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000000">
      <w:pPr>
        <w:rPr>
          <w:sz w:val="28"/>
        </w:rPr>
      </w:pPr>
    </w:p>
    <w:p w14:paraId="07000000">
      <w:pPr>
        <w:widowControl w:val="1"/>
        <w:ind/>
        <w:jc w:val="center"/>
        <w:rPr>
          <w:sz w:val="28"/>
        </w:rPr>
      </w:pPr>
      <w:r>
        <w:rPr>
          <w:sz w:val="28"/>
        </w:rPr>
        <w:t>Реестр</w:t>
      </w:r>
    </w:p>
    <w:p w14:paraId="08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Елочных </w:t>
      </w:r>
      <w:r>
        <w:rPr>
          <w:sz w:val="28"/>
        </w:rPr>
        <w:t>я</w:t>
      </w:r>
      <w:r>
        <w:rPr>
          <w:sz w:val="28"/>
        </w:rPr>
        <w:t>рмарок,</w:t>
      </w:r>
      <w:r>
        <w:rPr>
          <w:sz w:val="28"/>
        </w:rPr>
        <w:t xml:space="preserve"> организованных на территории</w:t>
      </w: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г. Астрахани</w:t>
      </w:r>
      <w:r>
        <w:rPr>
          <w:sz w:val="28"/>
        </w:rPr>
        <w:t xml:space="preserve"> </w:t>
      </w:r>
      <w:r>
        <w:rPr>
          <w:sz w:val="28"/>
        </w:rPr>
        <w:t>по состоянию на 10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г.</w:t>
      </w:r>
    </w:p>
    <w:p w14:paraId="0A000000">
      <w:pPr>
        <w:widowControl w:val="1"/>
        <w:ind/>
        <w:jc w:val="center"/>
        <w:rPr>
          <w:sz w:val="24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2700"/>
        <w:gridCol w:w="2700"/>
        <w:gridCol w:w="2707"/>
        <w:gridCol w:w="1654"/>
        <w:gridCol w:w="1890"/>
        <w:gridCol w:w="142"/>
        <w:gridCol w:w="2409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  <w:rPr>
                <w:sz w:val="24"/>
              </w:rPr>
            </w:pPr>
          </w:p>
          <w:p w14:paraId="0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Тип ярмарки</w:t>
            </w:r>
          </w:p>
          <w:p w14:paraId="0E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ind/>
              <w:jc w:val="center"/>
              <w:rPr>
                <w:sz w:val="24"/>
              </w:rPr>
            </w:pPr>
          </w:p>
          <w:p w14:paraId="1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 (адрес) ярмарки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ind/>
              <w:jc w:val="center"/>
              <w:rPr>
                <w:sz w:val="24"/>
              </w:rPr>
            </w:pPr>
          </w:p>
          <w:p w14:paraId="1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Период и режим работы 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торговых мест</w:t>
            </w:r>
          </w:p>
          <w:p w14:paraId="1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Организа</w:t>
            </w:r>
            <w:r>
              <w:rPr>
                <w:sz w:val="24"/>
              </w:rPr>
              <w:t>тор и администратор ярмарки (ФИО, контактный телефон)</w:t>
            </w:r>
            <w:r>
              <w:rPr>
                <w:sz w:val="24"/>
              </w:rPr>
              <w:t xml:space="preserve">  </w:t>
            </w:r>
          </w:p>
          <w:p w14:paraId="16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проведения ярмарки (нормативный правовой акт – распоряжение </w:t>
            </w:r>
            <w:r>
              <w:rPr>
                <w:sz w:val="24"/>
              </w:rPr>
              <w:t xml:space="preserve">МЭР АО, </w:t>
            </w:r>
            <w:r>
              <w:rPr>
                <w:sz w:val="24"/>
              </w:rPr>
              <w:t>мини</w:t>
            </w:r>
            <w:r>
              <w:rPr>
                <w:sz w:val="24"/>
              </w:rPr>
              <w:t>стерства промышленности, торговли и энергетики</w:t>
            </w:r>
            <w:r>
              <w:rPr>
                <w:sz w:val="24"/>
              </w:rPr>
              <w:t xml:space="preserve"> АО)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c>
          <w:tcPr>
            <w:tcW w:type="dxa" w:w="1474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Новогодние я</w:t>
            </w:r>
            <w:r>
              <w:rPr>
                <w:b w:val="1"/>
                <w:sz w:val="24"/>
              </w:rPr>
              <w:t>рмарки согласованные – город Астрахань</w:t>
            </w:r>
            <w:r>
              <w:rPr>
                <w:b w:val="1"/>
                <w:sz w:val="24"/>
              </w:rPr>
              <w:t xml:space="preserve"> 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Специализированная тематическая ярмарка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«Новогодняя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Астрахань, </w:t>
            </w:r>
          </w:p>
          <w:p w14:paraId="2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проезд Воробьева д.12 к.2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21</w:t>
            </w:r>
            <w:r>
              <w:rPr>
                <w:sz w:val="24"/>
              </w:rPr>
              <w:t>-00 часов</w:t>
            </w:r>
          </w:p>
          <w:p w14:paraId="2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10.12.2025</w:t>
            </w:r>
            <w:r>
              <w:rPr>
                <w:b w:val="1"/>
                <w:sz w:val="24"/>
              </w:rPr>
              <w:t xml:space="preserve"> по</w:t>
            </w:r>
          </w:p>
          <w:p w14:paraId="2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31.12.202</w:t>
            </w:r>
            <w:r>
              <w:rPr>
                <w:b w:val="1"/>
                <w:sz w:val="24"/>
              </w:rPr>
              <w:t>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Николаев А.Ю.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2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</w:t>
            </w:r>
            <w:r>
              <w:rPr>
                <w:b w:val="1"/>
                <w:sz w:val="24"/>
              </w:rPr>
              <w:t>.10.2025</w:t>
            </w:r>
          </w:p>
          <w:p w14:paraId="2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1071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</w:t>
            </w:r>
            <w:r>
              <w:rPr>
                <w:sz w:val="24"/>
              </w:rPr>
              <w:t>ная тематическая ярмарка «Новогодняя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Астрахань, </w:t>
            </w:r>
          </w:p>
          <w:p w14:paraId="3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Набережная Приволжского затона, 20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3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21-00 часов</w:t>
            </w:r>
          </w:p>
          <w:p w14:paraId="3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10.12.2025 по</w:t>
            </w:r>
          </w:p>
          <w:p w14:paraId="3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Николаев А.Ю.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3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</w:t>
            </w:r>
            <w:r>
              <w:rPr>
                <w:b w:val="1"/>
                <w:sz w:val="24"/>
              </w:rPr>
              <w:t>.10.2025</w:t>
            </w:r>
          </w:p>
          <w:p w14:paraId="3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1070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</w:t>
            </w:r>
            <w:r>
              <w:rPr>
                <w:sz w:val="24"/>
              </w:rPr>
              <w:t>Новогодняя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Астрахань, </w:t>
            </w:r>
          </w:p>
          <w:p w14:paraId="3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Ленинский район,</w:t>
            </w:r>
          </w:p>
          <w:p w14:paraId="3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Николая Островского, 66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4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21-00 часов</w:t>
            </w:r>
          </w:p>
          <w:p w14:paraId="4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10.12.2025 по</w:t>
            </w:r>
          </w:p>
          <w:p w14:paraId="4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Николаев А.Ю.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4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</w:t>
            </w:r>
            <w:r>
              <w:rPr>
                <w:b w:val="1"/>
                <w:sz w:val="24"/>
              </w:rPr>
              <w:t>.10.</w:t>
            </w:r>
            <w:r>
              <w:rPr>
                <w:b w:val="1"/>
                <w:sz w:val="24"/>
              </w:rPr>
              <w:t>2025</w:t>
            </w:r>
          </w:p>
          <w:p w14:paraId="4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1073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Специализированная тематическая ярмарка </w:t>
            </w:r>
            <w:r>
              <w:rPr>
                <w:sz w:val="24"/>
              </w:rPr>
              <w:t>«Новогодняя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Астрахань, </w:t>
            </w:r>
          </w:p>
          <w:p w14:paraId="4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Ленинский район,</w:t>
            </w:r>
          </w:p>
          <w:p w14:paraId="4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>
              <w:rPr>
                <w:sz w:val="24"/>
              </w:rPr>
              <w:t>Победы, 48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14:paraId="4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21-00 часов</w:t>
            </w:r>
          </w:p>
          <w:p w14:paraId="4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10.12.2025 по</w:t>
            </w:r>
          </w:p>
          <w:p w14:paraId="5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Николаев А.Ю.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54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</w:t>
            </w:r>
            <w:r>
              <w:rPr>
                <w:b w:val="1"/>
                <w:sz w:val="24"/>
              </w:rPr>
              <w:t>.10.2025</w:t>
            </w:r>
          </w:p>
          <w:p w14:paraId="5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1072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Астрахань, </w:t>
            </w:r>
          </w:p>
          <w:p w14:paraId="5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Ленинский район,</w:t>
            </w:r>
          </w:p>
          <w:p w14:paraId="5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Академика Королева, 46 а</w:t>
            </w:r>
          </w:p>
          <w:p w14:paraId="5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5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08-00 до 21-00 часов</w:t>
            </w:r>
          </w:p>
          <w:p w14:paraId="5E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 </w:t>
            </w:r>
            <w:r>
              <w:rPr>
                <w:b w:val="1"/>
                <w:sz w:val="24"/>
              </w:rPr>
              <w:t>10.12.2025</w:t>
            </w:r>
            <w:r>
              <w:rPr>
                <w:b w:val="1"/>
                <w:sz w:val="24"/>
              </w:rPr>
              <w:t xml:space="preserve"> по 31.12.202</w:t>
            </w:r>
            <w:r>
              <w:rPr>
                <w:b w:val="1"/>
                <w:sz w:val="24"/>
              </w:rPr>
              <w:t>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 Николаев </w:t>
            </w:r>
            <w:r>
              <w:rPr>
                <w:sz w:val="24"/>
              </w:rPr>
              <w:t>А.Ю.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62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29.10</w:t>
            </w:r>
            <w:r>
              <w:rPr>
                <w:b w:val="1"/>
                <w:sz w:val="24"/>
              </w:rPr>
              <w:t>.2025</w:t>
            </w:r>
          </w:p>
          <w:p w14:paraId="6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1074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</w:t>
            </w:r>
            <w:r>
              <w:rPr>
                <w:sz w:val="24"/>
              </w:rPr>
              <w:t xml:space="preserve"> Елка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6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Савушкина, 23ц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будни дни с 08-00 до 23-00 часов, в выходные и нерабочие праздничные дни с 10-00 до 22-00 часов</w:t>
            </w:r>
          </w:p>
          <w:p w14:paraId="6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 08.12.2025 по </w:t>
            </w:r>
          </w:p>
          <w:p w14:paraId="6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Алексеев</w:t>
            </w:r>
            <w:r>
              <w:rPr>
                <w:sz w:val="24"/>
              </w:rPr>
              <w:t xml:space="preserve"> Е.В.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</w:p>
          <w:p w14:paraId="6E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06</w:t>
            </w:r>
            <w:r>
              <w:rPr>
                <w:b w:val="1"/>
                <w:sz w:val="24"/>
              </w:rPr>
              <w:t>.11.2025</w:t>
            </w:r>
          </w:p>
          <w:p w14:paraId="6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1093</w:t>
            </w:r>
            <w:r>
              <w:rPr>
                <w:b w:val="1"/>
                <w:sz w:val="24"/>
              </w:rPr>
              <w:t>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 Астрахань,</w:t>
            </w:r>
          </w:p>
          <w:p w14:paraId="7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центральная часть площади им. Ленина</w:t>
            </w:r>
          </w:p>
          <w:p w14:paraId="74000000">
            <w:pPr>
              <w:widowControl w:val="1"/>
              <w:ind/>
              <w:jc w:val="center"/>
              <w:rPr>
                <w:sz w:val="24"/>
              </w:rPr>
            </w:pPr>
          </w:p>
          <w:p w14:paraId="75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Ежедневно,</w:t>
            </w:r>
          </w:p>
          <w:p w14:paraId="7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08-00 до 23-00 часов </w:t>
            </w:r>
          </w:p>
          <w:p w14:paraId="7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01.12.2025 по 27</w:t>
            </w:r>
            <w:r>
              <w:rPr>
                <w:b w:val="1"/>
                <w:sz w:val="24"/>
              </w:rPr>
              <w:t>.02.2026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Картофель Б.Е.-Д.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Министерство промышленности, торговли и энергетики АО от </w:t>
            </w:r>
            <w:r>
              <w:rPr>
                <w:b w:val="1"/>
                <w:sz w:val="24"/>
              </w:rPr>
              <w:t xml:space="preserve">12.11.2025 </w:t>
            </w:r>
          </w:p>
          <w:p w14:paraId="7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1116-р</w:t>
            </w:r>
          </w:p>
          <w:p w14:paraId="7D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</w:t>
            </w:r>
            <w:r>
              <w:rPr>
                <w:sz w:val="24"/>
              </w:rPr>
              <w:t>»</w:t>
            </w:r>
          </w:p>
          <w:p w14:paraId="8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8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ул.Николая Островского, 156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84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Яхъяева Р.Р.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8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1223-р</w:t>
            </w:r>
          </w:p>
          <w:p w14:paraId="89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</w:t>
            </w:r>
            <w:r>
              <w:rPr>
                <w:sz w:val="24"/>
              </w:rPr>
              <w:t>»</w:t>
            </w:r>
          </w:p>
          <w:p w14:paraId="8C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8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Боевая 53а лит А-ул.Боевая 53а лит В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9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Яхъяева Р.Р.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94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1224-р</w:t>
            </w:r>
          </w:p>
          <w:p w14:paraId="95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</w:t>
            </w:r>
            <w:r>
              <w:rPr>
                <w:sz w:val="24"/>
              </w:rPr>
              <w:t>»</w:t>
            </w:r>
          </w:p>
          <w:p w14:paraId="98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9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проезд Воробьева, 39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9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Яхъяева Р.Р.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A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1225-р</w:t>
            </w:r>
          </w:p>
          <w:p w14:paraId="A1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«Новогодняя сказка</w:t>
            </w:r>
            <w:r>
              <w:rPr>
                <w:sz w:val="24"/>
              </w:rPr>
              <w:t>»</w:t>
            </w:r>
          </w:p>
          <w:p w14:paraId="A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г.Астрахань,</w:t>
            </w:r>
          </w:p>
          <w:p w14:paraId="A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ул.Богдана Хмельницкого, 8Б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A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  <w:p w14:paraId="A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Абубикеров Р.И.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A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1226-р</w:t>
            </w:r>
          </w:p>
          <w:p w14:paraId="AE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 «Елка</w:t>
            </w:r>
            <w:r>
              <w:rPr>
                <w:sz w:val="24"/>
              </w:rPr>
              <w:t>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B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проезд Воробьева, 14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B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  <w:p w14:paraId="B5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Багиров Э.Э.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B9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1227-р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</w:t>
            </w:r>
          </w:p>
          <w:p w14:paraId="B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«Новогодняя»</w:t>
            </w:r>
          </w:p>
          <w:p w14:paraId="B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B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ул.Моздокская/ ул.Боевая 72А</w:t>
            </w: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C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Курманбаева Н.Р.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C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1228-р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Специализированная тематическая ярмарка</w:t>
            </w:r>
          </w:p>
          <w:p w14:paraId="C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«Новогодняя»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Астрахань,</w:t>
            </w:r>
          </w:p>
          <w:p w14:paraId="C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ул.Донецкая/ ул.Богдана Хмельницкого д.10</w:t>
            </w:r>
          </w:p>
          <w:p w14:paraId="C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 понедельника по пятницу с 08-00 до 21-00 часов, с соблюдением тишины и покоя граждан с 13-00 до 15-00 часов, суббота, воскресенье, а также в нерабочие праздничные дни с 10-00 до 21-00 часов, с соблюдением тишины и покоя граждан с 13-00 до 15-00 часов</w:t>
            </w:r>
          </w:p>
          <w:p w14:paraId="C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 20.12.2025 по 31.12.2025</w:t>
            </w:r>
          </w:p>
        </w:tc>
        <w:tc>
          <w:tcPr>
            <w:tcW w:type="dxa" w:w="1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ИП Курманбаева Н.Р.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Министерство промышленности, торговли и энергетики АО от 08</w:t>
            </w:r>
            <w:r>
              <w:rPr>
                <w:b w:val="1"/>
                <w:sz w:val="24"/>
              </w:rPr>
              <w:t xml:space="preserve">.12.2025 </w:t>
            </w:r>
          </w:p>
          <w:p w14:paraId="D1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 1229-р</w:t>
            </w:r>
          </w:p>
        </w:tc>
      </w:tr>
    </w:tbl>
    <w:p w14:paraId="D2000000">
      <w:pPr>
        <w:rPr>
          <w:sz w:val="24"/>
        </w:rPr>
      </w:pPr>
    </w:p>
    <w:sectPr>
      <w:headerReference r:id="rId2" w:type="default"/>
      <w:headerReference r:id="rId1" w:type="even"/>
      <w:pgSz w:h="11907" w:orient="landscape" w:w="16840"/>
      <w:pgMar w:bottom="709" w:footer="720" w:gutter="0" w:header="720" w:left="1134" w:right="1134" w:top="5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6"/>
    </w:rPr>
  </w:style>
  <w:style w:default="1" w:styleId="Style_4_ch" w:type="character">
    <w:name w:val="Normal"/>
    <w:link w:val="Style_4"/>
    <w:rPr>
      <w:sz w:val="26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Subtle Reference"/>
    <w:link w:val="Style_12_ch"/>
    <w:rPr>
      <w:smallCaps w:val="1"/>
      <w:color w:val="C0504D"/>
      <w:u w:val="single"/>
    </w:rPr>
  </w:style>
  <w:style w:styleId="Style_12_ch" w:type="character">
    <w:name w:val="Subtle Reference"/>
    <w:link w:val="Style_12"/>
    <w:rPr>
      <w:smallCaps w:val="1"/>
      <w:color w:val="C0504D"/>
      <w:u w:val="single"/>
    </w:rPr>
  </w:style>
  <w:style w:styleId="Style_13" w:type="paragraph">
    <w:name w:val="footer"/>
    <w:basedOn w:val="Style_4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2025-12-10T06:09:12Z</dcterms:created>
  <dcterms:modified xsi:type="dcterms:W3CDTF">2025-12-10T06:09:12Z</dcterms:modified>
</cp:coreProperties>
</file>