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30A40" w14:textId="77777777" w:rsidR="00516B9F" w:rsidRPr="00E50146" w:rsidRDefault="00516B9F" w:rsidP="00F54984">
      <w:pPr>
        <w:jc w:val="center"/>
        <w:rPr>
          <w:sz w:val="28"/>
          <w:szCs w:val="28"/>
          <w:lang w:val="en-US"/>
        </w:rPr>
      </w:pPr>
    </w:p>
    <w:p w14:paraId="738D3FBE" w14:textId="77777777" w:rsidR="00516B9F" w:rsidRDefault="00516B9F" w:rsidP="009233EE">
      <w:pPr>
        <w:ind w:left="142" w:right="140"/>
        <w:jc w:val="center"/>
        <w:rPr>
          <w:sz w:val="28"/>
          <w:szCs w:val="28"/>
        </w:rPr>
      </w:pPr>
    </w:p>
    <w:p w14:paraId="0C499A7A" w14:textId="77777777" w:rsidR="00516B9F" w:rsidRDefault="00516B9F" w:rsidP="009233EE">
      <w:pPr>
        <w:ind w:left="142" w:right="140"/>
        <w:jc w:val="center"/>
        <w:rPr>
          <w:sz w:val="28"/>
          <w:szCs w:val="28"/>
        </w:rPr>
      </w:pPr>
    </w:p>
    <w:p w14:paraId="619BFB89" w14:textId="5B53F6AC" w:rsidR="00F54984" w:rsidRPr="00270D8B" w:rsidRDefault="00F54984" w:rsidP="009233EE">
      <w:pPr>
        <w:ind w:left="142" w:right="140"/>
        <w:jc w:val="center"/>
        <w:rPr>
          <w:sz w:val="28"/>
          <w:szCs w:val="28"/>
        </w:rPr>
      </w:pPr>
      <w:r w:rsidRPr="00270D8B">
        <w:rPr>
          <w:sz w:val="28"/>
          <w:szCs w:val="28"/>
        </w:rPr>
        <w:t>Пояснительная записка</w:t>
      </w:r>
    </w:p>
    <w:p w14:paraId="380DAE6E" w14:textId="3041FBB9" w:rsidR="00F54984" w:rsidRPr="00270D8B" w:rsidRDefault="00F54984" w:rsidP="009233EE">
      <w:pPr>
        <w:ind w:left="142" w:right="140"/>
        <w:jc w:val="center"/>
        <w:rPr>
          <w:sz w:val="28"/>
          <w:szCs w:val="28"/>
        </w:rPr>
      </w:pPr>
      <w:r w:rsidRPr="00270D8B">
        <w:rPr>
          <w:sz w:val="28"/>
          <w:szCs w:val="28"/>
        </w:rPr>
        <w:t>к проекту постановления Правительства Астраханской области</w:t>
      </w:r>
    </w:p>
    <w:p w14:paraId="7FE98EDE" w14:textId="32010460" w:rsidR="00F54984" w:rsidRPr="00270D8B" w:rsidRDefault="005A44B7" w:rsidP="009233EE">
      <w:pPr>
        <w:ind w:left="142" w:right="140"/>
        <w:jc w:val="center"/>
        <w:rPr>
          <w:sz w:val="28"/>
          <w:szCs w:val="28"/>
        </w:rPr>
      </w:pPr>
      <w:r w:rsidRPr="00270D8B">
        <w:rPr>
          <w:sz w:val="28"/>
          <w:szCs w:val="28"/>
        </w:rPr>
        <w:t>«</w:t>
      </w:r>
      <w:r w:rsidR="00F54984" w:rsidRPr="00270D8B">
        <w:rPr>
          <w:sz w:val="28"/>
          <w:szCs w:val="28"/>
        </w:rPr>
        <w:t xml:space="preserve">О </w:t>
      </w:r>
      <w:r w:rsidR="009233EE">
        <w:rPr>
          <w:sz w:val="28"/>
          <w:szCs w:val="28"/>
        </w:rPr>
        <w:t xml:space="preserve">региональной программе </w:t>
      </w:r>
      <w:r w:rsidR="009233EE" w:rsidRPr="009233EE">
        <w:rPr>
          <w:sz w:val="28"/>
          <w:szCs w:val="28"/>
        </w:rPr>
        <w:t xml:space="preserve">«Развитие торговли в Астраханской области </w:t>
      </w:r>
      <w:r w:rsidR="009233EE">
        <w:rPr>
          <w:sz w:val="28"/>
          <w:szCs w:val="28"/>
        </w:rPr>
        <w:t xml:space="preserve">        </w:t>
      </w:r>
      <w:r w:rsidR="009233EE" w:rsidRPr="009233EE">
        <w:rPr>
          <w:sz w:val="28"/>
          <w:szCs w:val="28"/>
        </w:rPr>
        <w:t>на 2025 – 2027 годы»</w:t>
      </w:r>
    </w:p>
    <w:p w14:paraId="3AC195A9" w14:textId="1A240986" w:rsidR="00516B9F" w:rsidRPr="00270D8B" w:rsidRDefault="00516B9F" w:rsidP="00F54984">
      <w:pPr>
        <w:jc w:val="both"/>
        <w:rPr>
          <w:sz w:val="28"/>
          <w:szCs w:val="28"/>
        </w:rPr>
      </w:pPr>
    </w:p>
    <w:p w14:paraId="009CAEC7" w14:textId="2CFE8233" w:rsidR="00A47922" w:rsidRPr="009233EE" w:rsidRDefault="00A47922" w:rsidP="009233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OLE_LINK11"/>
      <w:bookmarkStart w:id="1" w:name="OLE_LINK12"/>
      <w:r w:rsidRPr="00207581">
        <w:rPr>
          <w:rFonts w:eastAsia="Calibri"/>
          <w:sz w:val="28"/>
          <w:szCs w:val="28"/>
        </w:rPr>
        <w:t xml:space="preserve">Проект постановления Правительства Астраханской области </w:t>
      </w:r>
      <w:r w:rsidR="009233EE" w:rsidRPr="009233EE">
        <w:rPr>
          <w:sz w:val="28"/>
          <w:szCs w:val="28"/>
        </w:rPr>
        <w:t xml:space="preserve">«О региональной программе «Развитие </w:t>
      </w:r>
      <w:r w:rsidR="009233EE">
        <w:rPr>
          <w:sz w:val="28"/>
          <w:szCs w:val="28"/>
        </w:rPr>
        <w:t>торговли в Астраханской области</w:t>
      </w:r>
      <w:r w:rsidR="009233EE" w:rsidRPr="009233EE">
        <w:rPr>
          <w:sz w:val="28"/>
          <w:szCs w:val="28"/>
        </w:rPr>
        <w:t xml:space="preserve"> на 2025 – 2027 годы»</w:t>
      </w:r>
      <w:r w:rsidRPr="00207581">
        <w:rPr>
          <w:sz w:val="28"/>
          <w:szCs w:val="28"/>
        </w:rPr>
        <w:t xml:space="preserve"> </w:t>
      </w:r>
      <w:r w:rsidRPr="00207581">
        <w:rPr>
          <w:rFonts w:eastAsia="Calibri"/>
          <w:sz w:val="28"/>
          <w:szCs w:val="28"/>
        </w:rPr>
        <w:t>(далее – проект</w:t>
      </w:r>
      <w:r w:rsidR="006F4E50">
        <w:rPr>
          <w:rFonts w:eastAsia="Calibri"/>
          <w:sz w:val="28"/>
          <w:szCs w:val="28"/>
        </w:rPr>
        <w:t xml:space="preserve">) </w:t>
      </w:r>
      <w:r w:rsidRPr="00207581">
        <w:rPr>
          <w:rFonts w:eastAsia="Calibri"/>
          <w:sz w:val="28"/>
          <w:szCs w:val="28"/>
        </w:rPr>
        <w:t xml:space="preserve">разработан </w:t>
      </w:r>
      <w:r w:rsidR="005F4E72" w:rsidRPr="005F4E72">
        <w:rPr>
          <w:sz w:val="28"/>
          <w:szCs w:val="28"/>
        </w:rPr>
        <w:t>в</w:t>
      </w:r>
      <w:r w:rsidR="005F4E72">
        <w:rPr>
          <w:sz w:val="28"/>
          <w:szCs w:val="28"/>
        </w:rPr>
        <w:t xml:space="preserve"> </w:t>
      </w:r>
      <w:r w:rsidR="005F4E72" w:rsidRPr="005F4E72">
        <w:rPr>
          <w:sz w:val="28"/>
          <w:szCs w:val="28"/>
        </w:rPr>
        <w:t>соответствии с изменениями, внесенными постановлением Правительства</w:t>
      </w:r>
      <w:r w:rsidR="005F4E72">
        <w:rPr>
          <w:sz w:val="28"/>
          <w:szCs w:val="28"/>
        </w:rPr>
        <w:t xml:space="preserve"> </w:t>
      </w:r>
      <w:r w:rsidR="005F4E72" w:rsidRPr="005F4E72">
        <w:rPr>
          <w:sz w:val="28"/>
          <w:szCs w:val="28"/>
        </w:rPr>
        <w:t>Астра</w:t>
      </w:r>
      <w:r w:rsidR="005F4E72">
        <w:rPr>
          <w:sz w:val="28"/>
          <w:szCs w:val="28"/>
        </w:rPr>
        <w:t>ханской области от 11.09.2025 №</w:t>
      </w:r>
      <w:r w:rsidR="005F4E72" w:rsidRPr="005F4E72">
        <w:rPr>
          <w:sz w:val="28"/>
          <w:szCs w:val="28"/>
        </w:rPr>
        <w:t xml:space="preserve"> 603-П «О внесении изменений в</w:t>
      </w:r>
      <w:r w:rsidR="005F4E72">
        <w:rPr>
          <w:sz w:val="28"/>
          <w:szCs w:val="28"/>
        </w:rPr>
        <w:t xml:space="preserve"> </w:t>
      </w:r>
      <w:r w:rsidR="005F4E72" w:rsidRPr="005F4E72">
        <w:rPr>
          <w:sz w:val="28"/>
          <w:szCs w:val="28"/>
        </w:rPr>
        <w:t>постановление Правительства Астраханской об</w:t>
      </w:r>
      <w:r w:rsidR="005F4E72">
        <w:rPr>
          <w:sz w:val="28"/>
          <w:szCs w:val="28"/>
        </w:rPr>
        <w:t>ласти от 16.08.2023 №</w:t>
      </w:r>
      <w:r w:rsidR="005F4E72" w:rsidRPr="005F4E72">
        <w:rPr>
          <w:sz w:val="28"/>
          <w:szCs w:val="28"/>
        </w:rPr>
        <w:t xml:space="preserve"> 440-П» в</w:t>
      </w:r>
      <w:r w:rsidR="005F4E72">
        <w:rPr>
          <w:sz w:val="28"/>
          <w:szCs w:val="28"/>
        </w:rPr>
        <w:t xml:space="preserve"> </w:t>
      </w:r>
      <w:r w:rsidR="005F4E72" w:rsidRPr="005F4E72">
        <w:rPr>
          <w:sz w:val="28"/>
          <w:szCs w:val="28"/>
        </w:rPr>
        <w:t>постановление Правительства Астр</w:t>
      </w:r>
      <w:r w:rsidR="005F4E72">
        <w:rPr>
          <w:sz w:val="28"/>
          <w:szCs w:val="28"/>
        </w:rPr>
        <w:t>аханской области от 16.08.2023 №</w:t>
      </w:r>
      <w:r w:rsidR="005F4E72" w:rsidRPr="005F4E72">
        <w:rPr>
          <w:sz w:val="28"/>
          <w:szCs w:val="28"/>
        </w:rPr>
        <w:t xml:space="preserve"> 440-П «О</w:t>
      </w:r>
      <w:r w:rsidR="005F4E72">
        <w:rPr>
          <w:sz w:val="28"/>
          <w:szCs w:val="28"/>
        </w:rPr>
        <w:t xml:space="preserve"> </w:t>
      </w:r>
      <w:r w:rsidR="005F4E72" w:rsidRPr="005F4E72">
        <w:rPr>
          <w:sz w:val="28"/>
          <w:szCs w:val="28"/>
        </w:rPr>
        <w:t>системе управления государственными программами Астраханской области»,</w:t>
      </w:r>
      <w:r w:rsidR="005F4E72">
        <w:rPr>
          <w:sz w:val="28"/>
          <w:szCs w:val="28"/>
        </w:rPr>
        <w:t xml:space="preserve"> </w:t>
      </w:r>
      <w:r w:rsidR="005F4E72" w:rsidRPr="005F4E72">
        <w:rPr>
          <w:sz w:val="28"/>
          <w:szCs w:val="28"/>
        </w:rPr>
        <w:t>направленными на изменение механизма формирования государственных</w:t>
      </w:r>
      <w:r w:rsidR="005F4E72">
        <w:rPr>
          <w:sz w:val="28"/>
          <w:szCs w:val="28"/>
        </w:rPr>
        <w:t xml:space="preserve"> </w:t>
      </w:r>
      <w:r w:rsidR="005F4E72" w:rsidRPr="005F4E72">
        <w:rPr>
          <w:sz w:val="28"/>
          <w:szCs w:val="28"/>
        </w:rPr>
        <w:t>программ Астраханской области</w:t>
      </w:r>
      <w:r w:rsidR="005F4E72">
        <w:rPr>
          <w:sz w:val="28"/>
          <w:szCs w:val="28"/>
        </w:rPr>
        <w:t>.</w:t>
      </w:r>
    </w:p>
    <w:p w14:paraId="4B8F0327" w14:textId="3A003517" w:rsidR="00AB76B7" w:rsidRPr="00516B9F" w:rsidRDefault="00AB76B7" w:rsidP="00516B9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6B9F">
        <w:rPr>
          <w:rFonts w:ascii="Times New Roman" w:eastAsia="Calibri" w:hAnsi="Times New Roman" w:cs="Times New Roman"/>
          <w:b w:val="0"/>
          <w:sz w:val="28"/>
          <w:szCs w:val="28"/>
        </w:rPr>
        <w:t>П</w:t>
      </w:r>
      <w:r w:rsidRPr="00516B9F">
        <w:rPr>
          <w:rFonts w:ascii="Times New Roman" w:hAnsi="Times New Roman" w:cs="Times New Roman"/>
          <w:b w:val="0"/>
          <w:sz w:val="28"/>
          <w:szCs w:val="28"/>
        </w:rPr>
        <w:t xml:space="preserve">роектом </w:t>
      </w:r>
      <w:r w:rsidR="009233EE">
        <w:rPr>
          <w:rFonts w:ascii="Times New Roman" w:hAnsi="Times New Roman" w:cs="Times New Roman"/>
          <w:b w:val="0"/>
          <w:sz w:val="28"/>
          <w:szCs w:val="28"/>
        </w:rPr>
        <w:t xml:space="preserve">предлагается </w:t>
      </w:r>
      <w:r w:rsidR="005A3EB5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 w:rsidR="009233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3EB5">
        <w:rPr>
          <w:rFonts w:ascii="Times New Roman" w:hAnsi="Times New Roman" w:cs="Times New Roman"/>
          <w:b w:val="0"/>
          <w:sz w:val="28"/>
          <w:szCs w:val="28"/>
        </w:rPr>
        <w:t>региональную программу</w:t>
      </w:r>
      <w:r w:rsidRPr="00516B9F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16B9F" w:rsidRPr="00516B9F">
        <w:rPr>
          <w:rFonts w:ascii="Times New Roman" w:hAnsi="Times New Roman" w:cs="Times New Roman"/>
          <w:b w:val="0"/>
          <w:sz w:val="28"/>
          <w:szCs w:val="28"/>
        </w:rPr>
        <w:t xml:space="preserve">Развитие </w:t>
      </w:r>
      <w:r w:rsidR="00FB7D28">
        <w:rPr>
          <w:rFonts w:ascii="Times New Roman" w:hAnsi="Times New Roman" w:cs="Times New Roman"/>
          <w:b w:val="0"/>
          <w:sz w:val="28"/>
          <w:szCs w:val="28"/>
        </w:rPr>
        <w:t>торговли в Астраханской области</w:t>
      </w:r>
      <w:r w:rsidR="00516B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478C">
        <w:rPr>
          <w:rFonts w:ascii="Times New Roman" w:hAnsi="Times New Roman" w:cs="Times New Roman"/>
          <w:b w:val="0"/>
          <w:sz w:val="28"/>
          <w:szCs w:val="28"/>
        </w:rPr>
        <w:t xml:space="preserve">на 2025 </w:t>
      </w:r>
      <w:r w:rsidR="009233EE">
        <w:rPr>
          <w:rFonts w:ascii="Times New Roman" w:hAnsi="Times New Roman" w:cs="Times New Roman"/>
          <w:sz w:val="28"/>
          <w:szCs w:val="28"/>
        </w:rPr>
        <w:t>–</w:t>
      </w:r>
      <w:r w:rsidR="00A2478C">
        <w:rPr>
          <w:rFonts w:ascii="Times New Roman" w:hAnsi="Times New Roman" w:cs="Times New Roman"/>
          <w:b w:val="0"/>
          <w:sz w:val="28"/>
          <w:szCs w:val="28"/>
        </w:rPr>
        <w:t xml:space="preserve"> 2027 годы</w:t>
      </w:r>
      <w:r w:rsidRPr="00516B9F">
        <w:rPr>
          <w:rFonts w:ascii="Times New Roman" w:hAnsi="Times New Roman" w:cs="Times New Roman"/>
          <w:b w:val="0"/>
          <w:sz w:val="28"/>
          <w:szCs w:val="28"/>
        </w:rPr>
        <w:t>».</w:t>
      </w:r>
    </w:p>
    <w:bookmarkEnd w:id="0"/>
    <w:bookmarkEnd w:id="1"/>
    <w:p w14:paraId="684515DA" w14:textId="77777777" w:rsidR="009233EE" w:rsidRPr="0065583D" w:rsidRDefault="009233EE" w:rsidP="009233E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Принятие проекта постановления не потребует выделения денежных средств из бюджета Астраханской области.</w:t>
      </w:r>
    </w:p>
    <w:p w14:paraId="3D6441D5" w14:textId="77777777" w:rsidR="009233EE" w:rsidRPr="0065583D" w:rsidRDefault="009233EE" w:rsidP="009233E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14:paraId="4A3E68F6" w14:textId="77777777" w:rsidR="009233EE" w:rsidRPr="0065583D" w:rsidRDefault="009233EE" w:rsidP="009233E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14:paraId="574D8460" w14:textId="77777777" w:rsidR="009233EE" w:rsidRPr="0065583D" w:rsidRDefault="009233EE" w:rsidP="009233E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Коррупциогенные факторы в проекте постановления отсутствуют.</w:t>
      </w:r>
    </w:p>
    <w:p w14:paraId="53DC3D00" w14:textId="12643FDE" w:rsidR="009233EE" w:rsidRPr="0065583D" w:rsidRDefault="009233EE" w:rsidP="009233E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</w:t>
      </w:r>
      <w:r w:rsidR="006531A2">
        <w:rPr>
          <w:sz w:val="28"/>
          <w:szCs w:val="28"/>
        </w:rPr>
        <w:t>проект постановления размещен 14</w:t>
      </w:r>
      <w:r>
        <w:rPr>
          <w:sz w:val="28"/>
          <w:szCs w:val="28"/>
        </w:rPr>
        <w:t xml:space="preserve">.11.2025 </w:t>
      </w:r>
      <w:r w:rsidRPr="0065583D">
        <w:rPr>
          <w:sz w:val="28"/>
          <w:szCs w:val="28"/>
        </w:rPr>
        <w:t>на портале антикоррупционной экспертизы.</w:t>
      </w:r>
    </w:p>
    <w:p w14:paraId="431D18F1" w14:textId="3C4FA14B" w:rsidR="009233EE" w:rsidRPr="009A0FDA" w:rsidRDefault="009233EE" w:rsidP="009233EE">
      <w:pPr>
        <w:tabs>
          <w:tab w:val="left" w:pos="567"/>
        </w:tabs>
        <w:ind w:firstLine="709"/>
        <w:jc w:val="both"/>
      </w:pPr>
      <w:r w:rsidRPr="0065583D">
        <w:rPr>
          <w:sz w:val="28"/>
          <w:szCs w:val="28"/>
        </w:rPr>
        <w:t xml:space="preserve">В целях выявления рисков нарушения антимонопольного законодательства </w:t>
      </w:r>
      <w:r w:rsidR="006531A2">
        <w:rPr>
          <w:sz w:val="28"/>
          <w:szCs w:val="28"/>
        </w:rPr>
        <w:t>проект постановления размещен 14</w:t>
      </w:r>
      <w:bookmarkStart w:id="2" w:name="_GoBack"/>
      <w:bookmarkEnd w:id="2"/>
      <w:r>
        <w:rPr>
          <w:sz w:val="28"/>
          <w:szCs w:val="28"/>
        </w:rPr>
        <w:t>.11.2025</w:t>
      </w:r>
      <w:r w:rsidRPr="0065583D">
        <w:rPr>
          <w:sz w:val="28"/>
          <w:szCs w:val="28"/>
        </w:rPr>
        <w:t xml:space="preserve"> на официальном сайте министерства в информационно-телекоммуникационной сети </w:t>
      </w:r>
      <w:r w:rsidR="009A0FDA">
        <w:rPr>
          <w:sz w:val="28"/>
          <w:szCs w:val="28"/>
        </w:rPr>
        <w:t xml:space="preserve">«Интернет»: </w:t>
      </w:r>
      <w:r w:rsidRPr="0065583D">
        <w:rPr>
          <w:sz w:val="28"/>
          <w:szCs w:val="28"/>
          <w:lang w:val="en-US"/>
        </w:rPr>
        <w:t>https</w:t>
      </w:r>
      <w:r w:rsidRPr="0065583D">
        <w:rPr>
          <w:sz w:val="28"/>
          <w:szCs w:val="28"/>
        </w:rPr>
        <w:t>://</w:t>
      </w:r>
      <w:r w:rsidRPr="0065583D">
        <w:rPr>
          <w:sz w:val="28"/>
          <w:szCs w:val="28"/>
          <w:lang w:val="en-US"/>
        </w:rPr>
        <w:t>minprom</w:t>
      </w:r>
      <w:r w:rsidRPr="0065583D">
        <w:rPr>
          <w:sz w:val="28"/>
          <w:szCs w:val="28"/>
        </w:rPr>
        <w:t>.</w:t>
      </w:r>
      <w:r w:rsidRPr="0065583D">
        <w:rPr>
          <w:sz w:val="28"/>
          <w:szCs w:val="28"/>
          <w:lang w:val="en-US"/>
        </w:rPr>
        <w:t>astrobl</w:t>
      </w:r>
      <w:r w:rsidRPr="0065583D">
        <w:rPr>
          <w:sz w:val="28"/>
          <w:szCs w:val="28"/>
        </w:rPr>
        <w:t>.</w:t>
      </w:r>
      <w:r w:rsidRPr="0065583D">
        <w:rPr>
          <w:sz w:val="28"/>
          <w:szCs w:val="28"/>
          <w:lang w:val="en-US"/>
        </w:rPr>
        <w:t>ru</w:t>
      </w:r>
      <w:r w:rsidRPr="0065583D">
        <w:rPr>
          <w:sz w:val="28"/>
          <w:szCs w:val="28"/>
        </w:rPr>
        <w:t>.</w:t>
      </w:r>
      <w:r w:rsidR="009A0FDA">
        <w:rPr>
          <w:sz w:val="28"/>
          <w:szCs w:val="28"/>
        </w:rPr>
        <w:t xml:space="preserve"> </w:t>
      </w:r>
    </w:p>
    <w:p w14:paraId="72C16FE9" w14:textId="77777777" w:rsidR="00F54984" w:rsidRDefault="00F54984" w:rsidP="00F54984">
      <w:pPr>
        <w:ind w:firstLine="720"/>
        <w:jc w:val="both"/>
        <w:rPr>
          <w:sz w:val="28"/>
          <w:szCs w:val="28"/>
        </w:rPr>
      </w:pPr>
    </w:p>
    <w:p w14:paraId="2F97477E" w14:textId="77777777" w:rsidR="00516B9F" w:rsidRDefault="00516B9F" w:rsidP="00F54984">
      <w:pPr>
        <w:ind w:firstLine="720"/>
        <w:jc w:val="both"/>
        <w:rPr>
          <w:sz w:val="28"/>
          <w:szCs w:val="28"/>
        </w:rPr>
      </w:pPr>
    </w:p>
    <w:p w14:paraId="599E711B" w14:textId="77777777" w:rsidR="00516B9F" w:rsidRPr="00270D8B" w:rsidRDefault="00516B9F" w:rsidP="00F54984">
      <w:pPr>
        <w:ind w:firstLine="720"/>
        <w:jc w:val="both"/>
        <w:rPr>
          <w:sz w:val="28"/>
          <w:szCs w:val="28"/>
        </w:rPr>
      </w:pPr>
    </w:p>
    <w:p w14:paraId="109918DA" w14:textId="7A8BDE39" w:rsidR="00F54984" w:rsidRPr="00270D8B" w:rsidRDefault="0010109A" w:rsidP="00F54984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Министр </w:t>
      </w:r>
      <w:r w:rsidR="00F54984" w:rsidRPr="00270D8B">
        <w:rPr>
          <w:sz w:val="28"/>
          <w:szCs w:val="28"/>
        </w:rPr>
        <w:t xml:space="preserve">промышленности, торговли и </w:t>
      </w:r>
    </w:p>
    <w:p w14:paraId="5C5B11A6" w14:textId="514838EC" w:rsidR="00F54984" w:rsidRPr="00270D8B" w:rsidRDefault="00F54984" w:rsidP="00F54984">
      <w:pPr>
        <w:jc w:val="both"/>
        <w:rPr>
          <w:sz w:val="28"/>
          <w:szCs w:val="28"/>
        </w:rPr>
      </w:pPr>
      <w:r w:rsidRPr="00270D8B">
        <w:rPr>
          <w:sz w:val="28"/>
          <w:szCs w:val="28"/>
        </w:rPr>
        <w:t xml:space="preserve">энергетики Астраханской области                           </w:t>
      </w:r>
      <w:r w:rsidR="0044333B" w:rsidRPr="00270D8B">
        <w:rPr>
          <w:sz w:val="28"/>
          <w:szCs w:val="28"/>
        </w:rPr>
        <w:t xml:space="preserve">           </w:t>
      </w:r>
      <w:r w:rsidR="00270D8B">
        <w:rPr>
          <w:sz w:val="28"/>
          <w:szCs w:val="28"/>
        </w:rPr>
        <w:t xml:space="preserve">  </w:t>
      </w:r>
      <w:r w:rsidRPr="00270D8B">
        <w:rPr>
          <w:sz w:val="28"/>
          <w:szCs w:val="28"/>
        </w:rPr>
        <w:t xml:space="preserve">            </w:t>
      </w:r>
      <w:r w:rsidR="00A852F7">
        <w:rPr>
          <w:sz w:val="28"/>
          <w:szCs w:val="28"/>
        </w:rPr>
        <w:t xml:space="preserve">       </w:t>
      </w:r>
      <w:r w:rsidRPr="00270D8B">
        <w:rPr>
          <w:sz w:val="28"/>
          <w:szCs w:val="28"/>
        </w:rPr>
        <w:t xml:space="preserve">   </w:t>
      </w:r>
      <w:r w:rsidR="00A852F7">
        <w:rPr>
          <w:sz w:val="28"/>
          <w:szCs w:val="28"/>
        </w:rPr>
        <w:t>В.В. Щепин</w:t>
      </w:r>
    </w:p>
    <w:p w14:paraId="36898B50" w14:textId="77777777" w:rsidR="00865BBD" w:rsidRPr="00270D8B" w:rsidRDefault="00865BBD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  <w:sectPr w:rsidR="00865BBD" w:rsidRPr="00270D8B" w:rsidSect="00516B9F">
          <w:headerReference w:type="default" r:id="rId8"/>
          <w:pgSz w:w="11906" w:h="16838" w:code="9"/>
          <w:pgMar w:top="567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14:paraId="496AF67D" w14:textId="7066E5C4" w:rsidR="00130B28" w:rsidRPr="00270D8B" w:rsidRDefault="00130B28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90EB13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FFB80F3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7F13A1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4F58AC0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645C985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033E2AB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C9A608D" w14:textId="77777777" w:rsidR="00C72CF3" w:rsidRPr="00270D8B" w:rsidRDefault="00C72CF3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38A445E" w14:textId="62038036" w:rsidR="00130B28" w:rsidRPr="00270D8B" w:rsidRDefault="00130B28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B5A80F8" w14:textId="60268937" w:rsidR="00694F5B" w:rsidRPr="00270D8B" w:rsidRDefault="00694F5B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6265076" w14:textId="76E4AEC5" w:rsidR="004C5110" w:rsidRPr="00270D8B" w:rsidRDefault="00403F23" w:rsidP="006531A2">
      <w:pPr>
        <w:pStyle w:val="ConsNormal"/>
        <w:widowControl/>
        <w:ind w:left="851" w:right="49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233EE">
        <w:rPr>
          <w:rFonts w:ascii="Times New Roman" w:hAnsi="Times New Roman" w:cs="Times New Roman"/>
          <w:sz w:val="28"/>
          <w:szCs w:val="28"/>
        </w:rPr>
        <w:t>региональной программе «Развитие торговли в Астраханской области на 2025 – 2027 годы»</w:t>
      </w:r>
    </w:p>
    <w:p w14:paraId="06E966E2" w14:textId="77777777" w:rsidR="004C5110" w:rsidRPr="003449E6" w:rsidRDefault="004C5110" w:rsidP="004C5110">
      <w:pPr>
        <w:tabs>
          <w:tab w:val="left" w:pos="4962"/>
        </w:tabs>
        <w:ind w:left="426" w:right="5242"/>
        <w:jc w:val="both"/>
        <w:rPr>
          <w:sz w:val="20"/>
          <w:szCs w:val="28"/>
        </w:rPr>
      </w:pPr>
    </w:p>
    <w:p w14:paraId="431C9F6D" w14:textId="77777777" w:rsidR="004C5110" w:rsidRPr="003449E6" w:rsidRDefault="004C5110" w:rsidP="004C5110">
      <w:pPr>
        <w:tabs>
          <w:tab w:val="left" w:pos="4962"/>
        </w:tabs>
        <w:ind w:left="426" w:right="5242"/>
        <w:jc w:val="both"/>
        <w:rPr>
          <w:sz w:val="20"/>
          <w:szCs w:val="28"/>
        </w:rPr>
      </w:pPr>
    </w:p>
    <w:p w14:paraId="75346B90" w14:textId="77777777" w:rsidR="00B16413" w:rsidRPr="003449E6" w:rsidRDefault="00B16413" w:rsidP="00100FDE">
      <w:pPr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8"/>
        </w:rPr>
      </w:pPr>
    </w:p>
    <w:p w14:paraId="6A64CBB8" w14:textId="4F124598" w:rsidR="005A3EB5" w:rsidRDefault="005A3EB5" w:rsidP="005A3EB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5A3EB5">
        <w:rPr>
          <w:rFonts w:eastAsiaTheme="minorHAnsi"/>
          <w:sz w:val="28"/>
          <w:szCs w:val="28"/>
        </w:rPr>
        <w:t>В соответствии с постановлением Правительства Астраханской области</w:t>
      </w:r>
      <w:r>
        <w:rPr>
          <w:rFonts w:eastAsiaTheme="minorHAnsi"/>
          <w:sz w:val="28"/>
          <w:szCs w:val="28"/>
        </w:rPr>
        <w:t xml:space="preserve">   от 16.08.2023 №</w:t>
      </w:r>
      <w:r w:rsidRPr="005A3EB5">
        <w:rPr>
          <w:rFonts w:eastAsiaTheme="minorHAnsi"/>
          <w:sz w:val="28"/>
          <w:szCs w:val="28"/>
        </w:rPr>
        <w:t xml:space="preserve"> 440-П «О системе управления государственными программами</w:t>
      </w:r>
      <w:r>
        <w:rPr>
          <w:rFonts w:eastAsiaTheme="minorHAnsi"/>
          <w:sz w:val="28"/>
          <w:szCs w:val="28"/>
        </w:rPr>
        <w:t xml:space="preserve"> </w:t>
      </w:r>
      <w:r w:rsidRPr="005A3EB5">
        <w:rPr>
          <w:rFonts w:eastAsiaTheme="minorHAnsi"/>
          <w:sz w:val="28"/>
          <w:szCs w:val="28"/>
        </w:rPr>
        <w:t>Астраханской области»</w:t>
      </w:r>
    </w:p>
    <w:p w14:paraId="7CEB4340" w14:textId="414AB73F" w:rsidR="008E2A16" w:rsidRPr="00270D8B" w:rsidRDefault="004C5110" w:rsidP="00F1619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270D8B">
        <w:rPr>
          <w:rFonts w:eastAsiaTheme="minorHAnsi"/>
          <w:sz w:val="28"/>
          <w:szCs w:val="28"/>
        </w:rPr>
        <w:t xml:space="preserve">Правительство Астраханской области </w:t>
      </w:r>
      <w:r w:rsidR="008E2A16" w:rsidRPr="00270D8B">
        <w:rPr>
          <w:rFonts w:eastAsiaTheme="minorHAnsi"/>
          <w:sz w:val="28"/>
          <w:szCs w:val="28"/>
        </w:rPr>
        <w:t>ПОСТАНОВЛЯЕТ:</w:t>
      </w:r>
    </w:p>
    <w:p w14:paraId="086917B2" w14:textId="36D3450F" w:rsidR="00D06FBF" w:rsidRPr="00201A46" w:rsidRDefault="008E2A16" w:rsidP="005A3E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D8B">
        <w:rPr>
          <w:sz w:val="28"/>
          <w:szCs w:val="28"/>
        </w:rPr>
        <w:t>1. </w:t>
      </w:r>
      <w:r w:rsidR="005A3EB5">
        <w:rPr>
          <w:sz w:val="28"/>
          <w:szCs w:val="28"/>
        </w:rPr>
        <w:t>Утвердить прилагаемую региональную программу «</w:t>
      </w:r>
      <w:r w:rsidR="005A3EB5" w:rsidRPr="005A3EB5">
        <w:rPr>
          <w:sz w:val="28"/>
          <w:szCs w:val="28"/>
        </w:rPr>
        <w:t xml:space="preserve">Развитие </w:t>
      </w:r>
      <w:r w:rsidR="005A3EB5">
        <w:rPr>
          <w:sz w:val="28"/>
          <w:szCs w:val="28"/>
        </w:rPr>
        <w:t>торговли в Астраханской области</w:t>
      </w:r>
      <w:r w:rsidR="005A3EB5" w:rsidRPr="005A3EB5">
        <w:rPr>
          <w:sz w:val="28"/>
          <w:szCs w:val="28"/>
        </w:rPr>
        <w:t xml:space="preserve"> на 2025 – 2027 годы»</w:t>
      </w:r>
    </w:p>
    <w:p w14:paraId="70FFCEDE" w14:textId="339C3BB0" w:rsidR="004C5110" w:rsidRPr="00270D8B" w:rsidRDefault="004C5110" w:rsidP="002534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01A46">
        <w:rPr>
          <w:sz w:val="28"/>
          <w:szCs w:val="28"/>
        </w:rPr>
        <w:t>2. </w:t>
      </w:r>
      <w:r w:rsidRPr="00201A46">
        <w:rPr>
          <w:rFonts w:eastAsiaTheme="minorHAnsi"/>
          <w:sz w:val="28"/>
          <w:szCs w:val="28"/>
        </w:rPr>
        <w:t>Постановление вступает в силу со дня его официального опубликования</w:t>
      </w:r>
      <w:r w:rsidR="006531A2">
        <w:rPr>
          <w:rFonts w:eastAsia="Calibri"/>
          <w:sz w:val="28"/>
          <w:szCs w:val="22"/>
          <w:lang w:eastAsia="en-US"/>
        </w:rPr>
        <w:t>.</w:t>
      </w:r>
    </w:p>
    <w:p w14:paraId="3B646B6B" w14:textId="6475E42D" w:rsidR="002C5961" w:rsidRPr="00270D8B" w:rsidRDefault="002C5961" w:rsidP="00253411">
      <w:pPr>
        <w:pStyle w:val="af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</w:p>
    <w:p w14:paraId="53F2950A" w14:textId="0A737B3E" w:rsidR="009745AB" w:rsidRPr="00270D8B" w:rsidRDefault="009745AB" w:rsidP="002C5961">
      <w:pPr>
        <w:pStyle w:val="af"/>
        <w:tabs>
          <w:tab w:val="left" w:pos="1134"/>
        </w:tabs>
        <w:jc w:val="both"/>
        <w:rPr>
          <w:rFonts w:eastAsia="Times New Roman"/>
          <w:sz w:val="28"/>
          <w:szCs w:val="28"/>
        </w:rPr>
      </w:pPr>
    </w:p>
    <w:p w14:paraId="0B4BAD14" w14:textId="77777777" w:rsidR="009745AB" w:rsidRPr="00270D8B" w:rsidRDefault="009745AB" w:rsidP="002C5961">
      <w:pPr>
        <w:pStyle w:val="af"/>
        <w:tabs>
          <w:tab w:val="left" w:pos="1134"/>
        </w:tabs>
        <w:jc w:val="both"/>
        <w:rPr>
          <w:rFonts w:eastAsia="Times New Roman"/>
          <w:sz w:val="28"/>
          <w:szCs w:val="28"/>
        </w:rPr>
      </w:pPr>
    </w:p>
    <w:p w14:paraId="1679CD40" w14:textId="1D57FF87" w:rsidR="002C5961" w:rsidRPr="00270D8B" w:rsidRDefault="005B0611" w:rsidP="002C5961">
      <w:pPr>
        <w:pStyle w:val="af"/>
        <w:tabs>
          <w:tab w:val="left" w:pos="1134"/>
        </w:tabs>
        <w:jc w:val="both"/>
        <w:rPr>
          <w:sz w:val="28"/>
          <w:szCs w:val="28"/>
        </w:rPr>
      </w:pPr>
      <w:r w:rsidRPr="00270D8B">
        <w:rPr>
          <w:sz w:val="28"/>
          <w:szCs w:val="28"/>
        </w:rPr>
        <w:t>В</w:t>
      </w:r>
      <w:r w:rsidR="002C5961" w:rsidRPr="00270D8B">
        <w:rPr>
          <w:sz w:val="28"/>
          <w:szCs w:val="28"/>
        </w:rPr>
        <w:t>ице-губернатор</w:t>
      </w:r>
      <w:r w:rsidRPr="00270D8B">
        <w:rPr>
          <w:sz w:val="28"/>
          <w:szCs w:val="28"/>
        </w:rPr>
        <w:t xml:space="preserve"> – председатель</w:t>
      </w:r>
      <w:r w:rsidR="002C5961" w:rsidRPr="00270D8B">
        <w:rPr>
          <w:sz w:val="28"/>
          <w:szCs w:val="28"/>
        </w:rPr>
        <w:t xml:space="preserve"> </w:t>
      </w:r>
    </w:p>
    <w:p w14:paraId="1B037A92" w14:textId="2B8EBAEB" w:rsidR="00130B28" w:rsidRPr="00403F23" w:rsidRDefault="002C5961" w:rsidP="00130B28">
      <w:pPr>
        <w:pStyle w:val="af"/>
        <w:tabs>
          <w:tab w:val="left" w:pos="1134"/>
        </w:tabs>
        <w:jc w:val="both"/>
        <w:rPr>
          <w:sz w:val="28"/>
          <w:szCs w:val="28"/>
        </w:rPr>
        <w:sectPr w:rsidR="00130B28" w:rsidRPr="00403F23" w:rsidSect="00F1619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270D8B">
        <w:rPr>
          <w:sz w:val="28"/>
          <w:szCs w:val="28"/>
        </w:rPr>
        <w:t xml:space="preserve">Правительства Астраханской области        </w:t>
      </w:r>
      <w:r w:rsidR="00130B28" w:rsidRPr="00270D8B">
        <w:rPr>
          <w:sz w:val="28"/>
          <w:szCs w:val="28"/>
        </w:rPr>
        <w:t xml:space="preserve">                          </w:t>
      </w:r>
      <w:r w:rsidRPr="00270D8B">
        <w:rPr>
          <w:sz w:val="28"/>
          <w:szCs w:val="28"/>
        </w:rPr>
        <w:t xml:space="preserve"> </w:t>
      </w:r>
      <w:r w:rsidR="005B0611" w:rsidRPr="00270D8B">
        <w:rPr>
          <w:sz w:val="28"/>
          <w:szCs w:val="28"/>
        </w:rPr>
        <w:t xml:space="preserve">  </w:t>
      </w:r>
      <w:r w:rsidR="00023233" w:rsidRPr="00270D8B">
        <w:rPr>
          <w:sz w:val="28"/>
          <w:szCs w:val="28"/>
        </w:rPr>
        <w:t xml:space="preserve">        </w:t>
      </w:r>
      <w:r w:rsidR="00403F23">
        <w:rPr>
          <w:sz w:val="28"/>
          <w:szCs w:val="28"/>
        </w:rPr>
        <w:t>Д.А. Афанасьев</w:t>
      </w:r>
    </w:p>
    <w:p w14:paraId="79CF9837" w14:textId="77777777" w:rsidR="005713A7" w:rsidRDefault="005713A7" w:rsidP="0052141D">
      <w:pPr>
        <w:shd w:val="clear" w:color="auto" w:fill="FFFFFF"/>
        <w:ind w:left="10490"/>
        <w:rPr>
          <w:sz w:val="28"/>
          <w:szCs w:val="28"/>
          <w:highlight w:val="yellow"/>
        </w:rPr>
      </w:pPr>
    </w:p>
    <w:p w14:paraId="2F428C90" w14:textId="77777777" w:rsidR="0041347A" w:rsidRDefault="0041347A" w:rsidP="0041347A">
      <w:pPr>
        <w:pStyle w:val="ConsPlusTitle"/>
        <w:ind w:left="6946" w:hanging="1"/>
        <w:rPr>
          <w:rFonts w:ascii="Times New Roman" w:hAnsi="Times New Roman" w:cs="Times New Roman"/>
          <w:b w:val="0"/>
          <w:sz w:val="28"/>
          <w:szCs w:val="28"/>
        </w:rPr>
      </w:pPr>
      <w:r w:rsidRPr="0041347A">
        <w:rPr>
          <w:rFonts w:ascii="Times New Roman" w:hAnsi="Times New Roman" w:cs="Times New Roman"/>
          <w:b w:val="0"/>
          <w:sz w:val="28"/>
          <w:szCs w:val="28"/>
        </w:rPr>
        <w:t>УТВЕРЖДЕНА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56F59B8" w14:textId="253743D9" w:rsidR="0041347A" w:rsidRDefault="0041347A" w:rsidP="0041347A">
      <w:pPr>
        <w:pStyle w:val="ConsPlusTitle"/>
        <w:ind w:left="6946" w:hanging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1347A">
        <w:rPr>
          <w:rFonts w:ascii="Times New Roman" w:hAnsi="Times New Roman" w:cs="Times New Roman"/>
          <w:b w:val="0"/>
          <w:sz w:val="28"/>
          <w:szCs w:val="28"/>
        </w:rPr>
        <w:t>остановлением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D1AC252" w14:textId="77777777" w:rsidR="0041347A" w:rsidRDefault="0041347A" w:rsidP="0041347A">
      <w:pPr>
        <w:pStyle w:val="ConsPlusTitle"/>
        <w:ind w:left="6946" w:hanging="1"/>
        <w:rPr>
          <w:rFonts w:ascii="Times New Roman" w:hAnsi="Times New Roman" w:cs="Times New Roman"/>
          <w:b w:val="0"/>
          <w:sz w:val="28"/>
          <w:szCs w:val="28"/>
        </w:rPr>
      </w:pPr>
      <w:r w:rsidRPr="0041347A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</w:p>
    <w:p w14:paraId="3292A885" w14:textId="77777777" w:rsidR="0041347A" w:rsidRDefault="0041347A" w:rsidP="0041347A">
      <w:pPr>
        <w:pStyle w:val="ConsPlusTitle"/>
        <w:ind w:left="6946" w:hanging="1"/>
        <w:rPr>
          <w:rFonts w:ascii="Times New Roman" w:hAnsi="Times New Roman" w:cs="Times New Roman"/>
          <w:b w:val="0"/>
          <w:sz w:val="28"/>
          <w:szCs w:val="28"/>
        </w:rPr>
      </w:pPr>
      <w:r w:rsidRPr="0041347A">
        <w:rPr>
          <w:rFonts w:ascii="Times New Roman" w:hAnsi="Times New Roman" w:cs="Times New Roman"/>
          <w:b w:val="0"/>
          <w:sz w:val="28"/>
          <w:szCs w:val="28"/>
        </w:rPr>
        <w:t>Астраханской области</w:t>
      </w:r>
    </w:p>
    <w:p w14:paraId="7E1F6DB7" w14:textId="6FFF5CA9" w:rsidR="00EC193B" w:rsidRPr="00F16194" w:rsidRDefault="0041347A" w:rsidP="0041347A">
      <w:pPr>
        <w:pStyle w:val="ConsPlusTitle"/>
        <w:ind w:left="6946" w:hanging="1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                    №</w:t>
      </w:r>
    </w:p>
    <w:p w14:paraId="3CB03B35" w14:textId="5F419E37" w:rsidR="00575E99" w:rsidRPr="0041347A" w:rsidRDefault="00575E99" w:rsidP="00575E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35F9E09" w14:textId="6BFE13D8" w:rsidR="0041347A" w:rsidRPr="0041347A" w:rsidRDefault="0041347A" w:rsidP="00575E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D4C356B" w14:textId="77777777" w:rsidR="0041347A" w:rsidRPr="0041347A" w:rsidRDefault="0041347A" w:rsidP="00575E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F7E9D31" w14:textId="6863BF44" w:rsidR="0041347A" w:rsidRDefault="0041347A" w:rsidP="004134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Региональная программа</w:t>
      </w:r>
      <w:r w:rsidRPr="0069747B">
        <w:rPr>
          <w:rFonts w:ascii="Times New Roman" w:hAnsi="Times New Roman" w:cs="Times New Roman"/>
          <w:b w:val="0"/>
          <w:sz w:val="28"/>
          <w:szCs w:val="28"/>
        </w:rPr>
        <w:t xml:space="preserve"> «Развитие торговли в Астраханской области </w:t>
      </w:r>
    </w:p>
    <w:p w14:paraId="77614953" w14:textId="77777777" w:rsidR="0041347A" w:rsidRDefault="0041347A" w:rsidP="0041347A">
      <w:pPr>
        <w:pStyle w:val="ConsPlusTitle"/>
        <w:jc w:val="center"/>
        <w:rPr>
          <w:sz w:val="28"/>
          <w:szCs w:val="28"/>
          <w:highlight w:val="yellow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2025</w:t>
      </w:r>
      <w:r w:rsidRPr="00253411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69747B">
        <w:rPr>
          <w:rFonts w:ascii="Times New Roman" w:hAnsi="Times New Roman" w:cs="Times New Roman"/>
          <w:b w:val="0"/>
          <w:sz w:val="28"/>
          <w:szCs w:val="28"/>
        </w:rPr>
        <w:t>2027 годы»</w:t>
      </w:r>
      <w:r>
        <w:rPr>
          <w:sz w:val="28"/>
          <w:szCs w:val="28"/>
          <w:highlight w:val="yellow"/>
        </w:rPr>
        <w:t xml:space="preserve"> </w:t>
      </w:r>
    </w:p>
    <w:p w14:paraId="6715B9CC" w14:textId="77777777" w:rsidR="0041347A" w:rsidRDefault="0041347A" w:rsidP="00575E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E7FF2E0" w14:textId="77777777" w:rsidR="0041347A" w:rsidRDefault="0041347A" w:rsidP="0041347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3522ADA9" w14:textId="57A84C32" w:rsidR="00575E99" w:rsidRPr="0069747B" w:rsidRDefault="00575E99" w:rsidP="00575E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747B">
        <w:rPr>
          <w:rFonts w:ascii="Times New Roman" w:hAnsi="Times New Roman" w:cs="Times New Roman"/>
          <w:b w:val="0"/>
          <w:sz w:val="28"/>
          <w:szCs w:val="28"/>
        </w:rPr>
        <w:t>Паспорт</w:t>
      </w:r>
    </w:p>
    <w:p w14:paraId="2D0165AC" w14:textId="77777777" w:rsidR="00575E99" w:rsidRDefault="00575E99" w:rsidP="00575E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747B">
        <w:rPr>
          <w:rFonts w:ascii="Times New Roman" w:hAnsi="Times New Roman" w:cs="Times New Roman"/>
          <w:b w:val="0"/>
          <w:sz w:val="28"/>
          <w:szCs w:val="28"/>
        </w:rPr>
        <w:t xml:space="preserve">региональной программы «Развитие торговли в Астраханской области </w:t>
      </w:r>
    </w:p>
    <w:p w14:paraId="676C83DF" w14:textId="13C25A80" w:rsidR="005713A7" w:rsidRDefault="00F16194" w:rsidP="00F16194">
      <w:pPr>
        <w:pStyle w:val="ConsPlusTitle"/>
        <w:jc w:val="center"/>
        <w:rPr>
          <w:sz w:val="28"/>
          <w:szCs w:val="28"/>
          <w:highlight w:val="yellow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2025</w:t>
      </w:r>
      <w:r w:rsidR="00253411" w:rsidRPr="00253411">
        <w:rPr>
          <w:rFonts w:ascii="Times New Roman" w:hAnsi="Times New Roman" w:cs="Times New Roman"/>
          <w:b w:val="0"/>
          <w:sz w:val="28"/>
          <w:szCs w:val="28"/>
        </w:rPr>
        <w:t>–</w:t>
      </w:r>
      <w:r w:rsidR="00575E99" w:rsidRPr="0069747B">
        <w:rPr>
          <w:rFonts w:ascii="Times New Roman" w:hAnsi="Times New Roman" w:cs="Times New Roman"/>
          <w:b w:val="0"/>
          <w:sz w:val="28"/>
          <w:szCs w:val="28"/>
        </w:rPr>
        <w:t>2027 годы»</w:t>
      </w:r>
      <w:r>
        <w:rPr>
          <w:sz w:val="28"/>
          <w:szCs w:val="28"/>
          <w:highlight w:val="yellow"/>
        </w:rPr>
        <w:t xml:space="preserve"> </w:t>
      </w:r>
    </w:p>
    <w:p w14:paraId="2216AB0E" w14:textId="77777777" w:rsidR="00F16194" w:rsidRPr="00C17A00" w:rsidRDefault="00F16194" w:rsidP="00F16194">
      <w:pPr>
        <w:pStyle w:val="ConsPlusTitle"/>
        <w:jc w:val="center"/>
        <w:rPr>
          <w:rFonts w:ascii="Times New Roman" w:hAnsi="Times New Roman" w:cs="Times New Roman"/>
          <w:sz w:val="36"/>
          <w:szCs w:val="36"/>
          <w:highlight w:val="yellow"/>
        </w:rPr>
      </w:pPr>
    </w:p>
    <w:tbl>
      <w:tblPr>
        <w:tblW w:w="949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5891"/>
      </w:tblGrid>
      <w:tr w:rsidR="00575E99" w14:paraId="5C256731" w14:textId="77777777" w:rsidTr="00EC193B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3016EE92" w14:textId="77777777" w:rsidR="00575E99" w:rsidRPr="007B677C" w:rsidRDefault="00575E99" w:rsidP="00575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</w:tcPr>
          <w:p w14:paraId="7ACB165A" w14:textId="70A5BF28" w:rsidR="00575E99" w:rsidRPr="007B677C" w:rsidRDefault="00575E99" w:rsidP="00575E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Развитие торговли</w:t>
            </w:r>
            <w:r w:rsidR="00F16194">
              <w:rPr>
                <w:rFonts w:ascii="Times New Roman" w:hAnsi="Times New Roman" w:cs="Times New Roman"/>
                <w:sz w:val="28"/>
                <w:szCs w:val="28"/>
              </w:rPr>
              <w:t xml:space="preserve"> в Астраханской области на 2025</w:t>
            </w:r>
            <w:r w:rsidR="00253411" w:rsidRPr="002534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2027 годы (далее </w:t>
            </w:r>
            <w:r w:rsidR="00253411" w:rsidRPr="002534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Программа)</w:t>
            </w:r>
          </w:p>
        </w:tc>
      </w:tr>
      <w:tr w:rsidR="00575E99" w14:paraId="7C1B7422" w14:textId="77777777" w:rsidTr="00EC193B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21F49D3E" w14:textId="77777777" w:rsidR="00575E99" w:rsidRPr="007B677C" w:rsidRDefault="00575E99" w:rsidP="00575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</w:tcPr>
          <w:p w14:paraId="1B17ECC4" w14:textId="2A905C19" w:rsidR="00575E99" w:rsidRPr="007B677C" w:rsidRDefault="00575E99" w:rsidP="00575E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</w:t>
            </w:r>
            <w:hyperlink r:id="rId9">
              <w:r w:rsidRPr="007B677C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131-ФЗ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FE2EC6C" w14:textId="68F2FF83" w:rsidR="00575E99" w:rsidRDefault="00575E99" w:rsidP="00575E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</w:t>
            </w:r>
            <w:hyperlink r:id="rId10">
              <w:r w:rsidRPr="007B677C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 от 26.07.2006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135-ФЗ </w:t>
            </w:r>
            <w:r w:rsidR="00253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О защите конкуренции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1EBB467" w14:textId="0A34342B" w:rsidR="00D80835" w:rsidRPr="007B677C" w:rsidRDefault="00D80835" w:rsidP="00575E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</w:t>
            </w:r>
            <w:hyperlink r:id="rId11">
              <w:r w:rsidRPr="007B677C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 от 28.12.2009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381-ФЗ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Об основах государственного регулирования торговой деятельности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3F94E78A" w14:textId="7B2E459E" w:rsidR="00575E99" w:rsidRPr="007B677C" w:rsidRDefault="00575E99" w:rsidP="00575E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2">
              <w:r w:rsidR="00D80835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7B677C">
                <w:rPr>
                  <w:rFonts w:ascii="Times New Roman" w:hAnsi="Times New Roman" w:cs="Times New Roman"/>
                  <w:sz w:val="28"/>
                  <w:szCs w:val="28"/>
                </w:rPr>
                <w:t>риказ</w:t>
              </w:r>
            </w:hyperlink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промышленности и торговли Российской Федерации от 28.07.2010 </w:t>
            </w:r>
            <w:r w:rsidR="0025341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 637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Об утверждении методических рекомендаций по разработке региональных программ развития торговли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E838029" w14:textId="77777777" w:rsidR="00575E99" w:rsidRPr="007B677C" w:rsidRDefault="00575E99" w:rsidP="00575E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3">
              <w:r w:rsidRPr="007B677C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 от 04.06.2012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33/2012-ОЗ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О порядке разработки региональной и муниципальных программ развития торговли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5D8755F" w14:textId="1B60B522" w:rsidR="00575E99" w:rsidRPr="007B677C" w:rsidRDefault="00575E99" w:rsidP="00575E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4">
              <w:r w:rsidR="00D80835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7B677C">
                <w:rPr>
                  <w:rFonts w:ascii="Times New Roman" w:hAnsi="Times New Roman" w:cs="Times New Roman"/>
                  <w:sz w:val="28"/>
                  <w:szCs w:val="28"/>
                </w:rPr>
                <w:t>остановление</w:t>
              </w:r>
            </w:hyperlink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Астраханской области от 16.08.2012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 355-П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О порядке организации ярмарок на территории Астраханской области и продажи товаров (выполнения работ, оказания услуг)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75E99" w14:paraId="3A08410F" w14:textId="77777777" w:rsidTr="00EC193B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44432626" w14:textId="77777777" w:rsidR="00575E99" w:rsidRPr="007B677C" w:rsidRDefault="00575E99" w:rsidP="00575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</w:tcPr>
          <w:p w14:paraId="5F1B6BED" w14:textId="636DB718" w:rsidR="00575E99" w:rsidRPr="007B677C" w:rsidRDefault="00575E99" w:rsidP="00575E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промышленности, торговли и 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энергетики Астраханской области </w:t>
            </w:r>
          </w:p>
        </w:tc>
      </w:tr>
      <w:tr w:rsidR="00575E99" w14:paraId="17272771" w14:textId="77777777" w:rsidTr="00F16194">
        <w:trPr>
          <w:trHeight w:val="778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69B4ADBF" w14:textId="77777777" w:rsidR="00575E99" w:rsidRPr="007B677C" w:rsidRDefault="00575E99" w:rsidP="00575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6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разработчик программы</w:t>
            </w: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</w:tcPr>
          <w:p w14:paraId="537A554C" w14:textId="79F85969" w:rsidR="00575E99" w:rsidRPr="007B677C" w:rsidRDefault="00575E99" w:rsidP="00575E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промышленности, торговли и энергетики Астраханской области </w:t>
            </w:r>
          </w:p>
        </w:tc>
      </w:tr>
      <w:tr w:rsidR="00575E99" w14:paraId="6DDCAA7C" w14:textId="77777777" w:rsidTr="00EC193B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5420E3EE" w14:textId="77777777" w:rsidR="00575E99" w:rsidRPr="007B677C" w:rsidRDefault="00575E99" w:rsidP="00575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</w:tcPr>
          <w:p w14:paraId="0CD4FF0D" w14:textId="77777777" w:rsidR="00575E99" w:rsidRPr="007B677C" w:rsidRDefault="00575E99" w:rsidP="00575E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- министерство промышленности, торговли и энергетики Астраханской области;</w:t>
            </w:r>
          </w:p>
          <w:p w14:paraId="6249442D" w14:textId="77777777" w:rsidR="00575E99" w:rsidRPr="007B677C" w:rsidRDefault="00575E99" w:rsidP="00575E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- министерство сельского хозяйства и рыбной промышленности Астраханской области;</w:t>
            </w:r>
          </w:p>
          <w:p w14:paraId="5C08F63E" w14:textId="12E6D1DF" w:rsidR="00575E99" w:rsidRPr="007B677C" w:rsidRDefault="00575E99" w:rsidP="00575E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муниципальных образований Астраханской области (далее </w:t>
            </w:r>
            <w:r w:rsidR="00253411" w:rsidRPr="002534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образования Астраханской области) (по согласованию);</w:t>
            </w:r>
          </w:p>
          <w:p w14:paraId="5EDB8402" w14:textId="71A9739B" w:rsidR="00575E99" w:rsidRPr="007B677C" w:rsidRDefault="00575E99" w:rsidP="00575E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Астраханской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Центр стратегического анализа и управления проектами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 w:rsidR="00253411" w:rsidRPr="002534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6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 xml:space="preserve">ГКУ 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106A8">
              <w:rPr>
                <w:rFonts w:ascii="Times New Roman" w:hAnsi="Times New Roman" w:cs="Times New Roman"/>
                <w:sz w:val="28"/>
                <w:szCs w:val="28"/>
              </w:rPr>
              <w:t>ЦСА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B677C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2664389D" w14:textId="01750AF0" w:rsidR="00575E99" w:rsidRPr="007B677C" w:rsidRDefault="00575E99" w:rsidP="00575E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F4">
              <w:rPr>
                <w:rFonts w:ascii="Times New Roman" w:hAnsi="Times New Roman" w:cs="Times New Roman"/>
                <w:sz w:val="28"/>
                <w:szCs w:val="28"/>
              </w:rPr>
              <w:t xml:space="preserve">- хозяйствующие субъекты, осуществляющие деятельность на территории Астраханской области (далее </w:t>
            </w:r>
            <w:r w:rsidR="00227775" w:rsidRPr="002277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F47F4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хозяйствующие субъекты) (по согласованию)</w:t>
            </w:r>
          </w:p>
        </w:tc>
      </w:tr>
      <w:tr w:rsidR="00575E99" w14:paraId="534FB10B" w14:textId="77777777" w:rsidTr="00EC193B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458553E1" w14:textId="77777777" w:rsidR="00575E99" w:rsidRPr="00685D39" w:rsidRDefault="00575E99" w:rsidP="00575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5D39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</w:tcPr>
          <w:p w14:paraId="26EFA9BE" w14:textId="77777777" w:rsidR="00575E99" w:rsidRPr="00685D39" w:rsidRDefault="00575E99" w:rsidP="00575E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D39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благоприятных условий для развития торговой деятельности на территории Астраханской области</w:t>
            </w:r>
          </w:p>
        </w:tc>
      </w:tr>
      <w:tr w:rsidR="00575E99" w14:paraId="75703ED8" w14:textId="77777777" w:rsidTr="00EC193B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3347D6BA" w14:textId="77777777" w:rsidR="00575E99" w:rsidRPr="00C437D5" w:rsidRDefault="00575E99" w:rsidP="00575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7D5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</w:tcPr>
          <w:p w14:paraId="66056E57" w14:textId="77777777" w:rsidR="00575E99" w:rsidRPr="00C437D5" w:rsidRDefault="00575E99" w:rsidP="00575E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D5">
              <w:rPr>
                <w:rFonts w:ascii="Times New Roman" w:hAnsi="Times New Roman" w:cs="Times New Roman"/>
                <w:sz w:val="28"/>
                <w:szCs w:val="28"/>
              </w:rPr>
              <w:t>- создание на территории Астраханской области современной торговой инфраструктуры;</w:t>
            </w:r>
          </w:p>
          <w:p w14:paraId="7E56C68B" w14:textId="4262F304" w:rsidR="00575E99" w:rsidRPr="00C437D5" w:rsidRDefault="00575E99" w:rsidP="00575E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D5">
              <w:rPr>
                <w:rFonts w:ascii="Times New Roman" w:hAnsi="Times New Roman" w:cs="Times New Roman"/>
                <w:sz w:val="28"/>
                <w:szCs w:val="28"/>
              </w:rPr>
              <w:t>- обеспечение приоритетного продвижения товаров рос</w:t>
            </w:r>
            <w:r w:rsidR="00227775">
              <w:rPr>
                <w:rFonts w:ascii="Times New Roman" w:hAnsi="Times New Roman" w:cs="Times New Roman"/>
                <w:sz w:val="28"/>
                <w:szCs w:val="28"/>
              </w:rPr>
              <w:t>сийского, в том числе местного</w:t>
            </w:r>
            <w:r w:rsidR="00C17A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27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7D5">
              <w:rPr>
                <w:rFonts w:ascii="Times New Roman" w:hAnsi="Times New Roman" w:cs="Times New Roman"/>
                <w:sz w:val="28"/>
                <w:szCs w:val="28"/>
              </w:rPr>
              <w:t>производства;</w:t>
            </w:r>
          </w:p>
          <w:p w14:paraId="620BB01D" w14:textId="77777777" w:rsidR="00575E99" w:rsidRPr="00C437D5" w:rsidRDefault="00575E99" w:rsidP="00575E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D5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 организационно-правовых условий для обеспечения населения Астраханской области товарами и повышения конкуренции в сфере торговой деятельности  </w:t>
            </w:r>
          </w:p>
        </w:tc>
      </w:tr>
      <w:tr w:rsidR="00575E99" w14:paraId="769FF499" w14:textId="77777777" w:rsidTr="00F16194">
        <w:trPr>
          <w:trHeight w:val="784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6E27DD67" w14:textId="77777777" w:rsidR="00575E99" w:rsidRPr="00685D39" w:rsidRDefault="00575E99" w:rsidP="00EC19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5D39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</w:tcPr>
          <w:p w14:paraId="0A6598B4" w14:textId="3F6023B2" w:rsidR="00575E99" w:rsidRPr="00685D39" w:rsidRDefault="00F16194" w:rsidP="00EC19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27775" w:rsidRPr="002277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75E99" w:rsidRPr="00685D39">
              <w:rPr>
                <w:rFonts w:ascii="Times New Roman" w:hAnsi="Times New Roman" w:cs="Times New Roman"/>
                <w:sz w:val="28"/>
                <w:szCs w:val="28"/>
              </w:rPr>
              <w:t>2027 годы</w:t>
            </w:r>
          </w:p>
        </w:tc>
      </w:tr>
      <w:tr w:rsidR="00575E99" w14:paraId="297DC892" w14:textId="77777777" w:rsidTr="00F16194">
        <w:trPr>
          <w:trHeight w:val="778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71778F29" w14:textId="6EADB03D" w:rsidR="00575E99" w:rsidRPr="00685D39" w:rsidRDefault="00575E99" w:rsidP="00EC19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5D3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  <w:r w:rsidR="00227775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реализации п</w:t>
            </w:r>
            <w:r w:rsidRPr="00685D3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</w:tcPr>
          <w:p w14:paraId="12BC0239" w14:textId="77777777" w:rsidR="00575E99" w:rsidRPr="00685D39" w:rsidRDefault="00575E99" w:rsidP="00EC1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D39">
              <w:rPr>
                <w:rFonts w:ascii="Times New Roman" w:hAnsi="Times New Roman" w:cs="Times New Roman"/>
                <w:sz w:val="28"/>
                <w:szCs w:val="28"/>
              </w:rPr>
              <w:t>- рост оборота розничной торговли;</w:t>
            </w:r>
          </w:p>
          <w:p w14:paraId="51ADEE97" w14:textId="77777777" w:rsidR="00575E99" w:rsidRPr="00685D39" w:rsidRDefault="00575E99" w:rsidP="00EC1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D39">
              <w:rPr>
                <w:rFonts w:ascii="Times New Roman" w:hAnsi="Times New Roman" w:cs="Times New Roman"/>
                <w:sz w:val="28"/>
                <w:szCs w:val="28"/>
              </w:rPr>
              <w:t>- повышение доступности товаров для населения;</w:t>
            </w:r>
          </w:p>
          <w:p w14:paraId="18A7054D" w14:textId="66A37B42" w:rsidR="00575E99" w:rsidRPr="00685D39" w:rsidRDefault="00575E99" w:rsidP="00EC1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D39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увеличения спроса на товары местных и российских производителей;</w:t>
            </w:r>
          </w:p>
          <w:p w14:paraId="5A832AC5" w14:textId="77777777" w:rsidR="00575E99" w:rsidRPr="00685D39" w:rsidRDefault="00575E99" w:rsidP="00EC1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D39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торговой инфраструктуры с учетом видов и типов торговых объектов, форм </w:t>
            </w:r>
            <w:r w:rsidRPr="00685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способов торговли, потребностей населения;</w:t>
            </w:r>
          </w:p>
          <w:p w14:paraId="032B26D7" w14:textId="14CA80E4" w:rsidR="00575E99" w:rsidRPr="00685D39" w:rsidRDefault="00575E99" w:rsidP="00EC1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85D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19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85D39">
              <w:rPr>
                <w:rFonts w:ascii="Times New Roman" w:hAnsi="Times New Roman" w:cs="Times New Roman"/>
                <w:sz w:val="28"/>
                <w:szCs w:val="28"/>
              </w:rPr>
              <w:t>достижение установленных нормативов минимальной обеспеченности населения площадью торговых объектов</w:t>
            </w:r>
          </w:p>
        </w:tc>
      </w:tr>
    </w:tbl>
    <w:p w14:paraId="001EFABD" w14:textId="77777777" w:rsidR="00F16194" w:rsidRPr="00ED16EC" w:rsidRDefault="00F16194" w:rsidP="00F16194">
      <w:pPr>
        <w:pStyle w:val="ConsPlusTitle"/>
        <w:outlineLvl w:val="0"/>
        <w:rPr>
          <w:rFonts w:ascii="Times New Roman" w:hAnsi="Times New Roman" w:cs="Times New Roman"/>
          <w:b w:val="0"/>
          <w:sz w:val="16"/>
          <w:szCs w:val="28"/>
        </w:rPr>
      </w:pPr>
    </w:p>
    <w:p w14:paraId="7C2513F5" w14:textId="319A1B88" w:rsidR="00575E99" w:rsidRPr="0069747B" w:rsidRDefault="00575E99" w:rsidP="00F16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9747B">
        <w:rPr>
          <w:rFonts w:ascii="Times New Roman" w:hAnsi="Times New Roman" w:cs="Times New Roman"/>
          <w:b w:val="0"/>
          <w:sz w:val="28"/>
          <w:szCs w:val="28"/>
        </w:rPr>
        <w:t>1. Характеристика сферы реализации Программы,</w:t>
      </w:r>
    </w:p>
    <w:p w14:paraId="357BA613" w14:textId="77777777" w:rsidR="00575E99" w:rsidRPr="0069747B" w:rsidRDefault="00575E99" w:rsidP="00F161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747B">
        <w:rPr>
          <w:rFonts w:ascii="Times New Roman" w:hAnsi="Times New Roman" w:cs="Times New Roman"/>
          <w:b w:val="0"/>
          <w:sz w:val="28"/>
          <w:szCs w:val="28"/>
        </w:rPr>
        <w:t>описание основных проблем в указанной сфере</w:t>
      </w:r>
    </w:p>
    <w:p w14:paraId="639EFB58" w14:textId="77777777" w:rsidR="00575E99" w:rsidRPr="0069747B" w:rsidRDefault="00575E99" w:rsidP="00F161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747B">
        <w:rPr>
          <w:rFonts w:ascii="Times New Roman" w:hAnsi="Times New Roman" w:cs="Times New Roman"/>
          <w:b w:val="0"/>
          <w:sz w:val="28"/>
          <w:szCs w:val="28"/>
        </w:rPr>
        <w:t>и прогноз ее развития</w:t>
      </w:r>
    </w:p>
    <w:p w14:paraId="651D5401" w14:textId="77777777" w:rsidR="00575E99" w:rsidRPr="00ED16EC" w:rsidRDefault="00575E99" w:rsidP="00EC193B">
      <w:pPr>
        <w:pStyle w:val="ConsPlusNormal"/>
        <w:jc w:val="both"/>
        <w:rPr>
          <w:sz w:val="16"/>
        </w:rPr>
      </w:pPr>
    </w:p>
    <w:p w14:paraId="312C9FED" w14:textId="1FDB6C3E" w:rsidR="00575E99" w:rsidRPr="00685D39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D39">
        <w:rPr>
          <w:rFonts w:ascii="Times New Roman" w:hAnsi="Times New Roman" w:cs="Times New Roman"/>
          <w:sz w:val="28"/>
          <w:szCs w:val="28"/>
        </w:rPr>
        <w:t xml:space="preserve">Основные стратегические цели и задачи государства, определенные Президентом Российской Федерации, </w:t>
      </w:r>
      <w:r w:rsidR="00227775" w:rsidRPr="00227775">
        <w:rPr>
          <w:rFonts w:ascii="Times New Roman" w:hAnsi="Times New Roman" w:cs="Times New Roman"/>
          <w:sz w:val="28"/>
          <w:szCs w:val="28"/>
        </w:rPr>
        <w:t>–</w:t>
      </w:r>
      <w:r w:rsidRPr="00685D39">
        <w:rPr>
          <w:rFonts w:ascii="Times New Roman" w:hAnsi="Times New Roman" w:cs="Times New Roman"/>
          <w:sz w:val="28"/>
          <w:szCs w:val="28"/>
        </w:rPr>
        <w:t xml:space="preserve"> повышение качества жизни населения, обеспечение высоких темпов экономического роста, создание потенциала для будущего развития </w:t>
      </w:r>
      <w:r w:rsidR="00227775" w:rsidRPr="00227775">
        <w:rPr>
          <w:rFonts w:ascii="Times New Roman" w:hAnsi="Times New Roman" w:cs="Times New Roman"/>
          <w:sz w:val="28"/>
          <w:szCs w:val="28"/>
        </w:rPr>
        <w:t>–</w:t>
      </w:r>
      <w:r w:rsidRPr="00685D39">
        <w:rPr>
          <w:rFonts w:ascii="Times New Roman" w:hAnsi="Times New Roman" w:cs="Times New Roman"/>
          <w:sz w:val="28"/>
          <w:szCs w:val="28"/>
        </w:rPr>
        <w:t xml:space="preserve"> прямо или косвенно пересекаются с проблемами развития потребительского рынка Российской Федерации.</w:t>
      </w:r>
    </w:p>
    <w:p w14:paraId="180020B7" w14:textId="77777777" w:rsidR="00575E99" w:rsidRPr="00685D39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D39">
        <w:rPr>
          <w:rFonts w:ascii="Times New Roman" w:hAnsi="Times New Roman" w:cs="Times New Roman"/>
          <w:sz w:val="28"/>
          <w:szCs w:val="28"/>
        </w:rPr>
        <w:t>Торговля является важнейшим индикатором социально-экономического развития региона, в котором отражается динамика потребления и платежеспособного спроса населения, эффективность государственной политики в области занятости, поддержки отечественных товаропроизводителей и малого бизнеса.</w:t>
      </w:r>
    </w:p>
    <w:p w14:paraId="57F3C93F" w14:textId="77777777" w:rsidR="00575E99" w:rsidRPr="00685D39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D39">
        <w:rPr>
          <w:rFonts w:ascii="Times New Roman" w:hAnsi="Times New Roman" w:cs="Times New Roman"/>
          <w:sz w:val="28"/>
          <w:szCs w:val="28"/>
        </w:rPr>
        <w:t>Торговля относится к инфраструктурным видам экономической деятельности, которые присутствуют во всех экономиках вне зависимости от специализации. Сектор розничной торговли может выступать опережающим индикатором развития экономики, так как снижение потребительской активности, неминуемо приводящее к падению темпов экономического роста, быстрее всего отражается на динамике розничного товарооборота.</w:t>
      </w:r>
    </w:p>
    <w:p w14:paraId="3E7C5BA4" w14:textId="61DDDCEF" w:rsidR="00575E99" w:rsidRPr="00685D39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D39">
        <w:rPr>
          <w:rFonts w:ascii="Times New Roman" w:hAnsi="Times New Roman" w:cs="Times New Roman"/>
          <w:sz w:val="28"/>
          <w:szCs w:val="28"/>
        </w:rPr>
        <w:t>В 2022 году доля торговли в валовом региональном продукте Ас</w:t>
      </w:r>
      <w:r w:rsidR="00227775">
        <w:rPr>
          <w:rFonts w:ascii="Times New Roman" w:hAnsi="Times New Roman" w:cs="Times New Roman"/>
          <w:sz w:val="28"/>
          <w:szCs w:val="28"/>
        </w:rPr>
        <w:t>траханской области составила 6%</w:t>
      </w:r>
      <w:r w:rsidRPr="00685D39">
        <w:rPr>
          <w:rFonts w:ascii="Times New Roman" w:hAnsi="Times New Roman" w:cs="Times New Roman"/>
          <w:sz w:val="28"/>
          <w:szCs w:val="28"/>
        </w:rPr>
        <w:t xml:space="preserve"> </w:t>
      </w:r>
      <w:r w:rsidR="00227775">
        <w:rPr>
          <w:rFonts w:ascii="Times New Roman" w:hAnsi="Times New Roman" w:cs="Times New Roman"/>
          <w:sz w:val="28"/>
          <w:szCs w:val="28"/>
        </w:rPr>
        <w:t>(</w:t>
      </w:r>
      <w:r w:rsidRPr="00685D39">
        <w:rPr>
          <w:rFonts w:ascii="Times New Roman" w:hAnsi="Times New Roman" w:cs="Times New Roman"/>
          <w:sz w:val="28"/>
          <w:szCs w:val="28"/>
        </w:rPr>
        <w:t>второе место в отраслевой структуре</w:t>
      </w:r>
      <w:r w:rsidR="00227775">
        <w:rPr>
          <w:rFonts w:ascii="Times New Roman" w:hAnsi="Times New Roman" w:cs="Times New Roman"/>
          <w:sz w:val="28"/>
          <w:szCs w:val="28"/>
        </w:rPr>
        <w:t>)</w:t>
      </w:r>
      <w:r w:rsidRPr="00685D39">
        <w:rPr>
          <w:rFonts w:ascii="Times New Roman" w:hAnsi="Times New Roman" w:cs="Times New Roman"/>
          <w:sz w:val="28"/>
          <w:szCs w:val="28"/>
        </w:rPr>
        <w:t>.</w:t>
      </w:r>
    </w:p>
    <w:p w14:paraId="43D46FAE" w14:textId="48FB41D7" w:rsidR="00575E99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D39">
        <w:rPr>
          <w:rFonts w:ascii="Times New Roman" w:hAnsi="Times New Roman" w:cs="Times New Roman"/>
          <w:sz w:val="28"/>
          <w:szCs w:val="28"/>
        </w:rPr>
        <w:t>Удельный вес Астраханской области в общероссийском объеме оборота розничной торговли Российской Федерац</w:t>
      </w:r>
      <w:r w:rsidR="00227775">
        <w:rPr>
          <w:rFonts w:ascii="Times New Roman" w:hAnsi="Times New Roman" w:cs="Times New Roman"/>
          <w:sz w:val="28"/>
          <w:szCs w:val="28"/>
        </w:rPr>
        <w:t>ии в 2023 году составил 0,46%, в</w:t>
      </w:r>
      <w:r w:rsidRPr="00685D39">
        <w:rPr>
          <w:rFonts w:ascii="Times New Roman" w:hAnsi="Times New Roman" w:cs="Times New Roman"/>
          <w:sz w:val="28"/>
          <w:szCs w:val="28"/>
        </w:rPr>
        <w:t xml:space="preserve"> объеме обор</w:t>
      </w:r>
      <w:r w:rsidR="00227775">
        <w:rPr>
          <w:rFonts w:ascii="Times New Roman" w:hAnsi="Times New Roman" w:cs="Times New Roman"/>
          <w:sz w:val="28"/>
          <w:szCs w:val="28"/>
        </w:rPr>
        <w:t xml:space="preserve">ота Южного федерального округа </w:t>
      </w:r>
      <w:r w:rsidR="00227775" w:rsidRPr="00227775">
        <w:rPr>
          <w:rFonts w:ascii="Times New Roman" w:hAnsi="Times New Roman" w:cs="Times New Roman"/>
          <w:sz w:val="28"/>
          <w:szCs w:val="28"/>
        </w:rPr>
        <w:t>–</w:t>
      </w:r>
      <w:r w:rsidR="00227775">
        <w:rPr>
          <w:rFonts w:ascii="Times New Roman" w:hAnsi="Times New Roman" w:cs="Times New Roman"/>
          <w:sz w:val="28"/>
          <w:szCs w:val="28"/>
        </w:rPr>
        <w:t xml:space="preserve"> 3,9% (</w:t>
      </w:r>
      <w:r w:rsidRPr="00685D39">
        <w:rPr>
          <w:rFonts w:ascii="Times New Roman" w:hAnsi="Times New Roman" w:cs="Times New Roman"/>
          <w:sz w:val="28"/>
          <w:szCs w:val="28"/>
        </w:rPr>
        <w:t>пятый показатель после Краснодарского края, Республики Крым, Ростовской и Волгоградской областей</w:t>
      </w:r>
      <w:r w:rsidR="00227775">
        <w:rPr>
          <w:rFonts w:ascii="Times New Roman" w:hAnsi="Times New Roman" w:cs="Times New Roman"/>
          <w:sz w:val="28"/>
          <w:szCs w:val="28"/>
        </w:rPr>
        <w:t>)</w:t>
      </w:r>
      <w:r w:rsidRPr="00685D39">
        <w:rPr>
          <w:rFonts w:ascii="Times New Roman" w:hAnsi="Times New Roman" w:cs="Times New Roman"/>
          <w:sz w:val="28"/>
          <w:szCs w:val="28"/>
        </w:rPr>
        <w:t>.</w:t>
      </w:r>
      <w:r w:rsidR="00F16194" w:rsidRPr="00F161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964921" w14:textId="72126DBE" w:rsidR="00F16194" w:rsidRPr="00975878" w:rsidRDefault="00F16194" w:rsidP="00C17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194">
        <w:rPr>
          <w:rFonts w:ascii="Times New Roman" w:hAnsi="Times New Roman" w:cs="Times New Roman"/>
          <w:sz w:val="28"/>
          <w:szCs w:val="28"/>
        </w:rPr>
        <w:t>Динамика оборота розничной торговли и оборота оптовой торговли Астраханской области</w:t>
      </w:r>
      <w:r w:rsidR="00975878" w:rsidRPr="00975878">
        <w:rPr>
          <w:rFonts w:ascii="Times New Roman" w:hAnsi="Times New Roman" w:cs="Times New Roman"/>
          <w:sz w:val="28"/>
          <w:szCs w:val="28"/>
        </w:rPr>
        <w:t xml:space="preserve"> </w:t>
      </w:r>
      <w:r w:rsidR="00975878">
        <w:rPr>
          <w:rFonts w:ascii="Times New Roman" w:hAnsi="Times New Roman" w:cs="Times New Roman"/>
          <w:sz w:val="28"/>
          <w:szCs w:val="28"/>
        </w:rPr>
        <w:t>представлена в таблице № 1.</w:t>
      </w:r>
    </w:p>
    <w:p w14:paraId="6A19B6A9" w14:textId="77777777" w:rsidR="00F16194" w:rsidRPr="00975878" w:rsidRDefault="00F16194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14:paraId="47CD3C87" w14:textId="259CA263" w:rsidR="00575E99" w:rsidRPr="00227775" w:rsidRDefault="00575E99" w:rsidP="00EC193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2777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27775">
        <w:rPr>
          <w:rFonts w:ascii="Times New Roman" w:hAnsi="Times New Roman" w:cs="Times New Roman"/>
          <w:sz w:val="28"/>
          <w:szCs w:val="28"/>
        </w:rPr>
        <w:t>№</w:t>
      </w:r>
      <w:r w:rsidR="00CC56B3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A0AFF39" w14:textId="77777777" w:rsidR="00575E99" w:rsidRPr="00EC193B" w:rsidRDefault="00575E99" w:rsidP="00575E9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C193B">
        <w:rPr>
          <w:rFonts w:ascii="Times New Roman" w:hAnsi="Times New Roman" w:cs="Times New Roman"/>
          <w:color w:val="000000"/>
          <w:sz w:val="28"/>
          <w:szCs w:val="28"/>
        </w:rPr>
        <w:t xml:space="preserve">Динамика оборота розничной торговли </w:t>
      </w:r>
    </w:p>
    <w:p w14:paraId="62EDEA52" w14:textId="13BD3C18" w:rsidR="00575E99" w:rsidRPr="00EC193B" w:rsidRDefault="008B4BE6" w:rsidP="00575E9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оборота оптовой торговли </w:t>
      </w:r>
      <w:r w:rsidR="00575E99" w:rsidRPr="00EC193B">
        <w:rPr>
          <w:rFonts w:ascii="Times New Roman" w:hAnsi="Times New Roman" w:cs="Times New Roman"/>
          <w:color w:val="000000"/>
          <w:sz w:val="28"/>
          <w:szCs w:val="28"/>
        </w:rPr>
        <w:t>Астраханской области</w:t>
      </w:r>
    </w:p>
    <w:p w14:paraId="5C4349F8" w14:textId="77777777" w:rsidR="00575E99" w:rsidRPr="00ED16EC" w:rsidRDefault="00575E99" w:rsidP="00575E99">
      <w:pPr>
        <w:pStyle w:val="ConsPlusNormal"/>
        <w:jc w:val="center"/>
        <w:rPr>
          <w:rFonts w:ascii="Times New Roman" w:hAnsi="Times New Roman" w:cs="Times New Roman"/>
          <w:b/>
          <w:color w:val="000000"/>
          <w:szCs w:val="28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993"/>
        <w:gridCol w:w="992"/>
        <w:gridCol w:w="992"/>
        <w:gridCol w:w="1134"/>
        <w:gridCol w:w="1134"/>
        <w:gridCol w:w="1134"/>
        <w:gridCol w:w="1275"/>
      </w:tblGrid>
      <w:tr w:rsidR="000A20B0" w:rsidRPr="00575E99" w14:paraId="513E135E" w14:textId="77777777" w:rsidTr="003C30FF">
        <w:trPr>
          <w:trHeight w:val="750"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DB68" w14:textId="77777777" w:rsidR="000A20B0" w:rsidRDefault="000A20B0" w:rsidP="003C30FF">
            <w:pPr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 xml:space="preserve">Наименование </w:t>
            </w:r>
          </w:p>
          <w:p w14:paraId="4918147E" w14:textId="77777777" w:rsidR="000A20B0" w:rsidRPr="00575E99" w:rsidRDefault="000A20B0" w:rsidP="003C30FF">
            <w:pPr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показателей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0C33" w14:textId="77777777" w:rsidR="000A20B0" w:rsidRPr="00575E99" w:rsidRDefault="000A20B0" w:rsidP="003C30FF">
            <w:pPr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E5FB" w14:textId="77777777" w:rsidR="000A20B0" w:rsidRPr="00575E99" w:rsidRDefault="000A20B0" w:rsidP="003C30FF">
            <w:pPr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A5C7" w14:textId="77777777" w:rsidR="000A20B0" w:rsidRPr="00575E99" w:rsidRDefault="000A20B0" w:rsidP="003C30FF">
            <w:pPr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83BC" w14:textId="77777777" w:rsidR="000A20B0" w:rsidRPr="00575E99" w:rsidRDefault="000A20B0" w:rsidP="003C30FF">
            <w:pPr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CAEC" w14:textId="77777777" w:rsidR="00CC56B3" w:rsidRDefault="000A20B0" w:rsidP="003C30FF">
            <w:pPr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 xml:space="preserve">2022 </w:t>
            </w:r>
          </w:p>
          <w:p w14:paraId="4F607EDD" w14:textId="6DCEE756" w:rsidR="000A20B0" w:rsidRPr="00575E99" w:rsidRDefault="000A20B0" w:rsidP="003C30FF">
            <w:pPr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B6BA" w14:textId="77777777" w:rsidR="00CC56B3" w:rsidRDefault="000A20B0" w:rsidP="00CC56B3">
            <w:pPr>
              <w:jc w:val="center"/>
              <w:rPr>
                <w:color w:val="000000"/>
                <w:vertAlign w:val="superscript"/>
              </w:rPr>
            </w:pPr>
            <w:r w:rsidRPr="00575E99">
              <w:rPr>
                <w:color w:val="000000"/>
              </w:rPr>
              <w:t>2023</w:t>
            </w:r>
          </w:p>
          <w:p w14:paraId="43EFCDA2" w14:textId="51C1E4A0" w:rsidR="000A20B0" w:rsidRPr="00575E99" w:rsidRDefault="000A20B0" w:rsidP="00CC56B3">
            <w:pPr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A886" w14:textId="77777777" w:rsidR="000A20B0" w:rsidRPr="00575E99" w:rsidRDefault="000A20B0" w:rsidP="003C30FF">
            <w:pPr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За 9 месяцев 2024 года</w:t>
            </w:r>
          </w:p>
        </w:tc>
      </w:tr>
    </w:tbl>
    <w:p w14:paraId="50C4A640" w14:textId="77777777" w:rsidR="00975878" w:rsidRPr="00975878" w:rsidRDefault="00975878">
      <w:pPr>
        <w:rPr>
          <w:sz w:val="2"/>
          <w:szCs w:val="2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993"/>
        <w:gridCol w:w="992"/>
        <w:gridCol w:w="992"/>
        <w:gridCol w:w="1134"/>
        <w:gridCol w:w="1134"/>
        <w:gridCol w:w="1134"/>
        <w:gridCol w:w="1275"/>
      </w:tblGrid>
      <w:tr w:rsidR="000A20B0" w:rsidRPr="00575E99" w14:paraId="29C42EA7" w14:textId="77777777" w:rsidTr="003C30FF">
        <w:trPr>
          <w:trHeight w:val="274"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CC32" w14:textId="77777777" w:rsidR="000A20B0" w:rsidRPr="00575E99" w:rsidRDefault="000A20B0" w:rsidP="003C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8C35" w14:textId="77777777" w:rsidR="000A20B0" w:rsidRPr="00575E99" w:rsidRDefault="000A20B0" w:rsidP="003C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9244" w14:textId="77777777" w:rsidR="000A20B0" w:rsidRPr="00575E99" w:rsidRDefault="000A20B0" w:rsidP="003C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F957" w14:textId="77777777" w:rsidR="000A20B0" w:rsidRPr="00575E99" w:rsidRDefault="000A20B0" w:rsidP="003C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791D" w14:textId="77777777" w:rsidR="000A20B0" w:rsidRPr="00575E99" w:rsidRDefault="000A20B0" w:rsidP="003C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26B4" w14:textId="77777777" w:rsidR="000A20B0" w:rsidRPr="00575E99" w:rsidRDefault="000A20B0" w:rsidP="003C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80B7" w14:textId="77777777" w:rsidR="000A20B0" w:rsidRPr="00575E99" w:rsidRDefault="000A20B0" w:rsidP="003C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9E3C" w14:textId="77777777" w:rsidR="000A20B0" w:rsidRPr="00575E99" w:rsidRDefault="000A20B0" w:rsidP="003C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A20B0" w:rsidRPr="00575E99" w14:paraId="3F12762F" w14:textId="77777777" w:rsidTr="003C30FF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81C0" w14:textId="77777777" w:rsidR="000A20B0" w:rsidRPr="00575E99" w:rsidRDefault="000A20B0" w:rsidP="003C30FF">
            <w:pPr>
              <w:rPr>
                <w:color w:val="000000"/>
              </w:rPr>
            </w:pPr>
            <w:r w:rsidRPr="00575E99">
              <w:rPr>
                <w:color w:val="000000"/>
              </w:rPr>
              <w:t>Оборот розничной торговли, млрд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8EBA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1F3B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F3F9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739E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5E45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208,5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7029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221,1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885E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181,1</w:t>
            </w:r>
          </w:p>
        </w:tc>
      </w:tr>
      <w:tr w:rsidR="000A20B0" w:rsidRPr="00575E99" w14:paraId="79351589" w14:textId="77777777" w:rsidTr="00ED16EC">
        <w:trPr>
          <w:trHeight w:val="29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C277" w14:textId="77777777" w:rsidR="000A20B0" w:rsidRPr="00575E99" w:rsidRDefault="000A20B0" w:rsidP="003C30FF">
            <w:pPr>
              <w:rPr>
                <w:color w:val="000000"/>
              </w:rPr>
            </w:pPr>
            <w:r w:rsidRPr="00575E99">
              <w:rPr>
                <w:color w:val="000000"/>
              </w:rPr>
              <w:t xml:space="preserve">В сопоставимых ценах, в % к </w:t>
            </w:r>
            <w:r w:rsidRPr="00575E99">
              <w:rPr>
                <w:color w:val="000000"/>
              </w:rPr>
              <w:lastRenderedPageBreak/>
              <w:t>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1D75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lastRenderedPageBreak/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DD41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F8F5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89AC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6DF1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83F4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F378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105,9</w:t>
            </w:r>
          </w:p>
        </w:tc>
      </w:tr>
      <w:tr w:rsidR="000A20B0" w:rsidRPr="00575E99" w14:paraId="5EE3AC6C" w14:textId="77777777" w:rsidTr="003C30FF">
        <w:trPr>
          <w:trHeight w:val="11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2483" w14:textId="77777777" w:rsidR="000A20B0" w:rsidRPr="00575E99" w:rsidRDefault="000A20B0" w:rsidP="003C30FF">
            <w:pPr>
              <w:rPr>
                <w:color w:val="000000"/>
              </w:rPr>
            </w:pPr>
            <w:r w:rsidRPr="00575E99">
              <w:rPr>
                <w:color w:val="000000"/>
              </w:rPr>
              <w:t>Справочно: по Российской Федерации оборот розничной торговли, млрд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768E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31</w:t>
            </w:r>
            <w:r>
              <w:rPr>
                <w:color w:val="000000"/>
              </w:rPr>
              <w:t> </w:t>
            </w:r>
            <w:r w:rsidRPr="00575E99">
              <w:rPr>
                <w:color w:val="000000"/>
              </w:rPr>
              <w:t>579,4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EB92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33</w:t>
            </w:r>
            <w:r>
              <w:rPr>
                <w:color w:val="000000"/>
              </w:rPr>
              <w:t> </w:t>
            </w:r>
            <w:r w:rsidRPr="00575E99">
              <w:rPr>
                <w:color w:val="000000"/>
              </w:rPr>
              <w:t>624,3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0C8B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33</w:t>
            </w:r>
            <w:r>
              <w:rPr>
                <w:color w:val="000000"/>
              </w:rPr>
              <w:t> </w:t>
            </w:r>
            <w:r w:rsidRPr="00575E99">
              <w:rPr>
                <w:color w:val="000000"/>
              </w:rPr>
              <w:t>873,7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F56E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39</w:t>
            </w:r>
            <w:r>
              <w:rPr>
                <w:color w:val="000000"/>
              </w:rPr>
              <w:t> </w:t>
            </w:r>
            <w:r w:rsidRPr="00575E99">
              <w:rPr>
                <w:color w:val="000000"/>
              </w:rPr>
              <w:t>472,0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5B00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42</w:t>
            </w:r>
            <w:r>
              <w:rPr>
                <w:color w:val="000000"/>
              </w:rPr>
              <w:t> </w:t>
            </w:r>
            <w:r w:rsidRPr="00575E99">
              <w:rPr>
                <w:color w:val="000000"/>
              </w:rPr>
              <w:t>577,0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C0E7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48</w:t>
            </w:r>
            <w:r>
              <w:rPr>
                <w:color w:val="000000"/>
              </w:rPr>
              <w:t> </w:t>
            </w:r>
            <w:r w:rsidRPr="00575E99">
              <w:rPr>
                <w:color w:val="000000"/>
              </w:rPr>
              <w:t>155,7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36B6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35</w:t>
            </w:r>
            <w:r>
              <w:rPr>
                <w:color w:val="000000"/>
              </w:rPr>
              <w:t> 454,</w:t>
            </w:r>
            <w:r w:rsidRPr="00575E99">
              <w:rPr>
                <w:color w:val="000000"/>
              </w:rPr>
              <w:t xml:space="preserve">6 </w:t>
            </w:r>
          </w:p>
        </w:tc>
      </w:tr>
      <w:tr w:rsidR="000A20B0" w:rsidRPr="00575E99" w14:paraId="2379A610" w14:textId="77777777" w:rsidTr="003C30FF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8FF0" w14:textId="77777777" w:rsidR="000A20B0" w:rsidRPr="00575E99" w:rsidRDefault="000A20B0" w:rsidP="003C30FF">
            <w:pPr>
              <w:rPr>
                <w:color w:val="000000"/>
              </w:rPr>
            </w:pPr>
            <w:r w:rsidRPr="00575E99">
              <w:rPr>
                <w:color w:val="000000"/>
              </w:rPr>
              <w:t>Оборот оптовой торговли, млрд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C8D3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09F1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1A5F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94B7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0107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4D80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E6D1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113,6</w:t>
            </w:r>
          </w:p>
        </w:tc>
      </w:tr>
      <w:tr w:rsidR="000A20B0" w:rsidRPr="00575E99" w14:paraId="62775858" w14:textId="77777777" w:rsidTr="003C30FF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67E4" w14:textId="77777777" w:rsidR="000A20B0" w:rsidRPr="00575E99" w:rsidRDefault="000A20B0" w:rsidP="003C30FF">
            <w:pPr>
              <w:rPr>
                <w:color w:val="000000"/>
              </w:rPr>
            </w:pPr>
            <w:r w:rsidRPr="00575E99">
              <w:rPr>
                <w:color w:val="000000"/>
              </w:rPr>
              <w:t>В сопоставимых ценах, в 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5285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971B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91AB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2310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03C4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3FB4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E3DD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98,8</w:t>
            </w:r>
          </w:p>
        </w:tc>
      </w:tr>
      <w:tr w:rsidR="000A20B0" w:rsidRPr="00575E99" w14:paraId="55C7C6C6" w14:textId="77777777" w:rsidTr="003C30FF">
        <w:trPr>
          <w:trHeight w:val="1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179D" w14:textId="77777777" w:rsidR="000A20B0" w:rsidRPr="00575E99" w:rsidRDefault="000A20B0" w:rsidP="003C30FF">
            <w:pPr>
              <w:rPr>
                <w:color w:val="000000"/>
              </w:rPr>
            </w:pPr>
            <w:r w:rsidRPr="00575E99">
              <w:rPr>
                <w:color w:val="000000"/>
              </w:rPr>
              <w:t>Справочно: по Российской Федерации оборот оптовой торговли, млрд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AE3C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79</w:t>
            </w:r>
            <w:r>
              <w:rPr>
                <w:color w:val="000000"/>
              </w:rPr>
              <w:t> </w:t>
            </w:r>
            <w:r w:rsidRPr="00575E99">
              <w:rPr>
                <w:color w:val="000000"/>
              </w:rPr>
              <w:t>779,9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2996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84</w:t>
            </w:r>
            <w:r>
              <w:rPr>
                <w:color w:val="000000"/>
              </w:rPr>
              <w:t> </w:t>
            </w:r>
            <w:r w:rsidRPr="00575E99">
              <w:rPr>
                <w:color w:val="000000"/>
              </w:rPr>
              <w:t>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27A6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84</w:t>
            </w:r>
            <w:r>
              <w:rPr>
                <w:color w:val="000000"/>
              </w:rPr>
              <w:t> </w:t>
            </w:r>
            <w:r w:rsidRPr="00575E99">
              <w:rPr>
                <w:color w:val="000000"/>
              </w:rPr>
              <w:t>847,9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E212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109</w:t>
            </w:r>
            <w:r>
              <w:rPr>
                <w:color w:val="000000"/>
              </w:rPr>
              <w:t> </w:t>
            </w:r>
            <w:r w:rsidRPr="00575E99">
              <w:rPr>
                <w:color w:val="000000"/>
              </w:rPr>
              <w:t>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B36A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118</w:t>
            </w:r>
            <w:r>
              <w:rPr>
                <w:color w:val="000000"/>
              </w:rPr>
              <w:t> </w:t>
            </w:r>
            <w:r w:rsidRPr="00575E99">
              <w:rPr>
                <w:color w:val="000000"/>
              </w:rPr>
              <w:t>243,8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D268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 w:rsidRPr="00575E99">
              <w:rPr>
                <w:color w:val="000000"/>
              </w:rPr>
              <w:t>135</w:t>
            </w:r>
            <w:r>
              <w:rPr>
                <w:color w:val="000000"/>
              </w:rPr>
              <w:t> </w:t>
            </w:r>
            <w:r w:rsidRPr="00575E99">
              <w:rPr>
                <w:color w:val="000000"/>
              </w:rPr>
              <w:t>908,9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C503" w14:textId="77777777" w:rsidR="000A20B0" w:rsidRPr="00575E99" w:rsidRDefault="000A20B0" w:rsidP="003C30F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100 582,9</w:t>
            </w:r>
          </w:p>
        </w:tc>
      </w:tr>
    </w:tbl>
    <w:p w14:paraId="6D099E64" w14:textId="2B564486" w:rsidR="000A20B0" w:rsidRDefault="000A20B0" w:rsidP="000A20B0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14:paraId="39768878" w14:textId="421344DD" w:rsidR="00575E99" w:rsidRPr="00F011DA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878">
        <w:rPr>
          <w:rFonts w:ascii="Times New Roman" w:hAnsi="Times New Roman" w:cs="Times New Roman"/>
          <w:spacing w:val="-2"/>
          <w:sz w:val="28"/>
          <w:szCs w:val="28"/>
        </w:rPr>
        <w:t>В 2020 году распространение новой к</w:t>
      </w:r>
      <w:r w:rsidR="00975878" w:rsidRPr="00975878">
        <w:rPr>
          <w:rFonts w:ascii="Times New Roman" w:hAnsi="Times New Roman" w:cs="Times New Roman"/>
          <w:spacing w:val="-2"/>
          <w:sz w:val="28"/>
          <w:szCs w:val="28"/>
        </w:rPr>
        <w:t>оронавирусной инфекции (COVID-</w:t>
      </w:r>
      <w:r w:rsidRPr="00975878">
        <w:rPr>
          <w:rFonts w:ascii="Times New Roman" w:hAnsi="Times New Roman" w:cs="Times New Roman"/>
          <w:spacing w:val="-2"/>
          <w:sz w:val="28"/>
          <w:szCs w:val="28"/>
        </w:rPr>
        <w:t>19)</w:t>
      </w:r>
      <w:r w:rsidRPr="00F011DA">
        <w:rPr>
          <w:rFonts w:ascii="Times New Roman" w:hAnsi="Times New Roman" w:cs="Times New Roman"/>
          <w:sz w:val="28"/>
          <w:szCs w:val="28"/>
        </w:rPr>
        <w:t xml:space="preserve"> привело к сокращению экономических показателей развития потребительского рынка и сферы услуг на территории Российской Федерации. Ограничительные мероприятия привели к снижению оборота розничной торговли в большинстве регионов, в том числе в Астраханской области. Спад был обусловлен введением ограничительных мероприятий в отдельных организациях независимо от организационно-правовой формы и формы собственности, а также в отношении индивидуальных предпринимателей. С апреля 2020 года в </w:t>
      </w:r>
      <w:r>
        <w:rPr>
          <w:rFonts w:ascii="Times New Roman" w:hAnsi="Times New Roman" w:cs="Times New Roman"/>
          <w:sz w:val="28"/>
          <w:szCs w:val="28"/>
        </w:rPr>
        <w:t>Астраханской</w:t>
      </w:r>
      <w:r w:rsidRPr="00F011DA">
        <w:rPr>
          <w:rFonts w:ascii="Times New Roman" w:hAnsi="Times New Roman" w:cs="Times New Roman"/>
          <w:sz w:val="28"/>
          <w:szCs w:val="28"/>
        </w:rPr>
        <w:t xml:space="preserve"> области были закрыты торговые центры и предприятия общественного питания.</w:t>
      </w:r>
    </w:p>
    <w:p w14:paraId="135E32A5" w14:textId="77777777" w:rsidR="00575E99" w:rsidRPr="00F011DA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DA">
        <w:rPr>
          <w:rFonts w:ascii="Times New Roman" w:hAnsi="Times New Roman" w:cs="Times New Roman"/>
          <w:sz w:val="28"/>
          <w:szCs w:val="28"/>
        </w:rPr>
        <w:t>Росту объемов товарооборота будет способствовать развитие торговой инфраструктуры. Проведенный анализ показывает, что торговая инфраструктура в последние годы претерпела серьезные изменения:</w:t>
      </w:r>
    </w:p>
    <w:p w14:paraId="1FC9AF9F" w14:textId="4D609316" w:rsidR="00575E99" w:rsidRPr="00F011DA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DA">
        <w:rPr>
          <w:rFonts w:ascii="Times New Roman" w:hAnsi="Times New Roman" w:cs="Times New Roman"/>
          <w:sz w:val="28"/>
          <w:szCs w:val="28"/>
        </w:rPr>
        <w:t xml:space="preserve">- произошло сокращение </w:t>
      </w:r>
      <w:r w:rsidR="00975878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Pr="00F011DA">
        <w:rPr>
          <w:rFonts w:ascii="Times New Roman" w:hAnsi="Times New Roman" w:cs="Times New Roman"/>
          <w:sz w:val="28"/>
          <w:szCs w:val="28"/>
        </w:rPr>
        <w:t>организованных рынков;</w:t>
      </w:r>
    </w:p>
    <w:p w14:paraId="17632BC6" w14:textId="77777777" w:rsidR="00575E99" w:rsidRPr="00F011DA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DA">
        <w:rPr>
          <w:rFonts w:ascii="Times New Roman" w:hAnsi="Times New Roman" w:cs="Times New Roman"/>
          <w:sz w:val="28"/>
          <w:szCs w:val="28"/>
        </w:rPr>
        <w:t>- укрупнились розничные торговые предприятия;</w:t>
      </w:r>
    </w:p>
    <w:p w14:paraId="52930992" w14:textId="77777777" w:rsidR="00575E99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DA">
        <w:rPr>
          <w:rFonts w:ascii="Times New Roman" w:hAnsi="Times New Roman" w:cs="Times New Roman"/>
          <w:sz w:val="28"/>
          <w:szCs w:val="28"/>
        </w:rPr>
        <w:t>- обострилась конкуренция между крупными торговыми сетями.</w:t>
      </w:r>
    </w:p>
    <w:p w14:paraId="6DE2FA2E" w14:textId="77777777" w:rsidR="00575E99" w:rsidRPr="00F011DA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D39">
        <w:rPr>
          <w:rFonts w:ascii="Times New Roman" w:hAnsi="Times New Roman" w:cs="Times New Roman"/>
          <w:sz w:val="28"/>
          <w:szCs w:val="28"/>
        </w:rPr>
        <w:t xml:space="preserve">Основным показателем, характеризующим развитие отрасли, является товарооборот </w:t>
      </w:r>
      <w:r>
        <w:rPr>
          <w:rFonts w:ascii="Times New Roman" w:hAnsi="Times New Roman" w:cs="Times New Roman"/>
          <w:sz w:val="28"/>
          <w:szCs w:val="28"/>
        </w:rPr>
        <w:t>предприятий розничной торговли.</w:t>
      </w:r>
    </w:p>
    <w:p w14:paraId="471B6806" w14:textId="2F6EFEE5" w:rsidR="008B4BE6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118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8B4BE6">
        <w:rPr>
          <w:rFonts w:ascii="Times New Roman" w:hAnsi="Times New Roman" w:cs="Times New Roman"/>
          <w:sz w:val="28"/>
          <w:szCs w:val="28"/>
        </w:rPr>
        <w:t xml:space="preserve">оборот розничной торговли сложился в сумме </w:t>
      </w:r>
      <w:r w:rsidR="008B4BE6" w:rsidRPr="008B4BE6">
        <w:rPr>
          <w:rFonts w:ascii="Times New Roman" w:hAnsi="Times New Roman" w:cs="Times New Roman"/>
          <w:sz w:val="28"/>
          <w:szCs w:val="28"/>
        </w:rPr>
        <w:t>221</w:t>
      </w:r>
      <w:r w:rsidR="00227775">
        <w:rPr>
          <w:rFonts w:ascii="Times New Roman" w:hAnsi="Times New Roman" w:cs="Times New Roman"/>
          <w:sz w:val="28"/>
          <w:szCs w:val="28"/>
        </w:rPr>
        <w:t> </w:t>
      </w:r>
      <w:r w:rsidR="008B4BE6" w:rsidRPr="008B4BE6">
        <w:rPr>
          <w:rFonts w:ascii="Times New Roman" w:hAnsi="Times New Roman" w:cs="Times New Roman"/>
          <w:sz w:val="28"/>
          <w:szCs w:val="28"/>
        </w:rPr>
        <w:t xml:space="preserve">127,7 млн рублей </w:t>
      </w:r>
      <w:r w:rsidR="008B4BE6">
        <w:rPr>
          <w:rFonts w:ascii="Times New Roman" w:hAnsi="Times New Roman" w:cs="Times New Roman"/>
          <w:sz w:val="28"/>
          <w:szCs w:val="28"/>
        </w:rPr>
        <w:t>и увелич</w:t>
      </w:r>
      <w:r w:rsidR="00227775">
        <w:rPr>
          <w:rFonts w:ascii="Times New Roman" w:hAnsi="Times New Roman" w:cs="Times New Roman"/>
          <w:sz w:val="28"/>
          <w:szCs w:val="28"/>
        </w:rPr>
        <w:t>ился в товарной массе к уровню 2022</w:t>
      </w:r>
      <w:r w:rsidR="008B4BE6">
        <w:rPr>
          <w:rFonts w:ascii="Times New Roman" w:hAnsi="Times New Roman" w:cs="Times New Roman"/>
          <w:sz w:val="28"/>
          <w:szCs w:val="28"/>
        </w:rPr>
        <w:t xml:space="preserve"> г</w:t>
      </w:r>
      <w:r w:rsidR="0091355F">
        <w:rPr>
          <w:rFonts w:ascii="Times New Roman" w:hAnsi="Times New Roman" w:cs="Times New Roman"/>
          <w:sz w:val="28"/>
          <w:szCs w:val="28"/>
        </w:rPr>
        <w:t>ода в сопоставимых ценах на 1,3</w:t>
      </w:r>
      <w:r w:rsidR="008B4BE6">
        <w:rPr>
          <w:rFonts w:ascii="Times New Roman" w:hAnsi="Times New Roman" w:cs="Times New Roman"/>
          <w:sz w:val="28"/>
          <w:szCs w:val="28"/>
        </w:rPr>
        <w:t>% (по Российской Федерации – на 8%)</w:t>
      </w:r>
      <w:r w:rsidR="00975878">
        <w:rPr>
          <w:rFonts w:ascii="Times New Roman" w:hAnsi="Times New Roman" w:cs="Times New Roman"/>
          <w:sz w:val="28"/>
          <w:szCs w:val="28"/>
        </w:rPr>
        <w:t>.</w:t>
      </w:r>
    </w:p>
    <w:p w14:paraId="44F021D8" w14:textId="7220238A" w:rsidR="00575E99" w:rsidRPr="00C73118" w:rsidRDefault="00575E99" w:rsidP="00EC1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3118">
        <w:rPr>
          <w:sz w:val="28"/>
          <w:szCs w:val="28"/>
        </w:rPr>
        <w:t>Одним из показателей развития торговли является изменение доли рыночной торговли в общем объеме розничных продаж. В 2023 году в Астраханской области оборот розничной торговли в основном формировался торгующими организациями и индивидуальными предпринимателями, осуществлявшими деятельность вне рынка (97,3%), доля розничных рынков и ярмарок составила 2,7% (в 202</w:t>
      </w:r>
      <w:r>
        <w:rPr>
          <w:sz w:val="28"/>
          <w:szCs w:val="28"/>
        </w:rPr>
        <w:t>2</w:t>
      </w:r>
      <w:r w:rsidRPr="00C73118">
        <w:rPr>
          <w:sz w:val="28"/>
          <w:szCs w:val="28"/>
        </w:rPr>
        <w:t xml:space="preserve"> году </w:t>
      </w:r>
      <w:r w:rsidR="0091355F" w:rsidRPr="0091355F">
        <w:rPr>
          <w:sz w:val="28"/>
          <w:szCs w:val="28"/>
        </w:rPr>
        <w:t>–</w:t>
      </w:r>
      <w:r w:rsidRPr="00C73118">
        <w:rPr>
          <w:sz w:val="28"/>
          <w:szCs w:val="28"/>
        </w:rPr>
        <w:t xml:space="preserve"> 9</w:t>
      </w:r>
      <w:r>
        <w:rPr>
          <w:sz w:val="28"/>
          <w:szCs w:val="28"/>
        </w:rPr>
        <w:t>6</w:t>
      </w:r>
      <w:r w:rsidRPr="00C73118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C73118">
        <w:rPr>
          <w:sz w:val="28"/>
          <w:szCs w:val="28"/>
        </w:rPr>
        <w:t xml:space="preserve"> и </w:t>
      </w:r>
      <w:r>
        <w:rPr>
          <w:sz w:val="28"/>
          <w:szCs w:val="28"/>
        </w:rPr>
        <w:t>3,1%</w:t>
      </w:r>
      <w:r w:rsidR="0091355F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).</w:t>
      </w:r>
    </w:p>
    <w:p w14:paraId="1921057B" w14:textId="77777777" w:rsidR="0091355F" w:rsidRDefault="0091355F" w:rsidP="009135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75E99" w:rsidRPr="00182623">
        <w:rPr>
          <w:rFonts w:ascii="Times New Roman" w:hAnsi="Times New Roman" w:cs="Times New Roman"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75E99" w:rsidRPr="00182623">
        <w:rPr>
          <w:rFonts w:ascii="Times New Roman" w:hAnsi="Times New Roman" w:cs="Times New Roman"/>
          <w:sz w:val="28"/>
          <w:szCs w:val="28"/>
        </w:rPr>
        <w:t xml:space="preserve"> в структуре оборота розничной торговли удельный вес пищевых продуктов, включая напитки, и табачных изделий составил 44,9%, непродовольственных товаров – 55,1%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75E99" w:rsidRPr="00182623">
        <w:rPr>
          <w:rFonts w:ascii="Times New Roman" w:hAnsi="Times New Roman" w:cs="Times New Roman"/>
          <w:sz w:val="28"/>
          <w:szCs w:val="28"/>
        </w:rPr>
        <w:t>2022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75E99" w:rsidRPr="00182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44,9 и 55,1% соответственно).</w:t>
      </w:r>
    </w:p>
    <w:p w14:paraId="387ACC59" w14:textId="035F7BBD" w:rsidR="00575E99" w:rsidRDefault="0091355F" w:rsidP="009135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575E99" w:rsidRPr="005D6594">
        <w:rPr>
          <w:rFonts w:ascii="Times New Roman" w:hAnsi="Times New Roman" w:cs="Times New Roman"/>
          <w:sz w:val="28"/>
          <w:szCs w:val="28"/>
        </w:rPr>
        <w:t>ероприятия Программы направлены на обеспечение более высоких и устойчивых темпов роста розничного товарооборота.</w:t>
      </w:r>
    </w:p>
    <w:p w14:paraId="29B8EB22" w14:textId="6CE20B3A" w:rsidR="00975878" w:rsidRPr="00EC193B" w:rsidRDefault="00975878" w:rsidP="00975878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EC193B">
        <w:rPr>
          <w:rFonts w:ascii="Times New Roman" w:hAnsi="Times New Roman" w:cs="Times New Roman"/>
          <w:b w:val="0"/>
          <w:sz w:val="28"/>
          <w:szCs w:val="28"/>
        </w:rPr>
        <w:t>Динамика развития предприятий розничной торговли</w:t>
      </w:r>
      <w:r w:rsidRPr="00EC19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Астраханской области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представлена в таблице № 2.</w:t>
      </w:r>
    </w:p>
    <w:p w14:paraId="1599864F" w14:textId="77777777" w:rsidR="0091355F" w:rsidRDefault="0091355F" w:rsidP="00575E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9FE376A" w14:textId="5E630E36" w:rsidR="00575E99" w:rsidRPr="0091355F" w:rsidRDefault="00575E99" w:rsidP="00575E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1355F">
        <w:rPr>
          <w:rFonts w:ascii="Times New Roman" w:hAnsi="Times New Roman" w:cs="Times New Roman"/>
          <w:sz w:val="28"/>
          <w:szCs w:val="28"/>
        </w:rPr>
        <w:t>№</w:t>
      </w:r>
      <w:r w:rsidR="00F6341A">
        <w:rPr>
          <w:rFonts w:ascii="Times New Roman" w:hAnsi="Times New Roman" w:cs="Times New Roman"/>
          <w:sz w:val="28"/>
          <w:szCs w:val="28"/>
        </w:rPr>
        <w:t xml:space="preserve"> </w:t>
      </w:r>
      <w:r w:rsidRPr="0091355F">
        <w:rPr>
          <w:rFonts w:ascii="Times New Roman" w:hAnsi="Times New Roman" w:cs="Times New Roman"/>
          <w:sz w:val="28"/>
          <w:szCs w:val="28"/>
        </w:rPr>
        <w:t>2</w:t>
      </w:r>
    </w:p>
    <w:p w14:paraId="1B5E43B6" w14:textId="77777777" w:rsidR="00575E99" w:rsidRPr="00EC193B" w:rsidRDefault="00575E99" w:rsidP="00575E99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C193B">
        <w:rPr>
          <w:rFonts w:ascii="Times New Roman" w:hAnsi="Times New Roman" w:cs="Times New Roman"/>
          <w:b w:val="0"/>
          <w:sz w:val="28"/>
          <w:szCs w:val="28"/>
        </w:rPr>
        <w:t>Динамика развития предприятий розничной торговли</w:t>
      </w:r>
      <w:r w:rsidRPr="00EC19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14:paraId="0A58504C" w14:textId="77777777" w:rsidR="00575E99" w:rsidRPr="00EC193B" w:rsidRDefault="00575E99" w:rsidP="00575E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C193B">
        <w:rPr>
          <w:rFonts w:ascii="Times New Roman" w:hAnsi="Times New Roman" w:cs="Times New Roman"/>
          <w:b w:val="0"/>
          <w:color w:val="000000"/>
          <w:sz w:val="28"/>
          <w:szCs w:val="28"/>
        </w:rPr>
        <w:t>в Астраханской области</w:t>
      </w:r>
    </w:p>
    <w:p w14:paraId="790D2968" w14:textId="1B0685E2" w:rsidR="00575E99" w:rsidRPr="00ED16EC" w:rsidRDefault="00575E99" w:rsidP="00575E99">
      <w:pPr>
        <w:pStyle w:val="ConsPlusNormal"/>
        <w:jc w:val="both"/>
        <w:rPr>
          <w:rFonts w:ascii="Times New Roman" w:hAnsi="Times New Roman" w:cs="Times New Roman"/>
          <w:sz w:val="40"/>
          <w:szCs w:val="28"/>
          <w:highlight w:val="yellow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37"/>
        <w:gridCol w:w="992"/>
        <w:gridCol w:w="992"/>
        <w:gridCol w:w="1021"/>
        <w:gridCol w:w="851"/>
        <w:gridCol w:w="963"/>
        <w:gridCol w:w="851"/>
        <w:gridCol w:w="1276"/>
      </w:tblGrid>
      <w:tr w:rsidR="00575E99" w:rsidRPr="00DC149B" w14:paraId="1FDEEA15" w14:textId="77777777" w:rsidTr="00975878">
        <w:trPr>
          <w:trHeight w:val="750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64A9" w14:textId="77777777" w:rsidR="00575E99" w:rsidRPr="00DC149B" w:rsidRDefault="00575E99" w:rsidP="00575E99">
            <w:pPr>
              <w:rPr>
                <w:color w:val="000000"/>
              </w:rPr>
            </w:pPr>
            <w:r w:rsidRPr="00DC149B">
              <w:rPr>
                <w:color w:val="000000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4DD6" w14:textId="77777777" w:rsidR="00575E99" w:rsidRPr="00DC149B" w:rsidRDefault="00575E99" w:rsidP="00575E99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C530" w14:textId="77777777" w:rsidR="00575E99" w:rsidRPr="00DC149B" w:rsidRDefault="00575E99" w:rsidP="00575E99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2019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8FFC" w14:textId="77777777" w:rsidR="00575E99" w:rsidRPr="00DC149B" w:rsidRDefault="00575E99" w:rsidP="00575E99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EDB1" w14:textId="77777777" w:rsidR="0091355F" w:rsidRDefault="0091355F" w:rsidP="0091355F">
            <w:pPr>
              <w:ind w:left="-430" w:firstLine="391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  <w:p w14:paraId="05DFB6AE" w14:textId="391A3987" w:rsidR="0091355F" w:rsidRPr="00DC149B" w:rsidRDefault="0091355F" w:rsidP="0091355F">
            <w:pPr>
              <w:ind w:left="-430" w:firstLine="391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D58C" w14:textId="77777777" w:rsidR="00575E99" w:rsidRPr="00DC149B" w:rsidRDefault="00575E99" w:rsidP="00575E99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5FBC" w14:textId="77777777" w:rsidR="00575E99" w:rsidRPr="00DC149B" w:rsidRDefault="00575E99" w:rsidP="00575E99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7D25" w14:textId="77777777" w:rsidR="00575E99" w:rsidRPr="00DC149B" w:rsidRDefault="00575E99" w:rsidP="00575E99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На 1 июля 2024 года</w:t>
            </w:r>
          </w:p>
        </w:tc>
      </w:tr>
      <w:tr w:rsidR="00575E99" w:rsidRPr="00DC149B" w14:paraId="636B651D" w14:textId="77777777" w:rsidTr="00975878">
        <w:trPr>
          <w:trHeight w:val="750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E1D9" w14:textId="507CA986" w:rsidR="00575E99" w:rsidRPr="00DC149B" w:rsidRDefault="00575E99" w:rsidP="00575E99">
            <w:pPr>
              <w:rPr>
                <w:color w:val="000000"/>
              </w:rPr>
            </w:pPr>
            <w:r w:rsidRPr="00DC149B">
              <w:rPr>
                <w:color w:val="000000"/>
              </w:rPr>
              <w:t xml:space="preserve">Количество стационарных объектов розничной торговли </w:t>
            </w:r>
            <w:r w:rsidR="00390E69">
              <w:rPr>
                <w:color w:val="000000"/>
              </w:rPr>
              <w:t xml:space="preserve">нарастающим итогом </w:t>
            </w:r>
            <w:r w:rsidRPr="00DC149B">
              <w:rPr>
                <w:color w:val="000000"/>
              </w:rPr>
              <w:t>(ед.)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20D7" w14:textId="2699E7FB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6</w:t>
            </w:r>
            <w:r w:rsidR="0091355F">
              <w:rPr>
                <w:color w:val="000000"/>
              </w:rPr>
              <w:t> </w:t>
            </w:r>
            <w:r w:rsidRPr="00DC149B">
              <w:rPr>
                <w:color w:val="000000"/>
              </w:rPr>
              <w:t>076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BE3C" w14:textId="4968358A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6</w:t>
            </w:r>
            <w:r w:rsidR="0091355F">
              <w:rPr>
                <w:color w:val="000000"/>
              </w:rPr>
              <w:t> </w:t>
            </w:r>
            <w:r w:rsidRPr="00DC149B">
              <w:rPr>
                <w:color w:val="000000"/>
              </w:rPr>
              <w:t>277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CD74" w14:textId="017F432D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6</w:t>
            </w:r>
            <w:r w:rsidR="0091355F">
              <w:rPr>
                <w:color w:val="000000"/>
              </w:rPr>
              <w:t> </w:t>
            </w:r>
            <w:r w:rsidRPr="00DC149B">
              <w:rPr>
                <w:color w:val="000000"/>
              </w:rPr>
              <w:t>099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A3D2" w14:textId="5D8BD12D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6</w:t>
            </w:r>
            <w:r w:rsidR="0091355F">
              <w:rPr>
                <w:color w:val="000000"/>
              </w:rPr>
              <w:t> </w:t>
            </w:r>
            <w:r w:rsidRPr="00DC149B">
              <w:rPr>
                <w:color w:val="000000"/>
              </w:rPr>
              <w:t>010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9079" w14:textId="135AA10B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5</w:t>
            </w:r>
            <w:r w:rsidR="0091355F">
              <w:rPr>
                <w:color w:val="000000"/>
              </w:rPr>
              <w:t> </w:t>
            </w:r>
            <w:r w:rsidRPr="00DC149B">
              <w:rPr>
                <w:color w:val="000000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3BFD" w14:textId="71BEA735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5</w:t>
            </w:r>
            <w:r w:rsidR="0091355F">
              <w:rPr>
                <w:color w:val="000000"/>
              </w:rPr>
              <w:t> </w:t>
            </w:r>
            <w:r w:rsidRPr="00DC149B">
              <w:rPr>
                <w:color w:val="000000"/>
              </w:rPr>
              <w:t>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1E12" w14:textId="1FC2188C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5</w:t>
            </w:r>
            <w:r w:rsidR="0091355F">
              <w:rPr>
                <w:color w:val="000000"/>
              </w:rPr>
              <w:t> </w:t>
            </w:r>
            <w:r w:rsidRPr="00DC149B">
              <w:rPr>
                <w:color w:val="000000"/>
              </w:rPr>
              <w:t>788</w:t>
            </w:r>
          </w:p>
        </w:tc>
      </w:tr>
      <w:tr w:rsidR="00575E99" w:rsidRPr="00DC149B" w14:paraId="067165E5" w14:textId="77777777" w:rsidTr="00975878">
        <w:trPr>
          <w:trHeight w:val="79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FBCD" w14:textId="77777777" w:rsidR="00575E99" w:rsidRPr="00DC149B" w:rsidRDefault="00575E99" w:rsidP="00575E99">
            <w:pPr>
              <w:rPr>
                <w:color w:val="000000"/>
              </w:rPr>
            </w:pPr>
            <w:r w:rsidRPr="00DC149B">
              <w:rPr>
                <w:color w:val="000000"/>
              </w:rPr>
              <w:t>Площадь торгового зала объектов розничной торговли (тыс. 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C163" w14:textId="77777777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464,2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CB9B" w14:textId="77777777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609,4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CE95" w14:textId="77777777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563,3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D25E" w14:textId="77777777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539,4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2861" w14:textId="77777777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555,6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EEF8" w14:textId="77777777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551,2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A936" w14:textId="77777777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570,1</w:t>
            </w:r>
          </w:p>
        </w:tc>
      </w:tr>
      <w:tr w:rsidR="00575E99" w:rsidRPr="00DC149B" w14:paraId="15708DBE" w14:textId="77777777" w:rsidTr="00975878">
        <w:trPr>
          <w:trHeight w:val="1230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BD89" w14:textId="13BCD1B9" w:rsidR="00575E99" w:rsidRPr="00DC149B" w:rsidRDefault="00575E99" w:rsidP="00575E99">
            <w:pPr>
              <w:rPr>
                <w:color w:val="000000"/>
              </w:rPr>
            </w:pPr>
            <w:r w:rsidRPr="00DC149B">
              <w:rPr>
                <w:color w:val="000000"/>
              </w:rPr>
              <w:t xml:space="preserve">Обеспеченность населения площадью торговых объектов современных форматов </w:t>
            </w:r>
            <w:r w:rsidR="00D81F19">
              <w:rPr>
                <w:color w:val="000000"/>
              </w:rPr>
              <w:t>на 1</w:t>
            </w:r>
            <w:r w:rsidR="0091355F">
              <w:rPr>
                <w:color w:val="000000"/>
              </w:rPr>
              <w:t> </w:t>
            </w:r>
            <w:r w:rsidR="00D81F19">
              <w:rPr>
                <w:color w:val="000000"/>
              </w:rPr>
              <w:t xml:space="preserve">000 жителей </w:t>
            </w:r>
            <w:r w:rsidR="0091355F">
              <w:rPr>
                <w:color w:val="000000"/>
              </w:rPr>
              <w:t xml:space="preserve">Астраханской </w:t>
            </w:r>
            <w:r w:rsidR="00D81F19">
              <w:rPr>
                <w:color w:val="000000"/>
              </w:rPr>
              <w:t>области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0537" w14:textId="77777777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DDA7" w14:textId="77777777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171,8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453B" w14:textId="77777777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163,6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C20C" w14:textId="77777777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149,7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297E" w14:textId="77777777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165,5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862A" w14:textId="77777777" w:rsidR="00575E99" w:rsidRPr="00DC149B" w:rsidRDefault="00575E99" w:rsidP="0017181D">
            <w:pPr>
              <w:jc w:val="center"/>
              <w:rPr>
                <w:color w:val="000000"/>
              </w:rPr>
            </w:pPr>
            <w:r w:rsidRPr="00DC149B">
              <w:rPr>
                <w:color w:val="000000"/>
              </w:rPr>
              <w:t>150,8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C65B" w14:textId="49AA236E" w:rsidR="00575E99" w:rsidRPr="00D81F19" w:rsidRDefault="00D81F19" w:rsidP="0017181D">
            <w:pPr>
              <w:jc w:val="center"/>
              <w:rPr>
                <w:color w:val="000000"/>
                <w:vertAlign w:val="superscript"/>
              </w:rPr>
            </w:pPr>
            <w:r w:rsidRPr="00DC149B">
              <w:rPr>
                <w:color w:val="000000"/>
              </w:rPr>
              <w:t>Х</w:t>
            </w:r>
          </w:p>
        </w:tc>
      </w:tr>
      <w:tr w:rsidR="00575E99" w:rsidRPr="00DC149B" w14:paraId="3784A09E" w14:textId="77777777" w:rsidTr="00975878">
        <w:trPr>
          <w:trHeight w:val="420"/>
        </w:trPr>
        <w:tc>
          <w:tcPr>
            <w:tcW w:w="968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A6F18" w14:textId="4D415185" w:rsidR="00D81F19" w:rsidRPr="00DC149B" w:rsidRDefault="00D81F19" w:rsidP="00D80835">
            <w:pPr>
              <w:rPr>
                <w:color w:val="000000"/>
              </w:rPr>
            </w:pPr>
          </w:p>
        </w:tc>
      </w:tr>
    </w:tbl>
    <w:p w14:paraId="7612B060" w14:textId="72226A4C" w:rsidR="00575E99" w:rsidRPr="00EE4889" w:rsidRDefault="00C17A00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Астраханской области в</w:t>
      </w:r>
      <w:r w:rsidR="00575E99" w:rsidRPr="00EE4889">
        <w:rPr>
          <w:rFonts w:ascii="Times New Roman" w:hAnsi="Times New Roman" w:cs="Times New Roman"/>
          <w:sz w:val="28"/>
          <w:szCs w:val="28"/>
        </w:rPr>
        <w:t>ысокими темпами развивались розничные торговые сети. В 2023 году количество розничных торговых сетей, реализующих преимущественно товары питания, включая социально значимые продукты, составило 750 еди</w:t>
      </w:r>
      <w:r w:rsidR="0091355F">
        <w:rPr>
          <w:rFonts w:ascii="Times New Roman" w:hAnsi="Times New Roman" w:cs="Times New Roman"/>
          <w:sz w:val="28"/>
          <w:szCs w:val="28"/>
        </w:rPr>
        <w:t xml:space="preserve">ниц </w:t>
      </w:r>
      <w:r w:rsidR="00975878">
        <w:rPr>
          <w:rFonts w:ascii="Times New Roman" w:hAnsi="Times New Roman" w:cs="Times New Roman"/>
          <w:sz w:val="28"/>
          <w:szCs w:val="28"/>
        </w:rPr>
        <w:t xml:space="preserve">(в 2022 году – </w:t>
      </w:r>
      <w:r w:rsidR="00575E99" w:rsidRPr="00EE4889">
        <w:rPr>
          <w:rFonts w:ascii="Times New Roman" w:hAnsi="Times New Roman" w:cs="Times New Roman"/>
          <w:sz w:val="28"/>
          <w:szCs w:val="28"/>
        </w:rPr>
        <w:t>697 единиц</w:t>
      </w:r>
      <w:r w:rsidR="0091355F">
        <w:rPr>
          <w:rFonts w:ascii="Times New Roman" w:hAnsi="Times New Roman" w:cs="Times New Roman"/>
          <w:sz w:val="28"/>
          <w:szCs w:val="28"/>
        </w:rPr>
        <w:t>)</w:t>
      </w:r>
      <w:r w:rsidR="00575E99" w:rsidRPr="00EE4889">
        <w:rPr>
          <w:rFonts w:ascii="Times New Roman" w:hAnsi="Times New Roman" w:cs="Times New Roman"/>
          <w:sz w:val="28"/>
          <w:szCs w:val="28"/>
        </w:rPr>
        <w:t>.</w:t>
      </w:r>
    </w:p>
    <w:p w14:paraId="4605510E" w14:textId="6B0EACB8" w:rsidR="00575E99" w:rsidRPr="00EE4889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889">
        <w:rPr>
          <w:rFonts w:ascii="Times New Roman" w:hAnsi="Times New Roman" w:cs="Times New Roman"/>
          <w:sz w:val="28"/>
          <w:szCs w:val="28"/>
        </w:rPr>
        <w:t>В 2023 году лидером регионального рынка по количеству торговых об</w:t>
      </w:r>
      <w:r w:rsidR="00D81F19">
        <w:rPr>
          <w:rFonts w:ascii="Times New Roman" w:hAnsi="Times New Roman" w:cs="Times New Roman"/>
          <w:sz w:val="28"/>
          <w:szCs w:val="28"/>
        </w:rPr>
        <w:t>ъекто</w:t>
      </w:r>
      <w:r w:rsidR="00975878">
        <w:rPr>
          <w:rFonts w:ascii="Times New Roman" w:hAnsi="Times New Roman" w:cs="Times New Roman"/>
          <w:sz w:val="28"/>
          <w:szCs w:val="28"/>
        </w:rPr>
        <w:t>в розничной торговой сети являло</w:t>
      </w:r>
      <w:r w:rsidR="00D81F19">
        <w:rPr>
          <w:rFonts w:ascii="Times New Roman" w:hAnsi="Times New Roman" w:cs="Times New Roman"/>
          <w:sz w:val="28"/>
          <w:szCs w:val="28"/>
        </w:rPr>
        <w:t xml:space="preserve">сь </w:t>
      </w:r>
      <w:r w:rsidRPr="00EE4889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4889">
        <w:rPr>
          <w:rFonts w:ascii="Times New Roman" w:hAnsi="Times New Roman" w:cs="Times New Roman"/>
          <w:sz w:val="28"/>
          <w:szCs w:val="28"/>
        </w:rPr>
        <w:t>Тандер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4889">
        <w:rPr>
          <w:rFonts w:ascii="Times New Roman" w:hAnsi="Times New Roman" w:cs="Times New Roman"/>
          <w:sz w:val="28"/>
          <w:szCs w:val="28"/>
        </w:rPr>
        <w:t xml:space="preserve"> розничной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4889">
        <w:rPr>
          <w:rFonts w:ascii="Times New Roman" w:hAnsi="Times New Roman" w:cs="Times New Roman"/>
          <w:sz w:val="28"/>
          <w:szCs w:val="28"/>
        </w:rPr>
        <w:t>Магнит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355F">
        <w:rPr>
          <w:rFonts w:ascii="Times New Roman" w:hAnsi="Times New Roman" w:cs="Times New Roman"/>
          <w:sz w:val="28"/>
          <w:szCs w:val="28"/>
        </w:rPr>
        <w:t xml:space="preserve"> (</w:t>
      </w:r>
      <w:r w:rsidRPr="00EE4889">
        <w:rPr>
          <w:rFonts w:ascii="Times New Roman" w:hAnsi="Times New Roman" w:cs="Times New Roman"/>
          <w:sz w:val="28"/>
          <w:szCs w:val="28"/>
        </w:rPr>
        <w:t>184 единицы</w:t>
      </w:r>
      <w:r w:rsidR="0091355F">
        <w:rPr>
          <w:rFonts w:ascii="Times New Roman" w:hAnsi="Times New Roman" w:cs="Times New Roman"/>
          <w:sz w:val="28"/>
          <w:szCs w:val="28"/>
        </w:rPr>
        <w:t>)</w:t>
      </w:r>
      <w:r w:rsidRPr="00EE4889">
        <w:rPr>
          <w:rFonts w:ascii="Times New Roman" w:hAnsi="Times New Roman" w:cs="Times New Roman"/>
          <w:sz w:val="28"/>
          <w:szCs w:val="28"/>
        </w:rPr>
        <w:t>.</w:t>
      </w:r>
    </w:p>
    <w:p w14:paraId="55035B6E" w14:textId="77777777" w:rsidR="00575E99" w:rsidRPr="00A043F2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3F2">
        <w:rPr>
          <w:rFonts w:ascii="Times New Roman" w:hAnsi="Times New Roman" w:cs="Times New Roman"/>
          <w:sz w:val="28"/>
          <w:szCs w:val="28"/>
        </w:rPr>
        <w:t>Наблюдалась тенденция увеличения доли оборота розничных торговых сетей в общем объеме оборота розничной торговли с 34,2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A043F2">
        <w:rPr>
          <w:rFonts w:ascii="Times New Roman" w:hAnsi="Times New Roman" w:cs="Times New Roman"/>
          <w:sz w:val="28"/>
          <w:szCs w:val="28"/>
        </w:rPr>
        <w:t xml:space="preserve"> в 2022 году до 39,3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A043F2">
        <w:rPr>
          <w:rFonts w:ascii="Times New Roman" w:hAnsi="Times New Roman" w:cs="Times New Roman"/>
          <w:sz w:val="28"/>
          <w:szCs w:val="28"/>
        </w:rPr>
        <w:t xml:space="preserve"> в 2023 году.</w:t>
      </w:r>
    </w:p>
    <w:p w14:paraId="7CD76087" w14:textId="28F38E15" w:rsidR="00575E99" w:rsidRPr="007C4C7F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7F">
        <w:rPr>
          <w:rFonts w:ascii="Times New Roman" w:hAnsi="Times New Roman" w:cs="Times New Roman"/>
          <w:sz w:val="28"/>
          <w:szCs w:val="28"/>
        </w:rPr>
        <w:t>В 2023 году оборот розничной торговли сетевых структур составил 83</w:t>
      </w:r>
      <w:r w:rsidR="0091355F">
        <w:rPr>
          <w:rFonts w:ascii="Times New Roman" w:hAnsi="Times New Roman" w:cs="Times New Roman"/>
          <w:sz w:val="28"/>
          <w:szCs w:val="28"/>
        </w:rPr>
        <w:t> </w:t>
      </w:r>
      <w:r w:rsidR="00975878">
        <w:rPr>
          <w:rFonts w:ascii="Times New Roman" w:hAnsi="Times New Roman" w:cs="Times New Roman"/>
          <w:sz w:val="28"/>
          <w:szCs w:val="28"/>
        </w:rPr>
        <w:t>256,1 млн рублей (в</w:t>
      </w:r>
      <w:r w:rsidRPr="007C4C7F">
        <w:rPr>
          <w:rFonts w:ascii="Times New Roman" w:hAnsi="Times New Roman" w:cs="Times New Roman"/>
          <w:sz w:val="28"/>
          <w:szCs w:val="28"/>
        </w:rPr>
        <w:t xml:space="preserve"> сопоставимых ценах к 2022 году </w:t>
      </w:r>
      <w:r w:rsidR="00975878">
        <w:rPr>
          <w:rFonts w:ascii="Times New Roman" w:hAnsi="Times New Roman" w:cs="Times New Roman"/>
          <w:sz w:val="28"/>
          <w:szCs w:val="28"/>
        </w:rPr>
        <w:t>–</w:t>
      </w:r>
      <w:r w:rsidRPr="007C4C7F">
        <w:rPr>
          <w:rFonts w:ascii="Times New Roman" w:hAnsi="Times New Roman" w:cs="Times New Roman"/>
          <w:sz w:val="28"/>
          <w:szCs w:val="28"/>
        </w:rPr>
        <w:t xml:space="preserve"> 113,3%</w:t>
      </w:r>
      <w:r w:rsidR="00975878">
        <w:rPr>
          <w:rFonts w:ascii="Times New Roman" w:hAnsi="Times New Roman" w:cs="Times New Roman"/>
          <w:sz w:val="28"/>
          <w:szCs w:val="28"/>
        </w:rPr>
        <w:t>)</w:t>
      </w:r>
      <w:r w:rsidRPr="007C4C7F">
        <w:rPr>
          <w:rFonts w:ascii="Times New Roman" w:hAnsi="Times New Roman" w:cs="Times New Roman"/>
          <w:sz w:val="28"/>
          <w:szCs w:val="28"/>
        </w:rPr>
        <w:t>.</w:t>
      </w:r>
    </w:p>
    <w:p w14:paraId="6D9F0583" w14:textId="44677EB3" w:rsidR="00575E99" w:rsidRPr="0091355F" w:rsidRDefault="00575E99" w:rsidP="009135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7F">
        <w:rPr>
          <w:rFonts w:ascii="Times New Roman" w:hAnsi="Times New Roman" w:cs="Times New Roman"/>
          <w:sz w:val="28"/>
          <w:szCs w:val="28"/>
        </w:rPr>
        <w:t>В настоящее время на территории региона осуществляют деятельность торговые сети, реализующи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4C7F">
        <w:rPr>
          <w:rFonts w:ascii="Times New Roman" w:hAnsi="Times New Roman" w:cs="Times New Roman"/>
          <w:sz w:val="28"/>
          <w:szCs w:val="28"/>
        </w:rPr>
        <w:t xml:space="preserve"> универсальный ассортимент товар</w:t>
      </w:r>
      <w:r w:rsidR="0091355F">
        <w:rPr>
          <w:rFonts w:ascii="Times New Roman" w:hAnsi="Times New Roman" w:cs="Times New Roman"/>
          <w:sz w:val="28"/>
          <w:szCs w:val="28"/>
        </w:rPr>
        <w:t>ов (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7C4C7F">
        <w:rPr>
          <w:rFonts w:ascii="Times New Roman" w:hAnsi="Times New Roman" w:cs="Times New Roman"/>
          <w:sz w:val="28"/>
          <w:szCs w:val="28"/>
        </w:rPr>
        <w:t xml:space="preserve"> «Лента», АО «Танд</w:t>
      </w:r>
      <w:r w:rsidR="0091355F">
        <w:rPr>
          <w:rFonts w:ascii="Times New Roman" w:hAnsi="Times New Roman" w:cs="Times New Roman"/>
          <w:sz w:val="28"/>
          <w:szCs w:val="28"/>
        </w:rPr>
        <w:t xml:space="preserve">ер» (магазины «Магнит у дома», </w:t>
      </w:r>
      <w:r w:rsidRPr="007C4C7F">
        <w:rPr>
          <w:rFonts w:ascii="Times New Roman" w:hAnsi="Times New Roman" w:cs="Times New Roman"/>
          <w:sz w:val="28"/>
          <w:szCs w:val="28"/>
        </w:rPr>
        <w:t>«Магнит Косметик», «Магнит Семейный», «Магнит аптека», «Магнит Экстра»), ООО «Метро</w:t>
      </w:r>
      <w:r>
        <w:rPr>
          <w:rFonts w:ascii="Times New Roman" w:hAnsi="Times New Roman" w:cs="Times New Roman"/>
          <w:sz w:val="28"/>
          <w:szCs w:val="28"/>
        </w:rPr>
        <w:t xml:space="preserve"> Кэш Энд Керри</w:t>
      </w:r>
      <w:r w:rsidRPr="007C4C7F">
        <w:rPr>
          <w:rFonts w:ascii="Times New Roman" w:hAnsi="Times New Roman" w:cs="Times New Roman"/>
          <w:sz w:val="28"/>
          <w:szCs w:val="28"/>
        </w:rPr>
        <w:t>» (магазины «Метро», «Фасоль»), ООО «О'КЕЙ», X5 Ритейл Групп (магазины «Пятерочка», «Перекресток»), ООО «Красное и Белое», АО «Вкусвилл», ООО «Торгсервис 30» (</w:t>
      </w:r>
      <w:r w:rsidR="0068643F">
        <w:rPr>
          <w:rFonts w:ascii="Times New Roman" w:hAnsi="Times New Roman" w:cs="Times New Roman"/>
          <w:sz w:val="28"/>
          <w:szCs w:val="28"/>
        </w:rPr>
        <w:t>сеть магазинов</w:t>
      </w:r>
      <w:r w:rsidRPr="007C4C7F">
        <w:rPr>
          <w:rFonts w:ascii="Times New Roman" w:hAnsi="Times New Roman" w:cs="Times New Roman"/>
          <w:sz w:val="28"/>
          <w:szCs w:val="28"/>
        </w:rPr>
        <w:t xml:space="preserve"> «Светофор»), ООО «Правильный Выбор» (</w:t>
      </w:r>
      <w:r w:rsidR="00026F6C">
        <w:rPr>
          <w:rFonts w:ascii="Times New Roman" w:hAnsi="Times New Roman" w:cs="Times New Roman"/>
          <w:sz w:val="28"/>
          <w:szCs w:val="28"/>
        </w:rPr>
        <w:t>сеть магазинов</w:t>
      </w:r>
      <w:r w:rsidRPr="007C4C7F">
        <w:rPr>
          <w:rFonts w:ascii="Times New Roman" w:hAnsi="Times New Roman" w:cs="Times New Roman"/>
          <w:sz w:val="28"/>
          <w:szCs w:val="28"/>
        </w:rPr>
        <w:t xml:space="preserve"> «Доброцен</w:t>
      </w:r>
      <w:r w:rsidR="0091355F">
        <w:rPr>
          <w:rFonts w:ascii="Times New Roman" w:hAnsi="Times New Roman" w:cs="Times New Roman"/>
          <w:sz w:val="28"/>
          <w:szCs w:val="28"/>
        </w:rPr>
        <w:t>»), региональные сети (</w:t>
      </w:r>
      <w:r w:rsidRPr="007C4C7F">
        <w:rPr>
          <w:rFonts w:ascii="Times New Roman" w:hAnsi="Times New Roman" w:cs="Times New Roman"/>
          <w:sz w:val="28"/>
          <w:szCs w:val="28"/>
        </w:rPr>
        <w:t xml:space="preserve">ООО «Михайловский </w:t>
      </w:r>
      <w:r w:rsidRPr="007C4C7F">
        <w:rPr>
          <w:rFonts w:ascii="Times New Roman" w:hAnsi="Times New Roman" w:cs="Times New Roman"/>
          <w:sz w:val="28"/>
          <w:szCs w:val="28"/>
        </w:rPr>
        <w:lastRenderedPageBreak/>
        <w:t>торговый дом», ООО «Сюрприз»</w:t>
      </w:r>
      <w:r w:rsidR="0091355F">
        <w:rPr>
          <w:rFonts w:ascii="Times New Roman" w:hAnsi="Times New Roman" w:cs="Times New Roman"/>
          <w:sz w:val="28"/>
          <w:szCs w:val="28"/>
        </w:rPr>
        <w:t>, ООО «АМП» (</w:t>
      </w:r>
      <w:r w:rsidR="00026F6C">
        <w:rPr>
          <w:rFonts w:ascii="Times New Roman" w:hAnsi="Times New Roman" w:cs="Times New Roman"/>
          <w:sz w:val="28"/>
          <w:szCs w:val="28"/>
        </w:rPr>
        <w:t>сеть магазинов</w:t>
      </w:r>
      <w:r w:rsidR="0091355F">
        <w:rPr>
          <w:rFonts w:ascii="Times New Roman" w:hAnsi="Times New Roman" w:cs="Times New Roman"/>
          <w:sz w:val="28"/>
          <w:szCs w:val="28"/>
        </w:rPr>
        <w:t xml:space="preserve"> «Пикник»), </w:t>
      </w:r>
      <w:r w:rsidR="00ED16EC">
        <w:rPr>
          <w:rFonts w:ascii="Times New Roman" w:hAnsi="Times New Roman" w:cs="Times New Roman"/>
          <w:sz w:val="28"/>
          <w:szCs w:val="28"/>
        </w:rPr>
        <w:br/>
      </w:r>
      <w:r w:rsidR="0091355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C4C7F">
        <w:rPr>
          <w:rFonts w:ascii="Times New Roman" w:hAnsi="Times New Roman" w:cs="Times New Roman"/>
          <w:sz w:val="28"/>
          <w:szCs w:val="28"/>
        </w:rPr>
        <w:t>гипермаркеты, супермаркеты, минимаркеты, универмаги, специализированные продовольственные и непродовольственные магазины и</w:t>
      </w:r>
      <w:r w:rsidR="0091355F">
        <w:rPr>
          <w:rFonts w:ascii="Times New Roman" w:hAnsi="Times New Roman" w:cs="Times New Roman"/>
          <w:sz w:val="28"/>
          <w:szCs w:val="28"/>
        </w:rPr>
        <w:t xml:space="preserve"> др</w:t>
      </w:r>
      <w:r w:rsidRPr="007C4C7F">
        <w:rPr>
          <w:rFonts w:ascii="Times New Roman" w:hAnsi="Times New Roman" w:cs="Times New Roman"/>
          <w:sz w:val="28"/>
          <w:szCs w:val="28"/>
        </w:rPr>
        <w:t>.</w:t>
      </w:r>
      <w:r w:rsidRPr="00FD5C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37724" w14:textId="3344BBEE" w:rsidR="00575E99" w:rsidRPr="009E50E0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E0">
        <w:rPr>
          <w:rFonts w:ascii="Times New Roman" w:hAnsi="Times New Roman" w:cs="Times New Roman"/>
          <w:sz w:val="28"/>
          <w:szCs w:val="28"/>
        </w:rPr>
        <w:t>Тенденция роста сетевой торговли дает дополнительные возможности расширения потреб</w:t>
      </w:r>
      <w:r w:rsidR="0091355F">
        <w:rPr>
          <w:rFonts w:ascii="Times New Roman" w:hAnsi="Times New Roman" w:cs="Times New Roman"/>
          <w:sz w:val="28"/>
          <w:szCs w:val="28"/>
        </w:rPr>
        <w:t>ительского рынка и значительный</w:t>
      </w:r>
      <w:r w:rsidRPr="009E50E0">
        <w:rPr>
          <w:rFonts w:ascii="Times New Roman" w:hAnsi="Times New Roman" w:cs="Times New Roman"/>
          <w:sz w:val="28"/>
          <w:szCs w:val="28"/>
        </w:rPr>
        <w:t xml:space="preserve"> положительный эффект: повышается прозрачность торговых операций, внедряются современные технологии, появляются возможности увеличения объемов реализации для отечественных производителей.</w:t>
      </w:r>
    </w:p>
    <w:p w14:paraId="021E5FFF" w14:textId="77777777" w:rsidR="00575E99" w:rsidRPr="009E50E0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E0">
        <w:rPr>
          <w:rFonts w:ascii="Times New Roman" w:hAnsi="Times New Roman" w:cs="Times New Roman"/>
          <w:sz w:val="28"/>
          <w:szCs w:val="28"/>
        </w:rPr>
        <w:t>Оптовая торговля является важной составляющей потребительского рынка Астраханской области, играет существенную роль в системе экономических связей, определяет структуру и направление товарных потоков, выступает на рынке в качестве промежуточного звена между производственными и розничными торговыми предприятиями.</w:t>
      </w:r>
    </w:p>
    <w:p w14:paraId="62556ACA" w14:textId="613B7FD4" w:rsidR="00575E99" w:rsidRPr="009E50E0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E0">
        <w:rPr>
          <w:rFonts w:ascii="Times New Roman" w:hAnsi="Times New Roman" w:cs="Times New Roman"/>
          <w:sz w:val="28"/>
          <w:szCs w:val="28"/>
        </w:rPr>
        <w:t xml:space="preserve">В 2023 году оборот организаций оптовой торговли составил </w:t>
      </w:r>
      <w:r w:rsidR="00A771AE">
        <w:rPr>
          <w:rFonts w:ascii="Times New Roman" w:hAnsi="Times New Roman" w:cs="Times New Roman"/>
          <w:sz w:val="28"/>
          <w:szCs w:val="28"/>
        </w:rPr>
        <w:br/>
      </w:r>
      <w:r w:rsidRPr="009E50E0">
        <w:rPr>
          <w:rFonts w:ascii="Times New Roman" w:hAnsi="Times New Roman" w:cs="Times New Roman"/>
          <w:sz w:val="28"/>
          <w:szCs w:val="28"/>
        </w:rPr>
        <w:t>124</w:t>
      </w:r>
      <w:r w:rsidR="0091355F">
        <w:rPr>
          <w:rFonts w:ascii="Times New Roman" w:hAnsi="Times New Roman" w:cs="Times New Roman"/>
          <w:sz w:val="28"/>
          <w:szCs w:val="28"/>
        </w:rPr>
        <w:t> </w:t>
      </w:r>
      <w:r w:rsidRPr="009E50E0">
        <w:rPr>
          <w:rFonts w:ascii="Times New Roman" w:hAnsi="Times New Roman" w:cs="Times New Roman"/>
          <w:sz w:val="28"/>
          <w:szCs w:val="28"/>
        </w:rPr>
        <w:t xml:space="preserve">536,4 млн рублей или 125,9% к уровню 2022 года (в сопоставимых </w:t>
      </w:r>
      <w:r w:rsidR="00A771AE">
        <w:rPr>
          <w:rFonts w:ascii="Times New Roman" w:hAnsi="Times New Roman" w:cs="Times New Roman"/>
          <w:sz w:val="28"/>
          <w:szCs w:val="28"/>
        </w:rPr>
        <w:br/>
      </w:r>
      <w:r w:rsidRPr="009E50E0">
        <w:rPr>
          <w:rFonts w:ascii="Times New Roman" w:hAnsi="Times New Roman" w:cs="Times New Roman"/>
          <w:sz w:val="28"/>
          <w:szCs w:val="28"/>
        </w:rPr>
        <w:t>ценах).</w:t>
      </w:r>
    </w:p>
    <w:p w14:paraId="01EEA739" w14:textId="1EEA8CA6" w:rsidR="00575E99" w:rsidRPr="009E50E0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E0">
        <w:rPr>
          <w:rFonts w:ascii="Times New Roman" w:hAnsi="Times New Roman" w:cs="Times New Roman"/>
          <w:sz w:val="28"/>
          <w:szCs w:val="28"/>
        </w:rPr>
        <w:t xml:space="preserve">Помимо организаций оптовой торговли перепродажу продукции осуществляют организации других видов экономической </w:t>
      </w:r>
      <w:r w:rsidRPr="00A771AE">
        <w:rPr>
          <w:rFonts w:ascii="Times New Roman" w:hAnsi="Times New Roman" w:cs="Times New Roman"/>
          <w:spacing w:val="-4"/>
          <w:sz w:val="28"/>
          <w:szCs w:val="28"/>
        </w:rPr>
        <w:t>деятельности, с учетом которых общий оборот оптовой торговли в 2023 году составил 148</w:t>
      </w:r>
      <w:r w:rsidR="0091355F" w:rsidRPr="00A771AE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A771AE">
        <w:rPr>
          <w:rFonts w:ascii="Times New Roman" w:hAnsi="Times New Roman" w:cs="Times New Roman"/>
          <w:spacing w:val="-4"/>
          <w:sz w:val="28"/>
          <w:szCs w:val="28"/>
        </w:rPr>
        <w:t>551,2 млн</w:t>
      </w:r>
      <w:r w:rsidRPr="009E50E0">
        <w:rPr>
          <w:rFonts w:ascii="Times New Roman" w:hAnsi="Times New Roman" w:cs="Times New Roman"/>
          <w:sz w:val="28"/>
          <w:szCs w:val="28"/>
        </w:rPr>
        <w:t xml:space="preserve"> рублей или 132,7% к 2022 году</w:t>
      </w:r>
      <w:r w:rsidR="00390E69">
        <w:rPr>
          <w:rFonts w:ascii="Times New Roman" w:hAnsi="Times New Roman" w:cs="Times New Roman"/>
          <w:sz w:val="28"/>
          <w:szCs w:val="28"/>
        </w:rPr>
        <w:t xml:space="preserve"> (в сопоставимых ценах)</w:t>
      </w:r>
      <w:r w:rsidRPr="009E50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91E609" w14:textId="654BDA69" w:rsidR="00575E99" w:rsidRPr="009E50E0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E0">
        <w:rPr>
          <w:rFonts w:ascii="Times New Roman" w:hAnsi="Times New Roman" w:cs="Times New Roman"/>
          <w:sz w:val="28"/>
          <w:szCs w:val="28"/>
        </w:rPr>
        <w:t xml:space="preserve">По итогам 2023 года удельный вес Астраханской области в объеме оборота оптовой торговли </w:t>
      </w:r>
      <w:r w:rsidR="00A771AE">
        <w:rPr>
          <w:rFonts w:ascii="Times New Roman" w:hAnsi="Times New Roman" w:cs="Times New Roman"/>
          <w:sz w:val="28"/>
          <w:szCs w:val="28"/>
        </w:rPr>
        <w:t>по Южному</w:t>
      </w:r>
      <w:r w:rsidRPr="009E50E0">
        <w:rPr>
          <w:rFonts w:ascii="Times New Roman" w:hAnsi="Times New Roman" w:cs="Times New Roman"/>
          <w:sz w:val="28"/>
          <w:szCs w:val="28"/>
        </w:rPr>
        <w:t xml:space="preserve"> федер</w:t>
      </w:r>
      <w:r w:rsidR="00A771AE">
        <w:rPr>
          <w:rFonts w:ascii="Times New Roman" w:hAnsi="Times New Roman" w:cs="Times New Roman"/>
          <w:sz w:val="28"/>
          <w:szCs w:val="28"/>
        </w:rPr>
        <w:t>альному</w:t>
      </w:r>
      <w:r w:rsidR="0091355F">
        <w:rPr>
          <w:rFonts w:ascii="Times New Roman" w:hAnsi="Times New Roman" w:cs="Times New Roman"/>
          <w:sz w:val="28"/>
          <w:szCs w:val="28"/>
        </w:rPr>
        <w:t xml:space="preserve"> </w:t>
      </w:r>
      <w:r w:rsidR="00A771AE">
        <w:rPr>
          <w:rFonts w:ascii="Times New Roman" w:hAnsi="Times New Roman" w:cs="Times New Roman"/>
          <w:sz w:val="28"/>
          <w:szCs w:val="28"/>
        </w:rPr>
        <w:t>округу</w:t>
      </w:r>
      <w:r w:rsidR="0091355F">
        <w:rPr>
          <w:rFonts w:ascii="Times New Roman" w:hAnsi="Times New Roman" w:cs="Times New Roman"/>
          <w:sz w:val="28"/>
          <w:szCs w:val="28"/>
        </w:rPr>
        <w:t xml:space="preserve"> составил 1,73%,</w:t>
      </w:r>
      <w:r w:rsidRPr="009E50E0">
        <w:rPr>
          <w:rFonts w:ascii="Times New Roman" w:hAnsi="Times New Roman" w:cs="Times New Roman"/>
          <w:sz w:val="28"/>
          <w:szCs w:val="28"/>
        </w:rPr>
        <w:t xml:space="preserve"> по Российской Федерации </w:t>
      </w:r>
      <w:r w:rsidR="0091355F" w:rsidRPr="0091355F">
        <w:rPr>
          <w:rFonts w:ascii="Times New Roman" w:hAnsi="Times New Roman" w:cs="Times New Roman"/>
          <w:sz w:val="28"/>
          <w:szCs w:val="28"/>
        </w:rPr>
        <w:t xml:space="preserve">– </w:t>
      </w:r>
      <w:r w:rsidRPr="009E50E0">
        <w:rPr>
          <w:rFonts w:ascii="Times New Roman" w:hAnsi="Times New Roman" w:cs="Times New Roman"/>
          <w:sz w:val="28"/>
          <w:szCs w:val="28"/>
        </w:rPr>
        <w:t>0,11%.</w:t>
      </w:r>
    </w:p>
    <w:p w14:paraId="6732C72E" w14:textId="33AA82C8" w:rsidR="00575E99" w:rsidRPr="009F7814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14">
        <w:rPr>
          <w:rFonts w:ascii="Times New Roman" w:hAnsi="Times New Roman" w:cs="Times New Roman"/>
          <w:sz w:val="28"/>
          <w:szCs w:val="28"/>
        </w:rPr>
        <w:t>В регионе также ак</w:t>
      </w:r>
      <w:r w:rsidR="00062FB6">
        <w:rPr>
          <w:rFonts w:ascii="Times New Roman" w:hAnsi="Times New Roman" w:cs="Times New Roman"/>
          <w:sz w:val="28"/>
          <w:szCs w:val="28"/>
        </w:rPr>
        <w:t>тивно развивается малоформатная торговля</w:t>
      </w:r>
      <w:r w:rsidRPr="009F7814">
        <w:rPr>
          <w:rFonts w:ascii="Times New Roman" w:hAnsi="Times New Roman" w:cs="Times New Roman"/>
          <w:sz w:val="28"/>
          <w:szCs w:val="28"/>
        </w:rPr>
        <w:t>.</w:t>
      </w:r>
    </w:p>
    <w:p w14:paraId="22100D60" w14:textId="5165BCAB" w:rsidR="00575E99" w:rsidRPr="009F7814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14">
        <w:rPr>
          <w:rFonts w:ascii="Times New Roman" w:hAnsi="Times New Roman" w:cs="Times New Roman"/>
          <w:sz w:val="28"/>
          <w:szCs w:val="28"/>
        </w:rPr>
        <w:t xml:space="preserve">Ежеквартальный анализ развития </w:t>
      </w:r>
      <w:r w:rsidR="00062FB6">
        <w:rPr>
          <w:rFonts w:ascii="Times New Roman" w:hAnsi="Times New Roman" w:cs="Times New Roman"/>
          <w:sz w:val="28"/>
          <w:szCs w:val="28"/>
        </w:rPr>
        <w:t xml:space="preserve">малоформатной </w:t>
      </w:r>
      <w:r w:rsidRPr="009F7814">
        <w:rPr>
          <w:rFonts w:ascii="Times New Roman" w:hAnsi="Times New Roman" w:cs="Times New Roman"/>
          <w:sz w:val="28"/>
          <w:szCs w:val="28"/>
        </w:rPr>
        <w:t>торговли показывает, что количество нестационарных торговых объектов динамично растет. Во всех муниципальных образованиях Астраханской области утверждены схемы размещения нестационарных торговых объектов.</w:t>
      </w:r>
    </w:p>
    <w:p w14:paraId="5CDDD14C" w14:textId="1DED8786" w:rsidR="00575E99" w:rsidRPr="000002F6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2581A">
        <w:rPr>
          <w:rFonts w:ascii="Times New Roman" w:hAnsi="Times New Roman" w:cs="Times New Roman"/>
          <w:sz w:val="28"/>
          <w:szCs w:val="28"/>
        </w:rPr>
        <w:t>В 2023 году на территории Астраханской области количество мест для размещения нестационарных торговых объектов, предусмотренных схемами, составляло 2</w:t>
      </w:r>
      <w:r w:rsidR="00062FB6">
        <w:rPr>
          <w:rFonts w:ascii="Times New Roman" w:hAnsi="Times New Roman" w:cs="Times New Roman"/>
          <w:sz w:val="28"/>
          <w:szCs w:val="28"/>
        </w:rPr>
        <w:t> 296 единиц</w:t>
      </w:r>
      <w:r w:rsidRPr="0042581A">
        <w:rPr>
          <w:rFonts w:ascii="Times New Roman" w:hAnsi="Times New Roman" w:cs="Times New Roman"/>
          <w:sz w:val="28"/>
          <w:szCs w:val="28"/>
        </w:rPr>
        <w:t xml:space="preserve"> (увеличение на 5</w:t>
      </w:r>
      <w:r w:rsidR="00062FB6">
        <w:rPr>
          <w:rFonts w:ascii="Times New Roman" w:hAnsi="Times New Roman" w:cs="Times New Roman"/>
          <w:sz w:val="28"/>
          <w:szCs w:val="28"/>
        </w:rPr>
        <w:t>45 единиц</w:t>
      </w:r>
      <w:r w:rsidRPr="0042581A">
        <w:rPr>
          <w:rFonts w:ascii="Times New Roman" w:hAnsi="Times New Roman" w:cs="Times New Roman"/>
          <w:sz w:val="28"/>
          <w:szCs w:val="28"/>
        </w:rPr>
        <w:t xml:space="preserve"> к уровню 2018 года). </w:t>
      </w:r>
    </w:p>
    <w:p w14:paraId="44B33E01" w14:textId="37A3F6BF" w:rsidR="00575E99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DB">
        <w:rPr>
          <w:rFonts w:ascii="Times New Roman" w:hAnsi="Times New Roman" w:cs="Times New Roman"/>
          <w:sz w:val="28"/>
          <w:szCs w:val="28"/>
        </w:rPr>
        <w:t>Развивается сеть специализированных нестационарных торговых объектов астраханских товаропроизводителей. Сбыт хлеба и хлебобулочных, кондитерских изделий, плодоовощной продукции, мясных и колбасных изделий, молока и молочной продукции, продукции птицеводства, рыбы и рыбной продукции осуществляется более чем в 250 специализированных нестационарных торговых объектах товаропроизводителей</w:t>
      </w:r>
      <w:r w:rsidR="004665B5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Pr="005B35DB">
        <w:rPr>
          <w:rFonts w:ascii="Times New Roman" w:hAnsi="Times New Roman" w:cs="Times New Roman"/>
          <w:sz w:val="28"/>
          <w:szCs w:val="28"/>
        </w:rPr>
        <w:t>.</w:t>
      </w:r>
    </w:p>
    <w:p w14:paraId="457E695E" w14:textId="1E1BE19F" w:rsidR="00A42BD0" w:rsidRDefault="00062FB6" w:rsidP="00A4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="00575E99" w:rsidRPr="009F7814">
        <w:rPr>
          <w:rFonts w:ascii="Times New Roman" w:hAnsi="Times New Roman" w:cs="Times New Roman"/>
          <w:sz w:val="28"/>
          <w:szCs w:val="28"/>
        </w:rPr>
        <w:t xml:space="preserve"> ярмарки Астраханской области занимают особое </w:t>
      </w:r>
      <w:r w:rsidR="00A42BD0">
        <w:rPr>
          <w:rFonts w:ascii="Times New Roman" w:hAnsi="Times New Roman" w:cs="Times New Roman"/>
          <w:sz w:val="28"/>
          <w:szCs w:val="28"/>
        </w:rPr>
        <w:br/>
      </w:r>
      <w:r w:rsidR="00575E99" w:rsidRPr="009F7814">
        <w:rPr>
          <w:rFonts w:ascii="Times New Roman" w:hAnsi="Times New Roman" w:cs="Times New Roman"/>
          <w:sz w:val="28"/>
          <w:szCs w:val="28"/>
        </w:rPr>
        <w:t xml:space="preserve">место в системе сбыта местной продукции, так как на них приходятся </w:t>
      </w:r>
      <w:r w:rsidR="00A42BD0">
        <w:rPr>
          <w:rFonts w:ascii="Times New Roman" w:hAnsi="Times New Roman" w:cs="Times New Roman"/>
          <w:sz w:val="28"/>
          <w:szCs w:val="28"/>
        </w:rPr>
        <w:br/>
      </w:r>
      <w:r w:rsidR="00575E99" w:rsidRPr="009F7814">
        <w:rPr>
          <w:rFonts w:ascii="Times New Roman" w:hAnsi="Times New Roman" w:cs="Times New Roman"/>
          <w:sz w:val="28"/>
          <w:szCs w:val="28"/>
        </w:rPr>
        <w:t>значительные объемы (до 40%) реализации свежих скоропортящихся про</w:t>
      </w:r>
      <w:r w:rsidR="00A42BD0" w:rsidRPr="00A42BD0">
        <w:rPr>
          <w:rFonts w:ascii="Times New Roman" w:hAnsi="Times New Roman" w:cs="Times New Roman"/>
          <w:sz w:val="28"/>
          <w:szCs w:val="28"/>
        </w:rPr>
        <w:t>-</w:t>
      </w:r>
      <w:r w:rsidR="00A42BD0">
        <w:rPr>
          <w:rFonts w:ascii="Times New Roman" w:hAnsi="Times New Roman" w:cs="Times New Roman"/>
          <w:sz w:val="28"/>
          <w:szCs w:val="28"/>
        </w:rPr>
        <w:br/>
      </w:r>
      <w:r w:rsidR="00575E99" w:rsidRPr="009F7814">
        <w:rPr>
          <w:rFonts w:ascii="Times New Roman" w:hAnsi="Times New Roman" w:cs="Times New Roman"/>
          <w:sz w:val="28"/>
          <w:szCs w:val="28"/>
        </w:rPr>
        <w:t xml:space="preserve">дуктов. Сельскохозяйственные рынки и ярмарки во многих случаях </w:t>
      </w:r>
      <w:r w:rsidR="00A42BD0">
        <w:rPr>
          <w:rFonts w:ascii="Times New Roman" w:hAnsi="Times New Roman" w:cs="Times New Roman"/>
          <w:sz w:val="28"/>
          <w:szCs w:val="28"/>
        </w:rPr>
        <w:br/>
      </w:r>
      <w:r w:rsidR="00575E99" w:rsidRPr="009F7814">
        <w:rPr>
          <w:rFonts w:ascii="Times New Roman" w:hAnsi="Times New Roman" w:cs="Times New Roman"/>
          <w:sz w:val="28"/>
          <w:szCs w:val="28"/>
        </w:rPr>
        <w:t xml:space="preserve">являются единственным каналом для сбыта своей продукции гражданами, </w:t>
      </w:r>
      <w:r w:rsidR="00A42BD0">
        <w:rPr>
          <w:rFonts w:ascii="Times New Roman" w:hAnsi="Times New Roman" w:cs="Times New Roman"/>
          <w:sz w:val="28"/>
          <w:szCs w:val="28"/>
        </w:rPr>
        <w:br/>
      </w:r>
      <w:r w:rsidR="00575E99" w:rsidRPr="009F7814">
        <w:rPr>
          <w:rFonts w:ascii="Times New Roman" w:hAnsi="Times New Roman" w:cs="Times New Roman"/>
          <w:sz w:val="28"/>
          <w:szCs w:val="28"/>
        </w:rPr>
        <w:t>ведущими личное подсобное хозяйство, индивидуальными предпринимате</w:t>
      </w:r>
      <w:r w:rsidR="00A42BD0" w:rsidRPr="00A42BD0">
        <w:rPr>
          <w:rFonts w:ascii="Times New Roman" w:hAnsi="Times New Roman" w:cs="Times New Roman"/>
          <w:sz w:val="28"/>
          <w:szCs w:val="28"/>
        </w:rPr>
        <w:t>-</w:t>
      </w:r>
      <w:r w:rsidR="00A42BD0">
        <w:rPr>
          <w:rFonts w:ascii="Times New Roman" w:hAnsi="Times New Roman" w:cs="Times New Roman"/>
          <w:sz w:val="28"/>
          <w:szCs w:val="28"/>
        </w:rPr>
        <w:br/>
      </w:r>
      <w:r w:rsidR="00575E99" w:rsidRPr="009F7814">
        <w:rPr>
          <w:rFonts w:ascii="Times New Roman" w:hAnsi="Times New Roman" w:cs="Times New Roman"/>
          <w:sz w:val="28"/>
          <w:szCs w:val="28"/>
        </w:rPr>
        <w:t>лями и крестьянскими (фермерскими) хозяйствами, по</w:t>
      </w:r>
      <w:r w:rsidR="00A42BD0">
        <w:rPr>
          <w:rFonts w:ascii="Times New Roman" w:hAnsi="Times New Roman" w:cs="Times New Roman"/>
          <w:sz w:val="28"/>
          <w:szCs w:val="28"/>
        </w:rPr>
        <w:t xml:space="preserve"> ценам, как </w:t>
      </w:r>
      <w:r w:rsidR="00A42BD0">
        <w:rPr>
          <w:rFonts w:ascii="Times New Roman" w:hAnsi="Times New Roman" w:cs="Times New Roman"/>
          <w:sz w:val="28"/>
          <w:szCs w:val="28"/>
        </w:rPr>
        <w:br/>
        <w:t>правило, ниже на 10–</w:t>
      </w:r>
      <w:r w:rsidR="00575E99" w:rsidRPr="009F7814">
        <w:rPr>
          <w:rFonts w:ascii="Times New Roman" w:hAnsi="Times New Roman" w:cs="Times New Roman"/>
          <w:sz w:val="28"/>
          <w:szCs w:val="28"/>
        </w:rPr>
        <w:t>15% от складывающихся общероссийских цен на продук</w:t>
      </w:r>
      <w:r w:rsidR="00575E99" w:rsidRPr="009F7814">
        <w:rPr>
          <w:rFonts w:ascii="Times New Roman" w:hAnsi="Times New Roman" w:cs="Times New Roman"/>
          <w:sz w:val="28"/>
          <w:szCs w:val="28"/>
        </w:rPr>
        <w:lastRenderedPageBreak/>
        <w:t>ты питания.</w:t>
      </w:r>
    </w:p>
    <w:p w14:paraId="656EBDA1" w14:textId="7925535E" w:rsidR="00575E99" w:rsidRPr="00A42BD0" w:rsidRDefault="00575E99" w:rsidP="00A4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BD0">
        <w:rPr>
          <w:rFonts w:ascii="Times New Roman" w:hAnsi="Times New Roman" w:cs="Times New Roman"/>
          <w:sz w:val="28"/>
          <w:szCs w:val="28"/>
        </w:rPr>
        <w:t xml:space="preserve">Ключевым преимуществом ярмарок является наличие на одной </w:t>
      </w:r>
      <w:r w:rsidR="00A771AE">
        <w:rPr>
          <w:rFonts w:ascii="Times New Roman" w:hAnsi="Times New Roman" w:cs="Times New Roman"/>
          <w:sz w:val="28"/>
          <w:szCs w:val="28"/>
        </w:rPr>
        <w:br/>
      </w:r>
      <w:r w:rsidRPr="00A42BD0">
        <w:rPr>
          <w:rFonts w:ascii="Times New Roman" w:hAnsi="Times New Roman" w:cs="Times New Roman"/>
          <w:sz w:val="28"/>
          <w:szCs w:val="28"/>
        </w:rPr>
        <w:t xml:space="preserve">ярмарочной площадке множества самостоятельных мелких </w:t>
      </w:r>
      <w:r w:rsidR="00A771AE">
        <w:rPr>
          <w:rFonts w:ascii="Times New Roman" w:hAnsi="Times New Roman" w:cs="Times New Roman"/>
          <w:sz w:val="28"/>
          <w:szCs w:val="28"/>
        </w:rPr>
        <w:br/>
      </w:r>
      <w:r w:rsidRPr="00A42BD0">
        <w:rPr>
          <w:rFonts w:ascii="Times New Roman" w:hAnsi="Times New Roman" w:cs="Times New Roman"/>
          <w:sz w:val="28"/>
          <w:szCs w:val="28"/>
        </w:rPr>
        <w:t>хозяйствующих субъектов и граждан, являющихся производителями (продавцами) товара, которые реализуют однородные группы товаров, конкурируя друг с другом, что дает возможность потребителю выбрать оптимальную цену товара.</w:t>
      </w:r>
    </w:p>
    <w:p w14:paraId="646DACC4" w14:textId="06239151" w:rsidR="00575E99" w:rsidRPr="00312E4C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62">
        <w:rPr>
          <w:rFonts w:ascii="Times New Roman" w:hAnsi="Times New Roman" w:cs="Times New Roman"/>
          <w:sz w:val="28"/>
          <w:szCs w:val="28"/>
        </w:rPr>
        <w:t>На 31</w:t>
      </w:r>
      <w:r w:rsidR="00062FB6">
        <w:rPr>
          <w:rFonts w:ascii="Times New Roman" w:hAnsi="Times New Roman" w:cs="Times New Roman"/>
          <w:sz w:val="28"/>
          <w:szCs w:val="28"/>
        </w:rPr>
        <w:t>.12.</w:t>
      </w:r>
      <w:r w:rsidRPr="00355062">
        <w:rPr>
          <w:rFonts w:ascii="Times New Roman" w:hAnsi="Times New Roman" w:cs="Times New Roman"/>
          <w:sz w:val="28"/>
          <w:szCs w:val="28"/>
        </w:rPr>
        <w:t xml:space="preserve">2023 была организована 71 </w:t>
      </w:r>
      <w:r w:rsidR="004665B5">
        <w:rPr>
          <w:rFonts w:ascii="Times New Roman" w:hAnsi="Times New Roman" w:cs="Times New Roman"/>
          <w:sz w:val="28"/>
          <w:szCs w:val="28"/>
        </w:rPr>
        <w:t xml:space="preserve">ярмарка. </w:t>
      </w:r>
      <w:r w:rsidRPr="00355062">
        <w:rPr>
          <w:rFonts w:ascii="Times New Roman" w:hAnsi="Times New Roman" w:cs="Times New Roman"/>
          <w:sz w:val="28"/>
          <w:szCs w:val="28"/>
        </w:rPr>
        <w:t xml:space="preserve">Организаторами ярмарок являлись индивидуальные предприниматели (56% от общего числа организованных ярмарок), юридические лица (30%), муниципальные образования </w:t>
      </w:r>
      <w:r w:rsidR="00062FB6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Pr="00355062">
        <w:rPr>
          <w:rFonts w:ascii="Times New Roman" w:hAnsi="Times New Roman" w:cs="Times New Roman"/>
          <w:sz w:val="28"/>
          <w:szCs w:val="28"/>
        </w:rPr>
        <w:t>(14%).</w:t>
      </w:r>
      <w:r w:rsidRPr="00312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89CEE4" w14:textId="77777777" w:rsidR="00575E99" w:rsidRPr="006E1CE1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7BC">
        <w:rPr>
          <w:rFonts w:ascii="Times New Roman" w:hAnsi="Times New Roman" w:cs="Times New Roman"/>
          <w:sz w:val="28"/>
          <w:szCs w:val="28"/>
        </w:rPr>
        <w:t>Мероприятия Программы направлены на создание на территории Астраханской области современной торговой инфраструктуры, основанной на принципах достижения установленных нормативов минимальной обеспеченности населения площадью торговых объектов.</w:t>
      </w:r>
    </w:p>
    <w:p w14:paraId="67D2EC0C" w14:textId="77777777" w:rsidR="00575E99" w:rsidRPr="006E1CE1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E1">
        <w:rPr>
          <w:rFonts w:ascii="Times New Roman" w:hAnsi="Times New Roman" w:cs="Times New Roman"/>
          <w:sz w:val="28"/>
          <w:szCs w:val="28"/>
        </w:rPr>
        <w:t>Важным направлением развития регионального потребительского рынка является создание условий для увеличения спроса на товары российских, в том числе астраханских, производителей.</w:t>
      </w:r>
    </w:p>
    <w:p w14:paraId="21B685CB" w14:textId="77777777" w:rsidR="00575E99" w:rsidRPr="006E1CE1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E1">
        <w:rPr>
          <w:rFonts w:ascii="Times New Roman" w:hAnsi="Times New Roman" w:cs="Times New Roman"/>
          <w:sz w:val="28"/>
          <w:szCs w:val="28"/>
        </w:rPr>
        <w:t>Для обеспечения приоритетного продвижения товаров местного производства необходимо развитие различных каналов реализации продукции.</w:t>
      </w:r>
    </w:p>
    <w:p w14:paraId="723772C4" w14:textId="77777777" w:rsidR="00575E99" w:rsidRPr="00884710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710">
        <w:rPr>
          <w:rFonts w:ascii="Times New Roman" w:hAnsi="Times New Roman" w:cs="Times New Roman"/>
          <w:sz w:val="28"/>
          <w:szCs w:val="28"/>
        </w:rPr>
        <w:t>Возможность сотрудничества с сетевыми торговыми компаниями является стимулом для астраханских товаропроизводителей как в увеличении объемов производства, так и в повышении качества производимой продукции, ее конкурентоспособности.</w:t>
      </w:r>
    </w:p>
    <w:p w14:paraId="543AC7FB" w14:textId="31379BDC" w:rsidR="00575E99" w:rsidRPr="00AE1980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980">
        <w:rPr>
          <w:rFonts w:ascii="Times New Roman" w:hAnsi="Times New Roman" w:cs="Times New Roman"/>
          <w:sz w:val="28"/>
          <w:szCs w:val="28"/>
        </w:rPr>
        <w:t>Изменившаяся экономич</w:t>
      </w:r>
      <w:r w:rsidR="00062FB6">
        <w:rPr>
          <w:rFonts w:ascii="Times New Roman" w:hAnsi="Times New Roman" w:cs="Times New Roman"/>
          <w:sz w:val="28"/>
          <w:szCs w:val="28"/>
        </w:rPr>
        <w:t>еская ситуация в стране в целом</w:t>
      </w:r>
      <w:r w:rsidRPr="00AE1980">
        <w:rPr>
          <w:rFonts w:ascii="Times New Roman" w:hAnsi="Times New Roman" w:cs="Times New Roman"/>
          <w:sz w:val="28"/>
          <w:szCs w:val="28"/>
        </w:rPr>
        <w:t xml:space="preserve"> и на</w:t>
      </w:r>
      <w:r w:rsidR="00062FB6">
        <w:rPr>
          <w:rFonts w:ascii="Times New Roman" w:hAnsi="Times New Roman" w:cs="Times New Roman"/>
          <w:sz w:val="28"/>
          <w:szCs w:val="28"/>
        </w:rPr>
        <w:t xml:space="preserve"> территории региона в частности</w:t>
      </w:r>
      <w:r w:rsidRPr="00AE1980">
        <w:rPr>
          <w:rFonts w:ascii="Times New Roman" w:hAnsi="Times New Roman" w:cs="Times New Roman"/>
          <w:sz w:val="28"/>
          <w:szCs w:val="28"/>
        </w:rPr>
        <w:t xml:space="preserve"> требует новых подходов к организации торговой деятельности, формированию и реализации государственной политики в сфере потребительского рынка.</w:t>
      </w:r>
    </w:p>
    <w:p w14:paraId="6E16CEE8" w14:textId="77777777" w:rsidR="00575E99" w:rsidRPr="00AE1980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980">
        <w:rPr>
          <w:rFonts w:ascii="Times New Roman" w:hAnsi="Times New Roman" w:cs="Times New Roman"/>
          <w:sz w:val="28"/>
          <w:szCs w:val="28"/>
        </w:rPr>
        <w:t>Анализ текущего состояния торговой отрасли Астраханской области позволил диагностировать актуальные проблемы, которые необходимо решать программными методами:</w:t>
      </w:r>
    </w:p>
    <w:p w14:paraId="7C0C9B9B" w14:textId="77777777" w:rsidR="00575E99" w:rsidRPr="00AE1980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980">
        <w:rPr>
          <w:rFonts w:ascii="Times New Roman" w:hAnsi="Times New Roman" w:cs="Times New Roman"/>
          <w:sz w:val="28"/>
          <w:szCs w:val="28"/>
        </w:rPr>
        <w:t>- недостаточная привлекательность для бизнеса развития торговли в малых и отдаленных населенных пунктах;</w:t>
      </w:r>
    </w:p>
    <w:p w14:paraId="0ABA76C8" w14:textId="0B16212A" w:rsidR="00575E99" w:rsidRPr="00AE1980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980">
        <w:rPr>
          <w:rFonts w:ascii="Times New Roman" w:hAnsi="Times New Roman" w:cs="Times New Roman"/>
          <w:sz w:val="28"/>
          <w:szCs w:val="28"/>
        </w:rPr>
        <w:t>- высокая конкуренция с сетевыми предприятиями торговли в ценовом сегменте, ассортименте,</w:t>
      </w:r>
      <w:r w:rsidR="00A42BD0">
        <w:rPr>
          <w:rFonts w:ascii="Times New Roman" w:hAnsi="Times New Roman" w:cs="Times New Roman"/>
          <w:sz w:val="28"/>
          <w:szCs w:val="28"/>
        </w:rPr>
        <w:t xml:space="preserve"> представленности производителями</w:t>
      </w:r>
      <w:r w:rsidRPr="00AE1980">
        <w:rPr>
          <w:rFonts w:ascii="Times New Roman" w:hAnsi="Times New Roman" w:cs="Times New Roman"/>
          <w:sz w:val="28"/>
          <w:szCs w:val="28"/>
        </w:rPr>
        <w:t xml:space="preserve"> товаров и торговых марок;</w:t>
      </w:r>
    </w:p>
    <w:p w14:paraId="2E6B98AB" w14:textId="77777777" w:rsidR="00575E99" w:rsidRPr="00AE1980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980">
        <w:rPr>
          <w:rFonts w:ascii="Times New Roman" w:hAnsi="Times New Roman" w:cs="Times New Roman"/>
          <w:sz w:val="28"/>
          <w:szCs w:val="28"/>
        </w:rPr>
        <w:t>- большое количество посредников в торговой цепи (от производителя до потребителя).</w:t>
      </w:r>
    </w:p>
    <w:p w14:paraId="70CCB2EE" w14:textId="00624DC0" w:rsidR="00575E99" w:rsidRDefault="00575E99" w:rsidP="00EC193B">
      <w:pPr>
        <w:pStyle w:val="ConsPlusNormal"/>
        <w:ind w:firstLine="709"/>
        <w:jc w:val="both"/>
      </w:pPr>
      <w:r w:rsidRPr="00C72D0C">
        <w:rPr>
          <w:rFonts w:ascii="Times New Roman" w:hAnsi="Times New Roman" w:cs="Times New Roman"/>
          <w:sz w:val="28"/>
          <w:szCs w:val="28"/>
        </w:rPr>
        <w:t xml:space="preserve">Устранению инфраструктурных перекосов, обеспечению </w:t>
      </w:r>
      <w:r w:rsidR="00A771AE">
        <w:rPr>
          <w:rFonts w:ascii="Times New Roman" w:hAnsi="Times New Roman" w:cs="Times New Roman"/>
          <w:sz w:val="28"/>
          <w:szCs w:val="28"/>
        </w:rPr>
        <w:br/>
      </w:r>
      <w:r w:rsidRPr="00C72D0C">
        <w:rPr>
          <w:rFonts w:ascii="Times New Roman" w:hAnsi="Times New Roman" w:cs="Times New Roman"/>
          <w:sz w:val="28"/>
          <w:szCs w:val="28"/>
        </w:rPr>
        <w:t xml:space="preserve">возможности предоставления широкому кругу потребителей всего спектра услуг торговли и ассортимента товаров будет способствовать реализация мероприятий в рамках </w:t>
      </w:r>
      <w:r w:rsidRPr="006E3D3F">
        <w:rPr>
          <w:rFonts w:ascii="Times New Roman" w:hAnsi="Times New Roman" w:cs="Times New Roman"/>
          <w:sz w:val="28"/>
          <w:szCs w:val="28"/>
        </w:rPr>
        <w:t>задачи 1 Программы «Создание на территории Астраханской области совре</w:t>
      </w:r>
      <w:r w:rsidR="00062FB6">
        <w:rPr>
          <w:rFonts w:ascii="Times New Roman" w:hAnsi="Times New Roman" w:cs="Times New Roman"/>
          <w:sz w:val="28"/>
          <w:szCs w:val="28"/>
        </w:rPr>
        <w:t>менной торговой инфраструктуры».</w:t>
      </w:r>
    </w:p>
    <w:p w14:paraId="77F95A5B" w14:textId="38147455" w:rsidR="00575E99" w:rsidRPr="000B7326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26">
        <w:rPr>
          <w:rFonts w:ascii="Times New Roman" w:hAnsi="Times New Roman" w:cs="Times New Roman"/>
          <w:sz w:val="28"/>
          <w:szCs w:val="28"/>
        </w:rPr>
        <w:t xml:space="preserve">Мероприятие 1.1. Упорядочение размещения объектов нестационарной торговли с учетом нормативов минимальной обеспеченности населения </w:t>
      </w:r>
      <w:r w:rsidR="00A771AE">
        <w:rPr>
          <w:rFonts w:ascii="Times New Roman" w:hAnsi="Times New Roman" w:cs="Times New Roman"/>
          <w:sz w:val="28"/>
          <w:szCs w:val="28"/>
        </w:rPr>
        <w:br/>
      </w:r>
      <w:r w:rsidRPr="000B7326">
        <w:rPr>
          <w:rFonts w:ascii="Times New Roman" w:hAnsi="Times New Roman" w:cs="Times New Roman"/>
          <w:sz w:val="28"/>
          <w:szCs w:val="28"/>
        </w:rPr>
        <w:lastRenderedPageBreak/>
        <w:t>площадью торговых объектов.</w:t>
      </w:r>
    </w:p>
    <w:p w14:paraId="340C45AD" w14:textId="3D65EA57" w:rsidR="00575E99" w:rsidRPr="000B7326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26">
        <w:rPr>
          <w:rFonts w:ascii="Times New Roman" w:hAnsi="Times New Roman" w:cs="Times New Roman"/>
          <w:sz w:val="28"/>
          <w:szCs w:val="28"/>
        </w:rPr>
        <w:t>На основании анализа состояния торговой инфраструктуры и обеспеченности населения площадью торговых объектов муниципальные образования Астраханской области определяют потребность в предприятиях мелкорозничной торговли в соответствии с разработанными и утвержденными схемами размещения нестационарных</w:t>
      </w:r>
      <w:r w:rsidR="00A42BD0">
        <w:rPr>
          <w:rFonts w:ascii="Times New Roman" w:hAnsi="Times New Roman" w:cs="Times New Roman"/>
          <w:sz w:val="28"/>
          <w:szCs w:val="28"/>
        </w:rPr>
        <w:t xml:space="preserve"> торговых объектов на территориях</w:t>
      </w:r>
      <w:r w:rsidRPr="000B7326">
        <w:rPr>
          <w:rFonts w:ascii="Times New Roman" w:hAnsi="Times New Roman" w:cs="Times New Roman"/>
          <w:sz w:val="28"/>
          <w:szCs w:val="28"/>
        </w:rPr>
        <w:t xml:space="preserve"> муниципальных образований Астраханской области.</w:t>
      </w:r>
    </w:p>
    <w:p w14:paraId="55D9D7FC" w14:textId="653BEC0F" w:rsidR="00575E99" w:rsidRPr="000B7326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26">
        <w:rPr>
          <w:rFonts w:ascii="Times New Roman" w:hAnsi="Times New Roman" w:cs="Times New Roman"/>
          <w:sz w:val="28"/>
          <w:szCs w:val="28"/>
        </w:rPr>
        <w:t>Важной задачей для создания комфортной потребительской среды</w:t>
      </w:r>
      <w:r w:rsidR="00062FB6">
        <w:rPr>
          <w:rFonts w:ascii="Times New Roman" w:hAnsi="Times New Roman" w:cs="Times New Roman"/>
          <w:sz w:val="28"/>
          <w:szCs w:val="28"/>
        </w:rPr>
        <w:t xml:space="preserve"> является появление стабильной</w:t>
      </w:r>
      <w:r w:rsidRPr="000B7326">
        <w:rPr>
          <w:rFonts w:ascii="Times New Roman" w:hAnsi="Times New Roman" w:cs="Times New Roman"/>
          <w:sz w:val="28"/>
          <w:szCs w:val="28"/>
        </w:rPr>
        <w:t xml:space="preserve"> нестационарной и мобильной торговли</w:t>
      </w:r>
      <w:r w:rsidR="00062FB6">
        <w:rPr>
          <w:rFonts w:ascii="Times New Roman" w:hAnsi="Times New Roman" w:cs="Times New Roman"/>
          <w:sz w:val="28"/>
          <w:szCs w:val="28"/>
        </w:rPr>
        <w:t>,</w:t>
      </w:r>
      <w:r w:rsidR="00062FB6" w:rsidRPr="00062FB6">
        <w:rPr>
          <w:rFonts w:ascii="Times New Roman" w:hAnsi="Times New Roman" w:cs="Times New Roman"/>
          <w:sz w:val="28"/>
          <w:szCs w:val="28"/>
        </w:rPr>
        <w:t xml:space="preserve"> не ограниченной административными барьерами</w:t>
      </w:r>
      <w:r w:rsidRPr="000B7326">
        <w:rPr>
          <w:rFonts w:ascii="Times New Roman" w:hAnsi="Times New Roman" w:cs="Times New Roman"/>
          <w:sz w:val="28"/>
          <w:szCs w:val="28"/>
        </w:rPr>
        <w:t xml:space="preserve">. Для удаленных и малонаселенных пунктов в Астраханской области мобильная торговля </w:t>
      </w:r>
      <w:r w:rsidR="00363D6E">
        <w:rPr>
          <w:rFonts w:ascii="Times New Roman" w:hAnsi="Times New Roman" w:cs="Times New Roman"/>
          <w:sz w:val="28"/>
          <w:szCs w:val="28"/>
        </w:rPr>
        <w:t>является одним</w:t>
      </w:r>
      <w:r w:rsidRPr="000B7326">
        <w:rPr>
          <w:rFonts w:ascii="Times New Roman" w:hAnsi="Times New Roman" w:cs="Times New Roman"/>
          <w:sz w:val="28"/>
          <w:szCs w:val="28"/>
        </w:rPr>
        <w:t xml:space="preserve"> из способ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B7326">
        <w:rPr>
          <w:rFonts w:ascii="Times New Roman" w:hAnsi="Times New Roman" w:cs="Times New Roman"/>
          <w:sz w:val="28"/>
          <w:szCs w:val="28"/>
        </w:rPr>
        <w:t xml:space="preserve"> снабжения </w:t>
      </w:r>
      <w:r w:rsidR="00363D6E">
        <w:rPr>
          <w:rFonts w:ascii="Times New Roman" w:hAnsi="Times New Roman" w:cs="Times New Roman"/>
          <w:sz w:val="28"/>
          <w:szCs w:val="28"/>
        </w:rPr>
        <w:t>населения</w:t>
      </w:r>
      <w:r w:rsidRPr="000B7326">
        <w:rPr>
          <w:rFonts w:ascii="Times New Roman" w:hAnsi="Times New Roman" w:cs="Times New Roman"/>
          <w:sz w:val="28"/>
          <w:szCs w:val="28"/>
        </w:rPr>
        <w:t xml:space="preserve"> товарами.</w:t>
      </w:r>
    </w:p>
    <w:p w14:paraId="213FCC18" w14:textId="1CD36C67" w:rsidR="00575E99" w:rsidRPr="001727BC" w:rsidRDefault="00A42BD0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</w:t>
      </w:r>
      <w:r w:rsidR="00575E99" w:rsidRPr="001727BC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75E99" w:rsidRPr="001727BC">
        <w:rPr>
          <w:rFonts w:ascii="Times New Roman" w:hAnsi="Times New Roman" w:cs="Times New Roman"/>
          <w:sz w:val="28"/>
          <w:szCs w:val="28"/>
        </w:rPr>
        <w:t xml:space="preserve"> реализации мероприятия</w:t>
      </w:r>
      <w:r w:rsidR="00363D6E">
        <w:rPr>
          <w:rFonts w:ascii="Times New Roman" w:hAnsi="Times New Roman" w:cs="Times New Roman"/>
          <w:sz w:val="28"/>
          <w:szCs w:val="28"/>
        </w:rPr>
        <w:t xml:space="preserve"> </w:t>
      </w:r>
      <w:r w:rsidR="00363D6E" w:rsidRPr="00363D6E">
        <w:rPr>
          <w:rFonts w:ascii="Times New Roman" w:hAnsi="Times New Roman" w:cs="Times New Roman"/>
          <w:sz w:val="28"/>
          <w:szCs w:val="28"/>
        </w:rPr>
        <w:t>–</w:t>
      </w:r>
      <w:r w:rsidR="00363D6E">
        <w:rPr>
          <w:rFonts w:ascii="Times New Roman" w:hAnsi="Times New Roman" w:cs="Times New Roman"/>
          <w:sz w:val="28"/>
          <w:szCs w:val="28"/>
        </w:rPr>
        <w:t xml:space="preserve"> </w:t>
      </w:r>
      <w:r w:rsidR="00575E99" w:rsidRPr="001727BC">
        <w:rPr>
          <w:rFonts w:ascii="Times New Roman" w:hAnsi="Times New Roman" w:cs="Times New Roman"/>
          <w:sz w:val="28"/>
          <w:szCs w:val="28"/>
        </w:rPr>
        <w:t>снижение административных барьеров для развития нестационарной торговли, оптимизация схем размещения нестационарных торговых объектов, утверждаемых муниципальными образованиями Астраханской области, с учетом необходимости обеспечения устойчивого развития и достижения нормативов минимальной обеспеченности населения площадью нестационарных торговых объектов на территориях муниципальных образований Астраханской области.</w:t>
      </w:r>
    </w:p>
    <w:p w14:paraId="27857DA0" w14:textId="1D98DA59" w:rsidR="00575E99" w:rsidRPr="0042581A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6C87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4665B5">
        <w:rPr>
          <w:rFonts w:ascii="Times New Roman" w:hAnsi="Times New Roman" w:cs="Times New Roman"/>
          <w:sz w:val="28"/>
          <w:szCs w:val="28"/>
        </w:rPr>
        <w:t>обеспеченность</w:t>
      </w:r>
      <w:r w:rsidRPr="00576C87">
        <w:rPr>
          <w:rFonts w:ascii="Times New Roman" w:hAnsi="Times New Roman" w:cs="Times New Roman"/>
          <w:sz w:val="28"/>
          <w:szCs w:val="28"/>
        </w:rPr>
        <w:t xml:space="preserve"> населения площадью фактически размещенных и функционирующих нестационарных торговых объектов составил</w:t>
      </w:r>
      <w:r w:rsidR="004665B5">
        <w:rPr>
          <w:rFonts w:ascii="Times New Roman" w:hAnsi="Times New Roman" w:cs="Times New Roman"/>
          <w:sz w:val="28"/>
          <w:szCs w:val="28"/>
        </w:rPr>
        <w:t>а</w:t>
      </w:r>
      <w:r w:rsidRPr="00576C87">
        <w:rPr>
          <w:rFonts w:ascii="Times New Roman" w:hAnsi="Times New Roman" w:cs="Times New Roman"/>
          <w:sz w:val="28"/>
          <w:szCs w:val="28"/>
        </w:rPr>
        <w:t xml:space="preserve"> </w:t>
      </w:r>
      <w:r w:rsidR="00A42BD0">
        <w:rPr>
          <w:rFonts w:ascii="Times New Roman" w:hAnsi="Times New Roman" w:cs="Times New Roman"/>
          <w:sz w:val="28"/>
          <w:szCs w:val="28"/>
        </w:rPr>
        <w:br/>
      </w:r>
      <w:r w:rsidRPr="00576C87">
        <w:rPr>
          <w:rFonts w:ascii="Times New Roman" w:hAnsi="Times New Roman" w:cs="Times New Roman"/>
          <w:sz w:val="28"/>
          <w:szCs w:val="28"/>
        </w:rPr>
        <w:t>993 единицы, что на 174% больше установленного значения. К 2027 году количество фактически размещенных и функционирующих нестационарных торговых объектов на территории Астраханской области, предусмотренных схемами, составит 1</w:t>
      </w:r>
      <w:r w:rsidR="00363D6E">
        <w:rPr>
          <w:rFonts w:ascii="Times New Roman" w:hAnsi="Times New Roman" w:cs="Times New Roman"/>
          <w:sz w:val="28"/>
          <w:szCs w:val="28"/>
        </w:rPr>
        <w:t> </w:t>
      </w:r>
      <w:r w:rsidRPr="00576C87">
        <w:rPr>
          <w:rFonts w:ascii="Times New Roman" w:hAnsi="Times New Roman" w:cs="Times New Roman"/>
          <w:sz w:val="28"/>
          <w:szCs w:val="28"/>
        </w:rPr>
        <w:t>053 ед</w:t>
      </w:r>
      <w:r w:rsidR="00363D6E">
        <w:rPr>
          <w:rFonts w:ascii="Times New Roman" w:hAnsi="Times New Roman" w:cs="Times New Roman"/>
          <w:sz w:val="28"/>
          <w:szCs w:val="28"/>
        </w:rPr>
        <w:t>иниц</w:t>
      </w:r>
      <w:r w:rsidR="00A42BD0">
        <w:rPr>
          <w:rFonts w:ascii="Times New Roman" w:hAnsi="Times New Roman" w:cs="Times New Roman"/>
          <w:sz w:val="28"/>
          <w:szCs w:val="28"/>
        </w:rPr>
        <w:t>ы</w:t>
      </w:r>
      <w:r w:rsidRPr="00576C87">
        <w:rPr>
          <w:rFonts w:ascii="Times New Roman" w:hAnsi="Times New Roman" w:cs="Times New Roman"/>
          <w:sz w:val="28"/>
          <w:szCs w:val="28"/>
        </w:rPr>
        <w:t>.</w:t>
      </w:r>
    </w:p>
    <w:p w14:paraId="473132D9" w14:textId="77777777" w:rsidR="00575E99" w:rsidRPr="005E424B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24B">
        <w:rPr>
          <w:rFonts w:ascii="Times New Roman" w:hAnsi="Times New Roman" w:cs="Times New Roman"/>
          <w:sz w:val="28"/>
          <w:szCs w:val="28"/>
        </w:rPr>
        <w:t xml:space="preserve">Мероприятие 1.2. Развитие ярмарочной торговли. </w:t>
      </w:r>
    </w:p>
    <w:p w14:paraId="457892DC" w14:textId="7A0E6CF6" w:rsidR="00575E99" w:rsidRPr="005E424B" w:rsidRDefault="00575E99" w:rsidP="009079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24B">
        <w:rPr>
          <w:rFonts w:ascii="Times New Roman" w:hAnsi="Times New Roman" w:cs="Times New Roman"/>
          <w:sz w:val="28"/>
          <w:szCs w:val="28"/>
        </w:rPr>
        <w:t>Обеспечение населения Астраханской области доступными и качественными продуктами питания видится через развитие ярмарочной торговли. Как показывает анализ деятельности ярмарок, сегодня существует потребность в развитии таких форматов. Это обусловлено и проводимой региональной государственной политикой в сфере производства сельскохозяйственной и пищевой продукции. Увеличение количества ярмарок даст толчок развитию конкуренции и снизит существующие проблемы в обеспечении населения качественной продукцией.</w:t>
      </w:r>
      <w:r w:rsidRPr="005E424B">
        <w:t xml:space="preserve"> </w:t>
      </w:r>
      <w:r w:rsidRPr="005E424B">
        <w:rPr>
          <w:rFonts w:ascii="Times New Roman" w:hAnsi="Times New Roman" w:cs="Times New Roman"/>
          <w:sz w:val="28"/>
          <w:szCs w:val="28"/>
        </w:rPr>
        <w:t xml:space="preserve">Развитию ярмарочной торговли </w:t>
      </w:r>
      <w:r w:rsidR="00A42BD0">
        <w:rPr>
          <w:rFonts w:ascii="Times New Roman" w:hAnsi="Times New Roman" w:cs="Times New Roman"/>
          <w:sz w:val="28"/>
          <w:szCs w:val="28"/>
        </w:rPr>
        <w:t>также способствует максимально</w:t>
      </w:r>
      <w:r w:rsidRPr="005E424B">
        <w:rPr>
          <w:rFonts w:ascii="Times New Roman" w:hAnsi="Times New Roman" w:cs="Times New Roman"/>
          <w:sz w:val="28"/>
          <w:szCs w:val="28"/>
        </w:rPr>
        <w:t xml:space="preserve"> упрощенная процедура для организации и проведения ярмарок и участия в них.</w:t>
      </w:r>
    </w:p>
    <w:p w14:paraId="3DA6EE92" w14:textId="3D5D43FA" w:rsidR="00575E99" w:rsidRPr="006E3D3F" w:rsidRDefault="00575E99" w:rsidP="009079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24B">
        <w:rPr>
          <w:rFonts w:ascii="Times New Roman" w:hAnsi="Times New Roman" w:cs="Times New Roman"/>
          <w:sz w:val="28"/>
          <w:szCs w:val="28"/>
        </w:rPr>
        <w:t xml:space="preserve">Ожидаемый результат реализации мероприятия </w:t>
      </w:r>
      <w:r w:rsidR="00363D6E" w:rsidRPr="00363D6E">
        <w:rPr>
          <w:rFonts w:ascii="Times New Roman" w:hAnsi="Times New Roman" w:cs="Times New Roman"/>
          <w:sz w:val="28"/>
          <w:szCs w:val="28"/>
        </w:rPr>
        <w:t>–</w:t>
      </w:r>
      <w:r w:rsidRPr="005E424B">
        <w:rPr>
          <w:rFonts w:ascii="Times New Roman" w:hAnsi="Times New Roman" w:cs="Times New Roman"/>
          <w:sz w:val="28"/>
          <w:szCs w:val="28"/>
        </w:rPr>
        <w:t xml:space="preserve"> увеличение количества ярмарочных площ</w:t>
      </w:r>
      <w:r w:rsidR="00A42BD0">
        <w:rPr>
          <w:rFonts w:ascii="Times New Roman" w:hAnsi="Times New Roman" w:cs="Times New Roman"/>
          <w:sz w:val="28"/>
          <w:szCs w:val="28"/>
        </w:rPr>
        <w:t>адок</w:t>
      </w:r>
      <w:r w:rsidR="00D81F19">
        <w:rPr>
          <w:rFonts w:ascii="Times New Roman" w:hAnsi="Times New Roman" w:cs="Times New Roman"/>
          <w:sz w:val="28"/>
          <w:szCs w:val="28"/>
        </w:rPr>
        <w:t xml:space="preserve"> </w:t>
      </w:r>
      <w:r w:rsidR="00A42BD0">
        <w:rPr>
          <w:rFonts w:ascii="Times New Roman" w:hAnsi="Times New Roman" w:cs="Times New Roman"/>
          <w:sz w:val="28"/>
          <w:szCs w:val="28"/>
        </w:rPr>
        <w:t>со сроком организации три года</w:t>
      </w:r>
      <w:r w:rsidR="00D81F19">
        <w:rPr>
          <w:rFonts w:ascii="Times New Roman" w:hAnsi="Times New Roman" w:cs="Times New Roman"/>
          <w:sz w:val="28"/>
          <w:szCs w:val="28"/>
        </w:rPr>
        <w:t xml:space="preserve"> </w:t>
      </w:r>
      <w:r w:rsidRPr="005E424B">
        <w:rPr>
          <w:rFonts w:ascii="Times New Roman" w:hAnsi="Times New Roman" w:cs="Times New Roman"/>
          <w:sz w:val="28"/>
          <w:szCs w:val="28"/>
        </w:rPr>
        <w:t>к 2027 году до 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E424B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14:paraId="481B190D" w14:textId="77777777" w:rsidR="00575E99" w:rsidRPr="00A86C23" w:rsidRDefault="00575E99" w:rsidP="009079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C23">
        <w:rPr>
          <w:rFonts w:ascii="Times New Roman" w:hAnsi="Times New Roman" w:cs="Times New Roman"/>
          <w:sz w:val="28"/>
          <w:szCs w:val="28"/>
        </w:rPr>
        <w:t>Мероприятие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86C23">
        <w:rPr>
          <w:rFonts w:ascii="Times New Roman" w:hAnsi="Times New Roman" w:cs="Times New Roman"/>
          <w:sz w:val="28"/>
          <w:szCs w:val="28"/>
        </w:rPr>
        <w:t>. Содействие развитию торговли в малых, отдаленных и труднодоступных населенных пунктах Астраханской области.</w:t>
      </w:r>
    </w:p>
    <w:p w14:paraId="529CE289" w14:textId="27FC260D" w:rsidR="00575E99" w:rsidRPr="00A42BD0" w:rsidRDefault="00575E99" w:rsidP="00907978">
      <w:pPr>
        <w:widowControl w:val="0"/>
        <w:ind w:firstLine="709"/>
        <w:jc w:val="both"/>
        <w:rPr>
          <w:sz w:val="28"/>
          <w:szCs w:val="28"/>
        </w:rPr>
      </w:pPr>
      <w:r w:rsidRPr="00A42BD0">
        <w:rPr>
          <w:sz w:val="28"/>
          <w:szCs w:val="28"/>
        </w:rPr>
        <w:t>Недостаток торговой инфраструктуры в малых, отдаленных и труднодоступных населенных пунктах, территориальная дифференциация в уровне развития торговли в таких населенных пунктах не позволяют достичь высокого уровня торгового обслуживания проживающего в них населения.</w:t>
      </w:r>
    </w:p>
    <w:p w14:paraId="67AB814D" w14:textId="4B01D9F0" w:rsidR="00575E99" w:rsidRPr="00A42BD0" w:rsidRDefault="00575E99" w:rsidP="009079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1AE">
        <w:rPr>
          <w:rFonts w:ascii="Times New Roman" w:hAnsi="Times New Roman" w:cs="Times New Roman"/>
          <w:spacing w:val="-4"/>
          <w:sz w:val="28"/>
          <w:szCs w:val="28"/>
        </w:rPr>
        <w:t>Мероприятие предполагает определение совместно с муниципальными об</w:t>
      </w:r>
      <w:r w:rsidRPr="00A771AE">
        <w:rPr>
          <w:rFonts w:ascii="Times New Roman" w:hAnsi="Times New Roman" w:cs="Times New Roman"/>
          <w:spacing w:val="-4"/>
          <w:sz w:val="28"/>
          <w:szCs w:val="28"/>
        </w:rPr>
        <w:lastRenderedPageBreak/>
        <w:t>разованиями Астраханской области в отдаленных и труднодоступных населенных</w:t>
      </w:r>
      <w:r w:rsidRPr="0090797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2BD0">
        <w:rPr>
          <w:rFonts w:ascii="Times New Roman" w:hAnsi="Times New Roman" w:cs="Times New Roman"/>
          <w:sz w:val="28"/>
          <w:szCs w:val="28"/>
        </w:rPr>
        <w:t xml:space="preserve">пунктах специализированных площадок для организации торговли «от производителя». Планируется привлечение к торговле на специализированных площадках астраханских товаропроизводителей, </w:t>
      </w:r>
      <w:r w:rsidR="00907978">
        <w:rPr>
          <w:rFonts w:ascii="Times New Roman" w:hAnsi="Times New Roman" w:cs="Times New Roman"/>
          <w:sz w:val="28"/>
          <w:szCs w:val="28"/>
        </w:rPr>
        <w:t>поиск</w:t>
      </w:r>
      <w:r w:rsidRPr="00A42BD0">
        <w:rPr>
          <w:rFonts w:ascii="Times New Roman" w:hAnsi="Times New Roman" w:cs="Times New Roman"/>
          <w:sz w:val="28"/>
          <w:szCs w:val="28"/>
        </w:rPr>
        <w:t xml:space="preserve"> партнеров по обеспечению предпринимателей, осуществляющих торговую деятельность в малых, отдаленных и труднодоступных населенных пунктах, необходимым объемом потребительских товаров.</w:t>
      </w:r>
    </w:p>
    <w:p w14:paraId="398C5784" w14:textId="00B66DEE" w:rsidR="00575E99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C23">
        <w:rPr>
          <w:rFonts w:ascii="Times New Roman" w:hAnsi="Times New Roman" w:cs="Times New Roman"/>
          <w:sz w:val="28"/>
          <w:szCs w:val="28"/>
        </w:rPr>
        <w:t>О</w:t>
      </w:r>
      <w:r w:rsidR="00907978">
        <w:rPr>
          <w:rFonts w:ascii="Times New Roman" w:hAnsi="Times New Roman" w:cs="Times New Roman"/>
          <w:sz w:val="28"/>
          <w:szCs w:val="28"/>
        </w:rPr>
        <w:t>жидаемые</w:t>
      </w:r>
      <w:r w:rsidRPr="00A86C23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907978">
        <w:rPr>
          <w:rFonts w:ascii="Times New Roman" w:hAnsi="Times New Roman" w:cs="Times New Roman"/>
          <w:sz w:val="28"/>
          <w:szCs w:val="28"/>
        </w:rPr>
        <w:t>ы</w:t>
      </w:r>
      <w:r w:rsidRPr="00A86C23">
        <w:rPr>
          <w:rFonts w:ascii="Times New Roman" w:hAnsi="Times New Roman" w:cs="Times New Roman"/>
          <w:sz w:val="28"/>
          <w:szCs w:val="28"/>
        </w:rPr>
        <w:t xml:space="preserve"> реализации мероприятия </w:t>
      </w:r>
      <w:r w:rsidR="00363D6E" w:rsidRPr="00363D6E">
        <w:rPr>
          <w:rFonts w:ascii="Times New Roman" w:hAnsi="Times New Roman" w:cs="Times New Roman"/>
          <w:sz w:val="28"/>
          <w:szCs w:val="28"/>
        </w:rPr>
        <w:t>–</w:t>
      </w:r>
      <w:r w:rsidRPr="00A86C23">
        <w:rPr>
          <w:rFonts w:ascii="Times New Roman" w:hAnsi="Times New Roman" w:cs="Times New Roman"/>
          <w:sz w:val="28"/>
          <w:szCs w:val="28"/>
        </w:rPr>
        <w:t xml:space="preserve"> улучшение снабжения социально значимыми продуктами питания населения в малых, отдаленных и труднодоступных населенн</w:t>
      </w:r>
      <w:r w:rsidR="00907978">
        <w:rPr>
          <w:rFonts w:ascii="Times New Roman" w:hAnsi="Times New Roman" w:cs="Times New Roman"/>
          <w:sz w:val="28"/>
          <w:szCs w:val="28"/>
        </w:rPr>
        <w:t>ых пунктах Астраханской области, р</w:t>
      </w:r>
      <w:r w:rsidRPr="00A86C23">
        <w:rPr>
          <w:rFonts w:ascii="Times New Roman" w:hAnsi="Times New Roman" w:cs="Times New Roman"/>
          <w:sz w:val="28"/>
          <w:szCs w:val="28"/>
        </w:rPr>
        <w:t xml:space="preserve">ост числа хозяйствующих субъектов, осуществляющих торговую деятельность в </w:t>
      </w:r>
      <w:r w:rsidRPr="000A173C">
        <w:rPr>
          <w:rFonts w:ascii="Times New Roman" w:hAnsi="Times New Roman" w:cs="Times New Roman"/>
          <w:sz w:val="28"/>
          <w:szCs w:val="28"/>
        </w:rPr>
        <w:t>малых, отдаленных и труднодоступных пунктах Астраханской области, к 2027 году до 46 единиц.</w:t>
      </w:r>
    </w:p>
    <w:p w14:paraId="4F0EEA68" w14:textId="32B5F48B" w:rsidR="00B27962" w:rsidRPr="00B27962" w:rsidRDefault="00B27962" w:rsidP="00B279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1</w:t>
      </w:r>
      <w:r w:rsidRPr="00B27962">
        <w:rPr>
          <w:rFonts w:ascii="Times New Roman" w:hAnsi="Times New Roman" w:cs="Times New Roman"/>
          <w:sz w:val="28"/>
          <w:szCs w:val="28"/>
        </w:rPr>
        <w:t xml:space="preserve">.4. </w:t>
      </w:r>
      <w:r w:rsidR="007D16B7">
        <w:rPr>
          <w:rFonts w:ascii="Times New Roman" w:hAnsi="Times New Roman" w:cs="Times New Roman"/>
          <w:sz w:val="28"/>
          <w:szCs w:val="28"/>
        </w:rPr>
        <w:t>Мониторинг</w:t>
      </w:r>
      <w:r w:rsidRPr="00B27962">
        <w:rPr>
          <w:rFonts w:ascii="Times New Roman" w:hAnsi="Times New Roman" w:cs="Times New Roman"/>
          <w:sz w:val="28"/>
          <w:szCs w:val="28"/>
        </w:rPr>
        <w:t xml:space="preserve"> доступности объектов торговли для инвалидов и других маломобильных групп населения.</w:t>
      </w:r>
    </w:p>
    <w:p w14:paraId="0A436629" w14:textId="7903675E" w:rsidR="00B27962" w:rsidRPr="00B27962" w:rsidRDefault="00B27962" w:rsidP="00B279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962">
        <w:rPr>
          <w:rFonts w:ascii="Times New Roman" w:hAnsi="Times New Roman" w:cs="Times New Roman"/>
          <w:sz w:val="28"/>
          <w:szCs w:val="28"/>
        </w:rPr>
        <w:t>В соответствии со статьей 15 Фед</w:t>
      </w:r>
      <w:r w:rsidR="00363D6E">
        <w:rPr>
          <w:rFonts w:ascii="Times New Roman" w:hAnsi="Times New Roman" w:cs="Times New Roman"/>
          <w:sz w:val="28"/>
          <w:szCs w:val="28"/>
        </w:rPr>
        <w:t>ерального закона от 24.11.</w:t>
      </w:r>
      <w:r w:rsidR="00FD790F">
        <w:rPr>
          <w:rFonts w:ascii="Times New Roman" w:hAnsi="Times New Roman" w:cs="Times New Roman"/>
          <w:sz w:val="28"/>
          <w:szCs w:val="28"/>
        </w:rPr>
        <w:t xml:space="preserve">95 № 181-ФЗ </w:t>
      </w:r>
      <w:r w:rsidR="00363D6E">
        <w:rPr>
          <w:rFonts w:ascii="Times New Roman" w:hAnsi="Times New Roman" w:cs="Times New Roman"/>
          <w:sz w:val="28"/>
          <w:szCs w:val="28"/>
        </w:rPr>
        <w:t xml:space="preserve">   </w:t>
      </w:r>
      <w:r w:rsidR="00FD790F">
        <w:rPr>
          <w:rFonts w:ascii="Times New Roman" w:hAnsi="Times New Roman" w:cs="Times New Roman"/>
          <w:sz w:val="28"/>
          <w:szCs w:val="28"/>
        </w:rPr>
        <w:t>«</w:t>
      </w:r>
      <w:r w:rsidRPr="00B27962">
        <w:rPr>
          <w:rFonts w:ascii="Times New Roman" w:hAnsi="Times New Roman" w:cs="Times New Roman"/>
          <w:sz w:val="28"/>
          <w:szCs w:val="28"/>
        </w:rPr>
        <w:t>О социальной защите и</w:t>
      </w:r>
      <w:r w:rsidR="00FD790F">
        <w:rPr>
          <w:rFonts w:ascii="Times New Roman" w:hAnsi="Times New Roman" w:cs="Times New Roman"/>
          <w:sz w:val="28"/>
          <w:szCs w:val="28"/>
        </w:rPr>
        <w:t>нвалидов в Российской Федерации»</w:t>
      </w:r>
      <w:r w:rsidRPr="00B27962">
        <w:rPr>
          <w:rFonts w:ascii="Times New Roman" w:hAnsi="Times New Roman" w:cs="Times New Roman"/>
          <w:sz w:val="28"/>
          <w:szCs w:val="28"/>
        </w:rPr>
        <w:t>, пунктом 12 статьи 48 Градостроительного кодекса Российской Федерации предприятия потребительского рынка, организации по предоставлению государственных и муниципальных услуг, организации делового, административного и финансового назначения создают условия инвалидам для беспрепятственного доступа к своим объектам и учреждениям, а именно:</w:t>
      </w:r>
    </w:p>
    <w:p w14:paraId="56B2E638" w14:textId="77777777" w:rsidR="00B27962" w:rsidRPr="00B27962" w:rsidRDefault="00B27962" w:rsidP="00B279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962">
        <w:rPr>
          <w:rFonts w:ascii="Times New Roman" w:hAnsi="Times New Roman" w:cs="Times New Roman"/>
          <w:sz w:val="28"/>
          <w:szCs w:val="28"/>
        </w:rPr>
        <w:t>- устройство съездов с тротуаров на проезжую часть;</w:t>
      </w:r>
    </w:p>
    <w:p w14:paraId="2836DC72" w14:textId="277F0677" w:rsidR="00B27962" w:rsidRPr="00B27962" w:rsidRDefault="00B27962" w:rsidP="00B279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962">
        <w:rPr>
          <w:rFonts w:ascii="Times New Roman" w:hAnsi="Times New Roman" w:cs="Times New Roman"/>
          <w:sz w:val="28"/>
          <w:szCs w:val="28"/>
        </w:rPr>
        <w:t xml:space="preserve">- </w:t>
      </w:r>
      <w:r w:rsidR="00363D6E">
        <w:rPr>
          <w:rFonts w:ascii="Times New Roman" w:hAnsi="Times New Roman" w:cs="Times New Roman"/>
          <w:sz w:val="28"/>
          <w:szCs w:val="28"/>
        </w:rPr>
        <w:t>организация</w:t>
      </w:r>
      <w:r w:rsidRPr="00B27962">
        <w:rPr>
          <w:rFonts w:ascii="Times New Roman" w:hAnsi="Times New Roman" w:cs="Times New Roman"/>
          <w:sz w:val="28"/>
          <w:szCs w:val="28"/>
        </w:rPr>
        <w:t xml:space="preserve"> </w:t>
      </w:r>
      <w:r w:rsidR="00363D6E">
        <w:rPr>
          <w:rFonts w:ascii="Times New Roman" w:hAnsi="Times New Roman" w:cs="Times New Roman"/>
          <w:sz w:val="28"/>
          <w:szCs w:val="28"/>
        </w:rPr>
        <w:t>мест для стоянки транспортных средств, управляемых инвалидами</w:t>
      </w:r>
      <w:r w:rsidR="006B3DFE">
        <w:rPr>
          <w:rFonts w:ascii="Times New Roman" w:hAnsi="Times New Roman" w:cs="Times New Roman"/>
          <w:sz w:val="28"/>
          <w:szCs w:val="28"/>
        </w:rPr>
        <w:t xml:space="preserve"> или перевозящих</w:t>
      </w:r>
      <w:r w:rsidR="00363D6E">
        <w:rPr>
          <w:rFonts w:ascii="Times New Roman" w:hAnsi="Times New Roman" w:cs="Times New Roman"/>
          <w:sz w:val="28"/>
          <w:szCs w:val="28"/>
        </w:rPr>
        <w:t xml:space="preserve"> инвалидов;</w:t>
      </w:r>
    </w:p>
    <w:p w14:paraId="5BB3BCAE" w14:textId="77777777" w:rsidR="00B27962" w:rsidRPr="00B27962" w:rsidRDefault="00B27962" w:rsidP="00B279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962">
        <w:rPr>
          <w:rFonts w:ascii="Times New Roman" w:hAnsi="Times New Roman" w:cs="Times New Roman"/>
          <w:sz w:val="28"/>
          <w:szCs w:val="28"/>
        </w:rPr>
        <w:t>- устройство входа в здание, приспособленное для инвалидов и маломобильных групп населения;</w:t>
      </w:r>
    </w:p>
    <w:p w14:paraId="195A530E" w14:textId="77777777" w:rsidR="00B27962" w:rsidRPr="00B27962" w:rsidRDefault="00B27962" w:rsidP="00B279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962">
        <w:rPr>
          <w:rFonts w:ascii="Times New Roman" w:hAnsi="Times New Roman" w:cs="Times New Roman"/>
          <w:sz w:val="28"/>
          <w:szCs w:val="28"/>
        </w:rPr>
        <w:t>- устройство оборудованных туалетных кабинок для инвалидов и маломобильных групп населения.</w:t>
      </w:r>
    </w:p>
    <w:p w14:paraId="3930EC85" w14:textId="1C5AA1F9" w:rsidR="00B27962" w:rsidRPr="00B27962" w:rsidRDefault="00A771AE" w:rsidP="00B279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B27962" w:rsidRPr="00B27962">
        <w:rPr>
          <w:rFonts w:ascii="Times New Roman" w:hAnsi="Times New Roman" w:cs="Times New Roman"/>
          <w:sz w:val="28"/>
          <w:szCs w:val="28"/>
        </w:rPr>
        <w:t xml:space="preserve"> реализации мероприятия </w:t>
      </w:r>
      <w:r w:rsidR="00363D6E" w:rsidRPr="00363D6E">
        <w:rPr>
          <w:rFonts w:ascii="Times New Roman" w:hAnsi="Times New Roman" w:cs="Times New Roman"/>
          <w:sz w:val="28"/>
          <w:szCs w:val="28"/>
        </w:rPr>
        <w:t>–</w:t>
      </w:r>
      <w:r w:rsidR="00B27962" w:rsidRPr="00B27962">
        <w:rPr>
          <w:rFonts w:ascii="Times New Roman" w:hAnsi="Times New Roman" w:cs="Times New Roman"/>
          <w:sz w:val="28"/>
          <w:szCs w:val="28"/>
        </w:rPr>
        <w:t xml:space="preserve"> повышение доступности торговых объектов для людей с ограниченными физическими возможностями здоровья, </w:t>
      </w:r>
      <w:r w:rsidR="006B3DFE">
        <w:rPr>
          <w:rFonts w:ascii="Times New Roman" w:hAnsi="Times New Roman" w:cs="Times New Roman"/>
          <w:sz w:val="28"/>
          <w:szCs w:val="28"/>
        </w:rPr>
        <w:t>увеличение количества</w:t>
      </w:r>
      <w:r w:rsidR="00FD790F">
        <w:rPr>
          <w:rFonts w:ascii="Times New Roman" w:hAnsi="Times New Roman" w:cs="Times New Roman"/>
          <w:sz w:val="28"/>
          <w:szCs w:val="28"/>
        </w:rPr>
        <w:t xml:space="preserve"> </w:t>
      </w:r>
      <w:r w:rsidR="00907978">
        <w:rPr>
          <w:rFonts w:ascii="Times New Roman" w:hAnsi="Times New Roman" w:cs="Times New Roman"/>
          <w:sz w:val="28"/>
          <w:szCs w:val="28"/>
        </w:rPr>
        <w:t>аналитических наблюдений</w:t>
      </w:r>
      <w:r w:rsidR="00FD790F" w:rsidRPr="00FD790F">
        <w:rPr>
          <w:rFonts w:ascii="Times New Roman" w:hAnsi="Times New Roman" w:cs="Times New Roman"/>
          <w:sz w:val="28"/>
          <w:szCs w:val="28"/>
        </w:rPr>
        <w:t xml:space="preserve"> </w:t>
      </w:r>
      <w:r w:rsidR="00907978">
        <w:rPr>
          <w:rFonts w:ascii="Times New Roman" w:hAnsi="Times New Roman" w:cs="Times New Roman"/>
          <w:sz w:val="28"/>
          <w:szCs w:val="28"/>
        </w:rPr>
        <w:t>за объектами</w:t>
      </w:r>
      <w:r w:rsidR="00FD790F" w:rsidRPr="00FD790F">
        <w:rPr>
          <w:rFonts w:ascii="Times New Roman" w:hAnsi="Times New Roman" w:cs="Times New Roman"/>
          <w:sz w:val="28"/>
          <w:szCs w:val="28"/>
        </w:rPr>
        <w:t xml:space="preserve"> потребительского рынка, от</w:t>
      </w:r>
      <w:r w:rsidR="00907978">
        <w:rPr>
          <w:rFonts w:ascii="Times New Roman" w:hAnsi="Times New Roman" w:cs="Times New Roman"/>
          <w:sz w:val="28"/>
          <w:szCs w:val="28"/>
        </w:rPr>
        <w:t>вечающими</w:t>
      </w:r>
      <w:r w:rsidR="00FD790F" w:rsidRPr="00FD790F">
        <w:rPr>
          <w:rFonts w:ascii="Times New Roman" w:hAnsi="Times New Roman" w:cs="Times New Roman"/>
          <w:sz w:val="28"/>
          <w:szCs w:val="28"/>
        </w:rPr>
        <w:t xml:space="preserve"> требованиям доступности для инвалидов и маломобильных групп населения</w:t>
      </w:r>
      <w:r w:rsidR="006B3DFE">
        <w:rPr>
          <w:rFonts w:ascii="Times New Roman" w:hAnsi="Times New Roman" w:cs="Times New Roman"/>
          <w:sz w:val="28"/>
          <w:szCs w:val="28"/>
        </w:rPr>
        <w:t>,</w:t>
      </w:r>
      <w:r w:rsidR="00FD790F">
        <w:rPr>
          <w:rFonts w:ascii="Times New Roman" w:hAnsi="Times New Roman" w:cs="Times New Roman"/>
          <w:sz w:val="28"/>
          <w:szCs w:val="28"/>
        </w:rPr>
        <w:t xml:space="preserve"> до 2 единиц в год.</w:t>
      </w:r>
    </w:p>
    <w:p w14:paraId="3E65980D" w14:textId="73719666" w:rsidR="00B27962" w:rsidRPr="00A86C23" w:rsidRDefault="00B27962" w:rsidP="00B279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962">
        <w:rPr>
          <w:rFonts w:ascii="Times New Roman" w:hAnsi="Times New Roman" w:cs="Times New Roman"/>
          <w:sz w:val="28"/>
          <w:szCs w:val="28"/>
        </w:rPr>
        <w:t>Комплексная реализация мероприятий Программы позволит обеспечить благоприятные условия для развития торговой деятельности на территории Астраханской области</w:t>
      </w:r>
      <w:r w:rsidR="00FD790F">
        <w:rPr>
          <w:rFonts w:ascii="Times New Roman" w:hAnsi="Times New Roman" w:cs="Times New Roman"/>
          <w:sz w:val="28"/>
          <w:szCs w:val="28"/>
        </w:rPr>
        <w:t>.</w:t>
      </w:r>
    </w:p>
    <w:p w14:paraId="01545510" w14:textId="5C049935" w:rsidR="00575E99" w:rsidRPr="00A9544E" w:rsidRDefault="00575E99" w:rsidP="006B3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44E">
        <w:rPr>
          <w:rFonts w:ascii="Times New Roman" w:hAnsi="Times New Roman" w:cs="Times New Roman"/>
          <w:sz w:val="28"/>
          <w:szCs w:val="28"/>
        </w:rPr>
        <w:t xml:space="preserve">В современных условиях важное значение приобретает насыщение потребительского рынка региона продукцией </w:t>
      </w:r>
      <w:r w:rsidR="001A1E53">
        <w:rPr>
          <w:rFonts w:ascii="Times New Roman" w:hAnsi="Times New Roman" w:cs="Times New Roman"/>
          <w:sz w:val="28"/>
          <w:szCs w:val="28"/>
        </w:rPr>
        <w:t>российского</w:t>
      </w:r>
      <w:r w:rsidRPr="00A9544E">
        <w:rPr>
          <w:rFonts w:ascii="Times New Roman" w:hAnsi="Times New Roman" w:cs="Times New Roman"/>
          <w:sz w:val="28"/>
          <w:szCs w:val="28"/>
        </w:rPr>
        <w:t xml:space="preserve"> и </w:t>
      </w:r>
      <w:r w:rsidR="001A1E53">
        <w:rPr>
          <w:rFonts w:ascii="Times New Roman" w:hAnsi="Times New Roman" w:cs="Times New Roman"/>
          <w:sz w:val="28"/>
          <w:szCs w:val="28"/>
        </w:rPr>
        <w:t>астраханского</w:t>
      </w:r>
      <w:r w:rsidRPr="00A9544E">
        <w:rPr>
          <w:rFonts w:ascii="Times New Roman" w:hAnsi="Times New Roman" w:cs="Times New Roman"/>
          <w:sz w:val="28"/>
          <w:szCs w:val="28"/>
        </w:rPr>
        <w:t xml:space="preserve"> </w:t>
      </w:r>
      <w:r w:rsidR="00A771AE">
        <w:rPr>
          <w:rFonts w:ascii="Times New Roman" w:hAnsi="Times New Roman" w:cs="Times New Roman"/>
          <w:sz w:val="28"/>
          <w:szCs w:val="28"/>
        </w:rPr>
        <w:br/>
      </w:r>
      <w:r w:rsidRPr="00A9544E">
        <w:rPr>
          <w:rFonts w:ascii="Times New Roman" w:hAnsi="Times New Roman" w:cs="Times New Roman"/>
          <w:sz w:val="28"/>
          <w:szCs w:val="28"/>
        </w:rPr>
        <w:t>производства, полноценное обеспечение населения Астраханской области товарами надлежащего качества в необходим</w:t>
      </w:r>
      <w:r w:rsidR="006B3DFE">
        <w:rPr>
          <w:rFonts w:ascii="Times New Roman" w:hAnsi="Times New Roman" w:cs="Times New Roman"/>
          <w:sz w:val="28"/>
          <w:szCs w:val="28"/>
        </w:rPr>
        <w:t>ых объемах и по доступным ценам, что является для</w:t>
      </w:r>
      <w:r w:rsidRPr="00A9544E">
        <w:rPr>
          <w:rFonts w:ascii="Times New Roman" w:hAnsi="Times New Roman" w:cs="Times New Roman"/>
          <w:sz w:val="28"/>
          <w:szCs w:val="28"/>
        </w:rPr>
        <w:t xml:space="preserve"> местных производителей продовольственных товаров решение</w:t>
      </w:r>
      <w:r w:rsidR="006B3DFE">
        <w:rPr>
          <w:rFonts w:ascii="Times New Roman" w:hAnsi="Times New Roman" w:cs="Times New Roman"/>
          <w:sz w:val="28"/>
          <w:szCs w:val="28"/>
        </w:rPr>
        <w:t>м</w:t>
      </w:r>
      <w:r w:rsidRPr="00A9544E">
        <w:rPr>
          <w:rFonts w:ascii="Times New Roman" w:hAnsi="Times New Roman" w:cs="Times New Roman"/>
          <w:sz w:val="28"/>
          <w:szCs w:val="28"/>
        </w:rPr>
        <w:t xml:space="preserve"> вопросов, связанных с реализацией произведенной продукции и расширением географии про</w:t>
      </w:r>
      <w:r w:rsidR="006B3DFE">
        <w:rPr>
          <w:rFonts w:ascii="Times New Roman" w:hAnsi="Times New Roman" w:cs="Times New Roman"/>
          <w:sz w:val="28"/>
          <w:szCs w:val="28"/>
        </w:rPr>
        <w:t>даж, адаптацией</w:t>
      </w:r>
      <w:r w:rsidRPr="00A9544E">
        <w:rPr>
          <w:rFonts w:ascii="Times New Roman" w:hAnsi="Times New Roman" w:cs="Times New Roman"/>
          <w:sz w:val="28"/>
          <w:szCs w:val="28"/>
        </w:rPr>
        <w:t xml:space="preserve"> к требованиям торговых предприятий и, соответственно, повышение</w:t>
      </w:r>
      <w:r w:rsidR="006B3DFE">
        <w:rPr>
          <w:rFonts w:ascii="Times New Roman" w:hAnsi="Times New Roman" w:cs="Times New Roman"/>
          <w:sz w:val="28"/>
          <w:szCs w:val="28"/>
        </w:rPr>
        <w:t>м</w:t>
      </w:r>
      <w:r w:rsidRPr="00A9544E">
        <w:rPr>
          <w:rFonts w:ascii="Times New Roman" w:hAnsi="Times New Roman" w:cs="Times New Roman"/>
          <w:sz w:val="28"/>
          <w:szCs w:val="28"/>
        </w:rPr>
        <w:t xml:space="preserve"> их конкурентоспособности до более высокого </w:t>
      </w:r>
      <w:r w:rsidRPr="00A9544E">
        <w:rPr>
          <w:rFonts w:ascii="Times New Roman" w:hAnsi="Times New Roman" w:cs="Times New Roman"/>
          <w:sz w:val="28"/>
          <w:szCs w:val="28"/>
        </w:rPr>
        <w:lastRenderedPageBreak/>
        <w:t>уровня.</w:t>
      </w:r>
    </w:p>
    <w:p w14:paraId="1B4FED1A" w14:textId="77777777" w:rsidR="00575E99" w:rsidRPr="00A9544E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44E">
        <w:rPr>
          <w:rFonts w:ascii="Times New Roman" w:hAnsi="Times New Roman" w:cs="Times New Roman"/>
          <w:sz w:val="28"/>
          <w:szCs w:val="28"/>
        </w:rPr>
        <w:t>Вместе с тем существуют проблемы, связанные с наличием слабых хозяйственных связей между производителями и организациями торговли и большим количеством посредников в товаропроводящей цепи, невысокой долей присутствия товаров местных производителей в ассортименте предприятий сетевого формата, осуществляющих торговую деятельность в Астраханской области.</w:t>
      </w:r>
    </w:p>
    <w:p w14:paraId="6447D151" w14:textId="52A13AA3" w:rsidR="00575E99" w:rsidRPr="00A86C23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A86C23">
        <w:rPr>
          <w:rFonts w:ascii="Times New Roman" w:hAnsi="Times New Roman" w:cs="Times New Roman"/>
          <w:sz w:val="28"/>
        </w:rPr>
        <w:t>Решению данных проблем будет способствовать реализация мероприятий в рамках задачи 2 Программы «Обеспечение приоритетного продвижения товаров российского, в том ч</w:t>
      </w:r>
      <w:r w:rsidR="006B3DFE">
        <w:rPr>
          <w:rFonts w:ascii="Times New Roman" w:hAnsi="Times New Roman" w:cs="Times New Roman"/>
          <w:sz w:val="28"/>
        </w:rPr>
        <w:t>исле местного, производства».</w:t>
      </w:r>
    </w:p>
    <w:p w14:paraId="3235F1B9" w14:textId="77777777" w:rsidR="00575E99" w:rsidRPr="009D77C9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C9">
        <w:rPr>
          <w:rFonts w:ascii="Times New Roman" w:hAnsi="Times New Roman" w:cs="Times New Roman"/>
          <w:sz w:val="28"/>
          <w:szCs w:val="28"/>
        </w:rPr>
        <w:t>Мероприятие 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77C9">
        <w:rPr>
          <w:rFonts w:ascii="Times New Roman" w:hAnsi="Times New Roman" w:cs="Times New Roman"/>
          <w:sz w:val="28"/>
          <w:szCs w:val="28"/>
        </w:rPr>
        <w:t xml:space="preserve">. Оказание содействия астраханским товаропроизводителям в работе по взаимодействию с торговыми </w:t>
      </w:r>
      <w:r>
        <w:rPr>
          <w:rFonts w:ascii="Times New Roman" w:hAnsi="Times New Roman" w:cs="Times New Roman"/>
          <w:sz w:val="28"/>
          <w:szCs w:val="28"/>
        </w:rPr>
        <w:t>организациями</w:t>
      </w:r>
      <w:r w:rsidRPr="009D77C9">
        <w:rPr>
          <w:rFonts w:ascii="Times New Roman" w:hAnsi="Times New Roman" w:cs="Times New Roman"/>
          <w:sz w:val="28"/>
          <w:szCs w:val="28"/>
        </w:rPr>
        <w:t>.</w:t>
      </w:r>
    </w:p>
    <w:p w14:paraId="5A87078B" w14:textId="0A214F0F" w:rsidR="00575E99" w:rsidRPr="00755E7C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C9">
        <w:rPr>
          <w:rFonts w:ascii="Times New Roman" w:hAnsi="Times New Roman" w:cs="Times New Roman"/>
          <w:sz w:val="28"/>
          <w:szCs w:val="28"/>
        </w:rPr>
        <w:t>В целях расширения рынков сбыта продукции организуются выездные закупочные сессии сетевых предприятий торговли, встречи и мероприятия различного уровня и формата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5E7C">
        <w:rPr>
          <w:rFonts w:ascii="Times New Roman" w:hAnsi="Times New Roman" w:cs="Times New Roman"/>
          <w:sz w:val="28"/>
          <w:szCs w:val="28"/>
        </w:rPr>
        <w:t>выставочно-ярмарочны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5E7C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14:paraId="09394853" w14:textId="3CF4102E" w:rsidR="00575E99" w:rsidRDefault="00575E99" w:rsidP="00EC193B">
      <w:pPr>
        <w:pStyle w:val="ConsPlusNormal"/>
        <w:ind w:firstLine="709"/>
        <w:jc w:val="both"/>
      </w:pPr>
      <w:r w:rsidRPr="00A771AE">
        <w:rPr>
          <w:rFonts w:ascii="Times New Roman" w:hAnsi="Times New Roman" w:cs="Times New Roman"/>
          <w:sz w:val="28"/>
          <w:szCs w:val="28"/>
        </w:rPr>
        <w:t>Ожидаемые ре</w:t>
      </w:r>
      <w:r w:rsidR="006B3DFE" w:rsidRPr="00A771AE">
        <w:rPr>
          <w:rFonts w:ascii="Times New Roman" w:hAnsi="Times New Roman" w:cs="Times New Roman"/>
          <w:sz w:val="28"/>
          <w:szCs w:val="28"/>
        </w:rPr>
        <w:t>зультаты реализации мероприятия –</w:t>
      </w:r>
      <w:r w:rsidRPr="00A771AE">
        <w:rPr>
          <w:rFonts w:ascii="Times New Roman" w:hAnsi="Times New Roman" w:cs="Times New Roman"/>
          <w:sz w:val="28"/>
          <w:szCs w:val="28"/>
        </w:rPr>
        <w:t xml:space="preserve"> насыщение потребительского рынка Астраханской области продовольственными товарами местных производителей высокого</w:t>
      </w:r>
      <w:r w:rsidRPr="00D618BD">
        <w:rPr>
          <w:rFonts w:ascii="Times New Roman" w:hAnsi="Times New Roman" w:cs="Times New Roman"/>
          <w:sz w:val="28"/>
          <w:szCs w:val="28"/>
        </w:rPr>
        <w:t xml:space="preserve"> </w:t>
      </w:r>
      <w:r w:rsidR="006B3DFE">
        <w:rPr>
          <w:rFonts w:ascii="Times New Roman" w:hAnsi="Times New Roman" w:cs="Times New Roman"/>
          <w:sz w:val="28"/>
          <w:szCs w:val="28"/>
        </w:rPr>
        <w:t>качества по доступным ценам, увеличение</w:t>
      </w:r>
      <w:r w:rsidRPr="00D618BD">
        <w:rPr>
          <w:rFonts w:ascii="Times New Roman" w:hAnsi="Times New Roman" w:cs="Times New Roman"/>
          <w:sz w:val="28"/>
          <w:szCs w:val="28"/>
        </w:rPr>
        <w:t xml:space="preserve"> </w:t>
      </w:r>
      <w:r w:rsidR="006B3DFE">
        <w:rPr>
          <w:rFonts w:ascii="Times New Roman" w:hAnsi="Times New Roman" w:cs="Times New Roman"/>
          <w:sz w:val="28"/>
          <w:szCs w:val="28"/>
        </w:rPr>
        <w:t>количества</w:t>
      </w:r>
      <w:r w:rsidRPr="00D618BD">
        <w:rPr>
          <w:rFonts w:ascii="Times New Roman" w:hAnsi="Times New Roman" w:cs="Times New Roman"/>
          <w:sz w:val="28"/>
          <w:szCs w:val="28"/>
        </w:rPr>
        <w:t xml:space="preserve"> проведенных встр</w:t>
      </w:r>
      <w:r w:rsidR="006B3DFE">
        <w:rPr>
          <w:rFonts w:ascii="Times New Roman" w:hAnsi="Times New Roman" w:cs="Times New Roman"/>
          <w:sz w:val="28"/>
          <w:szCs w:val="28"/>
        </w:rPr>
        <w:t>еч, выездных закупочных сессий</w:t>
      </w:r>
      <w:r w:rsidRPr="00D618BD">
        <w:rPr>
          <w:rFonts w:ascii="Times New Roman" w:hAnsi="Times New Roman" w:cs="Times New Roman"/>
          <w:sz w:val="28"/>
          <w:szCs w:val="28"/>
        </w:rPr>
        <w:t xml:space="preserve"> до 4 единиц в год.</w:t>
      </w:r>
    </w:p>
    <w:p w14:paraId="7598500C" w14:textId="77777777" w:rsidR="00575E99" w:rsidRPr="00F315E8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5E8">
        <w:rPr>
          <w:rFonts w:ascii="Times New Roman" w:hAnsi="Times New Roman" w:cs="Times New Roman"/>
          <w:sz w:val="28"/>
          <w:szCs w:val="28"/>
        </w:rPr>
        <w:t>Мероприятие 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15E8">
        <w:rPr>
          <w:rFonts w:ascii="Times New Roman" w:hAnsi="Times New Roman" w:cs="Times New Roman"/>
          <w:sz w:val="28"/>
          <w:szCs w:val="28"/>
        </w:rPr>
        <w:t>. Внедрение цифровых моделей развития потребительского рынка Астраханской области.</w:t>
      </w:r>
    </w:p>
    <w:p w14:paraId="6F43C987" w14:textId="2D89543C" w:rsidR="00575E99" w:rsidRPr="00A771AE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1AE">
        <w:rPr>
          <w:rFonts w:ascii="Times New Roman" w:hAnsi="Times New Roman" w:cs="Times New Roman"/>
          <w:spacing w:val="-2"/>
          <w:sz w:val="28"/>
          <w:szCs w:val="28"/>
        </w:rPr>
        <w:t xml:space="preserve">Планируется информационное освещение в рамках единой торговой площадки в целях обеспечения астраханских производителей как оптовыми, так и розничными заказами </w:t>
      </w:r>
      <w:r w:rsidR="00907978" w:rsidRPr="00A771AE">
        <w:rPr>
          <w:rFonts w:ascii="Times New Roman" w:hAnsi="Times New Roman" w:cs="Times New Roman"/>
          <w:spacing w:val="-2"/>
          <w:sz w:val="28"/>
          <w:szCs w:val="28"/>
        </w:rPr>
        <w:t>посредством</w:t>
      </w:r>
      <w:r w:rsidRPr="00A771AE">
        <w:rPr>
          <w:rFonts w:ascii="Times New Roman" w:hAnsi="Times New Roman" w:cs="Times New Roman"/>
          <w:spacing w:val="-2"/>
          <w:sz w:val="28"/>
          <w:szCs w:val="28"/>
        </w:rPr>
        <w:t xml:space="preserve"> интернет-портала «Астрахань промышленная», а также предст</w:t>
      </w:r>
      <w:r w:rsidR="00907978" w:rsidRPr="00A771AE">
        <w:rPr>
          <w:rFonts w:ascii="Times New Roman" w:hAnsi="Times New Roman" w:cs="Times New Roman"/>
          <w:spacing w:val="-2"/>
          <w:sz w:val="28"/>
          <w:szCs w:val="28"/>
        </w:rPr>
        <w:t>авление</w:t>
      </w:r>
      <w:r w:rsidRPr="00A771AE">
        <w:rPr>
          <w:rFonts w:ascii="Times New Roman" w:hAnsi="Times New Roman" w:cs="Times New Roman"/>
          <w:spacing w:val="-2"/>
          <w:sz w:val="28"/>
          <w:szCs w:val="28"/>
        </w:rPr>
        <w:t xml:space="preserve"> партнерам</w:t>
      </w:r>
      <w:r w:rsidRPr="00A771AE">
        <w:rPr>
          <w:rFonts w:ascii="Times New Roman" w:hAnsi="Times New Roman" w:cs="Times New Roman"/>
          <w:sz w:val="28"/>
          <w:szCs w:val="28"/>
        </w:rPr>
        <w:t>, в том числе международным, экономического, промышленного и инв</w:t>
      </w:r>
      <w:r w:rsidR="006B3DFE" w:rsidRPr="00A771AE">
        <w:rPr>
          <w:rFonts w:ascii="Times New Roman" w:hAnsi="Times New Roman" w:cs="Times New Roman"/>
          <w:sz w:val="28"/>
          <w:szCs w:val="28"/>
        </w:rPr>
        <w:t>естиционного потенциала региона</w:t>
      </w:r>
      <w:r w:rsidRPr="00A771AE">
        <w:rPr>
          <w:rFonts w:ascii="Times New Roman" w:hAnsi="Times New Roman" w:cs="Times New Roman"/>
          <w:sz w:val="28"/>
          <w:szCs w:val="28"/>
        </w:rPr>
        <w:t xml:space="preserve"> путем развития </w:t>
      </w:r>
      <w:r w:rsidR="00907978" w:rsidRPr="00A771AE">
        <w:rPr>
          <w:rFonts w:ascii="Times New Roman" w:hAnsi="Times New Roman" w:cs="Times New Roman"/>
          <w:sz w:val="28"/>
          <w:szCs w:val="28"/>
        </w:rPr>
        <w:t>раздела «Каталог</w:t>
      </w:r>
      <w:r w:rsidRPr="00A771AE">
        <w:rPr>
          <w:rFonts w:ascii="Times New Roman" w:hAnsi="Times New Roman" w:cs="Times New Roman"/>
          <w:sz w:val="28"/>
          <w:szCs w:val="28"/>
        </w:rPr>
        <w:t xml:space="preserve"> экспортной продукции предприятий Астраханской области».</w:t>
      </w:r>
    </w:p>
    <w:p w14:paraId="169732E9" w14:textId="4F1583F4" w:rsidR="00575E99" w:rsidRPr="00A771AE" w:rsidRDefault="00575E99" w:rsidP="00EC193B">
      <w:pPr>
        <w:pStyle w:val="ConsPlusNormal"/>
        <w:ind w:firstLine="709"/>
        <w:jc w:val="both"/>
      </w:pPr>
      <w:r w:rsidRPr="00A771AE">
        <w:rPr>
          <w:rFonts w:ascii="Times New Roman" w:hAnsi="Times New Roman" w:cs="Times New Roman"/>
          <w:sz w:val="28"/>
          <w:szCs w:val="28"/>
        </w:rPr>
        <w:t>Ожидаемые ре</w:t>
      </w:r>
      <w:r w:rsidR="006B3DFE" w:rsidRPr="00A771AE">
        <w:rPr>
          <w:rFonts w:ascii="Times New Roman" w:hAnsi="Times New Roman" w:cs="Times New Roman"/>
          <w:sz w:val="28"/>
          <w:szCs w:val="28"/>
        </w:rPr>
        <w:t>зультаты реализации мероприятия –</w:t>
      </w:r>
      <w:r w:rsidRPr="00A771AE">
        <w:rPr>
          <w:rFonts w:ascii="Times New Roman" w:hAnsi="Times New Roman" w:cs="Times New Roman"/>
          <w:sz w:val="28"/>
          <w:szCs w:val="28"/>
        </w:rPr>
        <w:t xml:space="preserve"> информатизация предприятий малого и среднего предпринимательства, популяризация производимой астраханскими производителями товаров и услуг, использование удаленных каналов продаж при создании бизнеса. К 2027 году ожидается общее количество хозяйствующих субъектов, информация о которых размещена</w:t>
      </w:r>
      <w:r w:rsidRPr="00A771AE">
        <w:rPr>
          <w:sz w:val="28"/>
          <w:szCs w:val="28"/>
        </w:rPr>
        <w:t xml:space="preserve"> </w:t>
      </w:r>
      <w:r w:rsidRPr="00A771AE">
        <w:rPr>
          <w:rFonts w:ascii="Times New Roman" w:hAnsi="Times New Roman" w:cs="Times New Roman"/>
          <w:sz w:val="28"/>
          <w:szCs w:val="28"/>
        </w:rPr>
        <w:t xml:space="preserve">на интернет-портале «Астрахань промышленная» и </w:t>
      </w:r>
      <w:r w:rsidR="00184871" w:rsidRPr="00A771A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A771AE">
        <w:rPr>
          <w:rFonts w:ascii="Times New Roman" w:hAnsi="Times New Roman" w:cs="Times New Roman"/>
          <w:sz w:val="28"/>
          <w:szCs w:val="28"/>
        </w:rPr>
        <w:t>«Каталог экспортной продукции п</w:t>
      </w:r>
      <w:r w:rsidR="00184871" w:rsidRPr="00A771AE">
        <w:rPr>
          <w:rFonts w:ascii="Times New Roman" w:hAnsi="Times New Roman" w:cs="Times New Roman"/>
          <w:sz w:val="28"/>
          <w:szCs w:val="28"/>
        </w:rPr>
        <w:t>редприятий Астраханской области</w:t>
      </w:r>
      <w:r w:rsidR="00A771AE" w:rsidRPr="00A771AE">
        <w:rPr>
          <w:rFonts w:ascii="Times New Roman" w:hAnsi="Times New Roman" w:cs="Times New Roman"/>
          <w:sz w:val="28"/>
          <w:szCs w:val="28"/>
        </w:rPr>
        <w:t>»</w:t>
      </w:r>
      <w:r w:rsidR="006B3DFE" w:rsidRPr="00A771AE">
        <w:rPr>
          <w:rFonts w:ascii="Times New Roman" w:hAnsi="Times New Roman" w:cs="Times New Roman"/>
          <w:sz w:val="28"/>
          <w:szCs w:val="28"/>
        </w:rPr>
        <w:t>,</w:t>
      </w:r>
      <w:r w:rsidRPr="00A771AE">
        <w:rPr>
          <w:rFonts w:ascii="Times New Roman" w:hAnsi="Times New Roman" w:cs="Times New Roman"/>
          <w:sz w:val="28"/>
          <w:szCs w:val="28"/>
        </w:rPr>
        <w:t xml:space="preserve"> в количестве 136 единиц.</w:t>
      </w:r>
    </w:p>
    <w:p w14:paraId="4188D9A7" w14:textId="77777777" w:rsidR="00575E99" w:rsidRPr="00A771AE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1AE">
        <w:rPr>
          <w:rFonts w:ascii="Times New Roman" w:hAnsi="Times New Roman" w:cs="Times New Roman"/>
          <w:sz w:val="28"/>
          <w:szCs w:val="28"/>
        </w:rPr>
        <w:t>Мероприятие 2.3. Продвижение представительского знака Астраханской области путем его использования на продукции, производимой местными товаропроизводителями, и обеспечение наглядности присутствия такой продукции в торговых предприятиях Астраханской области.</w:t>
      </w:r>
    </w:p>
    <w:p w14:paraId="3A12C0AC" w14:textId="7F8013D9" w:rsidR="00575E99" w:rsidRPr="00A771AE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771AE">
        <w:rPr>
          <w:rFonts w:ascii="Times New Roman" w:hAnsi="Times New Roman" w:cs="Times New Roman"/>
          <w:sz w:val="28"/>
          <w:szCs w:val="28"/>
        </w:rPr>
        <w:t>В целях повышения визуализации товаров астраханских товаропроизводителей планируется продолжение работы по внедрению представительского знака Астраханской области. ГКУ АО «</w:t>
      </w:r>
      <w:r w:rsidR="00F106A8" w:rsidRPr="00A771AE">
        <w:rPr>
          <w:rFonts w:ascii="Times New Roman" w:hAnsi="Times New Roman" w:cs="Times New Roman"/>
          <w:spacing w:val="-2"/>
          <w:sz w:val="28"/>
          <w:szCs w:val="28"/>
        </w:rPr>
        <w:t>ЦСА</w:t>
      </w:r>
      <w:r w:rsidRPr="00A771AE">
        <w:rPr>
          <w:rFonts w:ascii="Times New Roman" w:hAnsi="Times New Roman" w:cs="Times New Roman"/>
          <w:spacing w:val="-2"/>
          <w:sz w:val="28"/>
          <w:szCs w:val="28"/>
        </w:rPr>
        <w:t>» осуществляется заключение соглашений об использовании представительского знака.</w:t>
      </w:r>
    </w:p>
    <w:p w14:paraId="7C765AA0" w14:textId="6927F21F" w:rsidR="00575E99" w:rsidRPr="00BA325F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1AE">
        <w:rPr>
          <w:rFonts w:ascii="Times New Roman" w:hAnsi="Times New Roman" w:cs="Times New Roman"/>
          <w:spacing w:val="-2"/>
          <w:sz w:val="28"/>
          <w:szCs w:val="28"/>
        </w:rPr>
        <w:t>Кроме того, министерством промышленности, торговли и энергетики Астраханской области предусматривается механизм</w:t>
      </w:r>
      <w:r w:rsidRPr="00A771AE">
        <w:rPr>
          <w:rFonts w:ascii="Times New Roman" w:hAnsi="Times New Roman" w:cs="Times New Roman"/>
          <w:sz w:val="28"/>
          <w:szCs w:val="28"/>
        </w:rPr>
        <w:t xml:space="preserve"> </w:t>
      </w:r>
      <w:r w:rsidRPr="00A771AE">
        <w:rPr>
          <w:rFonts w:ascii="Times New Roman" w:hAnsi="Times New Roman" w:cs="Times New Roman"/>
          <w:spacing w:val="-2"/>
          <w:sz w:val="28"/>
          <w:szCs w:val="28"/>
        </w:rPr>
        <w:t xml:space="preserve">финансовой поддержки производителей брендовой региональной продукции </w:t>
      </w:r>
      <w:r w:rsidR="006B3DFE" w:rsidRPr="00A771AE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A771AE">
        <w:rPr>
          <w:rFonts w:ascii="Times New Roman" w:hAnsi="Times New Roman" w:cs="Times New Roman"/>
          <w:spacing w:val="-2"/>
          <w:sz w:val="28"/>
          <w:szCs w:val="28"/>
        </w:rPr>
        <w:t xml:space="preserve"> предоставление льготных зай</w:t>
      </w:r>
      <w:r w:rsidRPr="00A771AE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мов. </w:t>
      </w:r>
      <w:r w:rsidR="00184871" w:rsidRPr="00A771AE">
        <w:rPr>
          <w:rFonts w:ascii="Times New Roman" w:hAnsi="Times New Roman" w:cs="Times New Roman"/>
          <w:spacing w:val="-2"/>
          <w:sz w:val="28"/>
          <w:szCs w:val="28"/>
        </w:rPr>
        <w:t>Так</w:t>
      </w:r>
      <w:r w:rsidRPr="00A771AE">
        <w:rPr>
          <w:rFonts w:ascii="Times New Roman" w:hAnsi="Times New Roman" w:cs="Times New Roman"/>
          <w:spacing w:val="-2"/>
          <w:sz w:val="28"/>
          <w:szCs w:val="28"/>
        </w:rPr>
        <w:t>, предоставляется уменьшенная процентная ставка по целевым</w:t>
      </w:r>
      <w:r w:rsidRPr="00A771AE">
        <w:rPr>
          <w:rFonts w:ascii="Times New Roman" w:hAnsi="Times New Roman" w:cs="Times New Roman"/>
          <w:sz w:val="28"/>
          <w:szCs w:val="28"/>
        </w:rPr>
        <w:t xml:space="preserve"> займам в размере 4,5% при условии, что заявитель использует представительский</w:t>
      </w:r>
      <w:r w:rsidRPr="00BA325F">
        <w:rPr>
          <w:rFonts w:ascii="Times New Roman" w:hAnsi="Times New Roman" w:cs="Times New Roman"/>
          <w:sz w:val="28"/>
          <w:szCs w:val="28"/>
        </w:rPr>
        <w:t xml:space="preserve"> знак Астраханской области.</w:t>
      </w:r>
    </w:p>
    <w:p w14:paraId="637FABA7" w14:textId="32904923" w:rsidR="00575E99" w:rsidRPr="00BA325F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5F">
        <w:rPr>
          <w:rFonts w:ascii="Times New Roman" w:hAnsi="Times New Roman" w:cs="Times New Roman"/>
          <w:sz w:val="28"/>
          <w:szCs w:val="28"/>
        </w:rPr>
        <w:t>Ожидаемые результаты реализации мероприятия</w:t>
      </w:r>
      <w:r w:rsidR="006B3DFE">
        <w:rPr>
          <w:rFonts w:ascii="Times New Roman" w:hAnsi="Times New Roman" w:cs="Times New Roman"/>
          <w:sz w:val="28"/>
          <w:szCs w:val="28"/>
        </w:rPr>
        <w:t xml:space="preserve"> </w:t>
      </w:r>
      <w:r w:rsidR="006B3DFE" w:rsidRPr="006B3DFE">
        <w:rPr>
          <w:rFonts w:ascii="Times New Roman" w:hAnsi="Times New Roman" w:cs="Times New Roman"/>
          <w:sz w:val="28"/>
          <w:szCs w:val="28"/>
        </w:rPr>
        <w:t>–</w:t>
      </w:r>
      <w:r w:rsidRPr="00BA325F">
        <w:rPr>
          <w:rFonts w:ascii="Times New Roman" w:hAnsi="Times New Roman" w:cs="Times New Roman"/>
          <w:sz w:val="28"/>
          <w:szCs w:val="28"/>
        </w:rPr>
        <w:t xml:space="preserve"> повышение узнаваемости и конкурентоспособности выпускаемой местными товаропроизводителями продукции, формирование положительного имиджа Астраханской области, повышение интереса к местной продукции, у</w:t>
      </w:r>
      <w:r w:rsidR="00D424C1">
        <w:rPr>
          <w:rFonts w:ascii="Times New Roman" w:hAnsi="Times New Roman" w:cs="Times New Roman"/>
          <w:sz w:val="28"/>
          <w:szCs w:val="28"/>
        </w:rPr>
        <w:t>величение объемов ее реализации,</w:t>
      </w:r>
      <w:r w:rsidRPr="00BA325F">
        <w:rPr>
          <w:rFonts w:ascii="Times New Roman" w:hAnsi="Times New Roman" w:cs="Times New Roman"/>
          <w:sz w:val="28"/>
          <w:szCs w:val="28"/>
        </w:rPr>
        <w:t xml:space="preserve"> рост числа соглашений об использовании представительского знака ГКУ 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106A8">
        <w:rPr>
          <w:rFonts w:ascii="Times New Roman" w:hAnsi="Times New Roman" w:cs="Times New Roman"/>
          <w:sz w:val="28"/>
          <w:szCs w:val="28"/>
        </w:rPr>
        <w:t>ЦСА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325F">
        <w:rPr>
          <w:rFonts w:ascii="Times New Roman" w:hAnsi="Times New Roman" w:cs="Times New Roman"/>
          <w:sz w:val="28"/>
          <w:szCs w:val="28"/>
        </w:rPr>
        <w:t xml:space="preserve"> с астраханскими товаропроизводителями и организациями торговли к 2027 году до 230 единиц.</w:t>
      </w:r>
    </w:p>
    <w:p w14:paraId="33E9055A" w14:textId="1374EB7C" w:rsidR="00575E99" w:rsidRPr="00DB7F64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4">
        <w:rPr>
          <w:rFonts w:ascii="Times New Roman" w:hAnsi="Times New Roman" w:cs="Times New Roman"/>
          <w:sz w:val="28"/>
          <w:szCs w:val="28"/>
        </w:rPr>
        <w:t>Мероприятие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B7F64">
        <w:rPr>
          <w:rFonts w:ascii="Times New Roman" w:hAnsi="Times New Roman" w:cs="Times New Roman"/>
          <w:sz w:val="28"/>
          <w:szCs w:val="28"/>
        </w:rPr>
        <w:t>. Увеличение количества торговых мест, предоставляемых сельскохозяйственным товаропроизводителям, крест</w:t>
      </w:r>
      <w:r w:rsidR="00184871">
        <w:rPr>
          <w:rFonts w:ascii="Times New Roman" w:hAnsi="Times New Roman" w:cs="Times New Roman"/>
          <w:sz w:val="28"/>
          <w:szCs w:val="28"/>
        </w:rPr>
        <w:t>ьянским (фермерским) хозяйствам</w:t>
      </w:r>
      <w:r w:rsidRPr="00DB7F64">
        <w:rPr>
          <w:rFonts w:ascii="Times New Roman" w:hAnsi="Times New Roman" w:cs="Times New Roman"/>
          <w:sz w:val="28"/>
          <w:szCs w:val="28"/>
        </w:rPr>
        <w:t xml:space="preserve"> и гражданам, ведущим личное подсобное хозяйство</w:t>
      </w:r>
      <w:r w:rsidR="00D424C1">
        <w:rPr>
          <w:rFonts w:ascii="Times New Roman" w:hAnsi="Times New Roman" w:cs="Times New Roman"/>
          <w:sz w:val="28"/>
          <w:szCs w:val="28"/>
        </w:rPr>
        <w:t>,</w:t>
      </w:r>
      <w:r w:rsidRPr="00DB7F64">
        <w:rPr>
          <w:rFonts w:ascii="Times New Roman" w:hAnsi="Times New Roman" w:cs="Times New Roman"/>
          <w:sz w:val="28"/>
          <w:szCs w:val="28"/>
        </w:rPr>
        <w:t xml:space="preserve"> для реализации продукции собственного производства на ярмарках.</w:t>
      </w:r>
    </w:p>
    <w:p w14:paraId="0D7F25D0" w14:textId="77777777" w:rsidR="00575E99" w:rsidRPr="00DB7F64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4">
        <w:rPr>
          <w:rFonts w:ascii="Times New Roman" w:hAnsi="Times New Roman" w:cs="Times New Roman"/>
          <w:sz w:val="28"/>
          <w:szCs w:val="28"/>
        </w:rPr>
        <w:t>Для обеспечения устойчивого роста внутреннего производства требуется максимальное расширение всех возможных каналов розничного сбыта, в том числе за счет увеличения торговых мест на ярмарках.</w:t>
      </w:r>
    </w:p>
    <w:p w14:paraId="61DA676A" w14:textId="47FC902B" w:rsidR="00575E99" w:rsidRPr="00412E36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E36">
        <w:rPr>
          <w:rFonts w:ascii="Times New Roman" w:hAnsi="Times New Roman" w:cs="Times New Roman"/>
          <w:sz w:val="28"/>
          <w:szCs w:val="28"/>
        </w:rPr>
        <w:t>Мероприятие направлено на обеспечение доступности местной проду</w:t>
      </w:r>
      <w:r w:rsidR="00D424C1">
        <w:rPr>
          <w:rFonts w:ascii="Times New Roman" w:hAnsi="Times New Roman" w:cs="Times New Roman"/>
          <w:sz w:val="28"/>
          <w:szCs w:val="28"/>
        </w:rPr>
        <w:t xml:space="preserve">кции и поддержку местных сельскохозяйственных </w:t>
      </w:r>
      <w:r w:rsidRPr="00412E36">
        <w:rPr>
          <w:rFonts w:ascii="Times New Roman" w:hAnsi="Times New Roman" w:cs="Times New Roman"/>
          <w:sz w:val="28"/>
          <w:szCs w:val="28"/>
        </w:rPr>
        <w:t>производителей.</w:t>
      </w:r>
    </w:p>
    <w:p w14:paraId="12BE38F5" w14:textId="07A6AD1D" w:rsidR="00575E99" w:rsidRPr="00EF513C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E36">
        <w:rPr>
          <w:rFonts w:ascii="Times New Roman" w:hAnsi="Times New Roman" w:cs="Times New Roman"/>
          <w:sz w:val="28"/>
          <w:szCs w:val="28"/>
        </w:rPr>
        <w:t>Ожидаемые результаты реализации мероприяти</w:t>
      </w:r>
      <w:r w:rsidR="00D424C1">
        <w:rPr>
          <w:rFonts w:ascii="Times New Roman" w:hAnsi="Times New Roman" w:cs="Times New Roman"/>
          <w:sz w:val="28"/>
          <w:szCs w:val="28"/>
        </w:rPr>
        <w:t>я</w:t>
      </w:r>
      <w:r w:rsidRPr="00412E36">
        <w:rPr>
          <w:rFonts w:ascii="Times New Roman" w:hAnsi="Times New Roman" w:cs="Times New Roman"/>
          <w:sz w:val="28"/>
          <w:szCs w:val="28"/>
        </w:rPr>
        <w:t xml:space="preserve"> </w:t>
      </w:r>
      <w:r w:rsidR="00D424C1" w:rsidRPr="00D424C1">
        <w:rPr>
          <w:rFonts w:ascii="Times New Roman" w:hAnsi="Times New Roman" w:cs="Times New Roman"/>
          <w:sz w:val="28"/>
          <w:szCs w:val="28"/>
        </w:rPr>
        <w:t>–</w:t>
      </w:r>
      <w:r w:rsidR="00D424C1">
        <w:rPr>
          <w:rFonts w:ascii="Times New Roman" w:hAnsi="Times New Roman" w:cs="Times New Roman"/>
          <w:sz w:val="28"/>
          <w:szCs w:val="28"/>
        </w:rPr>
        <w:t xml:space="preserve"> </w:t>
      </w:r>
      <w:r w:rsidRPr="00412E36">
        <w:rPr>
          <w:rFonts w:ascii="Times New Roman" w:hAnsi="Times New Roman" w:cs="Times New Roman"/>
          <w:sz w:val="28"/>
          <w:szCs w:val="28"/>
        </w:rPr>
        <w:t xml:space="preserve">продвижение сельскохозяйственной продукции на потребительский рынок Астраханской области, увеличение на ярмарках Астраханской области числа предоставляемых для этих целей торговых мест. Количество торговых мест на ярмарках, предоставленных местным производителям </w:t>
      </w:r>
      <w:r w:rsidRPr="00EF513C">
        <w:rPr>
          <w:rFonts w:ascii="Times New Roman" w:hAnsi="Times New Roman" w:cs="Times New Roman"/>
          <w:sz w:val="28"/>
          <w:szCs w:val="28"/>
        </w:rPr>
        <w:t>сельскохозяйственной продукции, составит к 2027 году 2</w:t>
      </w:r>
      <w:r w:rsidR="00D424C1">
        <w:rPr>
          <w:rFonts w:ascii="Times New Roman" w:hAnsi="Times New Roman" w:cs="Times New Roman"/>
          <w:sz w:val="28"/>
          <w:szCs w:val="28"/>
        </w:rPr>
        <w:t> </w:t>
      </w:r>
      <w:r w:rsidRPr="00EF513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F513C">
        <w:rPr>
          <w:rFonts w:ascii="Times New Roman" w:hAnsi="Times New Roman" w:cs="Times New Roman"/>
          <w:sz w:val="28"/>
          <w:szCs w:val="28"/>
        </w:rPr>
        <w:t>0 мест.</w:t>
      </w:r>
    </w:p>
    <w:p w14:paraId="269BD49D" w14:textId="6E5FE5A8" w:rsidR="00575E99" w:rsidRPr="00D8624E" w:rsidRDefault="00184871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Устранению</w:t>
      </w:r>
      <w:r w:rsidR="00575E99" w:rsidRPr="00C72D0C">
        <w:rPr>
          <w:rFonts w:ascii="Times New Roman" w:hAnsi="Times New Roman" w:cs="Times New Roman"/>
          <w:sz w:val="28"/>
        </w:rPr>
        <w:t xml:space="preserve"> излишних админис</w:t>
      </w:r>
      <w:r>
        <w:rPr>
          <w:rFonts w:ascii="Times New Roman" w:hAnsi="Times New Roman" w:cs="Times New Roman"/>
          <w:sz w:val="28"/>
        </w:rPr>
        <w:t>тративных барьеров, формированию</w:t>
      </w:r>
      <w:r w:rsidR="00575E99" w:rsidRPr="00C72D0C">
        <w:rPr>
          <w:rFonts w:ascii="Times New Roman" w:hAnsi="Times New Roman" w:cs="Times New Roman"/>
          <w:sz w:val="28"/>
        </w:rPr>
        <w:t xml:space="preserve"> </w:t>
      </w:r>
      <w:r w:rsidR="00A771AE">
        <w:rPr>
          <w:rFonts w:ascii="Times New Roman" w:hAnsi="Times New Roman" w:cs="Times New Roman"/>
          <w:sz w:val="28"/>
        </w:rPr>
        <w:br/>
      </w:r>
      <w:r w:rsidR="00575E99" w:rsidRPr="00C72D0C">
        <w:rPr>
          <w:rFonts w:ascii="Times New Roman" w:hAnsi="Times New Roman" w:cs="Times New Roman"/>
          <w:sz w:val="28"/>
        </w:rPr>
        <w:t>конкурентной среды, единого информа</w:t>
      </w:r>
      <w:r>
        <w:rPr>
          <w:rFonts w:ascii="Times New Roman" w:hAnsi="Times New Roman" w:cs="Times New Roman"/>
          <w:sz w:val="28"/>
        </w:rPr>
        <w:t>ционного пространства, повышению</w:t>
      </w:r>
      <w:r w:rsidR="00575E99" w:rsidRPr="00C72D0C">
        <w:rPr>
          <w:rFonts w:ascii="Times New Roman" w:hAnsi="Times New Roman" w:cs="Times New Roman"/>
          <w:sz w:val="28"/>
        </w:rPr>
        <w:t xml:space="preserve"> </w:t>
      </w:r>
      <w:r w:rsidR="00A771AE">
        <w:rPr>
          <w:rFonts w:ascii="Times New Roman" w:hAnsi="Times New Roman" w:cs="Times New Roman"/>
          <w:sz w:val="28"/>
        </w:rPr>
        <w:br/>
      </w:r>
      <w:r w:rsidR="00575E99" w:rsidRPr="00C72D0C">
        <w:rPr>
          <w:rFonts w:ascii="Times New Roman" w:hAnsi="Times New Roman" w:cs="Times New Roman"/>
          <w:sz w:val="28"/>
        </w:rPr>
        <w:t xml:space="preserve">уровня правовой грамотности и культуры в сфере торговли </w:t>
      </w:r>
      <w:r>
        <w:rPr>
          <w:rFonts w:ascii="Times New Roman" w:hAnsi="Times New Roman" w:cs="Times New Roman"/>
          <w:sz w:val="28"/>
        </w:rPr>
        <w:t>будет способствовать реализация мероприятий</w:t>
      </w:r>
      <w:r w:rsidR="00575E99" w:rsidRPr="00C72D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рамках </w:t>
      </w:r>
      <w:r w:rsidR="00575E99" w:rsidRPr="00D968D4">
        <w:rPr>
          <w:rFonts w:ascii="Times New Roman" w:hAnsi="Times New Roman" w:cs="Times New Roman"/>
          <w:sz w:val="28"/>
        </w:rPr>
        <w:t xml:space="preserve">задачи 3 Программы «Создание </w:t>
      </w:r>
      <w:r w:rsidR="00A771AE">
        <w:rPr>
          <w:rFonts w:ascii="Times New Roman" w:hAnsi="Times New Roman" w:cs="Times New Roman"/>
          <w:sz w:val="28"/>
        </w:rPr>
        <w:br/>
      </w:r>
      <w:r w:rsidR="00575E99" w:rsidRPr="00D968D4">
        <w:rPr>
          <w:rFonts w:ascii="Times New Roman" w:hAnsi="Times New Roman" w:cs="Times New Roman"/>
          <w:sz w:val="28"/>
        </w:rPr>
        <w:t>организационно-правовых условий для обеспечения населения Астрахан</w:t>
      </w:r>
      <w:r w:rsidR="00A771AE">
        <w:rPr>
          <w:rFonts w:ascii="Times New Roman" w:hAnsi="Times New Roman" w:cs="Times New Roman"/>
          <w:sz w:val="28"/>
        </w:rPr>
        <w:t>-</w:t>
      </w:r>
      <w:r w:rsidR="00A771AE">
        <w:rPr>
          <w:rFonts w:ascii="Times New Roman" w:hAnsi="Times New Roman" w:cs="Times New Roman"/>
          <w:sz w:val="28"/>
        </w:rPr>
        <w:br/>
      </w:r>
      <w:r w:rsidR="00575E99" w:rsidRPr="00D968D4">
        <w:rPr>
          <w:rFonts w:ascii="Times New Roman" w:hAnsi="Times New Roman" w:cs="Times New Roman"/>
          <w:sz w:val="28"/>
        </w:rPr>
        <w:t>ской области товарами и повышения конкуренции в сфере торговой деятельности».</w:t>
      </w:r>
    </w:p>
    <w:p w14:paraId="43385B0F" w14:textId="72B50C27" w:rsidR="00575E99" w:rsidRPr="00E81398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398">
        <w:rPr>
          <w:rFonts w:ascii="Times New Roman" w:hAnsi="Times New Roman" w:cs="Times New Roman"/>
          <w:sz w:val="28"/>
          <w:szCs w:val="28"/>
        </w:rPr>
        <w:t>Мероприятие 3.1. Проведение мониторинга зак</w:t>
      </w:r>
      <w:r w:rsidR="00390E69">
        <w:rPr>
          <w:rFonts w:ascii="Times New Roman" w:hAnsi="Times New Roman" w:cs="Times New Roman"/>
          <w:sz w:val="28"/>
          <w:szCs w:val="28"/>
        </w:rPr>
        <w:t>онодательства в сфере торговли.</w:t>
      </w:r>
    </w:p>
    <w:p w14:paraId="640A27FD" w14:textId="6FB3B981" w:rsidR="00575E99" w:rsidRPr="00A771AE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771AE">
        <w:rPr>
          <w:rFonts w:ascii="Times New Roman" w:hAnsi="Times New Roman" w:cs="Times New Roman"/>
          <w:spacing w:val="-2"/>
          <w:sz w:val="28"/>
          <w:szCs w:val="28"/>
        </w:rPr>
        <w:t>Ожидаемый результат реализации мероприятия</w:t>
      </w:r>
      <w:r w:rsidR="00D424C1" w:rsidRPr="00A771AE">
        <w:rPr>
          <w:rFonts w:ascii="Times New Roman" w:hAnsi="Times New Roman" w:cs="Times New Roman"/>
          <w:spacing w:val="-2"/>
          <w:sz w:val="28"/>
          <w:szCs w:val="28"/>
        </w:rPr>
        <w:t xml:space="preserve"> – приведение в соответствие с</w:t>
      </w:r>
      <w:r w:rsidRPr="00A771AE">
        <w:rPr>
          <w:rFonts w:ascii="Times New Roman" w:hAnsi="Times New Roman" w:cs="Times New Roman"/>
          <w:spacing w:val="-2"/>
          <w:sz w:val="28"/>
          <w:szCs w:val="28"/>
        </w:rPr>
        <w:t xml:space="preserve"> законодательством </w:t>
      </w:r>
      <w:r w:rsidR="00D424C1" w:rsidRPr="00A771AE">
        <w:rPr>
          <w:rFonts w:ascii="Times New Roman" w:hAnsi="Times New Roman" w:cs="Times New Roman"/>
          <w:spacing w:val="-2"/>
          <w:sz w:val="28"/>
          <w:szCs w:val="28"/>
        </w:rPr>
        <w:t xml:space="preserve">Российской Федерации </w:t>
      </w:r>
      <w:r w:rsidRPr="00A771AE">
        <w:rPr>
          <w:rFonts w:ascii="Times New Roman" w:hAnsi="Times New Roman" w:cs="Times New Roman"/>
          <w:spacing w:val="-2"/>
          <w:sz w:val="28"/>
          <w:szCs w:val="28"/>
        </w:rPr>
        <w:t>нормативных правовых актов, регламентирующих торговую деятельность в Астраханской области.</w:t>
      </w:r>
    </w:p>
    <w:p w14:paraId="74ACF112" w14:textId="71149845" w:rsidR="00575E99" w:rsidRPr="00A771AE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771AE">
        <w:rPr>
          <w:rFonts w:ascii="Times New Roman" w:hAnsi="Times New Roman" w:cs="Times New Roman"/>
          <w:spacing w:val="-2"/>
          <w:sz w:val="28"/>
          <w:szCs w:val="28"/>
        </w:rPr>
        <w:t>Мероприятие 3.2. Оказание консультативной и методологической помощи хозяйствующим субъектам, осуществляющим свою деятельность в сфере торговли на территории Астраханской области</w:t>
      </w:r>
      <w:r w:rsidR="00D424C1" w:rsidRPr="00A771AE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A771AE">
        <w:rPr>
          <w:rFonts w:ascii="Times New Roman" w:hAnsi="Times New Roman" w:cs="Times New Roman"/>
          <w:spacing w:val="-2"/>
          <w:sz w:val="28"/>
          <w:szCs w:val="28"/>
        </w:rPr>
        <w:t xml:space="preserve"> по вопросам организации торговой деятельности</w:t>
      </w:r>
    </w:p>
    <w:p w14:paraId="29A9296A" w14:textId="19BE5D63" w:rsidR="00575E99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398">
        <w:rPr>
          <w:rFonts w:ascii="Times New Roman" w:hAnsi="Times New Roman" w:cs="Times New Roman"/>
          <w:sz w:val="28"/>
          <w:szCs w:val="28"/>
        </w:rPr>
        <w:t xml:space="preserve">Ожидаемый результат реализации мероприятия </w:t>
      </w:r>
      <w:r w:rsidR="00D424C1" w:rsidRPr="00D424C1">
        <w:rPr>
          <w:rFonts w:ascii="Times New Roman" w:hAnsi="Times New Roman" w:cs="Times New Roman"/>
          <w:sz w:val="28"/>
          <w:szCs w:val="28"/>
        </w:rPr>
        <w:t>–</w:t>
      </w:r>
      <w:r w:rsidRPr="00E81398">
        <w:rPr>
          <w:rFonts w:ascii="Times New Roman" w:hAnsi="Times New Roman" w:cs="Times New Roman"/>
          <w:sz w:val="28"/>
          <w:szCs w:val="28"/>
        </w:rPr>
        <w:t xml:space="preserve"> </w:t>
      </w:r>
      <w:r w:rsidRPr="00BB2F14">
        <w:rPr>
          <w:rFonts w:ascii="Times New Roman" w:hAnsi="Times New Roman" w:cs="Times New Roman"/>
          <w:sz w:val="28"/>
          <w:szCs w:val="28"/>
        </w:rPr>
        <w:t xml:space="preserve">повышение уровня правовой грамотности и квалификации кадрового состава хозяйствующих субъектов в сфере торговой деятельности. </w:t>
      </w:r>
    </w:p>
    <w:p w14:paraId="59A6944F" w14:textId="77777777" w:rsidR="00575E99" w:rsidRPr="00E81398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1AE">
        <w:rPr>
          <w:rFonts w:ascii="Times New Roman" w:hAnsi="Times New Roman" w:cs="Times New Roman"/>
          <w:spacing w:val="-2"/>
          <w:sz w:val="28"/>
          <w:szCs w:val="28"/>
        </w:rPr>
        <w:t>Мероприятие 3.3. Проведение мониторинга состояния экономической (це</w:t>
      </w:r>
      <w:r w:rsidRPr="00A771AE">
        <w:rPr>
          <w:rFonts w:ascii="Times New Roman" w:hAnsi="Times New Roman" w:cs="Times New Roman"/>
          <w:spacing w:val="-2"/>
          <w:sz w:val="28"/>
          <w:szCs w:val="28"/>
        </w:rPr>
        <w:lastRenderedPageBreak/>
        <w:t>новой) доступности социально значимых продовольственных товаров первой</w:t>
      </w:r>
      <w:r w:rsidRPr="00E81398">
        <w:rPr>
          <w:rFonts w:ascii="Times New Roman" w:hAnsi="Times New Roman" w:cs="Times New Roman"/>
          <w:sz w:val="28"/>
          <w:szCs w:val="28"/>
        </w:rPr>
        <w:t xml:space="preserve"> необходимости, обеспечение бесперебойного доведения товаров до потребителей в достаточном объеме и ассортименте.</w:t>
      </w:r>
    </w:p>
    <w:p w14:paraId="6952F7C6" w14:textId="130866A3" w:rsidR="00575E99" w:rsidRPr="00D424C1" w:rsidRDefault="00575E99" w:rsidP="00D424C1">
      <w:pPr>
        <w:pStyle w:val="ConsPlusNormal"/>
        <w:ind w:firstLine="709"/>
        <w:jc w:val="both"/>
        <w:rPr>
          <w:b/>
          <w:bCs/>
          <w:sz w:val="28"/>
          <w:szCs w:val="28"/>
        </w:rPr>
      </w:pPr>
      <w:r w:rsidRPr="00E81398">
        <w:rPr>
          <w:rFonts w:ascii="Times New Roman" w:hAnsi="Times New Roman" w:cs="Times New Roman"/>
          <w:sz w:val="28"/>
          <w:szCs w:val="28"/>
        </w:rPr>
        <w:t xml:space="preserve">Ожидаемый результат реализации мероприятия </w:t>
      </w:r>
      <w:r w:rsidR="00D424C1" w:rsidRPr="00D424C1">
        <w:rPr>
          <w:rFonts w:ascii="Times New Roman" w:hAnsi="Times New Roman" w:cs="Times New Roman"/>
          <w:sz w:val="28"/>
          <w:szCs w:val="28"/>
        </w:rPr>
        <w:t>–</w:t>
      </w:r>
      <w:r w:rsidRPr="00E81398">
        <w:rPr>
          <w:rFonts w:ascii="Times New Roman" w:hAnsi="Times New Roman" w:cs="Times New Roman"/>
          <w:sz w:val="28"/>
          <w:szCs w:val="28"/>
        </w:rPr>
        <w:t xml:space="preserve"> обеспечение доступности социально значимых продовольственных товаров первой необходимости (</w:t>
      </w:r>
      <w:r w:rsidR="00D424C1">
        <w:rPr>
          <w:rFonts w:ascii="Times New Roman" w:hAnsi="Times New Roman" w:cs="Times New Roman"/>
          <w:sz w:val="28"/>
          <w:szCs w:val="28"/>
        </w:rPr>
        <w:t>согласно</w:t>
      </w:r>
      <w:r w:rsidRPr="00E81398">
        <w:rPr>
          <w:rFonts w:ascii="Times New Roman" w:hAnsi="Times New Roman" w:cs="Times New Roman"/>
          <w:sz w:val="28"/>
          <w:szCs w:val="28"/>
        </w:rPr>
        <w:t xml:space="preserve"> перечню</w:t>
      </w:r>
      <w:r w:rsidR="00D424C1">
        <w:rPr>
          <w:rFonts w:ascii="Times New Roman" w:hAnsi="Times New Roman" w:cs="Times New Roman"/>
          <w:sz w:val="28"/>
          <w:szCs w:val="28"/>
        </w:rPr>
        <w:t xml:space="preserve"> </w:t>
      </w:r>
      <w:r w:rsidR="00D424C1" w:rsidRPr="00D424C1">
        <w:rPr>
          <w:rFonts w:ascii="Times New Roman" w:hAnsi="Times New Roman" w:cs="Times New Roman"/>
          <w:bCs/>
          <w:sz w:val="28"/>
          <w:szCs w:val="28"/>
        </w:rPr>
        <w:t>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</w:t>
      </w:r>
      <w:r w:rsidRPr="00E81398">
        <w:rPr>
          <w:rFonts w:ascii="Times New Roman" w:hAnsi="Times New Roman" w:cs="Times New Roman"/>
          <w:sz w:val="28"/>
          <w:szCs w:val="28"/>
        </w:rPr>
        <w:t xml:space="preserve">, утвержденному постановлением Правительства Российской Федерации от 15.07.2010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424C1">
        <w:rPr>
          <w:rFonts w:ascii="Times New Roman" w:hAnsi="Times New Roman" w:cs="Times New Roman"/>
          <w:sz w:val="28"/>
          <w:szCs w:val="28"/>
        </w:rPr>
        <w:t xml:space="preserve"> </w:t>
      </w:r>
      <w:r w:rsidRPr="00E81398">
        <w:rPr>
          <w:rFonts w:ascii="Times New Roman" w:hAnsi="Times New Roman" w:cs="Times New Roman"/>
          <w:sz w:val="28"/>
          <w:szCs w:val="28"/>
        </w:rPr>
        <w:t>530</w:t>
      </w:r>
      <w:r w:rsidR="00D424C1" w:rsidRPr="00D424C1">
        <w:rPr>
          <w:b/>
          <w:bCs/>
          <w:sz w:val="28"/>
          <w:szCs w:val="28"/>
        </w:rPr>
        <w:t> </w:t>
      </w:r>
      <w:r w:rsidR="00D424C1">
        <w:rPr>
          <w:rFonts w:ascii="Times New Roman" w:hAnsi="Times New Roman" w:cs="Times New Roman"/>
          <w:bCs/>
          <w:sz w:val="28"/>
          <w:szCs w:val="28"/>
        </w:rPr>
        <w:t>«</w:t>
      </w:r>
      <w:r w:rsidR="00D424C1" w:rsidRPr="00D424C1">
        <w:rPr>
          <w:rFonts w:ascii="Times New Roman" w:hAnsi="Times New Roman" w:cs="Times New Roman"/>
          <w:bCs/>
          <w:sz w:val="28"/>
          <w:szCs w:val="28"/>
        </w:rPr>
        <w:t>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необходимости, перечня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и перечня отдельных видов социально значимых продовольственных товаров, за приобретение определенного количества которых хозяйствующему субъекту, осуществляющему торговую деятельность, не доп</w:t>
      </w:r>
      <w:r w:rsidR="00D424C1">
        <w:rPr>
          <w:rFonts w:ascii="Times New Roman" w:hAnsi="Times New Roman" w:cs="Times New Roman"/>
          <w:bCs/>
          <w:sz w:val="28"/>
          <w:szCs w:val="28"/>
        </w:rPr>
        <w:t>ускается выплата вознаграждения»</w:t>
      </w:r>
      <w:r w:rsidRPr="00E81398">
        <w:rPr>
          <w:rFonts w:ascii="Times New Roman" w:hAnsi="Times New Roman" w:cs="Times New Roman"/>
          <w:sz w:val="28"/>
          <w:szCs w:val="28"/>
        </w:rPr>
        <w:t>), доведения товаров до потребителей в достаточном объеме и ассортименте, отсутствие повышенного покупательского спроса</w:t>
      </w:r>
      <w:r w:rsidR="008A1779">
        <w:rPr>
          <w:rFonts w:ascii="Times New Roman" w:hAnsi="Times New Roman" w:cs="Times New Roman"/>
          <w:sz w:val="28"/>
          <w:szCs w:val="28"/>
        </w:rPr>
        <w:t xml:space="preserve">, </w:t>
      </w:r>
      <w:r w:rsidR="00D424C1">
        <w:rPr>
          <w:rFonts w:ascii="Times New Roman" w:hAnsi="Times New Roman" w:cs="Times New Roman"/>
          <w:sz w:val="28"/>
          <w:szCs w:val="28"/>
        </w:rPr>
        <w:t>увеличение количества</w:t>
      </w:r>
      <w:r w:rsidR="00184871">
        <w:rPr>
          <w:rFonts w:ascii="Times New Roman" w:hAnsi="Times New Roman" w:cs="Times New Roman"/>
          <w:sz w:val="28"/>
          <w:szCs w:val="28"/>
        </w:rPr>
        <w:t xml:space="preserve"> еженедельных аналитических наблюдений</w:t>
      </w:r>
      <w:r w:rsidR="008A1779" w:rsidRPr="008A1779">
        <w:rPr>
          <w:rFonts w:ascii="Times New Roman" w:hAnsi="Times New Roman" w:cs="Times New Roman"/>
          <w:sz w:val="28"/>
          <w:szCs w:val="28"/>
        </w:rPr>
        <w:t xml:space="preserve"> за р</w:t>
      </w:r>
      <w:r w:rsidR="00184871">
        <w:rPr>
          <w:rFonts w:ascii="Times New Roman" w:hAnsi="Times New Roman" w:cs="Times New Roman"/>
          <w:sz w:val="28"/>
          <w:szCs w:val="28"/>
        </w:rPr>
        <w:t>ынком продовольственных товаров</w:t>
      </w:r>
      <w:r w:rsidR="008A1779" w:rsidRPr="008A1779">
        <w:rPr>
          <w:rFonts w:ascii="Times New Roman" w:hAnsi="Times New Roman" w:cs="Times New Roman"/>
          <w:sz w:val="28"/>
          <w:szCs w:val="28"/>
        </w:rPr>
        <w:t xml:space="preserve"> путем анализа средних потребительских цен в Астраханской области</w:t>
      </w:r>
      <w:r w:rsidR="008A1779">
        <w:rPr>
          <w:rFonts w:ascii="Times New Roman" w:hAnsi="Times New Roman" w:cs="Times New Roman"/>
          <w:sz w:val="28"/>
          <w:szCs w:val="28"/>
        </w:rPr>
        <w:t xml:space="preserve"> </w:t>
      </w:r>
      <w:r w:rsidR="00A771AE">
        <w:rPr>
          <w:rFonts w:ascii="Times New Roman" w:hAnsi="Times New Roman" w:cs="Times New Roman"/>
          <w:sz w:val="28"/>
          <w:szCs w:val="28"/>
        </w:rPr>
        <w:t>(</w:t>
      </w:r>
      <w:r w:rsidR="008A1779">
        <w:rPr>
          <w:rFonts w:ascii="Times New Roman" w:hAnsi="Times New Roman" w:cs="Times New Roman"/>
          <w:sz w:val="28"/>
          <w:szCs w:val="28"/>
        </w:rPr>
        <w:t>до 51 единицы в год</w:t>
      </w:r>
      <w:r w:rsidR="00A771AE">
        <w:rPr>
          <w:rFonts w:ascii="Times New Roman" w:hAnsi="Times New Roman" w:cs="Times New Roman"/>
          <w:sz w:val="28"/>
          <w:szCs w:val="28"/>
        </w:rPr>
        <w:t>)</w:t>
      </w:r>
      <w:r w:rsidR="008A1779">
        <w:rPr>
          <w:rFonts w:ascii="Times New Roman" w:hAnsi="Times New Roman" w:cs="Times New Roman"/>
          <w:sz w:val="28"/>
          <w:szCs w:val="28"/>
        </w:rPr>
        <w:t>.</w:t>
      </w:r>
    </w:p>
    <w:p w14:paraId="11AA460A" w14:textId="77777777" w:rsidR="008A1779" w:rsidRPr="008A1779" w:rsidRDefault="008A1779" w:rsidP="008A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F8670F" w14:textId="29B4220B" w:rsidR="00575E99" w:rsidRPr="0069747B" w:rsidRDefault="00D424C1" w:rsidP="00575E9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Цель</w:t>
      </w:r>
      <w:r w:rsidR="00575E99" w:rsidRPr="0069747B">
        <w:rPr>
          <w:rFonts w:ascii="Times New Roman" w:hAnsi="Times New Roman" w:cs="Times New Roman"/>
          <w:b w:val="0"/>
          <w:sz w:val="28"/>
          <w:szCs w:val="28"/>
        </w:rPr>
        <w:t>, задачи и показатели эффективности</w:t>
      </w:r>
    </w:p>
    <w:p w14:paraId="0A967528" w14:textId="2BA90E05" w:rsidR="00575E99" w:rsidRPr="0069747B" w:rsidRDefault="00D424C1" w:rsidP="00575E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достижения цели</w:t>
      </w:r>
      <w:r w:rsidR="00575E99" w:rsidRPr="0069747B">
        <w:rPr>
          <w:rFonts w:ascii="Times New Roman" w:hAnsi="Times New Roman" w:cs="Times New Roman"/>
          <w:b w:val="0"/>
          <w:sz w:val="28"/>
          <w:szCs w:val="28"/>
        </w:rPr>
        <w:t xml:space="preserve"> и решения задач</w:t>
      </w:r>
    </w:p>
    <w:p w14:paraId="491936AE" w14:textId="77777777" w:rsidR="00575E99" w:rsidRPr="00EC193B" w:rsidRDefault="00575E99" w:rsidP="00575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537F0F" w14:textId="57B40D2A" w:rsidR="00575E99" w:rsidRPr="00C72D0C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72D0C">
        <w:rPr>
          <w:rFonts w:ascii="Times New Roman" w:hAnsi="Times New Roman" w:cs="Times New Roman"/>
          <w:sz w:val="28"/>
          <w:szCs w:val="28"/>
        </w:rPr>
        <w:t xml:space="preserve">остижение цели Программы возможно посредством решения </w:t>
      </w:r>
      <w:r w:rsidR="00D424C1">
        <w:rPr>
          <w:rFonts w:ascii="Times New Roman" w:hAnsi="Times New Roman" w:cs="Times New Roman"/>
          <w:sz w:val="28"/>
          <w:szCs w:val="28"/>
        </w:rPr>
        <w:t>следующих</w:t>
      </w:r>
      <w:r w:rsidRPr="00C72D0C">
        <w:rPr>
          <w:rFonts w:ascii="Times New Roman" w:hAnsi="Times New Roman" w:cs="Times New Roman"/>
          <w:sz w:val="28"/>
          <w:szCs w:val="28"/>
        </w:rPr>
        <w:t xml:space="preserve"> задач:</w:t>
      </w:r>
    </w:p>
    <w:p w14:paraId="093E5817" w14:textId="3AEB03C2" w:rsidR="00575E99" w:rsidRPr="00C72D0C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0C">
        <w:rPr>
          <w:rFonts w:ascii="Times New Roman" w:hAnsi="Times New Roman" w:cs="Times New Roman"/>
          <w:sz w:val="28"/>
          <w:szCs w:val="28"/>
        </w:rPr>
        <w:t>1. Создание на территории Астраханской области современной торговой инфраструктуры.</w:t>
      </w:r>
    </w:p>
    <w:p w14:paraId="37C62493" w14:textId="452BEFBF" w:rsidR="00575E99" w:rsidRPr="00C72D0C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0C">
        <w:rPr>
          <w:rFonts w:ascii="Times New Roman" w:hAnsi="Times New Roman" w:cs="Times New Roman"/>
          <w:sz w:val="28"/>
          <w:szCs w:val="28"/>
        </w:rPr>
        <w:t>2. Обеспечение приоритетного продвижения товаров российского, в том числе местного, производства.</w:t>
      </w:r>
    </w:p>
    <w:p w14:paraId="4775FA69" w14:textId="16A8328B" w:rsidR="00575E99" w:rsidRPr="00C72D0C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0C">
        <w:rPr>
          <w:rFonts w:ascii="Times New Roman" w:hAnsi="Times New Roman" w:cs="Times New Roman"/>
          <w:sz w:val="28"/>
          <w:szCs w:val="28"/>
        </w:rPr>
        <w:t>3. Создание организационно-правовых условий для обеспечения населения Астраханской области товарами и повышения конкуренции в сфере торговой деятельности.</w:t>
      </w:r>
    </w:p>
    <w:p w14:paraId="14147446" w14:textId="44564744" w:rsidR="00575E99" w:rsidRPr="00EC193B" w:rsidRDefault="00184871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Результатами</w:t>
      </w:r>
      <w:r w:rsidR="00575E99" w:rsidRPr="00450925">
        <w:rPr>
          <w:rFonts w:ascii="Times New Roman" w:hAnsi="Times New Roman" w:cs="Times New Roman"/>
          <w:sz w:val="28"/>
          <w:szCs w:val="28"/>
        </w:rPr>
        <w:t xml:space="preserve"> выполнения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75E99" w:rsidRPr="00450925">
        <w:rPr>
          <w:rFonts w:ascii="Times New Roman" w:hAnsi="Times New Roman" w:cs="Times New Roman"/>
          <w:sz w:val="28"/>
          <w:szCs w:val="28"/>
        </w:rPr>
        <w:t xml:space="preserve">задачи 1 Программы </w:t>
      </w:r>
      <w:r w:rsidR="00575E99">
        <w:rPr>
          <w:rFonts w:ascii="Times New Roman" w:hAnsi="Times New Roman" w:cs="Times New Roman"/>
          <w:sz w:val="28"/>
          <w:szCs w:val="28"/>
        </w:rPr>
        <w:t>«</w:t>
      </w:r>
      <w:r w:rsidR="00575E99" w:rsidRPr="00450925">
        <w:rPr>
          <w:rFonts w:ascii="Times New Roman" w:hAnsi="Times New Roman" w:cs="Times New Roman"/>
          <w:sz w:val="28"/>
          <w:szCs w:val="28"/>
        </w:rPr>
        <w:t>Создание на территории Астраханской области современной торговой инфраструктуры</w:t>
      </w:r>
      <w:r w:rsidR="00575E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стану</w:t>
      </w:r>
      <w:r w:rsidR="00575E99" w:rsidRPr="00450925">
        <w:rPr>
          <w:rFonts w:ascii="Times New Roman" w:hAnsi="Times New Roman" w:cs="Times New Roman"/>
          <w:sz w:val="28"/>
          <w:szCs w:val="28"/>
        </w:rPr>
        <w:t>т повышение доступности товаров для населения за счет развития многоформатной инфраструктуры торговли</w:t>
      </w:r>
      <w:r w:rsidR="00575E99" w:rsidRPr="00184871">
        <w:rPr>
          <w:rFonts w:ascii="Times New Roman" w:hAnsi="Times New Roman" w:cs="Times New Roman"/>
          <w:sz w:val="28"/>
          <w:szCs w:val="28"/>
        </w:rPr>
        <w:t>,</w:t>
      </w:r>
      <w:r w:rsidR="00575E99">
        <w:t xml:space="preserve"> </w:t>
      </w:r>
      <w:r w:rsidR="00575E99" w:rsidRPr="004F47F4">
        <w:rPr>
          <w:rFonts w:ascii="Times New Roman" w:hAnsi="Times New Roman" w:cs="Times New Roman"/>
          <w:sz w:val="28"/>
          <w:szCs w:val="28"/>
        </w:rPr>
        <w:t xml:space="preserve">увеличение уровня обеспеченности населения Астраханской области площадью торговых объектов </w:t>
      </w:r>
      <w:r w:rsidR="00A771AE">
        <w:rPr>
          <w:rFonts w:ascii="Times New Roman" w:hAnsi="Times New Roman" w:cs="Times New Roman"/>
          <w:sz w:val="28"/>
          <w:szCs w:val="28"/>
        </w:rPr>
        <w:br/>
      </w:r>
      <w:r w:rsidR="00575E99" w:rsidRPr="004F47F4">
        <w:rPr>
          <w:rFonts w:ascii="Times New Roman" w:hAnsi="Times New Roman" w:cs="Times New Roman"/>
          <w:sz w:val="28"/>
          <w:szCs w:val="28"/>
        </w:rPr>
        <w:t xml:space="preserve">до 5 </w:t>
      </w:r>
      <w:r w:rsidR="00575E99">
        <w:rPr>
          <w:rFonts w:ascii="Times New Roman" w:hAnsi="Times New Roman" w:cs="Times New Roman"/>
          <w:sz w:val="28"/>
          <w:szCs w:val="28"/>
        </w:rPr>
        <w:t>325</w:t>
      </w:r>
      <w:r w:rsidR="00575E99" w:rsidRPr="004F47F4">
        <w:rPr>
          <w:rFonts w:ascii="Times New Roman" w:hAnsi="Times New Roman" w:cs="Times New Roman"/>
          <w:sz w:val="28"/>
          <w:szCs w:val="28"/>
        </w:rPr>
        <w:t xml:space="preserve"> единиц в 2027 году.</w:t>
      </w:r>
    </w:p>
    <w:p w14:paraId="6FBD6B02" w14:textId="0E54D16C" w:rsidR="00575E99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0C">
        <w:rPr>
          <w:rFonts w:ascii="Times New Roman" w:hAnsi="Times New Roman" w:cs="Times New Roman"/>
          <w:sz w:val="28"/>
          <w:szCs w:val="28"/>
        </w:rPr>
        <w:t>Результат</w:t>
      </w:r>
      <w:r w:rsidR="00437166">
        <w:rPr>
          <w:rFonts w:ascii="Times New Roman" w:hAnsi="Times New Roman" w:cs="Times New Roman"/>
          <w:sz w:val="28"/>
          <w:szCs w:val="28"/>
        </w:rPr>
        <w:t>ами</w:t>
      </w:r>
      <w:r w:rsidRPr="00C72D0C">
        <w:rPr>
          <w:rFonts w:ascii="Times New Roman" w:hAnsi="Times New Roman" w:cs="Times New Roman"/>
          <w:sz w:val="28"/>
          <w:szCs w:val="28"/>
        </w:rPr>
        <w:t xml:space="preserve"> выполнения мероприятий </w:t>
      </w:r>
      <w:r w:rsidR="0043716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C72D0C">
        <w:rPr>
          <w:rFonts w:ascii="Times New Roman" w:hAnsi="Times New Roman" w:cs="Times New Roman"/>
          <w:sz w:val="28"/>
          <w:szCs w:val="28"/>
        </w:rPr>
        <w:t xml:space="preserve">задачи 2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72D0C">
        <w:rPr>
          <w:rFonts w:ascii="Times New Roman" w:hAnsi="Times New Roman" w:cs="Times New Roman"/>
          <w:sz w:val="28"/>
          <w:szCs w:val="28"/>
        </w:rPr>
        <w:t>Обеспечение приоритетного продвижения товаров российского, в том числе местного, производства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7166">
        <w:rPr>
          <w:rFonts w:ascii="Times New Roman" w:hAnsi="Times New Roman" w:cs="Times New Roman"/>
          <w:sz w:val="28"/>
          <w:szCs w:val="28"/>
        </w:rPr>
        <w:t xml:space="preserve"> являю</w:t>
      </w:r>
      <w:r w:rsidRPr="00C72D0C">
        <w:rPr>
          <w:rFonts w:ascii="Times New Roman" w:hAnsi="Times New Roman" w:cs="Times New Roman"/>
          <w:sz w:val="28"/>
          <w:szCs w:val="28"/>
        </w:rPr>
        <w:t>тся создание условий для увеличения спроса на товары российских, в том числе астраханских, производителей</w:t>
      </w:r>
      <w:r>
        <w:rPr>
          <w:rFonts w:ascii="Times New Roman" w:hAnsi="Times New Roman" w:cs="Times New Roman"/>
          <w:sz w:val="28"/>
          <w:szCs w:val="28"/>
        </w:rPr>
        <w:t>, увеличение</w:t>
      </w:r>
      <w:r w:rsidR="00AB15B7">
        <w:rPr>
          <w:rFonts w:ascii="Times New Roman" w:hAnsi="Times New Roman" w:cs="Times New Roman"/>
          <w:sz w:val="28"/>
          <w:szCs w:val="28"/>
        </w:rPr>
        <w:t xml:space="preserve"> количества</w:t>
      </w:r>
      <w:r>
        <w:rPr>
          <w:rFonts w:ascii="Times New Roman" w:hAnsi="Times New Roman" w:cs="Times New Roman"/>
          <w:sz w:val="28"/>
          <w:szCs w:val="28"/>
        </w:rPr>
        <w:t xml:space="preserve"> заключенных</w:t>
      </w:r>
      <w:r w:rsidRPr="005E424B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ов р</w:t>
      </w:r>
      <w:r w:rsidRPr="005E424B">
        <w:rPr>
          <w:rFonts w:ascii="Times New Roman" w:hAnsi="Times New Roman" w:cs="Times New Roman"/>
          <w:sz w:val="28"/>
          <w:szCs w:val="28"/>
        </w:rPr>
        <w:t>озничными предприятиями сетевого форма</w:t>
      </w:r>
      <w:r w:rsidRPr="005E424B">
        <w:rPr>
          <w:rFonts w:ascii="Times New Roman" w:hAnsi="Times New Roman" w:cs="Times New Roman"/>
          <w:sz w:val="28"/>
          <w:szCs w:val="28"/>
        </w:rPr>
        <w:lastRenderedPageBreak/>
        <w:t>та с местными товаропроизводителями</w:t>
      </w:r>
      <w:r>
        <w:rPr>
          <w:rFonts w:ascii="Times New Roman" w:hAnsi="Times New Roman" w:cs="Times New Roman"/>
          <w:sz w:val="28"/>
          <w:szCs w:val="28"/>
        </w:rPr>
        <w:t xml:space="preserve"> до 140 </w:t>
      </w:r>
      <w:r w:rsidR="00AB15B7">
        <w:rPr>
          <w:rFonts w:ascii="Times New Roman" w:hAnsi="Times New Roman" w:cs="Times New Roman"/>
          <w:sz w:val="28"/>
          <w:szCs w:val="28"/>
        </w:rPr>
        <w:t>единиц к 2027 году.</w:t>
      </w:r>
    </w:p>
    <w:p w14:paraId="50BF13CD" w14:textId="25CE17A2" w:rsidR="00575E99" w:rsidRPr="00C72D0C" w:rsidRDefault="004E795A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Результатами</w:t>
      </w:r>
      <w:r w:rsidR="00575E99" w:rsidRPr="00C72D0C">
        <w:rPr>
          <w:rFonts w:ascii="Times New Roman" w:hAnsi="Times New Roman" w:cs="Times New Roman"/>
          <w:sz w:val="28"/>
          <w:szCs w:val="28"/>
        </w:rPr>
        <w:t xml:space="preserve"> выполнения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75E99" w:rsidRPr="00C72D0C">
        <w:rPr>
          <w:rFonts w:ascii="Times New Roman" w:hAnsi="Times New Roman" w:cs="Times New Roman"/>
          <w:sz w:val="28"/>
          <w:szCs w:val="28"/>
        </w:rPr>
        <w:t>задачи 3 Программы «Создание организационно-правовых условий для обеспечения населения Астраханской области товарами и повышения конкуренции в сф</w:t>
      </w:r>
      <w:r>
        <w:rPr>
          <w:rFonts w:ascii="Times New Roman" w:hAnsi="Times New Roman" w:cs="Times New Roman"/>
          <w:sz w:val="28"/>
          <w:szCs w:val="28"/>
        </w:rPr>
        <w:t>ере торговой деятельности» стану</w:t>
      </w:r>
      <w:r w:rsidR="00575E99" w:rsidRPr="00C72D0C">
        <w:rPr>
          <w:rFonts w:ascii="Times New Roman" w:hAnsi="Times New Roman" w:cs="Times New Roman"/>
          <w:sz w:val="28"/>
          <w:szCs w:val="28"/>
        </w:rPr>
        <w:t>т исключение избыточного регулирования, повышающего уровень отраслевых издержек, снижающего инвестиционную привлекательность отрасли, создающего почв</w:t>
      </w:r>
      <w:r w:rsidR="008A1779">
        <w:rPr>
          <w:rFonts w:ascii="Times New Roman" w:hAnsi="Times New Roman" w:cs="Times New Roman"/>
          <w:sz w:val="28"/>
          <w:szCs w:val="28"/>
        </w:rPr>
        <w:t xml:space="preserve">у для административных барьеров, </w:t>
      </w:r>
      <w:r w:rsidR="008A1779" w:rsidRPr="008A1779">
        <w:rPr>
          <w:rFonts w:ascii="Times New Roman" w:hAnsi="Times New Roman" w:cs="Times New Roman"/>
          <w:sz w:val="28"/>
          <w:szCs w:val="28"/>
        </w:rPr>
        <w:t>систематизация нормативных правовых актов Астраханской области, регулирующих отношения в области торговой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81F19">
        <w:rPr>
          <w:rFonts w:ascii="Times New Roman" w:hAnsi="Times New Roman" w:cs="Times New Roman"/>
          <w:sz w:val="28"/>
          <w:szCs w:val="28"/>
        </w:rPr>
        <w:t>до 1 условной единицы в год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D81F19">
        <w:rPr>
          <w:rFonts w:ascii="Times New Roman" w:hAnsi="Times New Roman" w:cs="Times New Roman"/>
          <w:sz w:val="28"/>
          <w:szCs w:val="28"/>
        </w:rPr>
        <w:t>.</w:t>
      </w:r>
    </w:p>
    <w:p w14:paraId="4D6784DA" w14:textId="77777777" w:rsidR="00575E99" w:rsidRPr="00691F12" w:rsidRDefault="00575E99" w:rsidP="00575E99">
      <w:pPr>
        <w:pStyle w:val="ConsPlusNormal"/>
        <w:jc w:val="both"/>
        <w:rPr>
          <w:sz w:val="18"/>
          <w:szCs w:val="18"/>
        </w:rPr>
      </w:pPr>
    </w:p>
    <w:p w14:paraId="17606FD2" w14:textId="77777777" w:rsidR="00575E99" w:rsidRPr="0069747B" w:rsidRDefault="00575E99" w:rsidP="00575E9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9747B">
        <w:rPr>
          <w:rFonts w:ascii="Times New Roman" w:hAnsi="Times New Roman" w:cs="Times New Roman"/>
          <w:b w:val="0"/>
          <w:sz w:val="28"/>
          <w:szCs w:val="28"/>
        </w:rPr>
        <w:t>3. Мероприятия Программы</w:t>
      </w:r>
    </w:p>
    <w:p w14:paraId="69AE8FD9" w14:textId="77777777" w:rsidR="00575E99" w:rsidRPr="00691F12" w:rsidRDefault="00575E99" w:rsidP="00575E99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14:paraId="68D15963" w14:textId="61F66601" w:rsidR="00575E99" w:rsidRPr="00465602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02">
        <w:rPr>
          <w:rFonts w:ascii="Times New Roman" w:hAnsi="Times New Roman" w:cs="Times New Roman"/>
          <w:sz w:val="28"/>
          <w:szCs w:val="28"/>
        </w:rPr>
        <w:t>Мероприятия Программы, направленные на достижение цели по обеспечению благоприятных условий для развития торговой деятельности на территории Астраханской области, приведены в плане меро</w:t>
      </w:r>
      <w:r w:rsidR="00BB53AD">
        <w:rPr>
          <w:rFonts w:ascii="Times New Roman" w:hAnsi="Times New Roman" w:cs="Times New Roman"/>
          <w:sz w:val="28"/>
          <w:szCs w:val="28"/>
        </w:rPr>
        <w:t>приятий региональной программы «Развитие</w:t>
      </w:r>
      <w:r w:rsidRPr="00465602">
        <w:rPr>
          <w:rFonts w:ascii="Times New Roman" w:hAnsi="Times New Roman" w:cs="Times New Roman"/>
          <w:sz w:val="28"/>
          <w:szCs w:val="28"/>
        </w:rPr>
        <w:t xml:space="preserve"> торговли</w:t>
      </w:r>
      <w:r w:rsidR="004E795A">
        <w:rPr>
          <w:rFonts w:ascii="Times New Roman" w:hAnsi="Times New Roman" w:cs="Times New Roman"/>
          <w:sz w:val="28"/>
          <w:szCs w:val="28"/>
        </w:rPr>
        <w:t xml:space="preserve"> в Астраханской области на 2025</w:t>
      </w:r>
      <w:r w:rsidR="00AB15B7" w:rsidRPr="00AB15B7">
        <w:rPr>
          <w:rFonts w:ascii="Times New Roman" w:hAnsi="Times New Roman" w:cs="Times New Roman"/>
          <w:sz w:val="28"/>
          <w:szCs w:val="28"/>
        </w:rPr>
        <w:t>–</w:t>
      </w:r>
      <w:r w:rsidRPr="00465602">
        <w:rPr>
          <w:rFonts w:ascii="Times New Roman" w:hAnsi="Times New Roman" w:cs="Times New Roman"/>
          <w:sz w:val="28"/>
          <w:szCs w:val="28"/>
        </w:rPr>
        <w:t>2027 годы</w:t>
      </w:r>
      <w:r w:rsidR="00BB53AD">
        <w:rPr>
          <w:rFonts w:ascii="Times New Roman" w:hAnsi="Times New Roman" w:cs="Times New Roman"/>
          <w:sz w:val="28"/>
          <w:szCs w:val="28"/>
        </w:rPr>
        <w:t>»</w:t>
      </w:r>
      <w:r w:rsidR="00AB15B7">
        <w:rPr>
          <w:rFonts w:ascii="Times New Roman" w:hAnsi="Times New Roman" w:cs="Times New Roman"/>
          <w:sz w:val="28"/>
          <w:szCs w:val="28"/>
        </w:rPr>
        <w:t xml:space="preserve"> (таблица № 3)</w:t>
      </w:r>
      <w:r w:rsidRPr="00465602">
        <w:rPr>
          <w:rFonts w:ascii="Times New Roman" w:hAnsi="Times New Roman" w:cs="Times New Roman"/>
          <w:sz w:val="28"/>
          <w:szCs w:val="28"/>
        </w:rPr>
        <w:t>.</w:t>
      </w:r>
    </w:p>
    <w:p w14:paraId="425F17D6" w14:textId="77777777" w:rsidR="00575E99" w:rsidRPr="00691F12" w:rsidRDefault="00575E99" w:rsidP="00575E99">
      <w:pPr>
        <w:pStyle w:val="ConsPlusNormal"/>
        <w:jc w:val="both"/>
        <w:rPr>
          <w:sz w:val="18"/>
        </w:rPr>
      </w:pPr>
    </w:p>
    <w:p w14:paraId="552243A8" w14:textId="77777777" w:rsidR="00575E99" w:rsidRPr="0069747B" w:rsidRDefault="00575E99" w:rsidP="00575E9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9747B">
        <w:rPr>
          <w:rFonts w:ascii="Times New Roman" w:hAnsi="Times New Roman" w:cs="Times New Roman"/>
          <w:b w:val="0"/>
          <w:sz w:val="28"/>
          <w:szCs w:val="28"/>
        </w:rPr>
        <w:t>4. Объем и источники финансирования Программы</w:t>
      </w:r>
    </w:p>
    <w:p w14:paraId="1E8A78D9" w14:textId="77777777" w:rsidR="00575E99" w:rsidRPr="00691F12" w:rsidRDefault="00575E99" w:rsidP="00575E99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414AD720" w14:textId="6CB695CF" w:rsidR="00575E99" w:rsidRPr="00465602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02">
        <w:rPr>
          <w:rFonts w:ascii="Times New Roman" w:hAnsi="Times New Roman" w:cs="Times New Roman"/>
          <w:sz w:val="28"/>
          <w:szCs w:val="28"/>
        </w:rPr>
        <w:t>Реализация мероприятий Программы осуществляется за счет текущей деятельности министерства промышленности, торговли и энергетики Астраханской области, министерства сельского хозяйства и рыбной промышленности Астраханской области.</w:t>
      </w:r>
    </w:p>
    <w:p w14:paraId="6F2BCC9A" w14:textId="77777777" w:rsidR="00575E99" w:rsidRPr="00465602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02">
        <w:rPr>
          <w:rFonts w:ascii="Times New Roman" w:hAnsi="Times New Roman" w:cs="Times New Roman"/>
          <w:sz w:val="28"/>
          <w:szCs w:val="28"/>
        </w:rPr>
        <w:t>При выделении средств из бюджета Астраханской области на финансирование мероприятий Программы будет осуществлена корректировка программных мероприятий, результатов их реализации и оценки эффективности Программы.</w:t>
      </w:r>
    </w:p>
    <w:p w14:paraId="7E5511F3" w14:textId="77777777" w:rsidR="00575E99" w:rsidRPr="00A771AE" w:rsidRDefault="00575E99" w:rsidP="00575E99">
      <w:pPr>
        <w:pStyle w:val="ConsPlusNormal"/>
        <w:jc w:val="both"/>
        <w:rPr>
          <w:rFonts w:ascii="Times New Roman" w:hAnsi="Times New Roman" w:cs="Times New Roman"/>
        </w:rPr>
      </w:pPr>
    </w:p>
    <w:p w14:paraId="209E8799" w14:textId="77777777" w:rsidR="00575E99" w:rsidRPr="0069747B" w:rsidRDefault="00575E99" w:rsidP="00575E9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9747B">
        <w:rPr>
          <w:rFonts w:ascii="Times New Roman" w:hAnsi="Times New Roman" w:cs="Times New Roman"/>
          <w:b w:val="0"/>
          <w:sz w:val="28"/>
          <w:szCs w:val="28"/>
        </w:rPr>
        <w:t>5. Порядок организации реализации Программы</w:t>
      </w:r>
    </w:p>
    <w:p w14:paraId="7CC4B6D8" w14:textId="77777777" w:rsidR="00575E99" w:rsidRPr="004E795A" w:rsidRDefault="00575E99" w:rsidP="00575E9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1A77A80" w14:textId="77777777" w:rsidR="00575E99" w:rsidRPr="00564371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371">
        <w:rPr>
          <w:rFonts w:ascii="Times New Roman" w:hAnsi="Times New Roman" w:cs="Times New Roman"/>
          <w:sz w:val="28"/>
          <w:szCs w:val="28"/>
        </w:rPr>
        <w:t>Заказчик Программы:</w:t>
      </w:r>
    </w:p>
    <w:p w14:paraId="311347E8" w14:textId="77777777" w:rsidR="00575E99" w:rsidRPr="00AF15B6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3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4371">
        <w:rPr>
          <w:rFonts w:ascii="Times New Roman" w:hAnsi="Times New Roman" w:cs="Times New Roman"/>
          <w:sz w:val="28"/>
          <w:szCs w:val="28"/>
        </w:rPr>
        <w:t xml:space="preserve"> осуществляет координацию действий исполнительных органов Астраханской области, муниципальных образований Астраханской области, хозяйствующих субъектов, </w:t>
      </w:r>
      <w:r w:rsidRPr="00AF15B6">
        <w:rPr>
          <w:rFonts w:ascii="Times New Roman" w:hAnsi="Times New Roman" w:cs="Times New Roman"/>
          <w:sz w:val="28"/>
          <w:szCs w:val="28"/>
        </w:rPr>
        <w:t>других участников (исполнителей) Программы;</w:t>
      </w:r>
    </w:p>
    <w:p w14:paraId="4BBA6D17" w14:textId="77777777" w:rsidR="00575E99" w:rsidRPr="00564371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3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4371">
        <w:rPr>
          <w:rFonts w:ascii="Times New Roman" w:hAnsi="Times New Roman" w:cs="Times New Roman"/>
          <w:sz w:val="28"/>
          <w:szCs w:val="28"/>
        </w:rPr>
        <w:t xml:space="preserve"> предусматривает проведение организационных мероприятий, обеспечивающих выполнение Программы;</w:t>
      </w:r>
    </w:p>
    <w:p w14:paraId="49F7F514" w14:textId="77777777" w:rsidR="00575E99" w:rsidRPr="00564371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3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4371">
        <w:rPr>
          <w:rFonts w:ascii="Times New Roman" w:hAnsi="Times New Roman" w:cs="Times New Roman"/>
          <w:sz w:val="28"/>
          <w:szCs w:val="28"/>
        </w:rPr>
        <w:t xml:space="preserve"> при необходимости согласовывает с исполнителями Программы возможные сроки выполнения мероприятий Программы;</w:t>
      </w:r>
    </w:p>
    <w:p w14:paraId="4881E56B" w14:textId="77777777" w:rsidR="00575E99" w:rsidRPr="00564371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3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4371">
        <w:rPr>
          <w:rFonts w:ascii="Times New Roman" w:hAnsi="Times New Roman" w:cs="Times New Roman"/>
          <w:sz w:val="28"/>
          <w:szCs w:val="28"/>
        </w:rPr>
        <w:t xml:space="preserve"> осуществляет мониторинг реализации Программы;</w:t>
      </w:r>
    </w:p>
    <w:p w14:paraId="3A4B1BF4" w14:textId="77777777" w:rsidR="00575E99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3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4371">
        <w:rPr>
          <w:rFonts w:ascii="Times New Roman" w:hAnsi="Times New Roman" w:cs="Times New Roman"/>
          <w:sz w:val="28"/>
          <w:szCs w:val="28"/>
        </w:rPr>
        <w:t xml:space="preserve"> обеспечивает публичность (открытость) информации о значениях целевых индикаторов и показателей Программы на официальном сайте министерства промышленности, торговли и энергетики Астраханской области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437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E7C3090" w14:textId="77777777" w:rsidR="00575E99" w:rsidRPr="004E795A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14:paraId="2D5FE4BF" w14:textId="77777777" w:rsidR="00575E99" w:rsidRDefault="00575E99" w:rsidP="00575E9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9747B">
        <w:rPr>
          <w:rFonts w:ascii="Times New Roman" w:hAnsi="Times New Roman" w:cs="Times New Roman"/>
          <w:b w:val="0"/>
          <w:sz w:val="28"/>
          <w:szCs w:val="28"/>
        </w:rPr>
        <w:t>6. Порядок контроля за реализацией Программы</w:t>
      </w:r>
    </w:p>
    <w:p w14:paraId="2E121247" w14:textId="77777777" w:rsidR="00691F12" w:rsidRPr="00691F12" w:rsidRDefault="00691F12" w:rsidP="00575E99">
      <w:pPr>
        <w:pStyle w:val="ConsPlusTitle"/>
        <w:jc w:val="center"/>
        <w:outlineLvl w:val="0"/>
        <w:rPr>
          <w:rFonts w:ascii="Times New Roman" w:hAnsi="Times New Roman" w:cs="Times New Roman"/>
          <w:b w:val="0"/>
          <w:spacing w:val="-2"/>
          <w:sz w:val="28"/>
          <w:szCs w:val="28"/>
        </w:rPr>
      </w:pPr>
    </w:p>
    <w:p w14:paraId="276D0ABF" w14:textId="77777777" w:rsidR="00575E99" w:rsidRPr="007445E5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F12">
        <w:rPr>
          <w:rFonts w:ascii="Times New Roman" w:hAnsi="Times New Roman" w:cs="Times New Roman"/>
          <w:spacing w:val="-2"/>
          <w:sz w:val="28"/>
          <w:szCs w:val="28"/>
        </w:rPr>
        <w:lastRenderedPageBreak/>
        <w:t>Текущий контроль за реализацией Программы осуществляется заказчиком</w:t>
      </w:r>
      <w:r w:rsidRPr="007445E5">
        <w:rPr>
          <w:rFonts w:ascii="Times New Roman" w:hAnsi="Times New Roman" w:cs="Times New Roman"/>
          <w:sz w:val="28"/>
          <w:szCs w:val="28"/>
        </w:rPr>
        <w:t xml:space="preserve"> Программы, который обеспечивает согласованность действий исполнителей по подготовке и реализации программных мероприятий.</w:t>
      </w:r>
    </w:p>
    <w:p w14:paraId="1D420619" w14:textId="77777777" w:rsidR="00575E99" w:rsidRPr="007445E5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E5">
        <w:rPr>
          <w:rFonts w:ascii="Times New Roman" w:hAnsi="Times New Roman" w:cs="Times New Roman"/>
          <w:sz w:val="28"/>
          <w:szCs w:val="28"/>
        </w:rPr>
        <w:t>Исполнители Программы несут ответственность за качественное и своевременное выполнение мероприятий Программы.</w:t>
      </w:r>
    </w:p>
    <w:p w14:paraId="08F0B637" w14:textId="77777777" w:rsidR="00575E99" w:rsidRDefault="00575E99" w:rsidP="00EC1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E5">
        <w:rPr>
          <w:rFonts w:ascii="Times New Roman" w:hAnsi="Times New Roman" w:cs="Times New Roman"/>
          <w:sz w:val="28"/>
          <w:szCs w:val="28"/>
        </w:rPr>
        <w:t>Программа считается выполненной после исполнения мероприятий Программы в полном объеме.</w:t>
      </w:r>
    </w:p>
    <w:p w14:paraId="636773ED" w14:textId="77777777" w:rsidR="00EC193B" w:rsidRDefault="00EC193B" w:rsidP="00575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EC193B" w:rsidSect="00907978">
          <w:headerReference w:type="first" r:id="rId15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14:paraId="31D8A7ED" w14:textId="46E471BA" w:rsidR="00AB15B7" w:rsidRDefault="00AB15B7" w:rsidP="00AB15B7">
      <w:pPr>
        <w:autoSpaceDE w:val="0"/>
        <w:autoSpaceDN w:val="0"/>
        <w:adjustRightInd w:val="0"/>
        <w:ind w:left="13041" w:right="-31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3</w:t>
      </w:r>
    </w:p>
    <w:p w14:paraId="70BBA6A7" w14:textId="77777777" w:rsidR="00AB15B7" w:rsidRDefault="00AB15B7" w:rsidP="0052141D">
      <w:pPr>
        <w:autoSpaceDE w:val="0"/>
        <w:autoSpaceDN w:val="0"/>
        <w:adjustRightInd w:val="0"/>
        <w:ind w:right="-314"/>
        <w:jc w:val="center"/>
        <w:outlineLvl w:val="0"/>
        <w:rPr>
          <w:sz w:val="28"/>
          <w:szCs w:val="28"/>
        </w:rPr>
      </w:pPr>
    </w:p>
    <w:p w14:paraId="7CC5290F" w14:textId="1A03C610" w:rsidR="0052141D" w:rsidRPr="00345E9D" w:rsidRDefault="0052141D" w:rsidP="0052141D">
      <w:pPr>
        <w:autoSpaceDE w:val="0"/>
        <w:autoSpaceDN w:val="0"/>
        <w:adjustRightInd w:val="0"/>
        <w:ind w:right="-314"/>
        <w:jc w:val="center"/>
        <w:outlineLvl w:val="0"/>
        <w:rPr>
          <w:sz w:val="28"/>
          <w:szCs w:val="28"/>
        </w:rPr>
      </w:pPr>
      <w:r w:rsidRPr="00345E9D">
        <w:rPr>
          <w:sz w:val="28"/>
          <w:szCs w:val="28"/>
        </w:rPr>
        <w:t xml:space="preserve">План мероприятий региональной программы </w:t>
      </w:r>
      <w:r w:rsidR="00AB15B7">
        <w:rPr>
          <w:sz w:val="28"/>
          <w:szCs w:val="28"/>
        </w:rPr>
        <w:t>«Развитие</w:t>
      </w:r>
      <w:r w:rsidRPr="00345E9D">
        <w:rPr>
          <w:sz w:val="28"/>
          <w:szCs w:val="28"/>
        </w:rPr>
        <w:t xml:space="preserve"> торговли в Астраханской области на 2025</w:t>
      </w:r>
      <w:r w:rsidR="00AB15B7" w:rsidRPr="00AB15B7">
        <w:rPr>
          <w:sz w:val="28"/>
          <w:szCs w:val="28"/>
        </w:rPr>
        <w:t>–</w:t>
      </w:r>
      <w:r w:rsidRPr="00345E9D">
        <w:rPr>
          <w:sz w:val="28"/>
          <w:szCs w:val="28"/>
        </w:rPr>
        <w:t>2027 годы</w:t>
      </w:r>
      <w:r w:rsidR="00AB15B7">
        <w:rPr>
          <w:sz w:val="28"/>
          <w:szCs w:val="28"/>
        </w:rPr>
        <w:t>»</w:t>
      </w:r>
    </w:p>
    <w:p w14:paraId="32C5191D" w14:textId="77777777" w:rsidR="0052141D" w:rsidRPr="00345E9D" w:rsidRDefault="0052141D" w:rsidP="0052141D">
      <w:pPr>
        <w:autoSpaceDE w:val="0"/>
        <w:autoSpaceDN w:val="0"/>
        <w:adjustRightInd w:val="0"/>
        <w:ind w:right="-314"/>
        <w:outlineLvl w:val="0"/>
        <w:rPr>
          <w:sz w:val="28"/>
          <w:szCs w:val="28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2"/>
        <w:gridCol w:w="1701"/>
        <w:gridCol w:w="1701"/>
        <w:gridCol w:w="992"/>
        <w:gridCol w:w="850"/>
        <w:gridCol w:w="851"/>
        <w:gridCol w:w="1059"/>
        <w:gridCol w:w="3686"/>
        <w:gridCol w:w="992"/>
        <w:gridCol w:w="992"/>
        <w:gridCol w:w="851"/>
      </w:tblGrid>
      <w:tr w:rsidR="0052141D" w:rsidRPr="0069747B" w14:paraId="2B88F7C0" w14:textId="77777777" w:rsidTr="003B3C5F">
        <w:tc>
          <w:tcPr>
            <w:tcW w:w="2202" w:type="dxa"/>
            <w:vMerge w:val="restart"/>
          </w:tcPr>
          <w:p w14:paraId="4E614055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Наименование Программы, целей, задач, основных мероприятий</w:t>
            </w:r>
          </w:p>
        </w:tc>
        <w:tc>
          <w:tcPr>
            <w:tcW w:w="1701" w:type="dxa"/>
            <w:vMerge w:val="restart"/>
          </w:tcPr>
          <w:p w14:paraId="03EDCBB5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Исполнители мероприятий и сроки</w:t>
            </w:r>
          </w:p>
        </w:tc>
        <w:tc>
          <w:tcPr>
            <w:tcW w:w="1701" w:type="dxa"/>
            <w:vMerge w:val="restart"/>
          </w:tcPr>
          <w:p w14:paraId="54AC9587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Источники финансирования</w:t>
            </w:r>
          </w:p>
        </w:tc>
        <w:tc>
          <w:tcPr>
            <w:tcW w:w="3752" w:type="dxa"/>
            <w:gridSpan w:val="4"/>
          </w:tcPr>
          <w:p w14:paraId="7BF12D69" w14:textId="7CC3B412" w:rsidR="0052141D" w:rsidRPr="0069747B" w:rsidRDefault="00AB15B7" w:rsidP="0052141D">
            <w:pPr>
              <w:widowControl w:val="0"/>
              <w:autoSpaceDE w:val="0"/>
              <w:autoSpaceDN w:val="0"/>
              <w:jc w:val="center"/>
            </w:pPr>
            <w:r>
              <w:t>Объемы финансирования (тыс. руб.</w:t>
            </w:r>
            <w:r w:rsidR="0052141D" w:rsidRPr="0069747B">
              <w:t>)</w:t>
            </w:r>
          </w:p>
        </w:tc>
        <w:tc>
          <w:tcPr>
            <w:tcW w:w="6521" w:type="dxa"/>
            <w:gridSpan w:val="4"/>
          </w:tcPr>
          <w:p w14:paraId="6E681F62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Показатели эффективности по целям и задачам и результативности по мероприятиям выполнения государственной программы</w:t>
            </w:r>
          </w:p>
        </w:tc>
      </w:tr>
      <w:tr w:rsidR="0052141D" w:rsidRPr="0069747B" w14:paraId="5FE40A6F" w14:textId="77777777" w:rsidTr="003B3C5F">
        <w:trPr>
          <w:trHeight w:val="796"/>
        </w:trPr>
        <w:tc>
          <w:tcPr>
            <w:tcW w:w="2202" w:type="dxa"/>
            <w:vMerge/>
          </w:tcPr>
          <w:p w14:paraId="4095520C" w14:textId="77777777" w:rsidR="0052141D" w:rsidRPr="0069747B" w:rsidRDefault="0052141D" w:rsidP="0052141D"/>
        </w:tc>
        <w:tc>
          <w:tcPr>
            <w:tcW w:w="1701" w:type="dxa"/>
            <w:vMerge/>
          </w:tcPr>
          <w:p w14:paraId="3B797345" w14:textId="77777777" w:rsidR="0052141D" w:rsidRPr="0069747B" w:rsidRDefault="0052141D" w:rsidP="0052141D"/>
        </w:tc>
        <w:tc>
          <w:tcPr>
            <w:tcW w:w="1701" w:type="dxa"/>
            <w:vMerge/>
          </w:tcPr>
          <w:p w14:paraId="3D4800E6" w14:textId="77777777" w:rsidR="0052141D" w:rsidRPr="0069747B" w:rsidRDefault="0052141D" w:rsidP="0052141D"/>
        </w:tc>
        <w:tc>
          <w:tcPr>
            <w:tcW w:w="992" w:type="dxa"/>
          </w:tcPr>
          <w:p w14:paraId="0E574170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 xml:space="preserve">Всего </w:t>
            </w:r>
          </w:p>
          <w:p w14:paraId="023FEB78" w14:textId="6FECDD09" w:rsidR="0052141D" w:rsidRPr="0069747B" w:rsidRDefault="00AB15B7" w:rsidP="004E795A">
            <w:pPr>
              <w:widowControl w:val="0"/>
              <w:autoSpaceDE w:val="0"/>
              <w:autoSpaceDN w:val="0"/>
              <w:jc w:val="center"/>
            </w:pPr>
            <w:r>
              <w:t>(2025</w:t>
            </w:r>
            <w:r w:rsidR="004E795A">
              <w:t>–</w:t>
            </w:r>
            <w:r>
              <w:t>2027 годы</w:t>
            </w:r>
            <w:r w:rsidR="0052141D" w:rsidRPr="0069747B">
              <w:t>)</w:t>
            </w:r>
          </w:p>
        </w:tc>
        <w:tc>
          <w:tcPr>
            <w:tcW w:w="850" w:type="dxa"/>
          </w:tcPr>
          <w:p w14:paraId="70A33162" w14:textId="77777777" w:rsidR="0052141D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2025</w:t>
            </w:r>
          </w:p>
          <w:p w14:paraId="6938FF62" w14:textId="72827A3A" w:rsidR="00AB15B7" w:rsidRPr="0069747B" w:rsidRDefault="00AB15B7" w:rsidP="0052141D">
            <w:pPr>
              <w:widowControl w:val="0"/>
              <w:autoSpaceDE w:val="0"/>
              <w:autoSpaceDN w:val="0"/>
              <w:jc w:val="center"/>
            </w:pPr>
            <w:r>
              <w:t>год</w:t>
            </w:r>
          </w:p>
        </w:tc>
        <w:tc>
          <w:tcPr>
            <w:tcW w:w="851" w:type="dxa"/>
          </w:tcPr>
          <w:p w14:paraId="233A9DBF" w14:textId="77777777" w:rsidR="0052141D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2026</w:t>
            </w:r>
          </w:p>
          <w:p w14:paraId="4AAA3390" w14:textId="791852EB" w:rsidR="00AB15B7" w:rsidRPr="0069747B" w:rsidRDefault="00AB15B7" w:rsidP="0052141D">
            <w:pPr>
              <w:widowControl w:val="0"/>
              <w:autoSpaceDE w:val="0"/>
              <w:autoSpaceDN w:val="0"/>
              <w:jc w:val="center"/>
            </w:pPr>
            <w:r>
              <w:t>год</w:t>
            </w:r>
          </w:p>
        </w:tc>
        <w:tc>
          <w:tcPr>
            <w:tcW w:w="1059" w:type="dxa"/>
          </w:tcPr>
          <w:p w14:paraId="75EA4413" w14:textId="77777777" w:rsidR="0052141D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2027</w:t>
            </w:r>
          </w:p>
          <w:p w14:paraId="7E88E770" w14:textId="0EF5A6BB" w:rsidR="00AB15B7" w:rsidRPr="0069747B" w:rsidRDefault="00AB15B7" w:rsidP="0052141D">
            <w:pPr>
              <w:widowControl w:val="0"/>
              <w:autoSpaceDE w:val="0"/>
              <w:autoSpaceDN w:val="0"/>
              <w:jc w:val="center"/>
            </w:pPr>
            <w:r>
              <w:t>год</w:t>
            </w:r>
          </w:p>
        </w:tc>
        <w:tc>
          <w:tcPr>
            <w:tcW w:w="3686" w:type="dxa"/>
          </w:tcPr>
          <w:p w14:paraId="6523A281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Наименование показателей, ед. измерения</w:t>
            </w:r>
          </w:p>
        </w:tc>
        <w:tc>
          <w:tcPr>
            <w:tcW w:w="992" w:type="dxa"/>
          </w:tcPr>
          <w:p w14:paraId="02697C70" w14:textId="77777777" w:rsidR="0052141D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2025</w:t>
            </w:r>
          </w:p>
          <w:p w14:paraId="231E2195" w14:textId="240D10EA" w:rsidR="00AB15B7" w:rsidRPr="0069747B" w:rsidRDefault="00AB15B7" w:rsidP="0052141D">
            <w:pPr>
              <w:widowControl w:val="0"/>
              <w:autoSpaceDE w:val="0"/>
              <w:autoSpaceDN w:val="0"/>
              <w:jc w:val="center"/>
            </w:pPr>
            <w:r>
              <w:t>год</w:t>
            </w:r>
          </w:p>
        </w:tc>
        <w:tc>
          <w:tcPr>
            <w:tcW w:w="992" w:type="dxa"/>
          </w:tcPr>
          <w:p w14:paraId="503445B4" w14:textId="77777777" w:rsidR="0052141D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2026</w:t>
            </w:r>
          </w:p>
          <w:p w14:paraId="55FB0820" w14:textId="013F50C0" w:rsidR="00AB15B7" w:rsidRPr="0069747B" w:rsidRDefault="00AB15B7" w:rsidP="0052141D">
            <w:pPr>
              <w:widowControl w:val="0"/>
              <w:autoSpaceDE w:val="0"/>
              <w:autoSpaceDN w:val="0"/>
              <w:jc w:val="center"/>
            </w:pPr>
            <w:r>
              <w:t>год</w:t>
            </w:r>
          </w:p>
        </w:tc>
        <w:tc>
          <w:tcPr>
            <w:tcW w:w="851" w:type="dxa"/>
          </w:tcPr>
          <w:p w14:paraId="1DB3989B" w14:textId="77777777" w:rsidR="0052141D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2027</w:t>
            </w:r>
          </w:p>
          <w:p w14:paraId="1A7399E8" w14:textId="444E5A05" w:rsidR="00AB15B7" w:rsidRPr="0069747B" w:rsidRDefault="00AB15B7" w:rsidP="0052141D">
            <w:pPr>
              <w:widowControl w:val="0"/>
              <w:autoSpaceDE w:val="0"/>
              <w:autoSpaceDN w:val="0"/>
              <w:jc w:val="center"/>
            </w:pPr>
            <w:r>
              <w:t>год</w:t>
            </w:r>
          </w:p>
        </w:tc>
      </w:tr>
    </w:tbl>
    <w:p w14:paraId="4A712428" w14:textId="77777777" w:rsidR="0052141D" w:rsidRPr="00D56E53" w:rsidRDefault="0052141D" w:rsidP="0052141D">
      <w:pPr>
        <w:rPr>
          <w:sz w:val="2"/>
          <w:szCs w:val="2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2"/>
        <w:gridCol w:w="1701"/>
        <w:gridCol w:w="1701"/>
        <w:gridCol w:w="992"/>
        <w:gridCol w:w="850"/>
        <w:gridCol w:w="851"/>
        <w:gridCol w:w="1053"/>
        <w:gridCol w:w="7"/>
        <w:gridCol w:w="8"/>
        <w:gridCol w:w="3677"/>
        <w:gridCol w:w="992"/>
        <w:gridCol w:w="992"/>
        <w:gridCol w:w="851"/>
      </w:tblGrid>
      <w:tr w:rsidR="0052141D" w:rsidRPr="0069747B" w14:paraId="761444A3" w14:textId="77777777" w:rsidTr="002A5436">
        <w:trPr>
          <w:tblHeader/>
        </w:trPr>
        <w:tc>
          <w:tcPr>
            <w:tcW w:w="2202" w:type="dxa"/>
          </w:tcPr>
          <w:p w14:paraId="7184F895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1</w:t>
            </w:r>
          </w:p>
        </w:tc>
        <w:tc>
          <w:tcPr>
            <w:tcW w:w="1701" w:type="dxa"/>
          </w:tcPr>
          <w:p w14:paraId="1541551B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2</w:t>
            </w:r>
          </w:p>
        </w:tc>
        <w:tc>
          <w:tcPr>
            <w:tcW w:w="1701" w:type="dxa"/>
          </w:tcPr>
          <w:p w14:paraId="066AB2B8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3</w:t>
            </w:r>
          </w:p>
        </w:tc>
        <w:tc>
          <w:tcPr>
            <w:tcW w:w="992" w:type="dxa"/>
          </w:tcPr>
          <w:p w14:paraId="46570261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4</w:t>
            </w:r>
          </w:p>
        </w:tc>
        <w:tc>
          <w:tcPr>
            <w:tcW w:w="850" w:type="dxa"/>
          </w:tcPr>
          <w:p w14:paraId="13030C4C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5</w:t>
            </w:r>
          </w:p>
        </w:tc>
        <w:tc>
          <w:tcPr>
            <w:tcW w:w="851" w:type="dxa"/>
          </w:tcPr>
          <w:p w14:paraId="76FB76E7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6</w:t>
            </w:r>
          </w:p>
        </w:tc>
        <w:tc>
          <w:tcPr>
            <w:tcW w:w="1060" w:type="dxa"/>
            <w:gridSpan w:val="2"/>
          </w:tcPr>
          <w:p w14:paraId="280D7E12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7</w:t>
            </w:r>
          </w:p>
        </w:tc>
        <w:tc>
          <w:tcPr>
            <w:tcW w:w="3685" w:type="dxa"/>
            <w:gridSpan w:val="2"/>
          </w:tcPr>
          <w:p w14:paraId="28AA3FA6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8</w:t>
            </w:r>
          </w:p>
        </w:tc>
        <w:tc>
          <w:tcPr>
            <w:tcW w:w="992" w:type="dxa"/>
          </w:tcPr>
          <w:p w14:paraId="2658853E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9</w:t>
            </w:r>
          </w:p>
        </w:tc>
        <w:tc>
          <w:tcPr>
            <w:tcW w:w="992" w:type="dxa"/>
          </w:tcPr>
          <w:p w14:paraId="2CFC6F5F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10</w:t>
            </w:r>
          </w:p>
        </w:tc>
        <w:tc>
          <w:tcPr>
            <w:tcW w:w="851" w:type="dxa"/>
          </w:tcPr>
          <w:p w14:paraId="6B494CCD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11</w:t>
            </w:r>
          </w:p>
        </w:tc>
      </w:tr>
      <w:tr w:rsidR="0052141D" w:rsidRPr="0069747B" w14:paraId="7E477568" w14:textId="77777777" w:rsidTr="002A5436">
        <w:tc>
          <w:tcPr>
            <w:tcW w:w="3903" w:type="dxa"/>
            <w:gridSpan w:val="2"/>
            <w:vMerge w:val="restart"/>
          </w:tcPr>
          <w:p w14:paraId="029A1E46" w14:textId="2C2ED93F" w:rsidR="0052141D" w:rsidRPr="0069747B" w:rsidRDefault="0052141D" w:rsidP="0052141D">
            <w:pPr>
              <w:widowControl w:val="0"/>
              <w:autoSpaceDE w:val="0"/>
              <w:autoSpaceDN w:val="0"/>
              <w:outlineLvl w:val="2"/>
            </w:pPr>
            <w:r w:rsidRPr="0069747B">
              <w:t xml:space="preserve">Региональная программа </w:t>
            </w:r>
            <w:r w:rsidR="00AB15B7">
              <w:t>«Развитие</w:t>
            </w:r>
            <w:r w:rsidRPr="0069747B">
              <w:t xml:space="preserve"> торговли</w:t>
            </w:r>
            <w:r w:rsidR="004E795A">
              <w:t xml:space="preserve"> в Астраханской области на 2025</w:t>
            </w:r>
            <w:r w:rsidR="00AB15B7" w:rsidRPr="00AB15B7">
              <w:t>–</w:t>
            </w:r>
            <w:r w:rsidRPr="0069747B">
              <w:t>2027 годы</w:t>
            </w:r>
            <w:r w:rsidR="00AB15B7">
              <w:t>»</w:t>
            </w:r>
          </w:p>
        </w:tc>
        <w:tc>
          <w:tcPr>
            <w:tcW w:w="1701" w:type="dxa"/>
          </w:tcPr>
          <w:p w14:paraId="6D881D0C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Бюджет Астраханской области</w:t>
            </w:r>
          </w:p>
        </w:tc>
        <w:tc>
          <w:tcPr>
            <w:tcW w:w="992" w:type="dxa"/>
          </w:tcPr>
          <w:p w14:paraId="19CF495A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</w:tcPr>
          <w:p w14:paraId="403DD2FE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</w:tcPr>
          <w:p w14:paraId="1ED43730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60" w:type="dxa"/>
            <w:gridSpan w:val="2"/>
          </w:tcPr>
          <w:p w14:paraId="4E55E8E7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85" w:type="dxa"/>
            <w:gridSpan w:val="2"/>
            <w:vMerge w:val="restart"/>
          </w:tcPr>
          <w:p w14:paraId="50D4D629" w14:textId="77777777" w:rsidR="0052141D" w:rsidRPr="0069747B" w:rsidRDefault="0052141D" w:rsidP="0052141D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 w:val="restart"/>
          </w:tcPr>
          <w:p w14:paraId="1028C07C" w14:textId="77777777" w:rsidR="0052141D" w:rsidRPr="0069747B" w:rsidRDefault="0052141D" w:rsidP="0052141D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 w:val="restart"/>
          </w:tcPr>
          <w:p w14:paraId="066D0382" w14:textId="77777777" w:rsidR="0052141D" w:rsidRPr="0069747B" w:rsidRDefault="0052141D" w:rsidP="0052141D">
            <w:pPr>
              <w:widowControl w:val="0"/>
              <w:autoSpaceDE w:val="0"/>
              <w:autoSpaceDN w:val="0"/>
            </w:pPr>
          </w:p>
        </w:tc>
        <w:tc>
          <w:tcPr>
            <w:tcW w:w="851" w:type="dxa"/>
            <w:vMerge w:val="restart"/>
          </w:tcPr>
          <w:p w14:paraId="1F2C3705" w14:textId="77777777" w:rsidR="0052141D" w:rsidRPr="0069747B" w:rsidRDefault="0052141D" w:rsidP="0052141D">
            <w:pPr>
              <w:widowControl w:val="0"/>
              <w:autoSpaceDE w:val="0"/>
              <w:autoSpaceDN w:val="0"/>
            </w:pPr>
          </w:p>
        </w:tc>
      </w:tr>
      <w:tr w:rsidR="0052141D" w:rsidRPr="0069747B" w14:paraId="42535ECF" w14:textId="77777777" w:rsidTr="002A5436">
        <w:tc>
          <w:tcPr>
            <w:tcW w:w="3903" w:type="dxa"/>
            <w:gridSpan w:val="2"/>
            <w:vMerge/>
          </w:tcPr>
          <w:p w14:paraId="167018A3" w14:textId="77777777" w:rsidR="0052141D" w:rsidRPr="0069747B" w:rsidRDefault="0052141D" w:rsidP="0052141D"/>
        </w:tc>
        <w:tc>
          <w:tcPr>
            <w:tcW w:w="1701" w:type="dxa"/>
          </w:tcPr>
          <w:p w14:paraId="656DD072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</w:tcPr>
          <w:p w14:paraId="40E29E33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</w:tcPr>
          <w:p w14:paraId="50DBDCDF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</w:tcPr>
          <w:p w14:paraId="1DB548C1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60" w:type="dxa"/>
            <w:gridSpan w:val="2"/>
          </w:tcPr>
          <w:p w14:paraId="4EB4E39D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85" w:type="dxa"/>
            <w:gridSpan w:val="2"/>
            <w:vMerge/>
          </w:tcPr>
          <w:p w14:paraId="0C8CCD2A" w14:textId="77777777" w:rsidR="0052141D" w:rsidRPr="0069747B" w:rsidRDefault="0052141D" w:rsidP="0052141D"/>
        </w:tc>
        <w:tc>
          <w:tcPr>
            <w:tcW w:w="992" w:type="dxa"/>
            <w:vMerge/>
          </w:tcPr>
          <w:p w14:paraId="10A7708B" w14:textId="77777777" w:rsidR="0052141D" w:rsidRPr="0069747B" w:rsidRDefault="0052141D" w:rsidP="0052141D"/>
        </w:tc>
        <w:tc>
          <w:tcPr>
            <w:tcW w:w="992" w:type="dxa"/>
            <w:vMerge/>
          </w:tcPr>
          <w:p w14:paraId="02954563" w14:textId="77777777" w:rsidR="0052141D" w:rsidRPr="0069747B" w:rsidRDefault="0052141D" w:rsidP="0052141D"/>
        </w:tc>
        <w:tc>
          <w:tcPr>
            <w:tcW w:w="851" w:type="dxa"/>
            <w:vMerge/>
          </w:tcPr>
          <w:p w14:paraId="3393A5FB" w14:textId="77777777" w:rsidR="0052141D" w:rsidRPr="0069747B" w:rsidRDefault="0052141D" w:rsidP="0052141D"/>
        </w:tc>
      </w:tr>
      <w:tr w:rsidR="0052141D" w:rsidRPr="0069747B" w14:paraId="788253AA" w14:textId="77777777" w:rsidTr="002A5436">
        <w:tc>
          <w:tcPr>
            <w:tcW w:w="9357" w:type="dxa"/>
            <w:gridSpan w:val="8"/>
            <w:vMerge w:val="restart"/>
          </w:tcPr>
          <w:p w14:paraId="136906C4" w14:textId="77777777" w:rsidR="0052141D" w:rsidRPr="0069747B" w:rsidRDefault="0052141D" w:rsidP="0052141D">
            <w:pPr>
              <w:widowControl w:val="0"/>
              <w:autoSpaceDE w:val="0"/>
              <w:autoSpaceDN w:val="0"/>
              <w:outlineLvl w:val="3"/>
            </w:pPr>
            <w:r w:rsidRPr="0069747B">
              <w:t>Цель. Обеспечение благоприятных условий для развития торговой деятельности на территории Астраханской области</w:t>
            </w:r>
          </w:p>
        </w:tc>
        <w:tc>
          <w:tcPr>
            <w:tcW w:w="3685" w:type="dxa"/>
            <w:gridSpan w:val="2"/>
          </w:tcPr>
          <w:p w14:paraId="3F353F55" w14:textId="77777777" w:rsidR="0052141D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 xml:space="preserve">Оборот розничной торговли, </w:t>
            </w:r>
          </w:p>
          <w:p w14:paraId="78CB6735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млрд руб.</w:t>
            </w:r>
          </w:p>
        </w:tc>
        <w:tc>
          <w:tcPr>
            <w:tcW w:w="992" w:type="dxa"/>
          </w:tcPr>
          <w:p w14:paraId="2E435976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269,1</w:t>
            </w:r>
          </w:p>
        </w:tc>
        <w:tc>
          <w:tcPr>
            <w:tcW w:w="992" w:type="dxa"/>
          </w:tcPr>
          <w:p w14:paraId="68CBCB6C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285,7</w:t>
            </w:r>
          </w:p>
        </w:tc>
        <w:tc>
          <w:tcPr>
            <w:tcW w:w="851" w:type="dxa"/>
          </w:tcPr>
          <w:p w14:paraId="6D47D9FB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304,8</w:t>
            </w:r>
          </w:p>
        </w:tc>
      </w:tr>
      <w:tr w:rsidR="0052141D" w:rsidRPr="0069747B" w14:paraId="6EBAFEDC" w14:textId="77777777" w:rsidTr="002A5436">
        <w:tc>
          <w:tcPr>
            <w:tcW w:w="9357" w:type="dxa"/>
            <w:gridSpan w:val="8"/>
            <w:vMerge/>
          </w:tcPr>
          <w:p w14:paraId="3AD086BC" w14:textId="77777777" w:rsidR="0052141D" w:rsidRPr="0069747B" w:rsidRDefault="0052141D" w:rsidP="0052141D"/>
        </w:tc>
        <w:tc>
          <w:tcPr>
            <w:tcW w:w="3685" w:type="dxa"/>
            <w:gridSpan w:val="2"/>
            <w:shd w:val="clear" w:color="auto" w:fill="auto"/>
          </w:tcPr>
          <w:p w14:paraId="6CCDBC60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Индекс физического объема, %</w:t>
            </w:r>
          </w:p>
        </w:tc>
        <w:tc>
          <w:tcPr>
            <w:tcW w:w="992" w:type="dxa"/>
            <w:shd w:val="clear" w:color="auto" w:fill="auto"/>
          </w:tcPr>
          <w:p w14:paraId="2BC0A62A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102,4</w:t>
            </w:r>
          </w:p>
        </w:tc>
        <w:tc>
          <w:tcPr>
            <w:tcW w:w="992" w:type="dxa"/>
            <w:shd w:val="clear" w:color="auto" w:fill="auto"/>
          </w:tcPr>
          <w:p w14:paraId="18B35354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101,9</w:t>
            </w:r>
          </w:p>
        </w:tc>
        <w:tc>
          <w:tcPr>
            <w:tcW w:w="851" w:type="dxa"/>
            <w:shd w:val="clear" w:color="auto" w:fill="auto"/>
          </w:tcPr>
          <w:p w14:paraId="32908E97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101,2</w:t>
            </w:r>
          </w:p>
        </w:tc>
      </w:tr>
      <w:tr w:rsidR="0052141D" w:rsidRPr="0069747B" w14:paraId="10D7A4DF" w14:textId="77777777" w:rsidTr="002A5436">
        <w:tc>
          <w:tcPr>
            <w:tcW w:w="9357" w:type="dxa"/>
            <w:gridSpan w:val="8"/>
          </w:tcPr>
          <w:p w14:paraId="16D02D1E" w14:textId="77777777" w:rsidR="0052141D" w:rsidRPr="0069747B" w:rsidRDefault="0052141D" w:rsidP="0052141D">
            <w:pPr>
              <w:widowControl w:val="0"/>
              <w:autoSpaceDE w:val="0"/>
              <w:autoSpaceDN w:val="0"/>
              <w:outlineLvl w:val="4"/>
            </w:pPr>
            <w:r w:rsidRPr="0069747B">
              <w:t>Задача 1. Создание на территории Астраханской области современной торговой инфраструктуры</w:t>
            </w:r>
          </w:p>
        </w:tc>
        <w:tc>
          <w:tcPr>
            <w:tcW w:w="3685" w:type="dxa"/>
            <w:gridSpan w:val="2"/>
          </w:tcPr>
          <w:p w14:paraId="0F83F9E6" w14:textId="77777777" w:rsidR="00691F12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Обеспеченность населения Астра</w:t>
            </w:r>
            <w:r w:rsidR="00691F12">
              <w:t>-</w:t>
            </w:r>
          </w:p>
          <w:p w14:paraId="61E06F3D" w14:textId="77777777" w:rsidR="00691F12" w:rsidRDefault="00691F12" w:rsidP="0052141D">
            <w:pPr>
              <w:widowControl w:val="0"/>
              <w:autoSpaceDE w:val="0"/>
              <w:autoSpaceDN w:val="0"/>
              <w:jc w:val="center"/>
            </w:pPr>
          </w:p>
          <w:p w14:paraId="4B5FA0A7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lastRenderedPageBreak/>
              <w:t>ханской области площадью торговых объектов, ед.</w:t>
            </w:r>
          </w:p>
        </w:tc>
        <w:tc>
          <w:tcPr>
            <w:tcW w:w="992" w:type="dxa"/>
          </w:tcPr>
          <w:p w14:paraId="2EA30ED2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lastRenderedPageBreak/>
              <w:t>5 285</w:t>
            </w:r>
          </w:p>
        </w:tc>
        <w:tc>
          <w:tcPr>
            <w:tcW w:w="992" w:type="dxa"/>
          </w:tcPr>
          <w:p w14:paraId="407C5433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5 305</w:t>
            </w:r>
          </w:p>
        </w:tc>
        <w:tc>
          <w:tcPr>
            <w:tcW w:w="851" w:type="dxa"/>
          </w:tcPr>
          <w:p w14:paraId="7CB6EE0F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5 325</w:t>
            </w:r>
          </w:p>
        </w:tc>
      </w:tr>
      <w:tr w:rsidR="0052141D" w:rsidRPr="0069747B" w14:paraId="68A731F3" w14:textId="77777777" w:rsidTr="002A5436">
        <w:trPr>
          <w:trHeight w:val="309"/>
        </w:trPr>
        <w:tc>
          <w:tcPr>
            <w:tcW w:w="2202" w:type="dxa"/>
            <w:vMerge w:val="restart"/>
          </w:tcPr>
          <w:p w14:paraId="3BDCB662" w14:textId="5516AC65" w:rsidR="0052141D" w:rsidRPr="0069747B" w:rsidRDefault="003B3C5F" w:rsidP="0052141D">
            <w:pPr>
              <w:widowControl w:val="0"/>
              <w:autoSpaceDE w:val="0"/>
              <w:autoSpaceDN w:val="0"/>
            </w:pPr>
            <w:r>
              <w:t xml:space="preserve">Мероприятие </w:t>
            </w:r>
            <w:r w:rsidR="0052141D" w:rsidRPr="0069747B">
              <w:t>1.1. Упорядочение размещения объектов нестационарной торговли с учетом нормативов минимальной обеспеченности населения площадью торговых объектов</w:t>
            </w:r>
          </w:p>
        </w:tc>
        <w:tc>
          <w:tcPr>
            <w:tcW w:w="1701" w:type="dxa"/>
            <w:vMerge w:val="restart"/>
          </w:tcPr>
          <w:p w14:paraId="1D4DB05C" w14:textId="77777777" w:rsidR="0052141D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 xml:space="preserve">Муниципальные образования Астраханской области (по согласованию), министерство промышленности, торговли и энергетики Астраханской области, </w:t>
            </w:r>
          </w:p>
          <w:p w14:paraId="48737C55" w14:textId="72EA8590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2025</w:t>
            </w:r>
            <w:r w:rsidR="00AB15B7" w:rsidRPr="00AB15B7">
              <w:t>–</w:t>
            </w:r>
            <w:r w:rsidRPr="0069747B">
              <w:t>2027</w:t>
            </w:r>
            <w:r w:rsidR="00AB15B7">
              <w:t xml:space="preserve"> годы</w:t>
            </w:r>
          </w:p>
        </w:tc>
        <w:tc>
          <w:tcPr>
            <w:tcW w:w="1701" w:type="dxa"/>
          </w:tcPr>
          <w:p w14:paraId="1175AA97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Бюджет Астраханской области</w:t>
            </w:r>
          </w:p>
        </w:tc>
        <w:tc>
          <w:tcPr>
            <w:tcW w:w="992" w:type="dxa"/>
          </w:tcPr>
          <w:p w14:paraId="6A1E10EF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</w:tcPr>
          <w:p w14:paraId="1E7C95DD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</w:tcPr>
          <w:p w14:paraId="2C8E0E7C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60" w:type="dxa"/>
            <w:gridSpan w:val="2"/>
          </w:tcPr>
          <w:p w14:paraId="6DC42A86" w14:textId="4A4AA964" w:rsidR="0052141D" w:rsidRPr="0069747B" w:rsidRDefault="0052141D" w:rsidP="00DC149B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85" w:type="dxa"/>
            <w:gridSpan w:val="2"/>
            <w:vMerge w:val="restart"/>
          </w:tcPr>
          <w:p w14:paraId="19A03C6F" w14:textId="77777777" w:rsidR="0052141D" w:rsidRPr="0069747B" w:rsidRDefault="0052141D" w:rsidP="0052141D">
            <w:pPr>
              <w:jc w:val="center"/>
            </w:pPr>
            <w:r w:rsidRPr="0069747B">
              <w:t>Количество фактически размещенных нестационарных торговых объектов,  на территории Астраханской области, предусмотренных схемами, ед.</w:t>
            </w:r>
          </w:p>
        </w:tc>
        <w:tc>
          <w:tcPr>
            <w:tcW w:w="992" w:type="dxa"/>
            <w:vMerge w:val="restart"/>
          </w:tcPr>
          <w:p w14:paraId="333B3B6D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1 013</w:t>
            </w:r>
          </w:p>
        </w:tc>
        <w:tc>
          <w:tcPr>
            <w:tcW w:w="992" w:type="dxa"/>
            <w:vMerge w:val="restart"/>
          </w:tcPr>
          <w:p w14:paraId="02639AEB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1 033</w:t>
            </w:r>
          </w:p>
        </w:tc>
        <w:tc>
          <w:tcPr>
            <w:tcW w:w="851" w:type="dxa"/>
            <w:vMerge w:val="restart"/>
          </w:tcPr>
          <w:p w14:paraId="423AE670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1 053</w:t>
            </w:r>
          </w:p>
        </w:tc>
      </w:tr>
      <w:tr w:rsidR="0052141D" w:rsidRPr="0069747B" w14:paraId="2E95DE12" w14:textId="77777777" w:rsidTr="002A5436">
        <w:trPr>
          <w:trHeight w:val="1242"/>
        </w:trPr>
        <w:tc>
          <w:tcPr>
            <w:tcW w:w="2202" w:type="dxa"/>
            <w:vMerge/>
            <w:tcBorders>
              <w:bottom w:val="single" w:sz="4" w:space="0" w:color="auto"/>
            </w:tcBorders>
          </w:tcPr>
          <w:p w14:paraId="71343142" w14:textId="77777777" w:rsidR="0052141D" w:rsidRPr="0069747B" w:rsidRDefault="0052141D" w:rsidP="0052141D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A52A616" w14:textId="77777777" w:rsidR="0052141D" w:rsidRPr="0069747B" w:rsidRDefault="0052141D" w:rsidP="0052141D"/>
        </w:tc>
        <w:tc>
          <w:tcPr>
            <w:tcW w:w="1701" w:type="dxa"/>
            <w:tcBorders>
              <w:bottom w:val="single" w:sz="4" w:space="0" w:color="auto"/>
            </w:tcBorders>
          </w:tcPr>
          <w:p w14:paraId="4FBA9699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30481E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B4B8D41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76AEBB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</w:tcPr>
          <w:p w14:paraId="201A3E03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85" w:type="dxa"/>
            <w:gridSpan w:val="2"/>
            <w:vMerge/>
            <w:tcBorders>
              <w:bottom w:val="single" w:sz="4" w:space="0" w:color="auto"/>
            </w:tcBorders>
          </w:tcPr>
          <w:p w14:paraId="29C9B928" w14:textId="77777777" w:rsidR="0052141D" w:rsidRPr="0069747B" w:rsidRDefault="0052141D" w:rsidP="0052141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AD0F29F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CF89559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786847F" w14:textId="77777777" w:rsidR="0052141D" w:rsidRPr="0069747B" w:rsidRDefault="0052141D" w:rsidP="0052141D"/>
        </w:tc>
      </w:tr>
      <w:tr w:rsidR="0052141D" w:rsidRPr="0069747B" w14:paraId="5FE05F82" w14:textId="77777777" w:rsidTr="002A5436">
        <w:tc>
          <w:tcPr>
            <w:tcW w:w="2202" w:type="dxa"/>
            <w:vMerge w:val="restart"/>
          </w:tcPr>
          <w:p w14:paraId="46751B86" w14:textId="394FFDDE" w:rsidR="0052141D" w:rsidRPr="0069747B" w:rsidRDefault="00AB15B7" w:rsidP="0052141D">
            <w:pPr>
              <w:widowControl w:val="0"/>
              <w:autoSpaceDE w:val="0"/>
              <w:autoSpaceDN w:val="0"/>
            </w:pPr>
            <w:r>
              <w:t xml:space="preserve">Мероприятие </w:t>
            </w:r>
            <w:r w:rsidR="0052141D" w:rsidRPr="0069747B">
              <w:t xml:space="preserve">1.2. Развитие ярмарочной торговли </w:t>
            </w:r>
          </w:p>
        </w:tc>
        <w:tc>
          <w:tcPr>
            <w:tcW w:w="1701" w:type="dxa"/>
            <w:vMerge w:val="restart"/>
          </w:tcPr>
          <w:p w14:paraId="15ADCC5B" w14:textId="0FF60F04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 xml:space="preserve">Министерство промышленности, торговли и энергетики Астраханской области, муниципальные образования Астраханской области (по согласованию), </w:t>
            </w:r>
            <w:r w:rsidR="004E795A">
              <w:t>2025–</w:t>
            </w:r>
            <w:r w:rsidR="00AB15B7" w:rsidRPr="00AB15B7">
              <w:t>2027 годы</w:t>
            </w:r>
          </w:p>
        </w:tc>
        <w:tc>
          <w:tcPr>
            <w:tcW w:w="1701" w:type="dxa"/>
          </w:tcPr>
          <w:p w14:paraId="47858F62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Бюджет Астраханской области</w:t>
            </w:r>
          </w:p>
        </w:tc>
        <w:tc>
          <w:tcPr>
            <w:tcW w:w="992" w:type="dxa"/>
          </w:tcPr>
          <w:p w14:paraId="69DA71A6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</w:tcPr>
          <w:p w14:paraId="7C46DF58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</w:tcPr>
          <w:p w14:paraId="45F31E57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68" w:type="dxa"/>
            <w:gridSpan w:val="3"/>
          </w:tcPr>
          <w:p w14:paraId="1ADFD4B0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77" w:type="dxa"/>
            <w:vMerge w:val="restart"/>
            <w:shd w:val="clear" w:color="auto" w:fill="auto"/>
          </w:tcPr>
          <w:p w14:paraId="17EF18B1" w14:textId="30E45997" w:rsidR="0052141D" w:rsidRPr="0069747B" w:rsidRDefault="0052141D" w:rsidP="004E795A">
            <w:pPr>
              <w:widowControl w:val="0"/>
              <w:autoSpaceDE w:val="0"/>
              <w:autoSpaceDN w:val="0"/>
              <w:jc w:val="center"/>
            </w:pPr>
            <w:r w:rsidRPr="0069747B">
              <w:t>Количество организованных яр</w:t>
            </w:r>
            <w:r w:rsidR="00691F12">
              <w:t>марок</w:t>
            </w:r>
            <w:r w:rsidRPr="0069747B">
              <w:t xml:space="preserve"> </w:t>
            </w:r>
            <w:r w:rsidR="004E795A">
              <w:t>со сроком организации</w:t>
            </w:r>
            <w:r w:rsidRPr="0069747B">
              <w:t xml:space="preserve"> на три года</w:t>
            </w:r>
          </w:p>
        </w:tc>
        <w:tc>
          <w:tcPr>
            <w:tcW w:w="992" w:type="dxa"/>
            <w:vMerge w:val="restart"/>
          </w:tcPr>
          <w:p w14:paraId="4A92ECFB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72</w:t>
            </w:r>
          </w:p>
        </w:tc>
        <w:tc>
          <w:tcPr>
            <w:tcW w:w="992" w:type="dxa"/>
            <w:vMerge w:val="restart"/>
          </w:tcPr>
          <w:p w14:paraId="019A393F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73</w:t>
            </w:r>
          </w:p>
        </w:tc>
        <w:tc>
          <w:tcPr>
            <w:tcW w:w="851" w:type="dxa"/>
            <w:vMerge w:val="restart"/>
          </w:tcPr>
          <w:p w14:paraId="1492D41F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74</w:t>
            </w:r>
          </w:p>
        </w:tc>
      </w:tr>
      <w:tr w:rsidR="0052141D" w:rsidRPr="0069747B" w14:paraId="779C2600" w14:textId="77777777" w:rsidTr="002A5436">
        <w:tc>
          <w:tcPr>
            <w:tcW w:w="2202" w:type="dxa"/>
            <w:vMerge/>
            <w:tcBorders>
              <w:bottom w:val="single" w:sz="4" w:space="0" w:color="auto"/>
            </w:tcBorders>
          </w:tcPr>
          <w:p w14:paraId="3DBCF70D" w14:textId="77777777" w:rsidR="0052141D" w:rsidRPr="0069747B" w:rsidRDefault="0052141D" w:rsidP="0052141D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55E7069" w14:textId="77777777" w:rsidR="0052141D" w:rsidRPr="0069747B" w:rsidRDefault="0052141D" w:rsidP="0052141D"/>
        </w:tc>
        <w:tc>
          <w:tcPr>
            <w:tcW w:w="1701" w:type="dxa"/>
            <w:tcBorders>
              <w:bottom w:val="single" w:sz="4" w:space="0" w:color="auto"/>
            </w:tcBorders>
          </w:tcPr>
          <w:p w14:paraId="630B38F2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947CB9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8192C3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E7F63D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68" w:type="dxa"/>
            <w:gridSpan w:val="3"/>
            <w:tcBorders>
              <w:bottom w:val="single" w:sz="4" w:space="0" w:color="auto"/>
            </w:tcBorders>
          </w:tcPr>
          <w:p w14:paraId="61DE733A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F75595" w14:textId="77777777" w:rsidR="0052141D" w:rsidRPr="0069747B" w:rsidRDefault="0052141D" w:rsidP="0052141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49B02FC" w14:textId="77777777" w:rsidR="0052141D" w:rsidRPr="0069747B" w:rsidRDefault="0052141D" w:rsidP="0052141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9CE2675" w14:textId="77777777" w:rsidR="0052141D" w:rsidRPr="0069747B" w:rsidRDefault="0052141D" w:rsidP="0052141D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4A63717" w14:textId="77777777" w:rsidR="0052141D" w:rsidRPr="0069747B" w:rsidRDefault="0052141D" w:rsidP="0052141D"/>
        </w:tc>
      </w:tr>
      <w:tr w:rsidR="00B27962" w:rsidRPr="0069747B" w14:paraId="0DE79C8A" w14:textId="77777777" w:rsidTr="002A5436">
        <w:trPr>
          <w:trHeight w:val="736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421" w14:textId="77777777" w:rsidR="00B27962" w:rsidRPr="0069747B" w:rsidRDefault="00B27962" w:rsidP="0052141D">
            <w:pPr>
              <w:widowControl w:val="0"/>
              <w:autoSpaceDE w:val="0"/>
              <w:autoSpaceDN w:val="0"/>
            </w:pPr>
            <w:r w:rsidRPr="0069747B">
              <w:lastRenderedPageBreak/>
              <w:t>Мероприятие 1.3. Содействие развитию торговли в малых, отдаленных и труднодоступных населенных пунктах Астраханской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1FA4" w14:textId="77777777" w:rsidR="00B27962" w:rsidRDefault="00B27962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Министерство промышленности, торговли и энергетики Астраханской области, муниципальные образования Астраханской области (по согласованию), хозяйствующие субъекты,</w:t>
            </w:r>
          </w:p>
          <w:p w14:paraId="1503C5A0" w14:textId="59779E35" w:rsidR="00B27962" w:rsidRPr="0069747B" w:rsidRDefault="004E795A" w:rsidP="0052141D">
            <w:pPr>
              <w:widowControl w:val="0"/>
              <w:autoSpaceDE w:val="0"/>
              <w:autoSpaceDN w:val="0"/>
              <w:jc w:val="center"/>
            </w:pPr>
            <w:r>
              <w:t>2025–</w:t>
            </w:r>
            <w:r w:rsidR="00AB15B7" w:rsidRPr="00AB15B7">
              <w:t>2027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45F1" w14:textId="5656DA77" w:rsidR="00B27962" w:rsidRPr="0069747B" w:rsidRDefault="00B27962" w:rsidP="00C0302C">
            <w:pPr>
              <w:widowControl w:val="0"/>
              <w:autoSpaceDE w:val="0"/>
              <w:autoSpaceDN w:val="0"/>
              <w:jc w:val="center"/>
            </w:pPr>
            <w:r w:rsidRPr="0069747B">
              <w:t>Бюджет Астраханской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51EF2" w14:textId="307EBFE9" w:rsidR="00B27962" w:rsidRPr="0069747B" w:rsidRDefault="00B27962" w:rsidP="00B27962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0EF13" w14:textId="6A38AF01" w:rsidR="00B27962" w:rsidRPr="0069747B" w:rsidRDefault="00B27962" w:rsidP="00B27962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0787A" w14:textId="57B82A67" w:rsidR="00B27962" w:rsidRPr="0069747B" w:rsidRDefault="00B27962" w:rsidP="00B27962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AD297" w14:textId="11454815" w:rsidR="00B27962" w:rsidRPr="0069747B" w:rsidRDefault="00B27962" w:rsidP="00B27962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9E68" w14:textId="77777777" w:rsidR="00B27962" w:rsidRPr="0069747B" w:rsidRDefault="00B27962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Число хозяйствующих субъектов, осуществляющих торговую деятельность в малых, отдаленных и труднодоступных населенных пунктах Астраханской области,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D46D" w14:textId="77777777" w:rsidR="00B27962" w:rsidRPr="0069747B" w:rsidRDefault="00B27962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880" w14:textId="77777777" w:rsidR="00B27962" w:rsidRPr="0069747B" w:rsidRDefault="00B27962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0B76" w14:textId="77777777" w:rsidR="00B27962" w:rsidRPr="0069747B" w:rsidRDefault="00B27962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46</w:t>
            </w:r>
          </w:p>
        </w:tc>
      </w:tr>
      <w:tr w:rsidR="00B27962" w:rsidRPr="0069747B" w14:paraId="383B7F39" w14:textId="77777777" w:rsidTr="002A5436"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D188D" w14:textId="77777777" w:rsidR="00B27962" w:rsidRPr="0069747B" w:rsidRDefault="00B27962" w:rsidP="0052141D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39876" w14:textId="77777777" w:rsidR="00B27962" w:rsidRPr="0069747B" w:rsidRDefault="00B27962" w:rsidP="0052141D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70CCC65" w14:textId="503BAA61" w:rsidR="00B27962" w:rsidRPr="0069747B" w:rsidRDefault="00B27962" w:rsidP="00C0302C">
            <w:pPr>
              <w:widowControl w:val="0"/>
              <w:autoSpaceDE w:val="0"/>
              <w:autoSpaceDN w:val="0"/>
              <w:jc w:val="center"/>
            </w:pPr>
            <w:r w:rsidRPr="00C0302C"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0A1D41" w14:textId="15AF03CA" w:rsidR="00B27962" w:rsidRPr="0069747B" w:rsidRDefault="00B27962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1102EF" w14:textId="24B1168B" w:rsidR="00B27962" w:rsidRPr="0069747B" w:rsidRDefault="00B27962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AA46C4" w14:textId="5D818781" w:rsidR="00B27962" w:rsidRPr="0069747B" w:rsidRDefault="00B27962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69B308" w14:textId="7AB3BF09" w:rsidR="00B27962" w:rsidRPr="0069747B" w:rsidRDefault="00B27962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0DF9" w14:textId="77777777" w:rsidR="00B27962" w:rsidRPr="0069747B" w:rsidRDefault="00B27962" w:rsidP="0052141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30204" w14:textId="77777777" w:rsidR="00B27962" w:rsidRPr="0069747B" w:rsidRDefault="00B27962" w:rsidP="0052141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13743" w14:textId="77777777" w:rsidR="00B27962" w:rsidRPr="0069747B" w:rsidRDefault="00B27962" w:rsidP="0052141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1B6B8" w14:textId="77777777" w:rsidR="00B27962" w:rsidRPr="0069747B" w:rsidRDefault="00B27962" w:rsidP="0052141D"/>
        </w:tc>
      </w:tr>
      <w:tr w:rsidR="007D16B7" w:rsidRPr="0069747B" w14:paraId="3593EDB3" w14:textId="77777777" w:rsidTr="002A5436">
        <w:trPr>
          <w:trHeight w:val="870"/>
        </w:trPr>
        <w:tc>
          <w:tcPr>
            <w:tcW w:w="2202" w:type="dxa"/>
            <w:vMerge w:val="restart"/>
          </w:tcPr>
          <w:p w14:paraId="5B32B93F" w14:textId="4FC5FBAC" w:rsidR="007D16B7" w:rsidRPr="0069747B" w:rsidRDefault="00AB15B7" w:rsidP="007D16B7">
            <w:pPr>
              <w:widowControl w:val="0"/>
              <w:autoSpaceDE w:val="0"/>
              <w:autoSpaceDN w:val="0"/>
              <w:outlineLvl w:val="4"/>
            </w:pPr>
            <w:r>
              <w:t xml:space="preserve">Мероприятие </w:t>
            </w:r>
            <w:r w:rsidR="007D16B7">
              <w:t>1.4. О</w:t>
            </w:r>
            <w:r w:rsidR="007D16B7" w:rsidRPr="007D16B7">
              <w:t>беспечение доступности объектов торговли для инвалидов и других маломобильных групп населения</w:t>
            </w:r>
          </w:p>
        </w:tc>
        <w:tc>
          <w:tcPr>
            <w:tcW w:w="1701" w:type="dxa"/>
            <w:vMerge w:val="restart"/>
          </w:tcPr>
          <w:p w14:paraId="4E39E889" w14:textId="77777777" w:rsidR="007D16B7" w:rsidRPr="007D16B7" w:rsidRDefault="007D16B7" w:rsidP="007D16B7">
            <w:pPr>
              <w:widowControl w:val="0"/>
              <w:autoSpaceDE w:val="0"/>
              <w:autoSpaceDN w:val="0"/>
              <w:jc w:val="center"/>
              <w:outlineLvl w:val="4"/>
            </w:pPr>
            <w:r w:rsidRPr="007D16B7">
              <w:t>Министерство промышленности, торговли и энергетики Астраханской области, муниципальные образования Астраханской области (по согласованию), хозяйствующие субъекты,</w:t>
            </w:r>
          </w:p>
          <w:p w14:paraId="43F998C1" w14:textId="7E008C02" w:rsidR="007D16B7" w:rsidRPr="0069747B" w:rsidRDefault="004E795A" w:rsidP="007D16B7">
            <w:pPr>
              <w:widowControl w:val="0"/>
              <w:autoSpaceDE w:val="0"/>
              <w:autoSpaceDN w:val="0"/>
              <w:jc w:val="center"/>
              <w:outlineLvl w:val="4"/>
            </w:pPr>
            <w:r>
              <w:t>2025–</w:t>
            </w:r>
            <w:r w:rsidR="00AB15B7" w:rsidRPr="00AB15B7">
              <w:t>2027 годы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1CC7B1" w14:textId="25A119F8" w:rsidR="007D16B7" w:rsidRPr="0069747B" w:rsidRDefault="007D16B7" w:rsidP="007D16B7">
            <w:pPr>
              <w:widowControl w:val="0"/>
              <w:autoSpaceDE w:val="0"/>
              <w:autoSpaceDN w:val="0"/>
              <w:jc w:val="center"/>
              <w:outlineLvl w:val="4"/>
            </w:pPr>
            <w:r w:rsidRPr="007D16B7">
              <w:t>Бюджет Астраханской области</w:t>
            </w:r>
          </w:p>
        </w:tc>
        <w:tc>
          <w:tcPr>
            <w:tcW w:w="992" w:type="dxa"/>
          </w:tcPr>
          <w:p w14:paraId="2025AA65" w14:textId="65917446" w:rsidR="007D16B7" w:rsidRPr="0069747B" w:rsidRDefault="007D16B7" w:rsidP="007D16B7">
            <w:pPr>
              <w:widowControl w:val="0"/>
              <w:autoSpaceDE w:val="0"/>
              <w:autoSpaceDN w:val="0"/>
              <w:jc w:val="center"/>
              <w:outlineLvl w:val="4"/>
            </w:pPr>
            <w:r w:rsidRPr="002D7705">
              <w:t>0</w:t>
            </w:r>
          </w:p>
        </w:tc>
        <w:tc>
          <w:tcPr>
            <w:tcW w:w="850" w:type="dxa"/>
          </w:tcPr>
          <w:p w14:paraId="6006970B" w14:textId="18268C0E" w:rsidR="007D16B7" w:rsidRPr="0069747B" w:rsidRDefault="007D16B7" w:rsidP="007D16B7">
            <w:pPr>
              <w:widowControl w:val="0"/>
              <w:autoSpaceDE w:val="0"/>
              <w:autoSpaceDN w:val="0"/>
              <w:jc w:val="center"/>
              <w:outlineLvl w:val="4"/>
            </w:pPr>
            <w:r w:rsidRPr="002D7705">
              <w:t>0</w:t>
            </w:r>
          </w:p>
        </w:tc>
        <w:tc>
          <w:tcPr>
            <w:tcW w:w="851" w:type="dxa"/>
          </w:tcPr>
          <w:p w14:paraId="560AC27B" w14:textId="19D7BAC6" w:rsidR="007D16B7" w:rsidRPr="0069747B" w:rsidRDefault="007D16B7" w:rsidP="007D16B7">
            <w:pPr>
              <w:widowControl w:val="0"/>
              <w:autoSpaceDE w:val="0"/>
              <w:autoSpaceDN w:val="0"/>
              <w:jc w:val="center"/>
              <w:outlineLvl w:val="4"/>
            </w:pPr>
            <w:r w:rsidRPr="002D7705">
              <w:t>0</w:t>
            </w:r>
          </w:p>
        </w:tc>
        <w:tc>
          <w:tcPr>
            <w:tcW w:w="1068" w:type="dxa"/>
            <w:gridSpan w:val="3"/>
          </w:tcPr>
          <w:p w14:paraId="2FD3AEA4" w14:textId="0424EE90" w:rsidR="007D16B7" w:rsidRPr="0069747B" w:rsidRDefault="007D16B7" w:rsidP="007D16B7">
            <w:pPr>
              <w:widowControl w:val="0"/>
              <w:autoSpaceDE w:val="0"/>
              <w:autoSpaceDN w:val="0"/>
              <w:jc w:val="center"/>
              <w:outlineLvl w:val="4"/>
            </w:pPr>
            <w:r w:rsidRPr="002D7705">
              <w:t>0</w:t>
            </w:r>
          </w:p>
        </w:tc>
        <w:tc>
          <w:tcPr>
            <w:tcW w:w="3677" w:type="dxa"/>
            <w:vMerge w:val="restart"/>
          </w:tcPr>
          <w:p w14:paraId="66DF9075" w14:textId="20C4FCB5" w:rsidR="007D16B7" w:rsidRPr="0069747B" w:rsidRDefault="00FD790F" w:rsidP="007D16B7">
            <w:pPr>
              <w:widowControl w:val="0"/>
              <w:autoSpaceDE w:val="0"/>
              <w:autoSpaceDN w:val="0"/>
              <w:jc w:val="center"/>
            </w:pPr>
            <w:r>
              <w:t>Осуществление аналитического наблюдения</w:t>
            </w:r>
            <w:r w:rsidR="007D16B7">
              <w:t xml:space="preserve"> </w:t>
            </w:r>
            <w:r w:rsidR="007D16B7" w:rsidRPr="007D16B7">
              <w:t>объектов потребительского рынка, отвечающих требованиям доступности для инвалидов и маломобильных групп населения</w:t>
            </w:r>
            <w:r w:rsidR="007D16B7">
              <w:t>, ед.</w:t>
            </w:r>
          </w:p>
        </w:tc>
        <w:tc>
          <w:tcPr>
            <w:tcW w:w="992" w:type="dxa"/>
            <w:vMerge w:val="restart"/>
          </w:tcPr>
          <w:p w14:paraId="29B5D244" w14:textId="32CE9449" w:rsidR="007D16B7" w:rsidRPr="0069747B" w:rsidRDefault="007D16B7" w:rsidP="007D16B7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14:paraId="3F50348C" w14:textId="002B7A2A" w:rsidR="007D16B7" w:rsidRPr="0069747B" w:rsidRDefault="007D16B7" w:rsidP="007D16B7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851" w:type="dxa"/>
            <w:vMerge w:val="restart"/>
          </w:tcPr>
          <w:p w14:paraId="02FCC165" w14:textId="37EB3784" w:rsidR="007D16B7" w:rsidRPr="0069747B" w:rsidRDefault="007D16B7" w:rsidP="007D16B7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</w:tr>
      <w:tr w:rsidR="007D16B7" w:rsidRPr="0069747B" w14:paraId="255CF159" w14:textId="77777777" w:rsidTr="002A5436">
        <w:trPr>
          <w:trHeight w:val="1821"/>
        </w:trPr>
        <w:tc>
          <w:tcPr>
            <w:tcW w:w="2202" w:type="dxa"/>
            <w:vMerge/>
            <w:tcBorders>
              <w:bottom w:val="single" w:sz="4" w:space="0" w:color="auto"/>
            </w:tcBorders>
          </w:tcPr>
          <w:p w14:paraId="7578A965" w14:textId="77777777" w:rsidR="007D16B7" w:rsidRDefault="007D16B7" w:rsidP="007D16B7">
            <w:pPr>
              <w:widowControl w:val="0"/>
              <w:autoSpaceDE w:val="0"/>
              <w:autoSpaceDN w:val="0"/>
              <w:outlineLvl w:val="4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1076FEB" w14:textId="77777777" w:rsidR="007D16B7" w:rsidRPr="007D16B7" w:rsidRDefault="007D16B7" w:rsidP="007D16B7">
            <w:pPr>
              <w:widowControl w:val="0"/>
              <w:autoSpaceDE w:val="0"/>
              <w:autoSpaceDN w:val="0"/>
              <w:outlineLvl w:val="4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5D5754" w14:textId="4EFE3214" w:rsidR="007D16B7" w:rsidRPr="0069747B" w:rsidRDefault="007D16B7" w:rsidP="007D16B7">
            <w:pPr>
              <w:widowControl w:val="0"/>
              <w:autoSpaceDE w:val="0"/>
              <w:autoSpaceDN w:val="0"/>
              <w:jc w:val="center"/>
              <w:outlineLvl w:val="4"/>
            </w:pPr>
            <w:r w:rsidRPr="007D16B7"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EBD388" w14:textId="16F81107" w:rsidR="007D16B7" w:rsidRPr="0069747B" w:rsidRDefault="007D16B7" w:rsidP="007D16B7">
            <w:pPr>
              <w:widowControl w:val="0"/>
              <w:autoSpaceDE w:val="0"/>
              <w:autoSpaceDN w:val="0"/>
              <w:jc w:val="center"/>
              <w:outlineLvl w:val="4"/>
            </w:pPr>
            <w:r w:rsidRPr="003E1446"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1EF414" w14:textId="45B1ED52" w:rsidR="007D16B7" w:rsidRPr="0069747B" w:rsidRDefault="007D16B7" w:rsidP="007D16B7">
            <w:pPr>
              <w:widowControl w:val="0"/>
              <w:autoSpaceDE w:val="0"/>
              <w:autoSpaceDN w:val="0"/>
              <w:jc w:val="center"/>
              <w:outlineLvl w:val="4"/>
            </w:pPr>
            <w:r w:rsidRPr="003E1446"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867DC7" w14:textId="55EA29F8" w:rsidR="007D16B7" w:rsidRPr="0069747B" w:rsidRDefault="007D16B7" w:rsidP="007D16B7">
            <w:pPr>
              <w:widowControl w:val="0"/>
              <w:autoSpaceDE w:val="0"/>
              <w:autoSpaceDN w:val="0"/>
              <w:jc w:val="center"/>
              <w:outlineLvl w:val="4"/>
            </w:pPr>
            <w:r w:rsidRPr="003E1446">
              <w:t>0</w:t>
            </w:r>
          </w:p>
        </w:tc>
        <w:tc>
          <w:tcPr>
            <w:tcW w:w="1068" w:type="dxa"/>
            <w:gridSpan w:val="3"/>
            <w:tcBorders>
              <w:bottom w:val="single" w:sz="4" w:space="0" w:color="auto"/>
            </w:tcBorders>
          </w:tcPr>
          <w:p w14:paraId="52942551" w14:textId="1358FE5E" w:rsidR="007D16B7" w:rsidRPr="0069747B" w:rsidRDefault="007D16B7" w:rsidP="007D16B7">
            <w:pPr>
              <w:widowControl w:val="0"/>
              <w:autoSpaceDE w:val="0"/>
              <w:autoSpaceDN w:val="0"/>
              <w:jc w:val="center"/>
              <w:outlineLvl w:val="4"/>
            </w:pPr>
            <w:r w:rsidRPr="003E1446">
              <w:t>0</w:t>
            </w:r>
          </w:p>
        </w:tc>
        <w:tc>
          <w:tcPr>
            <w:tcW w:w="3677" w:type="dxa"/>
            <w:vMerge/>
            <w:tcBorders>
              <w:bottom w:val="single" w:sz="4" w:space="0" w:color="auto"/>
            </w:tcBorders>
          </w:tcPr>
          <w:p w14:paraId="18686F17" w14:textId="77777777" w:rsidR="007D16B7" w:rsidRPr="0069747B" w:rsidRDefault="007D16B7" w:rsidP="007D16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97A96F3" w14:textId="77777777" w:rsidR="007D16B7" w:rsidRPr="0069747B" w:rsidRDefault="007D16B7" w:rsidP="007D16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EFDE10F" w14:textId="77777777" w:rsidR="007D16B7" w:rsidRPr="0069747B" w:rsidRDefault="007D16B7" w:rsidP="007D16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CAFF529" w14:textId="77777777" w:rsidR="007D16B7" w:rsidRPr="0069747B" w:rsidRDefault="007D16B7" w:rsidP="007D16B7">
            <w:pPr>
              <w:widowControl w:val="0"/>
              <w:autoSpaceDE w:val="0"/>
              <w:autoSpaceDN w:val="0"/>
              <w:jc w:val="center"/>
            </w:pPr>
          </w:p>
        </w:tc>
      </w:tr>
      <w:tr w:rsidR="0052141D" w:rsidRPr="0069747B" w14:paraId="4E7827FB" w14:textId="77777777" w:rsidTr="002A5436">
        <w:tc>
          <w:tcPr>
            <w:tcW w:w="9365" w:type="dxa"/>
            <w:gridSpan w:val="9"/>
            <w:tcBorders>
              <w:bottom w:val="single" w:sz="4" w:space="0" w:color="auto"/>
            </w:tcBorders>
          </w:tcPr>
          <w:p w14:paraId="5D8C7809" w14:textId="77777777" w:rsidR="0052141D" w:rsidRPr="0069747B" w:rsidRDefault="0052141D" w:rsidP="0052141D">
            <w:pPr>
              <w:widowControl w:val="0"/>
              <w:autoSpaceDE w:val="0"/>
              <w:autoSpaceDN w:val="0"/>
              <w:outlineLvl w:val="4"/>
            </w:pPr>
            <w:r w:rsidRPr="0069747B">
              <w:lastRenderedPageBreak/>
              <w:t>Задача 2. Обеспечение приоритетного продвижения товаров российского, в том числе местного, производства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14:paraId="70E5D24D" w14:textId="5FFB3534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Количество договоров</w:t>
            </w:r>
            <w:r w:rsidR="00AB15B7">
              <w:t>,</w:t>
            </w:r>
            <w:r w:rsidRPr="0069747B">
              <w:t xml:space="preserve"> заключенных розничными предприятиями сетевого формата  с местными товаропроизводителями, 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C1B66E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130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80675D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135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0A269E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140</w:t>
            </w:r>
          </w:p>
        </w:tc>
      </w:tr>
      <w:tr w:rsidR="0052141D" w:rsidRPr="0069747B" w14:paraId="60EA1663" w14:textId="77777777" w:rsidTr="002A5436">
        <w:trPr>
          <w:trHeight w:val="240"/>
        </w:trPr>
        <w:tc>
          <w:tcPr>
            <w:tcW w:w="2202" w:type="dxa"/>
            <w:vMerge w:val="restart"/>
          </w:tcPr>
          <w:p w14:paraId="72A2A4F1" w14:textId="77777777" w:rsidR="0052141D" w:rsidRPr="0069747B" w:rsidRDefault="0052141D" w:rsidP="0052141D">
            <w:pPr>
              <w:widowControl w:val="0"/>
              <w:autoSpaceDE w:val="0"/>
              <w:autoSpaceDN w:val="0"/>
            </w:pPr>
            <w:r w:rsidRPr="0069747B">
              <w:t>Мероприятие 2.1. Оказание содействия астраханским товаропроизводителям в работе по взаимодействию с торговыми организациями</w:t>
            </w:r>
          </w:p>
        </w:tc>
        <w:tc>
          <w:tcPr>
            <w:tcW w:w="1701" w:type="dxa"/>
            <w:vMerge w:val="restart"/>
          </w:tcPr>
          <w:p w14:paraId="649EACCE" w14:textId="77777777" w:rsidR="0052141D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 xml:space="preserve">Министерство промышленности, торговли и энергетики Астраханской области, министерство сельского хозяйства и рыбной промышленности Астраханской области, </w:t>
            </w:r>
          </w:p>
          <w:p w14:paraId="3C9845EF" w14:textId="77777777" w:rsidR="00691F12" w:rsidRDefault="004E795A" w:rsidP="0052141D">
            <w:pPr>
              <w:widowControl w:val="0"/>
              <w:autoSpaceDE w:val="0"/>
              <w:autoSpaceDN w:val="0"/>
              <w:jc w:val="center"/>
            </w:pPr>
            <w:r>
              <w:t>2025–</w:t>
            </w:r>
            <w:r w:rsidR="00AB15B7" w:rsidRPr="00AB15B7">
              <w:t xml:space="preserve">2027 </w:t>
            </w:r>
          </w:p>
          <w:p w14:paraId="5D951D77" w14:textId="38BFAFC0" w:rsidR="0052141D" w:rsidRDefault="00AB15B7" w:rsidP="0052141D">
            <w:pPr>
              <w:widowControl w:val="0"/>
              <w:autoSpaceDE w:val="0"/>
              <w:autoSpaceDN w:val="0"/>
              <w:jc w:val="center"/>
            </w:pPr>
            <w:r w:rsidRPr="00AB15B7">
              <w:t>годы</w:t>
            </w:r>
          </w:p>
          <w:p w14:paraId="36585365" w14:textId="628C740B" w:rsidR="00691F12" w:rsidRPr="0069747B" w:rsidRDefault="00691F12" w:rsidP="005214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842D7E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Бюджет Астраханской области</w:t>
            </w:r>
          </w:p>
        </w:tc>
        <w:tc>
          <w:tcPr>
            <w:tcW w:w="992" w:type="dxa"/>
          </w:tcPr>
          <w:p w14:paraId="6AD238E0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</w:tcPr>
          <w:p w14:paraId="1DDCDE31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</w:tcPr>
          <w:p w14:paraId="3D44B82C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60" w:type="dxa"/>
            <w:gridSpan w:val="2"/>
          </w:tcPr>
          <w:p w14:paraId="105A3692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85" w:type="dxa"/>
            <w:gridSpan w:val="2"/>
            <w:vMerge w:val="restart"/>
          </w:tcPr>
          <w:p w14:paraId="6FEC368F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Количество проведенных встреч, выездных закупочных сессий, ед.</w:t>
            </w:r>
          </w:p>
        </w:tc>
        <w:tc>
          <w:tcPr>
            <w:tcW w:w="992" w:type="dxa"/>
            <w:vMerge w:val="restart"/>
          </w:tcPr>
          <w:p w14:paraId="53F5FCA4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4</w:t>
            </w:r>
          </w:p>
        </w:tc>
        <w:tc>
          <w:tcPr>
            <w:tcW w:w="992" w:type="dxa"/>
            <w:vMerge w:val="restart"/>
          </w:tcPr>
          <w:p w14:paraId="1EEA009D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4</w:t>
            </w:r>
          </w:p>
        </w:tc>
        <w:tc>
          <w:tcPr>
            <w:tcW w:w="851" w:type="dxa"/>
            <w:vMerge w:val="restart"/>
          </w:tcPr>
          <w:p w14:paraId="12264321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4</w:t>
            </w:r>
          </w:p>
        </w:tc>
      </w:tr>
      <w:tr w:rsidR="0052141D" w:rsidRPr="0069747B" w14:paraId="494FD83C" w14:textId="77777777" w:rsidTr="002A5436">
        <w:trPr>
          <w:trHeight w:val="1242"/>
        </w:trPr>
        <w:tc>
          <w:tcPr>
            <w:tcW w:w="2202" w:type="dxa"/>
            <w:vMerge/>
            <w:tcBorders>
              <w:bottom w:val="single" w:sz="4" w:space="0" w:color="auto"/>
            </w:tcBorders>
          </w:tcPr>
          <w:p w14:paraId="0F69C629" w14:textId="77777777" w:rsidR="0052141D" w:rsidRPr="0069747B" w:rsidRDefault="0052141D" w:rsidP="0052141D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7E3BF7A" w14:textId="77777777" w:rsidR="0052141D" w:rsidRPr="0069747B" w:rsidRDefault="0052141D" w:rsidP="0052141D"/>
        </w:tc>
        <w:tc>
          <w:tcPr>
            <w:tcW w:w="1701" w:type="dxa"/>
            <w:tcBorders>
              <w:bottom w:val="single" w:sz="4" w:space="0" w:color="auto"/>
            </w:tcBorders>
          </w:tcPr>
          <w:p w14:paraId="27358815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B26286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57A80CE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AC1550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</w:tcPr>
          <w:p w14:paraId="3FBA5390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85" w:type="dxa"/>
            <w:gridSpan w:val="2"/>
            <w:vMerge/>
            <w:tcBorders>
              <w:bottom w:val="single" w:sz="4" w:space="0" w:color="auto"/>
            </w:tcBorders>
          </w:tcPr>
          <w:p w14:paraId="6A248950" w14:textId="77777777" w:rsidR="0052141D" w:rsidRPr="0069747B" w:rsidRDefault="0052141D" w:rsidP="0052141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6B49F47" w14:textId="77777777" w:rsidR="0052141D" w:rsidRPr="0069747B" w:rsidRDefault="0052141D" w:rsidP="0052141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A4F18C6" w14:textId="77777777" w:rsidR="0052141D" w:rsidRPr="0069747B" w:rsidRDefault="0052141D" w:rsidP="0052141D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7761D53" w14:textId="77777777" w:rsidR="0052141D" w:rsidRPr="0069747B" w:rsidRDefault="0052141D" w:rsidP="0052141D"/>
        </w:tc>
      </w:tr>
      <w:tr w:rsidR="0052141D" w:rsidRPr="0069747B" w14:paraId="1358FF37" w14:textId="77777777" w:rsidTr="002A5436"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62E5" w14:textId="77777777" w:rsidR="0052141D" w:rsidRPr="0069747B" w:rsidRDefault="0052141D" w:rsidP="0052141D">
            <w:pPr>
              <w:widowControl w:val="0"/>
              <w:autoSpaceDE w:val="0"/>
              <w:autoSpaceDN w:val="0"/>
            </w:pPr>
            <w:r w:rsidRPr="0069747B">
              <w:t>Мероприятие 2.2. Внедрение цифровых моделей развития потребительского рынка Астраханской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B0A6" w14:textId="77777777" w:rsidR="0052141D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Министерство промышленности, торговли  и энергетики Астраханской области, министерство сельского хозяйства и рыбной промышленно</w:t>
            </w:r>
            <w:r w:rsidRPr="0069747B">
              <w:lastRenderedPageBreak/>
              <w:t>сти Астраханской области, хозяйствующие субъекты,</w:t>
            </w:r>
          </w:p>
          <w:p w14:paraId="57CAB8C1" w14:textId="5A2E4A53" w:rsidR="0052141D" w:rsidRPr="0069747B" w:rsidRDefault="004E795A" w:rsidP="0052141D">
            <w:pPr>
              <w:widowControl w:val="0"/>
              <w:autoSpaceDE w:val="0"/>
              <w:autoSpaceDN w:val="0"/>
              <w:jc w:val="center"/>
            </w:pPr>
            <w:r>
              <w:t>2025–</w:t>
            </w:r>
            <w:r w:rsidR="00AB15B7" w:rsidRPr="00AB15B7">
              <w:t>2027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A5E6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lastRenderedPageBreak/>
              <w:t>Бюджет Астраханской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1D9B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8DDC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26DC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9C04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3FB" w14:textId="364D0313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 xml:space="preserve">Количество хозяйствующих субъектов, информация о которых размещена на интернет-портале «Астрахань промышленная» и </w:t>
            </w:r>
            <w:r w:rsidR="004E795A">
              <w:t xml:space="preserve">в разделе </w:t>
            </w:r>
            <w:r w:rsidRPr="0069747B">
              <w:t xml:space="preserve">«Каталог экспортной продукции предприятий Астраханской области», ед.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572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126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0845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131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D2172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136</w:t>
            </w:r>
          </w:p>
        </w:tc>
      </w:tr>
      <w:tr w:rsidR="0052141D" w:rsidRPr="0069747B" w14:paraId="4635B611" w14:textId="77777777" w:rsidTr="002A5436">
        <w:tc>
          <w:tcPr>
            <w:tcW w:w="2202" w:type="dxa"/>
            <w:vMerge/>
            <w:tcBorders>
              <w:top w:val="single" w:sz="4" w:space="0" w:color="auto"/>
            </w:tcBorders>
          </w:tcPr>
          <w:p w14:paraId="58438A91" w14:textId="77777777" w:rsidR="0052141D" w:rsidRPr="0069747B" w:rsidRDefault="0052141D" w:rsidP="0052141D"/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3227AF3F" w14:textId="77777777" w:rsidR="0052141D" w:rsidRPr="0069747B" w:rsidRDefault="0052141D" w:rsidP="0052141D"/>
        </w:tc>
        <w:tc>
          <w:tcPr>
            <w:tcW w:w="1701" w:type="dxa"/>
            <w:tcBorders>
              <w:top w:val="single" w:sz="4" w:space="0" w:color="auto"/>
            </w:tcBorders>
          </w:tcPr>
          <w:p w14:paraId="377AE42C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0902F20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66C8883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CBDD1AB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</w:tcBorders>
          </w:tcPr>
          <w:p w14:paraId="19218EC0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</w:tcBorders>
          </w:tcPr>
          <w:p w14:paraId="376E185E" w14:textId="77777777" w:rsidR="0052141D" w:rsidRPr="0069747B" w:rsidRDefault="0052141D" w:rsidP="0052141D"/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15A9A5F8" w14:textId="77777777" w:rsidR="0052141D" w:rsidRPr="0069747B" w:rsidRDefault="0052141D" w:rsidP="0052141D"/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2850CA13" w14:textId="77777777" w:rsidR="0052141D" w:rsidRPr="0069747B" w:rsidRDefault="0052141D" w:rsidP="0052141D"/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14:paraId="3E651079" w14:textId="77777777" w:rsidR="0052141D" w:rsidRPr="0069747B" w:rsidRDefault="0052141D" w:rsidP="0052141D"/>
        </w:tc>
      </w:tr>
      <w:tr w:rsidR="0052141D" w:rsidRPr="0069747B" w14:paraId="71E54F03" w14:textId="77777777" w:rsidTr="002A5436">
        <w:tc>
          <w:tcPr>
            <w:tcW w:w="2202" w:type="dxa"/>
            <w:vMerge w:val="restart"/>
          </w:tcPr>
          <w:p w14:paraId="1596884A" w14:textId="77777777" w:rsidR="0052141D" w:rsidRPr="0069747B" w:rsidRDefault="0052141D" w:rsidP="0052141D">
            <w:pPr>
              <w:widowControl w:val="0"/>
              <w:autoSpaceDE w:val="0"/>
              <w:autoSpaceDN w:val="0"/>
            </w:pPr>
            <w:r w:rsidRPr="0069747B">
              <w:t>Мероприятие 2.3. Продвижение представительского знака Астраханской области путем его использования на продукции, производимой местными товаропроизводителями, и обеспечение наглядности присутствия такой продукции в торговых предприятиях Астраханской области</w:t>
            </w:r>
          </w:p>
        </w:tc>
        <w:tc>
          <w:tcPr>
            <w:tcW w:w="1701" w:type="dxa"/>
            <w:vMerge w:val="restart"/>
          </w:tcPr>
          <w:p w14:paraId="2CC62EFE" w14:textId="77777777" w:rsidR="00691F12" w:rsidRDefault="0052141D" w:rsidP="004E795A">
            <w:pPr>
              <w:widowControl w:val="0"/>
              <w:autoSpaceDE w:val="0"/>
              <w:autoSpaceDN w:val="0"/>
              <w:jc w:val="center"/>
            </w:pPr>
            <w:r w:rsidRPr="0069747B">
              <w:t>Министерство промышленности, торговли и энергетики Астраханской области, министерство сельского хозяйства и рыбной промышленности Астраханской области, ГКУ АО «</w:t>
            </w:r>
            <w:r w:rsidR="00F106A8">
              <w:t>ЦСА</w:t>
            </w:r>
            <w:r w:rsidRPr="0069747B">
              <w:t xml:space="preserve">», хозяйствующие субъекты, </w:t>
            </w:r>
            <w:r w:rsidR="00BB28C0" w:rsidRPr="00BB28C0">
              <w:t>2025</w:t>
            </w:r>
            <w:r w:rsidR="004E795A">
              <w:t>–</w:t>
            </w:r>
            <w:r w:rsidR="00BB28C0" w:rsidRPr="00BB28C0">
              <w:t xml:space="preserve">2027 </w:t>
            </w:r>
          </w:p>
          <w:p w14:paraId="5540E5AE" w14:textId="77777777" w:rsidR="0052141D" w:rsidRDefault="00BB28C0" w:rsidP="004E795A">
            <w:pPr>
              <w:widowControl w:val="0"/>
              <w:autoSpaceDE w:val="0"/>
              <w:autoSpaceDN w:val="0"/>
              <w:jc w:val="center"/>
            </w:pPr>
            <w:r w:rsidRPr="00BB28C0">
              <w:t>годы</w:t>
            </w:r>
          </w:p>
          <w:p w14:paraId="4AF737C1" w14:textId="4A05A2BC" w:rsidR="00691F12" w:rsidRPr="0069747B" w:rsidRDefault="00691F12" w:rsidP="004E795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14:paraId="0922BBC9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Бюджет Астраханской области</w:t>
            </w:r>
          </w:p>
        </w:tc>
        <w:tc>
          <w:tcPr>
            <w:tcW w:w="992" w:type="dxa"/>
          </w:tcPr>
          <w:p w14:paraId="148ACB3D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</w:tcPr>
          <w:p w14:paraId="2BA3A5FF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</w:tcPr>
          <w:p w14:paraId="40240260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60" w:type="dxa"/>
            <w:gridSpan w:val="2"/>
          </w:tcPr>
          <w:p w14:paraId="407BF571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85" w:type="dxa"/>
            <w:gridSpan w:val="2"/>
            <w:vMerge w:val="restart"/>
          </w:tcPr>
          <w:p w14:paraId="6E83BE59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Число соглашений об использовании представительского знака с астраханскими товаропроизводителями и организациями торговли, ед.</w:t>
            </w:r>
          </w:p>
        </w:tc>
        <w:tc>
          <w:tcPr>
            <w:tcW w:w="992" w:type="dxa"/>
            <w:vMerge w:val="restart"/>
          </w:tcPr>
          <w:p w14:paraId="4F2A556A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220</w:t>
            </w:r>
          </w:p>
        </w:tc>
        <w:tc>
          <w:tcPr>
            <w:tcW w:w="992" w:type="dxa"/>
            <w:vMerge w:val="restart"/>
          </w:tcPr>
          <w:p w14:paraId="261BB1BB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225</w:t>
            </w:r>
          </w:p>
        </w:tc>
        <w:tc>
          <w:tcPr>
            <w:tcW w:w="851" w:type="dxa"/>
            <w:vMerge w:val="restart"/>
          </w:tcPr>
          <w:p w14:paraId="0F7E0DD5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230</w:t>
            </w:r>
          </w:p>
        </w:tc>
      </w:tr>
      <w:tr w:rsidR="0052141D" w:rsidRPr="0069747B" w14:paraId="6AA7592C" w14:textId="77777777" w:rsidTr="002A5436">
        <w:tc>
          <w:tcPr>
            <w:tcW w:w="2202" w:type="dxa"/>
            <w:vMerge/>
          </w:tcPr>
          <w:p w14:paraId="05150D7F" w14:textId="77777777" w:rsidR="0052141D" w:rsidRPr="0069747B" w:rsidRDefault="0052141D" w:rsidP="0052141D"/>
        </w:tc>
        <w:tc>
          <w:tcPr>
            <w:tcW w:w="1701" w:type="dxa"/>
            <w:vMerge/>
          </w:tcPr>
          <w:p w14:paraId="13B367BA" w14:textId="77777777" w:rsidR="0052141D" w:rsidRPr="0069747B" w:rsidRDefault="0052141D" w:rsidP="0052141D"/>
        </w:tc>
        <w:tc>
          <w:tcPr>
            <w:tcW w:w="1701" w:type="dxa"/>
          </w:tcPr>
          <w:p w14:paraId="649F12F3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</w:tcPr>
          <w:p w14:paraId="45A6DFF3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</w:tcPr>
          <w:p w14:paraId="2DEA47CB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</w:tcPr>
          <w:p w14:paraId="0FD0FA69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60" w:type="dxa"/>
            <w:gridSpan w:val="2"/>
          </w:tcPr>
          <w:p w14:paraId="5F234271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85" w:type="dxa"/>
            <w:gridSpan w:val="2"/>
            <w:vMerge/>
          </w:tcPr>
          <w:p w14:paraId="66B8E102" w14:textId="77777777" w:rsidR="0052141D" w:rsidRPr="0069747B" w:rsidRDefault="0052141D" w:rsidP="0052141D"/>
        </w:tc>
        <w:tc>
          <w:tcPr>
            <w:tcW w:w="992" w:type="dxa"/>
            <w:vMerge/>
          </w:tcPr>
          <w:p w14:paraId="5D9D0282" w14:textId="77777777" w:rsidR="0052141D" w:rsidRPr="0069747B" w:rsidRDefault="0052141D" w:rsidP="0052141D"/>
        </w:tc>
        <w:tc>
          <w:tcPr>
            <w:tcW w:w="992" w:type="dxa"/>
            <w:vMerge/>
          </w:tcPr>
          <w:p w14:paraId="6B762DEF" w14:textId="77777777" w:rsidR="0052141D" w:rsidRPr="0069747B" w:rsidRDefault="0052141D" w:rsidP="0052141D"/>
        </w:tc>
        <w:tc>
          <w:tcPr>
            <w:tcW w:w="851" w:type="dxa"/>
            <w:vMerge/>
          </w:tcPr>
          <w:p w14:paraId="2FCD1B91" w14:textId="77777777" w:rsidR="0052141D" w:rsidRPr="0069747B" w:rsidRDefault="0052141D" w:rsidP="0052141D"/>
        </w:tc>
      </w:tr>
      <w:tr w:rsidR="0052141D" w:rsidRPr="0069747B" w14:paraId="01E47EEC" w14:textId="77777777" w:rsidTr="002A5436">
        <w:tc>
          <w:tcPr>
            <w:tcW w:w="2202" w:type="dxa"/>
            <w:vMerge w:val="restart"/>
          </w:tcPr>
          <w:p w14:paraId="3114E279" w14:textId="47839764" w:rsidR="0052141D" w:rsidRPr="0069747B" w:rsidRDefault="0052141D" w:rsidP="0052141D">
            <w:pPr>
              <w:widowControl w:val="0"/>
              <w:autoSpaceDE w:val="0"/>
              <w:autoSpaceDN w:val="0"/>
            </w:pPr>
            <w:r w:rsidRPr="0069747B">
              <w:t xml:space="preserve">Мероприятие 2.4. Увеличение количества торговых </w:t>
            </w:r>
            <w:r w:rsidRPr="0069747B">
              <w:lastRenderedPageBreak/>
              <w:t>мест, предоставляемых сельскохозяйственным товаропроизводителям, крест</w:t>
            </w:r>
            <w:r w:rsidR="00E61966">
              <w:t>ьянским (фермерским) хозяйствам</w:t>
            </w:r>
            <w:r w:rsidRPr="0069747B">
              <w:t xml:space="preserve"> и гражданам, ведущим личное подсобное хозяйство для реализации продукции собственного производства на ярмарках</w:t>
            </w:r>
          </w:p>
        </w:tc>
        <w:tc>
          <w:tcPr>
            <w:tcW w:w="1701" w:type="dxa"/>
            <w:vMerge w:val="restart"/>
          </w:tcPr>
          <w:p w14:paraId="042EF0F4" w14:textId="14A42A83" w:rsidR="00DC149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lastRenderedPageBreak/>
              <w:t>Министе</w:t>
            </w:r>
            <w:r w:rsidR="003838A4">
              <w:t xml:space="preserve">рство промышленности, торговли </w:t>
            </w:r>
            <w:r w:rsidRPr="0069747B">
              <w:t xml:space="preserve">и </w:t>
            </w:r>
            <w:r w:rsidRPr="0069747B">
              <w:lastRenderedPageBreak/>
              <w:t xml:space="preserve">энергетики Астраханской области, муниципальные образования Астраханской области (по согласованию), хозяйствующие субъекты, </w:t>
            </w:r>
          </w:p>
          <w:p w14:paraId="09410E9B" w14:textId="4B3C0C8B" w:rsidR="0052141D" w:rsidRPr="0069747B" w:rsidRDefault="002A5436" w:rsidP="0052141D">
            <w:pPr>
              <w:widowControl w:val="0"/>
              <w:autoSpaceDE w:val="0"/>
              <w:autoSpaceDN w:val="0"/>
              <w:jc w:val="center"/>
            </w:pPr>
            <w:r>
              <w:t>2025–</w:t>
            </w:r>
            <w:r w:rsidR="00E61966" w:rsidRPr="00E61966">
              <w:t>2027 годы</w:t>
            </w:r>
          </w:p>
        </w:tc>
        <w:tc>
          <w:tcPr>
            <w:tcW w:w="1701" w:type="dxa"/>
          </w:tcPr>
          <w:p w14:paraId="1FDA1133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lastRenderedPageBreak/>
              <w:t>Бюджет Астраханской области</w:t>
            </w:r>
          </w:p>
        </w:tc>
        <w:tc>
          <w:tcPr>
            <w:tcW w:w="992" w:type="dxa"/>
          </w:tcPr>
          <w:p w14:paraId="0BD2908C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</w:tcPr>
          <w:p w14:paraId="27FFF51F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</w:tcPr>
          <w:p w14:paraId="216B6AD3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60" w:type="dxa"/>
            <w:gridSpan w:val="2"/>
          </w:tcPr>
          <w:p w14:paraId="30EDDBD9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85" w:type="dxa"/>
            <w:gridSpan w:val="2"/>
            <w:vMerge w:val="restart"/>
          </w:tcPr>
          <w:p w14:paraId="35B826D1" w14:textId="1CD7A195" w:rsidR="00691F12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Количество торговых мест на ярмарках, предоставленных мест</w:t>
            </w:r>
            <w:r w:rsidR="00691F12">
              <w:t>-</w:t>
            </w:r>
          </w:p>
          <w:p w14:paraId="0475234B" w14:textId="77777777" w:rsidR="00691F12" w:rsidRDefault="00691F12" w:rsidP="0052141D">
            <w:pPr>
              <w:widowControl w:val="0"/>
              <w:autoSpaceDE w:val="0"/>
              <w:autoSpaceDN w:val="0"/>
              <w:jc w:val="center"/>
            </w:pPr>
          </w:p>
          <w:p w14:paraId="3017DA57" w14:textId="74B5FB43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lastRenderedPageBreak/>
              <w:t>ным производителям сельскохозяйственной продукции, ед.</w:t>
            </w:r>
          </w:p>
        </w:tc>
        <w:tc>
          <w:tcPr>
            <w:tcW w:w="992" w:type="dxa"/>
            <w:vMerge w:val="restart"/>
          </w:tcPr>
          <w:p w14:paraId="1E201286" w14:textId="05ECEBEE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lastRenderedPageBreak/>
              <w:t>2</w:t>
            </w:r>
            <w:r w:rsidR="002A5436">
              <w:t> </w:t>
            </w:r>
            <w:r w:rsidRPr="0069747B">
              <w:t>400</w:t>
            </w:r>
          </w:p>
        </w:tc>
        <w:tc>
          <w:tcPr>
            <w:tcW w:w="992" w:type="dxa"/>
            <w:vMerge w:val="restart"/>
          </w:tcPr>
          <w:p w14:paraId="4F736D21" w14:textId="7C59431F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2</w:t>
            </w:r>
            <w:r w:rsidR="002A5436">
              <w:t> </w:t>
            </w:r>
            <w:r w:rsidRPr="0069747B">
              <w:t>430</w:t>
            </w:r>
          </w:p>
        </w:tc>
        <w:tc>
          <w:tcPr>
            <w:tcW w:w="851" w:type="dxa"/>
            <w:vMerge w:val="restart"/>
          </w:tcPr>
          <w:p w14:paraId="1A2E6BA6" w14:textId="0586E938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2</w:t>
            </w:r>
            <w:r w:rsidR="002A5436">
              <w:t> </w:t>
            </w:r>
            <w:r w:rsidRPr="0069747B">
              <w:t>460</w:t>
            </w:r>
          </w:p>
        </w:tc>
      </w:tr>
      <w:tr w:rsidR="0052141D" w:rsidRPr="0069747B" w14:paraId="2DB1A5C4" w14:textId="77777777" w:rsidTr="002A5436">
        <w:tc>
          <w:tcPr>
            <w:tcW w:w="2202" w:type="dxa"/>
            <w:vMerge/>
          </w:tcPr>
          <w:p w14:paraId="35E5DF61" w14:textId="77777777" w:rsidR="0052141D" w:rsidRPr="0069747B" w:rsidRDefault="0052141D" w:rsidP="0052141D"/>
        </w:tc>
        <w:tc>
          <w:tcPr>
            <w:tcW w:w="1701" w:type="dxa"/>
            <w:vMerge/>
          </w:tcPr>
          <w:p w14:paraId="4EB75632" w14:textId="77777777" w:rsidR="0052141D" w:rsidRPr="0069747B" w:rsidRDefault="0052141D" w:rsidP="0052141D"/>
        </w:tc>
        <w:tc>
          <w:tcPr>
            <w:tcW w:w="1701" w:type="dxa"/>
          </w:tcPr>
          <w:p w14:paraId="6A72915B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</w:tcPr>
          <w:p w14:paraId="483F3E0E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</w:tcPr>
          <w:p w14:paraId="3D3C6B70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</w:tcPr>
          <w:p w14:paraId="51F2850C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60" w:type="dxa"/>
            <w:gridSpan w:val="2"/>
          </w:tcPr>
          <w:p w14:paraId="5FE703A3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85" w:type="dxa"/>
            <w:gridSpan w:val="2"/>
            <w:vMerge/>
          </w:tcPr>
          <w:p w14:paraId="3C835BBB" w14:textId="77777777" w:rsidR="0052141D" w:rsidRPr="0069747B" w:rsidRDefault="0052141D" w:rsidP="0052141D"/>
        </w:tc>
        <w:tc>
          <w:tcPr>
            <w:tcW w:w="992" w:type="dxa"/>
            <w:vMerge/>
          </w:tcPr>
          <w:p w14:paraId="1662F4C5" w14:textId="77777777" w:rsidR="0052141D" w:rsidRPr="0069747B" w:rsidRDefault="0052141D" w:rsidP="0052141D"/>
        </w:tc>
        <w:tc>
          <w:tcPr>
            <w:tcW w:w="992" w:type="dxa"/>
            <w:vMerge/>
          </w:tcPr>
          <w:p w14:paraId="6D54E941" w14:textId="77777777" w:rsidR="0052141D" w:rsidRPr="0069747B" w:rsidRDefault="0052141D" w:rsidP="0052141D"/>
        </w:tc>
        <w:tc>
          <w:tcPr>
            <w:tcW w:w="851" w:type="dxa"/>
            <w:vMerge/>
          </w:tcPr>
          <w:p w14:paraId="6D854B96" w14:textId="77777777" w:rsidR="0052141D" w:rsidRPr="0069747B" w:rsidRDefault="0052141D" w:rsidP="0052141D"/>
        </w:tc>
      </w:tr>
      <w:tr w:rsidR="008A1779" w:rsidRPr="0069747B" w14:paraId="5D1E9C96" w14:textId="77777777" w:rsidTr="002A5436">
        <w:trPr>
          <w:trHeight w:val="1559"/>
        </w:trPr>
        <w:tc>
          <w:tcPr>
            <w:tcW w:w="9357" w:type="dxa"/>
            <w:gridSpan w:val="8"/>
          </w:tcPr>
          <w:p w14:paraId="542CE25E" w14:textId="7881CAE4" w:rsidR="008A1779" w:rsidRPr="0069747B" w:rsidRDefault="008A1779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Задача 3</w:t>
            </w:r>
            <w:r w:rsidR="00BB28C0">
              <w:t>.</w:t>
            </w:r>
            <w:r w:rsidRPr="0069747B">
              <w:t xml:space="preserve"> Создание  организационно-правовых условий для обеспечения населения Астраханской области товарами и повышения конкуренции в сфере торговой деятельности</w:t>
            </w:r>
          </w:p>
        </w:tc>
        <w:tc>
          <w:tcPr>
            <w:tcW w:w="3685" w:type="dxa"/>
            <w:gridSpan w:val="2"/>
          </w:tcPr>
          <w:p w14:paraId="4A5F0F58" w14:textId="42713677" w:rsidR="008A1779" w:rsidRPr="0069747B" w:rsidRDefault="008A1779" w:rsidP="008A1779">
            <w:pPr>
              <w:widowControl w:val="0"/>
              <w:autoSpaceDE w:val="0"/>
              <w:autoSpaceDN w:val="0"/>
              <w:jc w:val="center"/>
            </w:pPr>
            <w:r>
              <w:t>С</w:t>
            </w:r>
            <w:r w:rsidRPr="008A1779">
              <w:t>истематизация нормативных правовых актов Астраханской области, регулирующих отношения в области торговой деятельности</w:t>
            </w:r>
            <w:r>
              <w:t>, условная единица</w:t>
            </w:r>
          </w:p>
        </w:tc>
        <w:tc>
          <w:tcPr>
            <w:tcW w:w="992" w:type="dxa"/>
          </w:tcPr>
          <w:p w14:paraId="6A2AEE09" w14:textId="37EA010E" w:rsidR="008A1779" w:rsidRPr="0069747B" w:rsidRDefault="008A1779" w:rsidP="0052141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BFAB4BA" w14:textId="7AE27467" w:rsidR="008A1779" w:rsidRPr="0069747B" w:rsidRDefault="008A1779" w:rsidP="0052141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133115D1" w14:textId="45ECFD2D" w:rsidR="008A1779" w:rsidRPr="0069747B" w:rsidRDefault="008A1779" w:rsidP="0052141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</w:tr>
      <w:tr w:rsidR="0052141D" w:rsidRPr="0069747B" w14:paraId="1471995F" w14:textId="77777777" w:rsidTr="002A5436">
        <w:trPr>
          <w:trHeight w:val="2664"/>
        </w:trPr>
        <w:tc>
          <w:tcPr>
            <w:tcW w:w="2202" w:type="dxa"/>
            <w:vMerge w:val="restart"/>
          </w:tcPr>
          <w:p w14:paraId="7A6A0007" w14:textId="0BA22F36" w:rsidR="0052141D" w:rsidRPr="0069747B" w:rsidRDefault="0052141D" w:rsidP="002A5436">
            <w:pPr>
              <w:widowControl w:val="0"/>
              <w:autoSpaceDE w:val="0"/>
              <w:autoSpaceDN w:val="0"/>
            </w:pPr>
            <w:r w:rsidRPr="0069747B">
              <w:t>Мероприятие 3.1. Проведение</w:t>
            </w:r>
            <w:r w:rsidR="004137EA">
              <w:t xml:space="preserve"> </w:t>
            </w:r>
            <w:r w:rsidRPr="0069747B">
              <w:t>мониторинга зак</w:t>
            </w:r>
            <w:r w:rsidR="00E61966">
              <w:t>онодательства в сфере торговли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F900F11" w14:textId="405A6F31" w:rsidR="0052141D" w:rsidRPr="0069747B" w:rsidRDefault="0052141D" w:rsidP="002A5436">
            <w:pPr>
              <w:widowControl w:val="0"/>
              <w:autoSpaceDE w:val="0"/>
              <w:autoSpaceDN w:val="0"/>
              <w:jc w:val="center"/>
            </w:pPr>
            <w:r w:rsidRPr="0069747B">
              <w:t xml:space="preserve">Министерство промышленности, торговли и энергетики Астраханской области, </w:t>
            </w:r>
            <w:r w:rsidR="00E61966" w:rsidRPr="00E61966">
              <w:t>2025</w:t>
            </w:r>
            <w:r w:rsidR="002A5436">
              <w:t>–</w:t>
            </w:r>
            <w:r w:rsidR="00E61966" w:rsidRPr="00E61966">
              <w:t>2027 годы</w:t>
            </w:r>
          </w:p>
        </w:tc>
        <w:tc>
          <w:tcPr>
            <w:tcW w:w="1701" w:type="dxa"/>
          </w:tcPr>
          <w:p w14:paraId="649EE90C" w14:textId="77777777" w:rsidR="0052141D" w:rsidRPr="0069747B" w:rsidRDefault="0052141D" w:rsidP="002A5436">
            <w:pPr>
              <w:widowControl w:val="0"/>
              <w:autoSpaceDE w:val="0"/>
              <w:autoSpaceDN w:val="0"/>
              <w:jc w:val="center"/>
            </w:pPr>
            <w:r w:rsidRPr="0069747B">
              <w:t>Бюджет Астраханской области</w:t>
            </w:r>
          </w:p>
        </w:tc>
        <w:tc>
          <w:tcPr>
            <w:tcW w:w="992" w:type="dxa"/>
          </w:tcPr>
          <w:p w14:paraId="3F5F6473" w14:textId="77777777" w:rsidR="0052141D" w:rsidRPr="0069747B" w:rsidRDefault="0052141D" w:rsidP="002A5436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</w:tcPr>
          <w:p w14:paraId="499D699E" w14:textId="77777777" w:rsidR="0052141D" w:rsidRPr="0069747B" w:rsidRDefault="0052141D" w:rsidP="002A5436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</w:tcPr>
          <w:p w14:paraId="36E9A412" w14:textId="77777777" w:rsidR="0052141D" w:rsidRPr="0069747B" w:rsidRDefault="0052141D" w:rsidP="002A5436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53" w:type="dxa"/>
          </w:tcPr>
          <w:p w14:paraId="3C481FEE" w14:textId="77777777" w:rsidR="0052141D" w:rsidRPr="0069747B" w:rsidRDefault="0052141D" w:rsidP="002A5436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92" w:type="dxa"/>
            <w:gridSpan w:val="3"/>
            <w:vMerge w:val="restart"/>
          </w:tcPr>
          <w:p w14:paraId="35FDBBB0" w14:textId="168FAA45" w:rsidR="0052141D" w:rsidRPr="0069747B" w:rsidRDefault="0052141D" w:rsidP="002A5436">
            <w:pPr>
              <w:widowControl w:val="0"/>
              <w:autoSpaceDE w:val="0"/>
              <w:autoSpaceDN w:val="0"/>
              <w:jc w:val="center"/>
            </w:pPr>
            <w:r w:rsidRPr="0069747B">
              <w:t>Приведение в соответствие с законодательством</w:t>
            </w:r>
            <w:r w:rsidR="00E61966">
              <w:t xml:space="preserve"> Российской Федерации</w:t>
            </w:r>
            <w:r w:rsidRPr="0069747B">
              <w:t xml:space="preserve"> нормативных правовых актов, регламентирующих торговую деятельность в Астраханской области, условная единица</w:t>
            </w:r>
          </w:p>
        </w:tc>
        <w:tc>
          <w:tcPr>
            <w:tcW w:w="992" w:type="dxa"/>
            <w:vMerge w:val="restart"/>
          </w:tcPr>
          <w:p w14:paraId="62161AB0" w14:textId="77777777" w:rsidR="0052141D" w:rsidRPr="0069747B" w:rsidRDefault="0052141D" w:rsidP="002A5436">
            <w:pPr>
              <w:widowControl w:val="0"/>
              <w:autoSpaceDE w:val="0"/>
              <w:autoSpaceDN w:val="0"/>
              <w:jc w:val="center"/>
            </w:pPr>
            <w:r w:rsidRPr="0069747B">
              <w:t>1</w:t>
            </w:r>
          </w:p>
        </w:tc>
        <w:tc>
          <w:tcPr>
            <w:tcW w:w="992" w:type="dxa"/>
            <w:vMerge w:val="restart"/>
          </w:tcPr>
          <w:p w14:paraId="050AC448" w14:textId="77777777" w:rsidR="0052141D" w:rsidRPr="0069747B" w:rsidRDefault="0052141D" w:rsidP="002A5436">
            <w:pPr>
              <w:widowControl w:val="0"/>
              <w:autoSpaceDE w:val="0"/>
              <w:autoSpaceDN w:val="0"/>
              <w:jc w:val="center"/>
            </w:pPr>
            <w:r w:rsidRPr="0069747B">
              <w:t>1</w:t>
            </w:r>
          </w:p>
        </w:tc>
        <w:tc>
          <w:tcPr>
            <w:tcW w:w="851" w:type="dxa"/>
            <w:vMerge w:val="restart"/>
          </w:tcPr>
          <w:p w14:paraId="0918B8AE" w14:textId="77777777" w:rsidR="0052141D" w:rsidRPr="0069747B" w:rsidRDefault="0052141D" w:rsidP="002A5436">
            <w:pPr>
              <w:widowControl w:val="0"/>
              <w:autoSpaceDE w:val="0"/>
              <w:autoSpaceDN w:val="0"/>
              <w:jc w:val="center"/>
            </w:pPr>
            <w:r w:rsidRPr="0069747B">
              <w:t>1</w:t>
            </w:r>
          </w:p>
        </w:tc>
      </w:tr>
      <w:tr w:rsidR="0052141D" w:rsidRPr="0069747B" w14:paraId="51983926" w14:textId="77777777" w:rsidTr="002A5436">
        <w:trPr>
          <w:trHeight w:val="2451"/>
        </w:trPr>
        <w:tc>
          <w:tcPr>
            <w:tcW w:w="2202" w:type="dxa"/>
            <w:vMerge/>
            <w:tcBorders>
              <w:bottom w:val="single" w:sz="4" w:space="0" w:color="auto"/>
            </w:tcBorders>
          </w:tcPr>
          <w:p w14:paraId="651580CA" w14:textId="77777777" w:rsidR="0052141D" w:rsidRPr="0069747B" w:rsidRDefault="0052141D" w:rsidP="002A5436">
            <w:pPr>
              <w:widowControl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FAB6D4" w14:textId="77777777" w:rsidR="0052141D" w:rsidRPr="0069747B" w:rsidRDefault="0052141D" w:rsidP="002A5436">
            <w:pPr>
              <w:widowControl w:val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4496A5" w14:textId="77777777" w:rsidR="0052141D" w:rsidRPr="0069747B" w:rsidRDefault="0052141D" w:rsidP="002A5436">
            <w:pPr>
              <w:widowControl w:val="0"/>
              <w:autoSpaceDE w:val="0"/>
              <w:autoSpaceDN w:val="0"/>
              <w:jc w:val="center"/>
            </w:pPr>
            <w:r w:rsidRPr="0069747B"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53F12F" w14:textId="77777777" w:rsidR="0052141D" w:rsidRPr="0069747B" w:rsidRDefault="0052141D" w:rsidP="002A5436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2588F96" w14:textId="77777777" w:rsidR="0052141D" w:rsidRPr="0069747B" w:rsidRDefault="0052141D" w:rsidP="002A5436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893C78" w14:textId="77777777" w:rsidR="0052141D" w:rsidRPr="0069747B" w:rsidRDefault="0052141D" w:rsidP="002A5436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4DE18C4D" w14:textId="77777777" w:rsidR="0052141D" w:rsidRPr="0069747B" w:rsidRDefault="0052141D" w:rsidP="002A5436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92" w:type="dxa"/>
            <w:gridSpan w:val="3"/>
            <w:vMerge/>
            <w:tcBorders>
              <w:bottom w:val="single" w:sz="4" w:space="0" w:color="auto"/>
            </w:tcBorders>
          </w:tcPr>
          <w:p w14:paraId="60D05577" w14:textId="77777777" w:rsidR="0052141D" w:rsidRPr="0069747B" w:rsidRDefault="0052141D" w:rsidP="002A5436">
            <w:pPr>
              <w:widowControl w:val="0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36B9ADC" w14:textId="77777777" w:rsidR="0052141D" w:rsidRPr="0069747B" w:rsidRDefault="0052141D" w:rsidP="002A5436">
            <w:pPr>
              <w:widowControl w:val="0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220C197" w14:textId="77777777" w:rsidR="0052141D" w:rsidRPr="0069747B" w:rsidRDefault="0052141D" w:rsidP="002A5436">
            <w:pPr>
              <w:widowControl w:val="0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DAF8542" w14:textId="77777777" w:rsidR="0052141D" w:rsidRPr="0069747B" w:rsidRDefault="0052141D" w:rsidP="002A5436">
            <w:pPr>
              <w:widowControl w:val="0"/>
            </w:pPr>
          </w:p>
        </w:tc>
      </w:tr>
      <w:tr w:rsidR="0052141D" w:rsidRPr="0069747B" w14:paraId="7CA2B32B" w14:textId="77777777" w:rsidTr="002A5436">
        <w:tc>
          <w:tcPr>
            <w:tcW w:w="2202" w:type="dxa"/>
            <w:vMerge w:val="restart"/>
            <w:tcBorders>
              <w:bottom w:val="single" w:sz="4" w:space="0" w:color="auto"/>
            </w:tcBorders>
          </w:tcPr>
          <w:p w14:paraId="57D55087" w14:textId="0D2E55BE" w:rsidR="0052141D" w:rsidRPr="0069747B" w:rsidRDefault="0052141D" w:rsidP="0052141D">
            <w:pPr>
              <w:widowControl w:val="0"/>
              <w:autoSpaceDE w:val="0"/>
              <w:autoSpaceDN w:val="0"/>
            </w:pPr>
            <w:r w:rsidRPr="0069747B">
              <w:t>Мероприятие 3.2. Оказание консультативной и методологической помощи хозяйствующим субъектам, осуществляющим свою деятельность в сфере торговли на территории Астраханской области</w:t>
            </w:r>
            <w:r w:rsidR="00E61966">
              <w:t>,</w:t>
            </w:r>
            <w:r w:rsidRPr="0069747B">
              <w:t xml:space="preserve"> по вопросам организации торговой деятельности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2D7F3033" w14:textId="77777777" w:rsidR="0052141D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 xml:space="preserve">Министерство промышленности, торговли и энергетики  Астраханской области, </w:t>
            </w:r>
          </w:p>
          <w:p w14:paraId="0368D040" w14:textId="2E385A37" w:rsidR="0052141D" w:rsidRPr="0069747B" w:rsidRDefault="002A5436" w:rsidP="0052141D">
            <w:pPr>
              <w:widowControl w:val="0"/>
              <w:autoSpaceDE w:val="0"/>
              <w:autoSpaceDN w:val="0"/>
              <w:jc w:val="center"/>
            </w:pPr>
            <w:r>
              <w:t>2025–</w:t>
            </w:r>
            <w:r w:rsidR="00E61966" w:rsidRPr="00E61966">
              <w:t>2027 годы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09D1CF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Бюджет Астраханской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C2D2A1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31761ED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14891C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45DC99A4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92" w:type="dxa"/>
            <w:gridSpan w:val="3"/>
            <w:vMerge w:val="restart"/>
            <w:tcBorders>
              <w:bottom w:val="single" w:sz="4" w:space="0" w:color="auto"/>
            </w:tcBorders>
          </w:tcPr>
          <w:p w14:paraId="3AFEF156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Повышение уровня правовой грамотности и квалификации кадрового состава хозяйствующих субъектов в сфере торговой деятельности, условная единица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617D4908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1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1E679B1D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1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07B66DE6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1</w:t>
            </w:r>
          </w:p>
        </w:tc>
      </w:tr>
      <w:tr w:rsidR="0052141D" w:rsidRPr="0069747B" w14:paraId="4F55F173" w14:textId="77777777" w:rsidTr="002A5436">
        <w:tc>
          <w:tcPr>
            <w:tcW w:w="22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C075AE" w14:textId="77777777" w:rsidR="0052141D" w:rsidRPr="0069747B" w:rsidRDefault="0052141D" w:rsidP="0052141D"/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6F4DD4" w14:textId="77777777" w:rsidR="0052141D" w:rsidRPr="0069747B" w:rsidRDefault="0052141D" w:rsidP="0052141D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09B200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FEB119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DCD2BD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8D8184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57AE6B29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9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51E54D" w14:textId="77777777" w:rsidR="0052141D" w:rsidRPr="0069747B" w:rsidRDefault="0052141D" w:rsidP="0052141D"/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D699E8" w14:textId="77777777" w:rsidR="0052141D" w:rsidRPr="0069747B" w:rsidRDefault="0052141D" w:rsidP="0052141D"/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DB3872" w14:textId="77777777" w:rsidR="0052141D" w:rsidRPr="0069747B" w:rsidRDefault="0052141D" w:rsidP="0052141D"/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1114C0" w14:textId="77777777" w:rsidR="0052141D" w:rsidRPr="0069747B" w:rsidRDefault="0052141D" w:rsidP="0052141D"/>
        </w:tc>
      </w:tr>
      <w:tr w:rsidR="0052141D" w:rsidRPr="0069747B" w14:paraId="1C5A6F3E" w14:textId="77777777" w:rsidTr="002A5436"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B19A" w14:textId="77777777" w:rsidR="0052141D" w:rsidRPr="0069747B" w:rsidRDefault="0052141D" w:rsidP="0052141D">
            <w:pPr>
              <w:widowControl w:val="0"/>
              <w:autoSpaceDE w:val="0"/>
              <w:autoSpaceDN w:val="0"/>
            </w:pPr>
            <w:r w:rsidRPr="0069747B">
              <w:t>Мероприятие 3.3. Проведение мониторинга состояния экономической (ценовой) доступности социально значи</w:t>
            </w:r>
            <w:r w:rsidRPr="0069747B">
              <w:lastRenderedPageBreak/>
              <w:t>мых продовольственных товаров первой необходимости, обеспечение бесперебойного доведения товаров до потребителей в достаточном объеме и ассортименте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F34" w14:textId="77777777" w:rsidR="0052141D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lastRenderedPageBreak/>
              <w:t>Министерство промышленности, торговли и энергетики Астраханской области,</w:t>
            </w:r>
          </w:p>
          <w:p w14:paraId="08439B11" w14:textId="1631D2B7" w:rsidR="0052141D" w:rsidRPr="0069747B" w:rsidRDefault="002A5436" w:rsidP="0052141D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2025–</w:t>
            </w:r>
            <w:r w:rsidR="00E61966" w:rsidRPr="00E61966">
              <w:t>2027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8151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lastRenderedPageBreak/>
              <w:t>Бюджет Астраханской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C55C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3875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B8C6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2444" w14:textId="16C0EF5B" w:rsidR="0052141D" w:rsidRPr="0069747B" w:rsidRDefault="0052141D" w:rsidP="00EC193B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3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0B0F" w14:textId="38858A35" w:rsidR="0052141D" w:rsidRPr="0069747B" w:rsidRDefault="0052141D" w:rsidP="00E61966">
            <w:pPr>
              <w:widowControl w:val="0"/>
              <w:autoSpaceDE w:val="0"/>
              <w:autoSpaceDN w:val="0"/>
              <w:jc w:val="center"/>
            </w:pPr>
            <w:r w:rsidRPr="0069747B">
              <w:t>Осуществление еженедельного аналитического наблюдения за р</w:t>
            </w:r>
            <w:r w:rsidR="00E61966">
              <w:t>ынком продовольственных товаров</w:t>
            </w:r>
            <w:r w:rsidRPr="0069747B">
              <w:t xml:space="preserve"> путем анализа средних потребительск</w:t>
            </w:r>
            <w:r w:rsidR="008A1779">
              <w:t xml:space="preserve">их цен в Астраханской области, </w:t>
            </w:r>
            <w:r w:rsidRPr="0069747B">
              <w:t>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2DCB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51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9B70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51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F799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51</w:t>
            </w:r>
          </w:p>
        </w:tc>
      </w:tr>
      <w:tr w:rsidR="0052141D" w:rsidRPr="0069747B" w14:paraId="3C1DEDDF" w14:textId="77777777" w:rsidTr="002A5436"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4111" w14:textId="77777777" w:rsidR="0052141D" w:rsidRPr="0069747B" w:rsidRDefault="0052141D" w:rsidP="0052141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0C91" w14:textId="77777777" w:rsidR="0052141D" w:rsidRPr="0069747B" w:rsidRDefault="0052141D" w:rsidP="0052141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1AD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 xml:space="preserve">Внебюджетные источники (собственные </w:t>
            </w:r>
            <w:r w:rsidRPr="0069747B">
              <w:lastRenderedPageBreak/>
              <w:t>средства хозяйствующих субъектов)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0C02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917A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CC9D" w14:textId="77777777" w:rsidR="0052141D" w:rsidRPr="0069747B" w:rsidRDefault="0052141D" w:rsidP="0052141D">
            <w:pPr>
              <w:widowControl w:val="0"/>
              <w:autoSpaceDE w:val="0"/>
              <w:autoSpaceDN w:val="0"/>
              <w:jc w:val="center"/>
            </w:pPr>
            <w:r w:rsidRPr="0069747B"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F7" w14:textId="175E807D" w:rsidR="0052141D" w:rsidRPr="0069747B" w:rsidRDefault="00691F12" w:rsidP="005214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3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68C8" w14:textId="77777777" w:rsidR="0052141D" w:rsidRPr="0069747B" w:rsidRDefault="0052141D" w:rsidP="0052141D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A881" w14:textId="77777777" w:rsidR="0052141D" w:rsidRPr="0069747B" w:rsidRDefault="0052141D" w:rsidP="0052141D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53A1" w14:textId="77777777" w:rsidR="0052141D" w:rsidRPr="0069747B" w:rsidRDefault="0052141D" w:rsidP="0052141D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F739" w14:textId="77777777" w:rsidR="0052141D" w:rsidRPr="0069747B" w:rsidRDefault="0052141D" w:rsidP="0052141D"/>
        </w:tc>
      </w:tr>
    </w:tbl>
    <w:p w14:paraId="153EE0E5" w14:textId="2F58E921" w:rsidR="00DC149B" w:rsidRDefault="00DC149B" w:rsidP="006C688B">
      <w:pPr>
        <w:shd w:val="clear" w:color="auto" w:fill="FFFFFF"/>
        <w:rPr>
          <w:sz w:val="28"/>
          <w:szCs w:val="28"/>
        </w:rPr>
        <w:sectPr w:rsidR="00DC149B" w:rsidSect="009730D7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14:paraId="2932CBC0" w14:textId="77777777" w:rsidR="0070333A" w:rsidRPr="00597BDD" w:rsidRDefault="0070333A" w:rsidP="006C688B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70333A" w:rsidRPr="00597BDD" w:rsidSect="00B11E8B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A4995" w14:textId="77777777" w:rsidR="00CA7521" w:rsidRDefault="00CA7521" w:rsidP="005D2794">
      <w:r>
        <w:separator/>
      </w:r>
    </w:p>
  </w:endnote>
  <w:endnote w:type="continuationSeparator" w:id="0">
    <w:p w14:paraId="248D9325" w14:textId="77777777" w:rsidR="00CA7521" w:rsidRDefault="00CA7521" w:rsidP="005D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328EE" w14:textId="77777777" w:rsidR="00CA7521" w:rsidRDefault="00CA7521" w:rsidP="005D2794">
      <w:r>
        <w:separator/>
      </w:r>
    </w:p>
  </w:footnote>
  <w:footnote w:type="continuationSeparator" w:id="0">
    <w:p w14:paraId="525546A5" w14:textId="77777777" w:rsidR="00CA7521" w:rsidRDefault="00CA7521" w:rsidP="005D2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31708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A7A4609" w14:textId="3D752876" w:rsidR="006531A2" w:rsidRPr="0041569C" w:rsidRDefault="006531A2">
        <w:pPr>
          <w:pStyle w:val="a7"/>
          <w:jc w:val="center"/>
          <w:rPr>
            <w:rFonts w:ascii="Times New Roman" w:hAnsi="Times New Roman"/>
            <w:sz w:val="24"/>
          </w:rPr>
        </w:pPr>
        <w:r w:rsidRPr="0041569C">
          <w:rPr>
            <w:rFonts w:ascii="Times New Roman" w:hAnsi="Times New Roman"/>
            <w:sz w:val="24"/>
          </w:rPr>
          <w:fldChar w:fldCharType="begin"/>
        </w:r>
        <w:r w:rsidRPr="0041569C">
          <w:rPr>
            <w:rFonts w:ascii="Times New Roman" w:hAnsi="Times New Roman"/>
            <w:sz w:val="24"/>
          </w:rPr>
          <w:instrText>PAGE   \* MERGEFORMAT</w:instrText>
        </w:r>
        <w:r w:rsidRPr="0041569C">
          <w:rPr>
            <w:rFonts w:ascii="Times New Roman" w:hAnsi="Times New Roman"/>
            <w:sz w:val="24"/>
          </w:rPr>
          <w:fldChar w:fldCharType="separate"/>
        </w:r>
        <w:r w:rsidR="00E50146">
          <w:rPr>
            <w:rFonts w:ascii="Times New Roman" w:hAnsi="Times New Roman"/>
            <w:noProof/>
            <w:sz w:val="24"/>
          </w:rPr>
          <w:t>2</w:t>
        </w:r>
        <w:r w:rsidRPr="0041569C">
          <w:rPr>
            <w:rFonts w:ascii="Times New Roman" w:hAnsi="Times New Roman"/>
            <w:sz w:val="24"/>
          </w:rPr>
          <w:fldChar w:fldCharType="end"/>
        </w:r>
      </w:p>
    </w:sdtContent>
  </w:sdt>
  <w:p w14:paraId="7B5875BD" w14:textId="77777777" w:rsidR="006531A2" w:rsidRDefault="006531A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88D51" w14:textId="77777777" w:rsidR="006531A2" w:rsidRDefault="006531A2" w:rsidP="0090397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6EF"/>
    <w:multiLevelType w:val="hybridMultilevel"/>
    <w:tmpl w:val="96EA0F8C"/>
    <w:lvl w:ilvl="0" w:tplc="39CA646A">
      <w:start w:val="5"/>
      <w:numFmt w:val="decimal"/>
      <w:lvlText w:val="%1."/>
      <w:lvlJc w:val="left"/>
      <w:pPr>
        <w:ind w:left="4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68" w:hanging="360"/>
      </w:pPr>
    </w:lvl>
    <w:lvl w:ilvl="2" w:tplc="0419001B" w:tentative="1">
      <w:start w:val="1"/>
      <w:numFmt w:val="lowerRoman"/>
      <w:lvlText w:val="%3."/>
      <w:lvlJc w:val="right"/>
      <w:pPr>
        <w:ind w:left="5988" w:hanging="180"/>
      </w:pPr>
    </w:lvl>
    <w:lvl w:ilvl="3" w:tplc="0419000F" w:tentative="1">
      <w:start w:val="1"/>
      <w:numFmt w:val="decimal"/>
      <w:lvlText w:val="%4."/>
      <w:lvlJc w:val="left"/>
      <w:pPr>
        <w:ind w:left="6708" w:hanging="360"/>
      </w:pPr>
    </w:lvl>
    <w:lvl w:ilvl="4" w:tplc="04190019" w:tentative="1">
      <w:start w:val="1"/>
      <w:numFmt w:val="lowerLetter"/>
      <w:lvlText w:val="%5."/>
      <w:lvlJc w:val="left"/>
      <w:pPr>
        <w:ind w:left="7428" w:hanging="360"/>
      </w:pPr>
    </w:lvl>
    <w:lvl w:ilvl="5" w:tplc="0419001B" w:tentative="1">
      <w:start w:val="1"/>
      <w:numFmt w:val="lowerRoman"/>
      <w:lvlText w:val="%6."/>
      <w:lvlJc w:val="right"/>
      <w:pPr>
        <w:ind w:left="8148" w:hanging="180"/>
      </w:pPr>
    </w:lvl>
    <w:lvl w:ilvl="6" w:tplc="0419000F" w:tentative="1">
      <w:start w:val="1"/>
      <w:numFmt w:val="decimal"/>
      <w:lvlText w:val="%7."/>
      <w:lvlJc w:val="left"/>
      <w:pPr>
        <w:ind w:left="8868" w:hanging="360"/>
      </w:pPr>
    </w:lvl>
    <w:lvl w:ilvl="7" w:tplc="04190019" w:tentative="1">
      <w:start w:val="1"/>
      <w:numFmt w:val="lowerLetter"/>
      <w:lvlText w:val="%8."/>
      <w:lvlJc w:val="left"/>
      <w:pPr>
        <w:ind w:left="9588" w:hanging="360"/>
      </w:pPr>
    </w:lvl>
    <w:lvl w:ilvl="8" w:tplc="041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" w15:restartNumberingAfterBreak="0">
    <w:nsid w:val="04B54A76"/>
    <w:multiLevelType w:val="hybridMultilevel"/>
    <w:tmpl w:val="D5303BAC"/>
    <w:lvl w:ilvl="0" w:tplc="9D86A56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984554"/>
    <w:multiLevelType w:val="hybridMultilevel"/>
    <w:tmpl w:val="3BA0B976"/>
    <w:lvl w:ilvl="0" w:tplc="18ACE3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71059"/>
    <w:multiLevelType w:val="hybridMultilevel"/>
    <w:tmpl w:val="0AC449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C283F"/>
    <w:multiLevelType w:val="hybridMultilevel"/>
    <w:tmpl w:val="FC726794"/>
    <w:lvl w:ilvl="0" w:tplc="48E83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56822"/>
    <w:multiLevelType w:val="hybridMultilevel"/>
    <w:tmpl w:val="61CE8A08"/>
    <w:lvl w:ilvl="0" w:tplc="C93C8C86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882930"/>
    <w:multiLevelType w:val="hybridMultilevel"/>
    <w:tmpl w:val="9D1E2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860"/>
    <w:multiLevelType w:val="multilevel"/>
    <w:tmpl w:val="382C3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A80578D"/>
    <w:multiLevelType w:val="hybridMultilevel"/>
    <w:tmpl w:val="98AA1938"/>
    <w:lvl w:ilvl="0" w:tplc="ACCC79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93690"/>
    <w:multiLevelType w:val="hybridMultilevel"/>
    <w:tmpl w:val="FD204122"/>
    <w:lvl w:ilvl="0" w:tplc="E0B2BABA">
      <w:start w:val="35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1D01564D"/>
    <w:multiLevelType w:val="hybridMultilevel"/>
    <w:tmpl w:val="96722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02E27"/>
    <w:multiLevelType w:val="hybridMultilevel"/>
    <w:tmpl w:val="F0547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2492F"/>
    <w:multiLevelType w:val="multilevel"/>
    <w:tmpl w:val="C2D05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AC0C7C"/>
    <w:multiLevelType w:val="hybridMultilevel"/>
    <w:tmpl w:val="8CCAA85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F67934"/>
    <w:multiLevelType w:val="hybridMultilevel"/>
    <w:tmpl w:val="F91063C2"/>
    <w:lvl w:ilvl="0" w:tplc="63449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52DA9"/>
    <w:multiLevelType w:val="hybridMultilevel"/>
    <w:tmpl w:val="609EEA44"/>
    <w:lvl w:ilvl="0" w:tplc="E3000B1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B2A22"/>
    <w:multiLevelType w:val="hybridMultilevel"/>
    <w:tmpl w:val="F53EE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12E6C"/>
    <w:multiLevelType w:val="hybridMultilevel"/>
    <w:tmpl w:val="07D27C72"/>
    <w:lvl w:ilvl="0" w:tplc="4C909FC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9362DA"/>
    <w:multiLevelType w:val="hybridMultilevel"/>
    <w:tmpl w:val="8C2C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C408B"/>
    <w:multiLevelType w:val="hybridMultilevel"/>
    <w:tmpl w:val="7458F116"/>
    <w:lvl w:ilvl="0" w:tplc="CBCAB042">
      <w:start w:val="3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72964FD"/>
    <w:multiLevelType w:val="hybridMultilevel"/>
    <w:tmpl w:val="01E066EE"/>
    <w:lvl w:ilvl="0" w:tplc="10D66076">
      <w:start w:val="12"/>
      <w:numFmt w:val="decimal"/>
      <w:lvlText w:val="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1" w15:restartNumberingAfterBreak="0">
    <w:nsid w:val="37FF6955"/>
    <w:multiLevelType w:val="hybridMultilevel"/>
    <w:tmpl w:val="8D52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B7E32"/>
    <w:multiLevelType w:val="hybridMultilevel"/>
    <w:tmpl w:val="C202497C"/>
    <w:lvl w:ilvl="0" w:tplc="5D90D57E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A8A72A8"/>
    <w:multiLevelType w:val="hybridMultilevel"/>
    <w:tmpl w:val="FA0078C4"/>
    <w:lvl w:ilvl="0" w:tplc="68CAA2E0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3F4163DA"/>
    <w:multiLevelType w:val="hybridMultilevel"/>
    <w:tmpl w:val="6488461C"/>
    <w:lvl w:ilvl="0" w:tplc="1FC2BD14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02C6E"/>
    <w:multiLevelType w:val="hybridMultilevel"/>
    <w:tmpl w:val="EFAC46BC"/>
    <w:lvl w:ilvl="0" w:tplc="76ECA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B70C46"/>
    <w:multiLevelType w:val="hybridMultilevel"/>
    <w:tmpl w:val="1EFAC22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A0EF8"/>
    <w:multiLevelType w:val="multilevel"/>
    <w:tmpl w:val="10526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0725B7"/>
    <w:multiLevelType w:val="hybridMultilevel"/>
    <w:tmpl w:val="48F06CE2"/>
    <w:lvl w:ilvl="0" w:tplc="C556F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876B3B"/>
    <w:multiLevelType w:val="hybridMultilevel"/>
    <w:tmpl w:val="1D2A38DE"/>
    <w:lvl w:ilvl="0" w:tplc="F7D8C27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55BFC"/>
    <w:multiLevelType w:val="hybridMultilevel"/>
    <w:tmpl w:val="6CCC48F4"/>
    <w:lvl w:ilvl="0" w:tplc="14B83450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840670F"/>
    <w:multiLevelType w:val="hybridMultilevel"/>
    <w:tmpl w:val="924C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84D5E"/>
    <w:multiLevelType w:val="hybridMultilevel"/>
    <w:tmpl w:val="AB848888"/>
    <w:lvl w:ilvl="0" w:tplc="CC80DAC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33070F4"/>
    <w:multiLevelType w:val="hybridMultilevel"/>
    <w:tmpl w:val="79FE94FA"/>
    <w:lvl w:ilvl="0" w:tplc="6BFACC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33A81"/>
    <w:multiLevelType w:val="multilevel"/>
    <w:tmpl w:val="39F49D7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5" w15:restartNumberingAfterBreak="0">
    <w:nsid w:val="6BBD77BE"/>
    <w:multiLevelType w:val="hybridMultilevel"/>
    <w:tmpl w:val="D19A9612"/>
    <w:lvl w:ilvl="0" w:tplc="BED0BBEA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A38FC"/>
    <w:multiLevelType w:val="hybridMultilevel"/>
    <w:tmpl w:val="59BE60AC"/>
    <w:lvl w:ilvl="0" w:tplc="79D8E2C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EC7631"/>
    <w:multiLevelType w:val="multilevel"/>
    <w:tmpl w:val="539C0532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969" w:hanging="1260"/>
      </w:pPr>
    </w:lvl>
    <w:lvl w:ilvl="2">
      <w:start w:val="1"/>
      <w:numFmt w:val="decimal"/>
      <w:isLgl/>
      <w:lvlText w:val="%1.%2.%3."/>
      <w:lvlJc w:val="left"/>
      <w:pPr>
        <w:ind w:left="1969" w:hanging="1260"/>
      </w:pPr>
    </w:lvl>
    <w:lvl w:ilvl="3">
      <w:start w:val="1"/>
      <w:numFmt w:val="decimal"/>
      <w:isLgl/>
      <w:lvlText w:val="%1.%2.%3.%4."/>
      <w:lvlJc w:val="left"/>
      <w:pPr>
        <w:ind w:left="1969" w:hanging="1260"/>
      </w:pPr>
    </w:lvl>
    <w:lvl w:ilvl="4">
      <w:start w:val="1"/>
      <w:numFmt w:val="decimal"/>
      <w:isLgl/>
      <w:lvlText w:val="%1.%2.%3.%4.%5."/>
      <w:lvlJc w:val="left"/>
      <w:pPr>
        <w:ind w:left="1969" w:hanging="126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8" w15:restartNumberingAfterBreak="0">
    <w:nsid w:val="721F53F0"/>
    <w:multiLevelType w:val="hybridMultilevel"/>
    <w:tmpl w:val="26DAE5BC"/>
    <w:lvl w:ilvl="0" w:tplc="833881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577D0"/>
    <w:multiLevelType w:val="hybridMultilevel"/>
    <w:tmpl w:val="2F2E6D7A"/>
    <w:lvl w:ilvl="0" w:tplc="C4521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AE32BB"/>
    <w:multiLevelType w:val="hybridMultilevel"/>
    <w:tmpl w:val="A0C04D70"/>
    <w:lvl w:ilvl="0" w:tplc="F98045F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525701D"/>
    <w:multiLevelType w:val="hybridMultilevel"/>
    <w:tmpl w:val="25E8A6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037F1"/>
    <w:multiLevelType w:val="hybridMultilevel"/>
    <w:tmpl w:val="598C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0AAD"/>
    <w:multiLevelType w:val="multilevel"/>
    <w:tmpl w:val="A622D5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4" w15:restartNumberingAfterBreak="0">
    <w:nsid w:val="7A0848EA"/>
    <w:multiLevelType w:val="hybridMultilevel"/>
    <w:tmpl w:val="C332C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27E92"/>
    <w:multiLevelType w:val="hybridMultilevel"/>
    <w:tmpl w:val="4F6E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50090"/>
    <w:multiLevelType w:val="hybridMultilevel"/>
    <w:tmpl w:val="B5A4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7"/>
  </w:num>
  <w:num w:numId="4">
    <w:abstractNumId w:val="43"/>
  </w:num>
  <w:num w:numId="5">
    <w:abstractNumId w:val="12"/>
  </w:num>
  <w:num w:numId="6">
    <w:abstractNumId w:val="30"/>
  </w:num>
  <w:num w:numId="7">
    <w:abstractNumId w:val="23"/>
  </w:num>
  <w:num w:numId="8">
    <w:abstractNumId w:val="27"/>
  </w:num>
  <w:num w:numId="9">
    <w:abstractNumId w:val="26"/>
  </w:num>
  <w:num w:numId="10">
    <w:abstractNumId w:val="33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4"/>
  </w:num>
  <w:num w:numId="14">
    <w:abstractNumId w:val="11"/>
  </w:num>
  <w:num w:numId="15">
    <w:abstractNumId w:val="3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0"/>
  </w:num>
  <w:num w:numId="19">
    <w:abstractNumId w:val="15"/>
  </w:num>
  <w:num w:numId="20">
    <w:abstractNumId w:val="4"/>
  </w:num>
  <w:num w:numId="21">
    <w:abstractNumId w:val="44"/>
  </w:num>
  <w:num w:numId="22">
    <w:abstractNumId w:val="10"/>
  </w:num>
  <w:num w:numId="23">
    <w:abstractNumId w:val="13"/>
  </w:num>
  <w:num w:numId="24">
    <w:abstractNumId w:val="25"/>
  </w:num>
  <w:num w:numId="25">
    <w:abstractNumId w:val="38"/>
  </w:num>
  <w:num w:numId="26">
    <w:abstractNumId w:val="32"/>
  </w:num>
  <w:num w:numId="27">
    <w:abstractNumId w:val="46"/>
  </w:num>
  <w:num w:numId="28">
    <w:abstractNumId w:val="36"/>
  </w:num>
  <w:num w:numId="29">
    <w:abstractNumId w:val="31"/>
  </w:num>
  <w:num w:numId="30">
    <w:abstractNumId w:val="3"/>
  </w:num>
  <w:num w:numId="31">
    <w:abstractNumId w:val="40"/>
  </w:num>
  <w:num w:numId="32">
    <w:abstractNumId w:val="0"/>
  </w:num>
  <w:num w:numId="33">
    <w:abstractNumId w:val="8"/>
  </w:num>
  <w:num w:numId="34">
    <w:abstractNumId w:val="9"/>
  </w:num>
  <w:num w:numId="35">
    <w:abstractNumId w:val="41"/>
  </w:num>
  <w:num w:numId="36">
    <w:abstractNumId w:val="2"/>
  </w:num>
  <w:num w:numId="37">
    <w:abstractNumId w:val="29"/>
  </w:num>
  <w:num w:numId="38">
    <w:abstractNumId w:val="5"/>
  </w:num>
  <w:num w:numId="39">
    <w:abstractNumId w:val="6"/>
  </w:num>
  <w:num w:numId="40">
    <w:abstractNumId w:val="28"/>
  </w:num>
  <w:num w:numId="41">
    <w:abstractNumId w:val="4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39"/>
  </w:num>
  <w:num w:numId="45">
    <w:abstractNumId w:val="22"/>
  </w:num>
  <w:num w:numId="46">
    <w:abstractNumId w:val="24"/>
  </w:num>
  <w:num w:numId="47">
    <w:abstractNumId w:val="19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BC"/>
    <w:rsid w:val="00003FDB"/>
    <w:rsid w:val="0000487E"/>
    <w:rsid w:val="00005886"/>
    <w:rsid w:val="00006249"/>
    <w:rsid w:val="00006D82"/>
    <w:rsid w:val="00006E1B"/>
    <w:rsid w:val="000203C5"/>
    <w:rsid w:val="000207C4"/>
    <w:rsid w:val="00020EEB"/>
    <w:rsid w:val="00023233"/>
    <w:rsid w:val="00025F8C"/>
    <w:rsid w:val="00026CB3"/>
    <w:rsid w:val="00026F6C"/>
    <w:rsid w:val="00030BA3"/>
    <w:rsid w:val="00030FEF"/>
    <w:rsid w:val="00031965"/>
    <w:rsid w:val="00036D45"/>
    <w:rsid w:val="000428F9"/>
    <w:rsid w:val="00043DB9"/>
    <w:rsid w:val="0004400A"/>
    <w:rsid w:val="000464DD"/>
    <w:rsid w:val="000470E2"/>
    <w:rsid w:val="000472A3"/>
    <w:rsid w:val="000530ED"/>
    <w:rsid w:val="0005411B"/>
    <w:rsid w:val="00055CB9"/>
    <w:rsid w:val="00056E17"/>
    <w:rsid w:val="00062E1C"/>
    <w:rsid w:val="00062FB6"/>
    <w:rsid w:val="000642D7"/>
    <w:rsid w:val="00066F43"/>
    <w:rsid w:val="00067B67"/>
    <w:rsid w:val="0007098D"/>
    <w:rsid w:val="00075466"/>
    <w:rsid w:val="00075CD6"/>
    <w:rsid w:val="00083473"/>
    <w:rsid w:val="00087C31"/>
    <w:rsid w:val="00090149"/>
    <w:rsid w:val="0009412A"/>
    <w:rsid w:val="000958B0"/>
    <w:rsid w:val="000A20B0"/>
    <w:rsid w:val="000B40B8"/>
    <w:rsid w:val="000B4C9C"/>
    <w:rsid w:val="000B7A85"/>
    <w:rsid w:val="000C0E44"/>
    <w:rsid w:val="000C20EB"/>
    <w:rsid w:val="000D0914"/>
    <w:rsid w:val="000D0BE8"/>
    <w:rsid w:val="000D186F"/>
    <w:rsid w:val="000D187D"/>
    <w:rsid w:val="000D38C3"/>
    <w:rsid w:val="000D38C9"/>
    <w:rsid w:val="000D7F5A"/>
    <w:rsid w:val="000E0E04"/>
    <w:rsid w:val="000E3244"/>
    <w:rsid w:val="000E4EA3"/>
    <w:rsid w:val="000E6EF5"/>
    <w:rsid w:val="000F18AF"/>
    <w:rsid w:val="000F484C"/>
    <w:rsid w:val="00100D81"/>
    <w:rsid w:val="00100FDE"/>
    <w:rsid w:val="0010109A"/>
    <w:rsid w:val="0010298E"/>
    <w:rsid w:val="00105A51"/>
    <w:rsid w:val="0010644A"/>
    <w:rsid w:val="00113C28"/>
    <w:rsid w:val="00114A34"/>
    <w:rsid w:val="00115274"/>
    <w:rsid w:val="001159BC"/>
    <w:rsid w:val="00116FB8"/>
    <w:rsid w:val="00122609"/>
    <w:rsid w:val="00123E30"/>
    <w:rsid w:val="0012499E"/>
    <w:rsid w:val="00126D51"/>
    <w:rsid w:val="00130B28"/>
    <w:rsid w:val="00134DAB"/>
    <w:rsid w:val="00135DD1"/>
    <w:rsid w:val="001414CF"/>
    <w:rsid w:val="00144590"/>
    <w:rsid w:val="00154B08"/>
    <w:rsid w:val="0016336A"/>
    <w:rsid w:val="001671BB"/>
    <w:rsid w:val="00167979"/>
    <w:rsid w:val="0017181D"/>
    <w:rsid w:val="001804D7"/>
    <w:rsid w:val="00181B74"/>
    <w:rsid w:val="00184871"/>
    <w:rsid w:val="00184EC0"/>
    <w:rsid w:val="00186A5E"/>
    <w:rsid w:val="00190D96"/>
    <w:rsid w:val="0019218B"/>
    <w:rsid w:val="00192D10"/>
    <w:rsid w:val="00194E1A"/>
    <w:rsid w:val="0019588D"/>
    <w:rsid w:val="001959C6"/>
    <w:rsid w:val="001966A9"/>
    <w:rsid w:val="001A0125"/>
    <w:rsid w:val="001A162E"/>
    <w:rsid w:val="001A1E53"/>
    <w:rsid w:val="001B16E8"/>
    <w:rsid w:val="001B5DF8"/>
    <w:rsid w:val="001B70DF"/>
    <w:rsid w:val="001B75B0"/>
    <w:rsid w:val="001C155C"/>
    <w:rsid w:val="001C1F3A"/>
    <w:rsid w:val="001C1FA2"/>
    <w:rsid w:val="001C3FEB"/>
    <w:rsid w:val="001D50FC"/>
    <w:rsid w:val="001D6244"/>
    <w:rsid w:val="001D76C7"/>
    <w:rsid w:val="001E54F2"/>
    <w:rsid w:val="001E6F61"/>
    <w:rsid w:val="001F2879"/>
    <w:rsid w:val="001F2C7F"/>
    <w:rsid w:val="001F3D1C"/>
    <w:rsid w:val="001F6B60"/>
    <w:rsid w:val="001F7446"/>
    <w:rsid w:val="001F7788"/>
    <w:rsid w:val="00200DAE"/>
    <w:rsid w:val="00201A46"/>
    <w:rsid w:val="00201E79"/>
    <w:rsid w:val="00202061"/>
    <w:rsid w:val="00207581"/>
    <w:rsid w:val="00210EF5"/>
    <w:rsid w:val="0021388F"/>
    <w:rsid w:val="002161DC"/>
    <w:rsid w:val="00224BC0"/>
    <w:rsid w:val="002268CF"/>
    <w:rsid w:val="00227775"/>
    <w:rsid w:val="00227B58"/>
    <w:rsid w:val="0023066E"/>
    <w:rsid w:val="00230963"/>
    <w:rsid w:val="00233E1E"/>
    <w:rsid w:val="002344D5"/>
    <w:rsid w:val="00243398"/>
    <w:rsid w:val="00253411"/>
    <w:rsid w:val="0025686D"/>
    <w:rsid w:val="00261059"/>
    <w:rsid w:val="002618D8"/>
    <w:rsid w:val="00270D8B"/>
    <w:rsid w:val="00271873"/>
    <w:rsid w:val="00274078"/>
    <w:rsid w:val="00281159"/>
    <w:rsid w:val="00281431"/>
    <w:rsid w:val="002863B2"/>
    <w:rsid w:val="0028797C"/>
    <w:rsid w:val="00296684"/>
    <w:rsid w:val="002A062F"/>
    <w:rsid w:val="002A0D5B"/>
    <w:rsid w:val="002A2DBA"/>
    <w:rsid w:val="002A3629"/>
    <w:rsid w:val="002A480F"/>
    <w:rsid w:val="002A5436"/>
    <w:rsid w:val="002B32F7"/>
    <w:rsid w:val="002B418C"/>
    <w:rsid w:val="002C40DD"/>
    <w:rsid w:val="002C5961"/>
    <w:rsid w:val="002C7D0C"/>
    <w:rsid w:val="002D2E5F"/>
    <w:rsid w:val="002D2FD0"/>
    <w:rsid w:val="002D7640"/>
    <w:rsid w:val="002E2374"/>
    <w:rsid w:val="002F13E6"/>
    <w:rsid w:val="002F15D9"/>
    <w:rsid w:val="002F24BE"/>
    <w:rsid w:val="002F767A"/>
    <w:rsid w:val="00300A48"/>
    <w:rsid w:val="00300EF0"/>
    <w:rsid w:val="00300F10"/>
    <w:rsid w:val="003015DB"/>
    <w:rsid w:val="00313C92"/>
    <w:rsid w:val="00313D9B"/>
    <w:rsid w:val="003154D1"/>
    <w:rsid w:val="0032087E"/>
    <w:rsid w:val="00320C3C"/>
    <w:rsid w:val="00323B5B"/>
    <w:rsid w:val="00323BDD"/>
    <w:rsid w:val="003257D9"/>
    <w:rsid w:val="00327AB6"/>
    <w:rsid w:val="00327F01"/>
    <w:rsid w:val="00327FE1"/>
    <w:rsid w:val="00332994"/>
    <w:rsid w:val="00332FB1"/>
    <w:rsid w:val="00332FB4"/>
    <w:rsid w:val="003330F5"/>
    <w:rsid w:val="003419BE"/>
    <w:rsid w:val="00342196"/>
    <w:rsid w:val="00343141"/>
    <w:rsid w:val="00344961"/>
    <w:rsid w:val="003449E6"/>
    <w:rsid w:val="003454E4"/>
    <w:rsid w:val="00346280"/>
    <w:rsid w:val="00357D60"/>
    <w:rsid w:val="003612CA"/>
    <w:rsid w:val="003631FF"/>
    <w:rsid w:val="00363C2B"/>
    <w:rsid w:val="00363D6E"/>
    <w:rsid w:val="0036677A"/>
    <w:rsid w:val="003734B6"/>
    <w:rsid w:val="003764E3"/>
    <w:rsid w:val="003838A4"/>
    <w:rsid w:val="00383BB4"/>
    <w:rsid w:val="00384332"/>
    <w:rsid w:val="0038498E"/>
    <w:rsid w:val="00385BF0"/>
    <w:rsid w:val="0038639B"/>
    <w:rsid w:val="00390E69"/>
    <w:rsid w:val="00391174"/>
    <w:rsid w:val="00392450"/>
    <w:rsid w:val="00392F7B"/>
    <w:rsid w:val="00397FB0"/>
    <w:rsid w:val="003A1E3C"/>
    <w:rsid w:val="003B07D5"/>
    <w:rsid w:val="003B3BD5"/>
    <w:rsid w:val="003B3C5F"/>
    <w:rsid w:val="003B50AD"/>
    <w:rsid w:val="003B58BD"/>
    <w:rsid w:val="003C0DF5"/>
    <w:rsid w:val="003C30FF"/>
    <w:rsid w:val="003C527B"/>
    <w:rsid w:val="003C773E"/>
    <w:rsid w:val="003D4C46"/>
    <w:rsid w:val="003D4C9D"/>
    <w:rsid w:val="003D7D67"/>
    <w:rsid w:val="003E3352"/>
    <w:rsid w:val="003E345D"/>
    <w:rsid w:val="003F0E67"/>
    <w:rsid w:val="003F3F08"/>
    <w:rsid w:val="003F4403"/>
    <w:rsid w:val="003F5D8F"/>
    <w:rsid w:val="003F6B0E"/>
    <w:rsid w:val="003F7002"/>
    <w:rsid w:val="00402E7B"/>
    <w:rsid w:val="004036EC"/>
    <w:rsid w:val="00403F23"/>
    <w:rsid w:val="0041227C"/>
    <w:rsid w:val="0041347A"/>
    <w:rsid w:val="004137EA"/>
    <w:rsid w:val="00414D5E"/>
    <w:rsid w:val="0041569C"/>
    <w:rsid w:val="0041786F"/>
    <w:rsid w:val="00421AF8"/>
    <w:rsid w:val="004232A7"/>
    <w:rsid w:val="0042759C"/>
    <w:rsid w:val="0043007C"/>
    <w:rsid w:val="0043063F"/>
    <w:rsid w:val="00437166"/>
    <w:rsid w:val="00437A38"/>
    <w:rsid w:val="0044333B"/>
    <w:rsid w:val="0045432A"/>
    <w:rsid w:val="004543D3"/>
    <w:rsid w:val="00456423"/>
    <w:rsid w:val="004602A5"/>
    <w:rsid w:val="004629DB"/>
    <w:rsid w:val="0046522C"/>
    <w:rsid w:val="004665B5"/>
    <w:rsid w:val="004671D9"/>
    <w:rsid w:val="00470288"/>
    <w:rsid w:val="00470840"/>
    <w:rsid w:val="0047213D"/>
    <w:rsid w:val="0047244C"/>
    <w:rsid w:val="00474A51"/>
    <w:rsid w:val="00483953"/>
    <w:rsid w:val="00485BCF"/>
    <w:rsid w:val="004872F2"/>
    <w:rsid w:val="00487CD4"/>
    <w:rsid w:val="00493EDE"/>
    <w:rsid w:val="004977D1"/>
    <w:rsid w:val="004A1779"/>
    <w:rsid w:val="004A230E"/>
    <w:rsid w:val="004A3EC3"/>
    <w:rsid w:val="004B43F4"/>
    <w:rsid w:val="004C5110"/>
    <w:rsid w:val="004D0106"/>
    <w:rsid w:val="004D13CA"/>
    <w:rsid w:val="004D1C05"/>
    <w:rsid w:val="004D274C"/>
    <w:rsid w:val="004D5DFA"/>
    <w:rsid w:val="004D78F7"/>
    <w:rsid w:val="004E04B2"/>
    <w:rsid w:val="004E795A"/>
    <w:rsid w:val="004F54F9"/>
    <w:rsid w:val="004F5D80"/>
    <w:rsid w:val="0050194A"/>
    <w:rsid w:val="0050734F"/>
    <w:rsid w:val="00510E88"/>
    <w:rsid w:val="0051181B"/>
    <w:rsid w:val="005134C2"/>
    <w:rsid w:val="00513D75"/>
    <w:rsid w:val="00515F51"/>
    <w:rsid w:val="00516B9F"/>
    <w:rsid w:val="00520E1B"/>
    <w:rsid w:val="0052141D"/>
    <w:rsid w:val="00523A36"/>
    <w:rsid w:val="00525C69"/>
    <w:rsid w:val="00527EB3"/>
    <w:rsid w:val="00530A4A"/>
    <w:rsid w:val="0053197B"/>
    <w:rsid w:val="00533382"/>
    <w:rsid w:val="00535E86"/>
    <w:rsid w:val="0054025B"/>
    <w:rsid w:val="0054111B"/>
    <w:rsid w:val="0054526C"/>
    <w:rsid w:val="005454A1"/>
    <w:rsid w:val="00546512"/>
    <w:rsid w:val="00552260"/>
    <w:rsid w:val="00556735"/>
    <w:rsid w:val="005611CC"/>
    <w:rsid w:val="0056193F"/>
    <w:rsid w:val="00561EE1"/>
    <w:rsid w:val="005653A2"/>
    <w:rsid w:val="005658FE"/>
    <w:rsid w:val="00566F5C"/>
    <w:rsid w:val="005713A7"/>
    <w:rsid w:val="00574E93"/>
    <w:rsid w:val="00575B90"/>
    <w:rsid w:val="00575E99"/>
    <w:rsid w:val="00584806"/>
    <w:rsid w:val="00586C10"/>
    <w:rsid w:val="0059166D"/>
    <w:rsid w:val="00593530"/>
    <w:rsid w:val="005939B0"/>
    <w:rsid w:val="00597761"/>
    <w:rsid w:val="00597BDD"/>
    <w:rsid w:val="00597F5C"/>
    <w:rsid w:val="005A3EB5"/>
    <w:rsid w:val="005A44B7"/>
    <w:rsid w:val="005B0611"/>
    <w:rsid w:val="005B1DD0"/>
    <w:rsid w:val="005B5FCE"/>
    <w:rsid w:val="005C5232"/>
    <w:rsid w:val="005C5945"/>
    <w:rsid w:val="005C718F"/>
    <w:rsid w:val="005D2794"/>
    <w:rsid w:val="005D2B52"/>
    <w:rsid w:val="005D5E06"/>
    <w:rsid w:val="005D641D"/>
    <w:rsid w:val="005E2589"/>
    <w:rsid w:val="005E2678"/>
    <w:rsid w:val="005E6705"/>
    <w:rsid w:val="005F4889"/>
    <w:rsid w:val="005F4E72"/>
    <w:rsid w:val="005F5C57"/>
    <w:rsid w:val="005F6729"/>
    <w:rsid w:val="00603186"/>
    <w:rsid w:val="00603B18"/>
    <w:rsid w:val="006044A6"/>
    <w:rsid w:val="00606084"/>
    <w:rsid w:val="00613261"/>
    <w:rsid w:val="00613895"/>
    <w:rsid w:val="006174C6"/>
    <w:rsid w:val="006222EE"/>
    <w:rsid w:val="00623664"/>
    <w:rsid w:val="006268FA"/>
    <w:rsid w:val="00627E5F"/>
    <w:rsid w:val="006337C0"/>
    <w:rsid w:val="00640B7B"/>
    <w:rsid w:val="006419F5"/>
    <w:rsid w:val="00645BE7"/>
    <w:rsid w:val="0064706F"/>
    <w:rsid w:val="00647C67"/>
    <w:rsid w:val="006504F8"/>
    <w:rsid w:val="006531A2"/>
    <w:rsid w:val="00657AFF"/>
    <w:rsid w:val="00657CDB"/>
    <w:rsid w:val="006615C8"/>
    <w:rsid w:val="00662A4F"/>
    <w:rsid w:val="0066406F"/>
    <w:rsid w:val="006809F5"/>
    <w:rsid w:val="00684BA7"/>
    <w:rsid w:val="00685DA1"/>
    <w:rsid w:val="0068643F"/>
    <w:rsid w:val="006870FB"/>
    <w:rsid w:val="00687BAA"/>
    <w:rsid w:val="00691F12"/>
    <w:rsid w:val="006944B6"/>
    <w:rsid w:val="00694F5B"/>
    <w:rsid w:val="006A13BF"/>
    <w:rsid w:val="006A2769"/>
    <w:rsid w:val="006A7BFA"/>
    <w:rsid w:val="006B3DFE"/>
    <w:rsid w:val="006B499D"/>
    <w:rsid w:val="006B6C3C"/>
    <w:rsid w:val="006C0160"/>
    <w:rsid w:val="006C0F21"/>
    <w:rsid w:val="006C3957"/>
    <w:rsid w:val="006C3B30"/>
    <w:rsid w:val="006C42C1"/>
    <w:rsid w:val="006C5C5B"/>
    <w:rsid w:val="006C688B"/>
    <w:rsid w:val="006C7E60"/>
    <w:rsid w:val="006D01CC"/>
    <w:rsid w:val="006E5219"/>
    <w:rsid w:val="006E6B4B"/>
    <w:rsid w:val="006F3FF8"/>
    <w:rsid w:val="006F4E50"/>
    <w:rsid w:val="00701F30"/>
    <w:rsid w:val="00702B6C"/>
    <w:rsid w:val="0070333A"/>
    <w:rsid w:val="007045C2"/>
    <w:rsid w:val="00704A99"/>
    <w:rsid w:val="00705038"/>
    <w:rsid w:val="00707241"/>
    <w:rsid w:val="00707669"/>
    <w:rsid w:val="00710ED7"/>
    <w:rsid w:val="00711530"/>
    <w:rsid w:val="00712DD4"/>
    <w:rsid w:val="00723A61"/>
    <w:rsid w:val="0072531E"/>
    <w:rsid w:val="00735437"/>
    <w:rsid w:val="0073736F"/>
    <w:rsid w:val="00743D5D"/>
    <w:rsid w:val="00745799"/>
    <w:rsid w:val="00745D9D"/>
    <w:rsid w:val="007467CE"/>
    <w:rsid w:val="00747FDD"/>
    <w:rsid w:val="0075199B"/>
    <w:rsid w:val="00757DCE"/>
    <w:rsid w:val="00774387"/>
    <w:rsid w:val="00774B29"/>
    <w:rsid w:val="00775502"/>
    <w:rsid w:val="007773B9"/>
    <w:rsid w:val="007827FC"/>
    <w:rsid w:val="00784669"/>
    <w:rsid w:val="00792BC6"/>
    <w:rsid w:val="0079309B"/>
    <w:rsid w:val="007935D0"/>
    <w:rsid w:val="00794976"/>
    <w:rsid w:val="0079666C"/>
    <w:rsid w:val="007A1CD5"/>
    <w:rsid w:val="007A5A15"/>
    <w:rsid w:val="007A5A4E"/>
    <w:rsid w:val="007A6A42"/>
    <w:rsid w:val="007A6DB0"/>
    <w:rsid w:val="007A7F00"/>
    <w:rsid w:val="007B0707"/>
    <w:rsid w:val="007B0BAA"/>
    <w:rsid w:val="007B35A0"/>
    <w:rsid w:val="007B44A3"/>
    <w:rsid w:val="007B5FB9"/>
    <w:rsid w:val="007B75DB"/>
    <w:rsid w:val="007B787D"/>
    <w:rsid w:val="007C22EE"/>
    <w:rsid w:val="007C74B5"/>
    <w:rsid w:val="007C765C"/>
    <w:rsid w:val="007D16B7"/>
    <w:rsid w:val="007D4D3F"/>
    <w:rsid w:val="007D73EB"/>
    <w:rsid w:val="007E2576"/>
    <w:rsid w:val="007F45F0"/>
    <w:rsid w:val="007F5AF2"/>
    <w:rsid w:val="00803B4F"/>
    <w:rsid w:val="00812CD7"/>
    <w:rsid w:val="00812DD3"/>
    <w:rsid w:val="00816393"/>
    <w:rsid w:val="00816626"/>
    <w:rsid w:val="008166A5"/>
    <w:rsid w:val="00822DE2"/>
    <w:rsid w:val="00827624"/>
    <w:rsid w:val="00827876"/>
    <w:rsid w:val="008304FE"/>
    <w:rsid w:val="00832120"/>
    <w:rsid w:val="00833EF1"/>
    <w:rsid w:val="0083581D"/>
    <w:rsid w:val="00841E8A"/>
    <w:rsid w:val="00842A27"/>
    <w:rsid w:val="00843860"/>
    <w:rsid w:val="00843FEF"/>
    <w:rsid w:val="008464BA"/>
    <w:rsid w:val="008513F4"/>
    <w:rsid w:val="00857C0A"/>
    <w:rsid w:val="0086012F"/>
    <w:rsid w:val="008626AE"/>
    <w:rsid w:val="00865BBD"/>
    <w:rsid w:val="008736FC"/>
    <w:rsid w:val="008810F7"/>
    <w:rsid w:val="00883974"/>
    <w:rsid w:val="00896683"/>
    <w:rsid w:val="0089704B"/>
    <w:rsid w:val="008978B0"/>
    <w:rsid w:val="008A1779"/>
    <w:rsid w:val="008A2802"/>
    <w:rsid w:val="008A7587"/>
    <w:rsid w:val="008B0E00"/>
    <w:rsid w:val="008B230C"/>
    <w:rsid w:val="008B30C9"/>
    <w:rsid w:val="008B4BE6"/>
    <w:rsid w:val="008C038F"/>
    <w:rsid w:val="008C0F5A"/>
    <w:rsid w:val="008C2041"/>
    <w:rsid w:val="008C3066"/>
    <w:rsid w:val="008D1376"/>
    <w:rsid w:val="008D3F78"/>
    <w:rsid w:val="008D7167"/>
    <w:rsid w:val="008E0143"/>
    <w:rsid w:val="008E2A16"/>
    <w:rsid w:val="008E3B5A"/>
    <w:rsid w:val="008E7884"/>
    <w:rsid w:val="008E7C55"/>
    <w:rsid w:val="008F3440"/>
    <w:rsid w:val="008F3DC8"/>
    <w:rsid w:val="008F77C0"/>
    <w:rsid w:val="00902FB8"/>
    <w:rsid w:val="00903971"/>
    <w:rsid w:val="009041ED"/>
    <w:rsid w:val="00905F6A"/>
    <w:rsid w:val="00907363"/>
    <w:rsid w:val="00907978"/>
    <w:rsid w:val="0091355F"/>
    <w:rsid w:val="00917EC9"/>
    <w:rsid w:val="0092015E"/>
    <w:rsid w:val="00921519"/>
    <w:rsid w:val="009233EE"/>
    <w:rsid w:val="00923FA5"/>
    <w:rsid w:val="0092440B"/>
    <w:rsid w:val="00930B56"/>
    <w:rsid w:val="00931F5E"/>
    <w:rsid w:val="00935416"/>
    <w:rsid w:val="009406B5"/>
    <w:rsid w:val="00940B16"/>
    <w:rsid w:val="009412F4"/>
    <w:rsid w:val="009414C1"/>
    <w:rsid w:val="00947397"/>
    <w:rsid w:val="0094771B"/>
    <w:rsid w:val="0095313B"/>
    <w:rsid w:val="009545FB"/>
    <w:rsid w:val="0095527E"/>
    <w:rsid w:val="00956692"/>
    <w:rsid w:val="00957D14"/>
    <w:rsid w:val="00960B9E"/>
    <w:rsid w:val="00961527"/>
    <w:rsid w:val="00961C7E"/>
    <w:rsid w:val="00962B5C"/>
    <w:rsid w:val="00963992"/>
    <w:rsid w:val="00967A68"/>
    <w:rsid w:val="009730D7"/>
    <w:rsid w:val="00974377"/>
    <w:rsid w:val="009745AB"/>
    <w:rsid w:val="00975878"/>
    <w:rsid w:val="00975D30"/>
    <w:rsid w:val="00982079"/>
    <w:rsid w:val="009834B0"/>
    <w:rsid w:val="00983AFF"/>
    <w:rsid w:val="009841C0"/>
    <w:rsid w:val="00984BDF"/>
    <w:rsid w:val="009871F7"/>
    <w:rsid w:val="00993A7E"/>
    <w:rsid w:val="00994EA2"/>
    <w:rsid w:val="00995EA5"/>
    <w:rsid w:val="009A0FDA"/>
    <w:rsid w:val="009A6E8C"/>
    <w:rsid w:val="009A72E4"/>
    <w:rsid w:val="009C001A"/>
    <w:rsid w:val="009C0021"/>
    <w:rsid w:val="009C7851"/>
    <w:rsid w:val="009D0181"/>
    <w:rsid w:val="009D7A45"/>
    <w:rsid w:val="009E4948"/>
    <w:rsid w:val="009F2C75"/>
    <w:rsid w:val="009F43D6"/>
    <w:rsid w:val="00A029D8"/>
    <w:rsid w:val="00A032D7"/>
    <w:rsid w:val="00A1528F"/>
    <w:rsid w:val="00A2192E"/>
    <w:rsid w:val="00A23AD6"/>
    <w:rsid w:val="00A2478C"/>
    <w:rsid w:val="00A345CA"/>
    <w:rsid w:val="00A35C3E"/>
    <w:rsid w:val="00A371BA"/>
    <w:rsid w:val="00A42BD0"/>
    <w:rsid w:val="00A44C33"/>
    <w:rsid w:val="00A45765"/>
    <w:rsid w:val="00A458F2"/>
    <w:rsid w:val="00A47922"/>
    <w:rsid w:val="00A514C7"/>
    <w:rsid w:val="00A55CDB"/>
    <w:rsid w:val="00A57E06"/>
    <w:rsid w:val="00A729BB"/>
    <w:rsid w:val="00A72C05"/>
    <w:rsid w:val="00A73071"/>
    <w:rsid w:val="00A73B0B"/>
    <w:rsid w:val="00A771AE"/>
    <w:rsid w:val="00A816BB"/>
    <w:rsid w:val="00A83A56"/>
    <w:rsid w:val="00A8515B"/>
    <w:rsid w:val="00A852F7"/>
    <w:rsid w:val="00A96E7C"/>
    <w:rsid w:val="00AA01E0"/>
    <w:rsid w:val="00AA2366"/>
    <w:rsid w:val="00AA5C31"/>
    <w:rsid w:val="00AB15B7"/>
    <w:rsid w:val="00AB7687"/>
    <w:rsid w:val="00AB76B7"/>
    <w:rsid w:val="00AC0127"/>
    <w:rsid w:val="00AC4502"/>
    <w:rsid w:val="00AD403E"/>
    <w:rsid w:val="00AD42EF"/>
    <w:rsid w:val="00AE250B"/>
    <w:rsid w:val="00AE47B2"/>
    <w:rsid w:val="00AE7777"/>
    <w:rsid w:val="00AF6592"/>
    <w:rsid w:val="00AF73E1"/>
    <w:rsid w:val="00AF7C57"/>
    <w:rsid w:val="00B00E95"/>
    <w:rsid w:val="00B035C2"/>
    <w:rsid w:val="00B078F4"/>
    <w:rsid w:val="00B104EE"/>
    <w:rsid w:val="00B109C8"/>
    <w:rsid w:val="00B116D7"/>
    <w:rsid w:val="00B11E8B"/>
    <w:rsid w:val="00B13860"/>
    <w:rsid w:val="00B14EB6"/>
    <w:rsid w:val="00B16413"/>
    <w:rsid w:val="00B1758A"/>
    <w:rsid w:val="00B23218"/>
    <w:rsid w:val="00B27962"/>
    <w:rsid w:val="00B32016"/>
    <w:rsid w:val="00B331BC"/>
    <w:rsid w:val="00B350EC"/>
    <w:rsid w:val="00B35E62"/>
    <w:rsid w:val="00B37D29"/>
    <w:rsid w:val="00B41488"/>
    <w:rsid w:val="00B417C9"/>
    <w:rsid w:val="00B419C1"/>
    <w:rsid w:val="00B44D95"/>
    <w:rsid w:val="00B46745"/>
    <w:rsid w:val="00B51A7B"/>
    <w:rsid w:val="00B52D11"/>
    <w:rsid w:val="00B567FD"/>
    <w:rsid w:val="00B56914"/>
    <w:rsid w:val="00B62593"/>
    <w:rsid w:val="00B6318B"/>
    <w:rsid w:val="00B662CE"/>
    <w:rsid w:val="00B71A8E"/>
    <w:rsid w:val="00B74896"/>
    <w:rsid w:val="00B76B12"/>
    <w:rsid w:val="00B804A5"/>
    <w:rsid w:val="00B80AD7"/>
    <w:rsid w:val="00B826D1"/>
    <w:rsid w:val="00B834CC"/>
    <w:rsid w:val="00B83731"/>
    <w:rsid w:val="00B92047"/>
    <w:rsid w:val="00BA0C79"/>
    <w:rsid w:val="00BA405B"/>
    <w:rsid w:val="00BA4D22"/>
    <w:rsid w:val="00BA702C"/>
    <w:rsid w:val="00BB02EB"/>
    <w:rsid w:val="00BB28C0"/>
    <w:rsid w:val="00BB53AD"/>
    <w:rsid w:val="00BB6698"/>
    <w:rsid w:val="00BC27C0"/>
    <w:rsid w:val="00BC5C03"/>
    <w:rsid w:val="00BD10F6"/>
    <w:rsid w:val="00BD2668"/>
    <w:rsid w:val="00BD2EA3"/>
    <w:rsid w:val="00BD3942"/>
    <w:rsid w:val="00BD48C5"/>
    <w:rsid w:val="00BD655D"/>
    <w:rsid w:val="00BE76E5"/>
    <w:rsid w:val="00BF1680"/>
    <w:rsid w:val="00BF30C9"/>
    <w:rsid w:val="00BF3D6C"/>
    <w:rsid w:val="00BF4D98"/>
    <w:rsid w:val="00C00B13"/>
    <w:rsid w:val="00C01D7A"/>
    <w:rsid w:val="00C0302C"/>
    <w:rsid w:val="00C039F0"/>
    <w:rsid w:val="00C10922"/>
    <w:rsid w:val="00C1432C"/>
    <w:rsid w:val="00C17859"/>
    <w:rsid w:val="00C17A00"/>
    <w:rsid w:val="00C222B5"/>
    <w:rsid w:val="00C2448D"/>
    <w:rsid w:val="00C32EC8"/>
    <w:rsid w:val="00C339A4"/>
    <w:rsid w:val="00C34C09"/>
    <w:rsid w:val="00C462EE"/>
    <w:rsid w:val="00C46F40"/>
    <w:rsid w:val="00C5022B"/>
    <w:rsid w:val="00C522EE"/>
    <w:rsid w:val="00C53117"/>
    <w:rsid w:val="00C532E4"/>
    <w:rsid w:val="00C54081"/>
    <w:rsid w:val="00C54ADF"/>
    <w:rsid w:val="00C56A67"/>
    <w:rsid w:val="00C56B55"/>
    <w:rsid w:val="00C572BB"/>
    <w:rsid w:val="00C667C9"/>
    <w:rsid w:val="00C70675"/>
    <w:rsid w:val="00C72CF3"/>
    <w:rsid w:val="00C72E11"/>
    <w:rsid w:val="00C77BD0"/>
    <w:rsid w:val="00C80A01"/>
    <w:rsid w:val="00C91286"/>
    <w:rsid w:val="00C93521"/>
    <w:rsid w:val="00C94A8D"/>
    <w:rsid w:val="00CA0158"/>
    <w:rsid w:val="00CA3FC9"/>
    <w:rsid w:val="00CA478F"/>
    <w:rsid w:val="00CA706C"/>
    <w:rsid w:val="00CA7150"/>
    <w:rsid w:val="00CA7521"/>
    <w:rsid w:val="00CC1CE4"/>
    <w:rsid w:val="00CC25F4"/>
    <w:rsid w:val="00CC56B3"/>
    <w:rsid w:val="00CD2ABF"/>
    <w:rsid w:val="00CD2E0E"/>
    <w:rsid w:val="00CD55DB"/>
    <w:rsid w:val="00CD77A4"/>
    <w:rsid w:val="00CE4141"/>
    <w:rsid w:val="00CE5041"/>
    <w:rsid w:val="00CF1072"/>
    <w:rsid w:val="00CF3EBA"/>
    <w:rsid w:val="00D000FF"/>
    <w:rsid w:val="00D00E30"/>
    <w:rsid w:val="00D051DB"/>
    <w:rsid w:val="00D06FBF"/>
    <w:rsid w:val="00D075CE"/>
    <w:rsid w:val="00D07D5A"/>
    <w:rsid w:val="00D101F1"/>
    <w:rsid w:val="00D12F64"/>
    <w:rsid w:val="00D13E66"/>
    <w:rsid w:val="00D2251C"/>
    <w:rsid w:val="00D30FD0"/>
    <w:rsid w:val="00D323D4"/>
    <w:rsid w:val="00D336B7"/>
    <w:rsid w:val="00D365F6"/>
    <w:rsid w:val="00D4134A"/>
    <w:rsid w:val="00D41AE1"/>
    <w:rsid w:val="00D424C1"/>
    <w:rsid w:val="00D43BCB"/>
    <w:rsid w:val="00D475A8"/>
    <w:rsid w:val="00D51B29"/>
    <w:rsid w:val="00D55C84"/>
    <w:rsid w:val="00D73343"/>
    <w:rsid w:val="00D748B2"/>
    <w:rsid w:val="00D75BFD"/>
    <w:rsid w:val="00D80835"/>
    <w:rsid w:val="00D81F19"/>
    <w:rsid w:val="00D83EDA"/>
    <w:rsid w:val="00D8624E"/>
    <w:rsid w:val="00D86CB4"/>
    <w:rsid w:val="00D90112"/>
    <w:rsid w:val="00DA7CD2"/>
    <w:rsid w:val="00DB367A"/>
    <w:rsid w:val="00DB4C2C"/>
    <w:rsid w:val="00DB691B"/>
    <w:rsid w:val="00DB6B19"/>
    <w:rsid w:val="00DC00F2"/>
    <w:rsid w:val="00DC149B"/>
    <w:rsid w:val="00DD23F4"/>
    <w:rsid w:val="00DD3BC7"/>
    <w:rsid w:val="00DD6ED5"/>
    <w:rsid w:val="00DE14A7"/>
    <w:rsid w:val="00DF0670"/>
    <w:rsid w:val="00DF264E"/>
    <w:rsid w:val="00DF57D3"/>
    <w:rsid w:val="00DF59F1"/>
    <w:rsid w:val="00DF6010"/>
    <w:rsid w:val="00DF6112"/>
    <w:rsid w:val="00E00D9F"/>
    <w:rsid w:val="00E017F3"/>
    <w:rsid w:val="00E02572"/>
    <w:rsid w:val="00E036D5"/>
    <w:rsid w:val="00E0720B"/>
    <w:rsid w:val="00E07FE6"/>
    <w:rsid w:val="00E1568D"/>
    <w:rsid w:val="00E272AC"/>
    <w:rsid w:val="00E2765B"/>
    <w:rsid w:val="00E27762"/>
    <w:rsid w:val="00E32A34"/>
    <w:rsid w:val="00E330A1"/>
    <w:rsid w:val="00E340DE"/>
    <w:rsid w:val="00E4066F"/>
    <w:rsid w:val="00E40D68"/>
    <w:rsid w:val="00E44E91"/>
    <w:rsid w:val="00E45D6C"/>
    <w:rsid w:val="00E50146"/>
    <w:rsid w:val="00E50AA7"/>
    <w:rsid w:val="00E57348"/>
    <w:rsid w:val="00E61966"/>
    <w:rsid w:val="00E61B51"/>
    <w:rsid w:val="00E6640F"/>
    <w:rsid w:val="00E70E2D"/>
    <w:rsid w:val="00E82239"/>
    <w:rsid w:val="00E8309B"/>
    <w:rsid w:val="00E83656"/>
    <w:rsid w:val="00E838C2"/>
    <w:rsid w:val="00E85A3D"/>
    <w:rsid w:val="00E86227"/>
    <w:rsid w:val="00E91C00"/>
    <w:rsid w:val="00E9668D"/>
    <w:rsid w:val="00EA012D"/>
    <w:rsid w:val="00EA2223"/>
    <w:rsid w:val="00EA2578"/>
    <w:rsid w:val="00EA2595"/>
    <w:rsid w:val="00EA6657"/>
    <w:rsid w:val="00EA7AB2"/>
    <w:rsid w:val="00EB4C9B"/>
    <w:rsid w:val="00EB78B4"/>
    <w:rsid w:val="00EC193B"/>
    <w:rsid w:val="00EC3787"/>
    <w:rsid w:val="00ED104F"/>
    <w:rsid w:val="00ED16EC"/>
    <w:rsid w:val="00EE3051"/>
    <w:rsid w:val="00EE3CF0"/>
    <w:rsid w:val="00EE3F3E"/>
    <w:rsid w:val="00EE651A"/>
    <w:rsid w:val="00EE66C7"/>
    <w:rsid w:val="00EE707B"/>
    <w:rsid w:val="00EF09DD"/>
    <w:rsid w:val="00EF20F4"/>
    <w:rsid w:val="00F00C5D"/>
    <w:rsid w:val="00F053DD"/>
    <w:rsid w:val="00F07FC5"/>
    <w:rsid w:val="00F106A8"/>
    <w:rsid w:val="00F119C4"/>
    <w:rsid w:val="00F126F1"/>
    <w:rsid w:val="00F16194"/>
    <w:rsid w:val="00F16BF7"/>
    <w:rsid w:val="00F238FF"/>
    <w:rsid w:val="00F24185"/>
    <w:rsid w:val="00F248FE"/>
    <w:rsid w:val="00F24D45"/>
    <w:rsid w:val="00F30156"/>
    <w:rsid w:val="00F31342"/>
    <w:rsid w:val="00F332D5"/>
    <w:rsid w:val="00F3457B"/>
    <w:rsid w:val="00F374F2"/>
    <w:rsid w:val="00F40FAC"/>
    <w:rsid w:val="00F41D37"/>
    <w:rsid w:val="00F43CF3"/>
    <w:rsid w:val="00F46601"/>
    <w:rsid w:val="00F4682E"/>
    <w:rsid w:val="00F468D9"/>
    <w:rsid w:val="00F54984"/>
    <w:rsid w:val="00F60FD2"/>
    <w:rsid w:val="00F62F1B"/>
    <w:rsid w:val="00F6341A"/>
    <w:rsid w:val="00F6349E"/>
    <w:rsid w:val="00F637CE"/>
    <w:rsid w:val="00F65D61"/>
    <w:rsid w:val="00F77556"/>
    <w:rsid w:val="00F9111C"/>
    <w:rsid w:val="00F92C8B"/>
    <w:rsid w:val="00FA26B3"/>
    <w:rsid w:val="00FA2898"/>
    <w:rsid w:val="00FA7EDE"/>
    <w:rsid w:val="00FB3565"/>
    <w:rsid w:val="00FB3E6B"/>
    <w:rsid w:val="00FB44AA"/>
    <w:rsid w:val="00FB7D28"/>
    <w:rsid w:val="00FC22F5"/>
    <w:rsid w:val="00FC5B81"/>
    <w:rsid w:val="00FC6D3C"/>
    <w:rsid w:val="00FD438B"/>
    <w:rsid w:val="00FD790F"/>
    <w:rsid w:val="00FE34CF"/>
    <w:rsid w:val="00FE3B5E"/>
    <w:rsid w:val="00FE609D"/>
    <w:rsid w:val="00FE75FB"/>
    <w:rsid w:val="00FF014A"/>
    <w:rsid w:val="00FF2B4F"/>
    <w:rsid w:val="00FF37D0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1042"/>
  <w15:docId w15:val="{72E87E57-B39F-45D9-AB08-ECB2C8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1F2C7F"/>
    <w:pPr>
      <w:keepNext/>
      <w:keepLines/>
      <w:spacing w:before="480" w:line="276" w:lineRule="auto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1F2C7F"/>
    <w:pPr>
      <w:keepNext/>
      <w:keepLines/>
      <w:spacing w:before="200" w:line="276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C74B5"/>
    <w:pPr>
      <w:keepNext/>
      <w:widowControl w:val="0"/>
      <w:overflowPunct w:val="0"/>
      <w:autoSpaceDE w:val="0"/>
      <w:autoSpaceDN w:val="0"/>
      <w:adjustRightInd w:val="0"/>
      <w:ind w:right="-284"/>
      <w:jc w:val="center"/>
      <w:outlineLvl w:val="2"/>
    </w:pPr>
    <w:rPr>
      <w:b/>
      <w:bCs/>
      <w:sz w:val="34"/>
      <w:szCs w:val="34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7C74B5"/>
    <w:pPr>
      <w:keepNext/>
      <w:widowControl w:val="0"/>
      <w:overflowPunct w:val="0"/>
      <w:autoSpaceDE w:val="0"/>
      <w:autoSpaceDN w:val="0"/>
      <w:adjustRightInd w:val="0"/>
      <w:ind w:right="-284"/>
      <w:jc w:val="center"/>
      <w:outlineLvl w:val="3"/>
    </w:pPr>
    <w:rPr>
      <w:b/>
      <w:bCs/>
      <w:sz w:val="32"/>
      <w:szCs w:val="32"/>
      <w:lang w:val="x-none" w:eastAsia="x-none"/>
    </w:rPr>
  </w:style>
  <w:style w:type="paragraph" w:styleId="5">
    <w:name w:val="heading 5"/>
    <w:basedOn w:val="a"/>
    <w:link w:val="5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7C74B5"/>
    <w:rPr>
      <w:rFonts w:ascii="Times New Roman" w:eastAsia="Times New Roman" w:hAnsi="Times New Roman" w:cs="Times New Roman"/>
      <w:b/>
      <w:bCs/>
      <w:sz w:val="34"/>
      <w:szCs w:val="3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qFormat/>
    <w:rsid w:val="007C74B5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customStyle="1" w:styleId="ConsPlusNormal">
    <w:name w:val="ConsPlusNormal"/>
    <w:rsid w:val="00FF3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01">
    <w:name w:val="fontstyle01"/>
    <w:basedOn w:val="a0"/>
    <w:rsid w:val="00FF3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5E67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67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uiPriority w:val="1"/>
    <w:qFormat/>
    <w:rsid w:val="007C74B5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</w:pPr>
    <w:rPr>
      <w:b/>
      <w:bCs/>
      <w:sz w:val="10"/>
      <w:szCs w:val="1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1"/>
    <w:qFormat/>
    <w:rsid w:val="007C74B5"/>
    <w:rPr>
      <w:rFonts w:ascii="Times New Roman" w:eastAsia="Times New Roman" w:hAnsi="Times New Roman" w:cs="Times New Roman"/>
      <w:b/>
      <w:bCs/>
      <w:sz w:val="10"/>
      <w:szCs w:val="10"/>
      <w:lang w:val="x-none" w:eastAsia="x-none"/>
    </w:rPr>
  </w:style>
  <w:style w:type="paragraph" w:customStyle="1" w:styleId="BlockQuotation">
    <w:name w:val="Block Quotation"/>
    <w:basedOn w:val="a"/>
    <w:rsid w:val="007C74B5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C74B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7C74B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C74B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qFormat/>
    <w:rsid w:val="007C74B5"/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unhideWhenUsed/>
    <w:rsid w:val="007C74B5"/>
    <w:rPr>
      <w:color w:val="0000FF"/>
      <w:u w:val="single"/>
    </w:rPr>
  </w:style>
  <w:style w:type="character" w:customStyle="1" w:styleId="ac">
    <w:name w:val="Текст выноски Знак"/>
    <w:basedOn w:val="a0"/>
    <w:link w:val="ad"/>
    <w:uiPriority w:val="99"/>
    <w:qFormat/>
    <w:rsid w:val="007C74B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Balloon Text"/>
    <w:basedOn w:val="a"/>
    <w:link w:val="ac"/>
    <w:uiPriority w:val="99"/>
    <w:unhideWhenUsed/>
    <w:qFormat/>
    <w:rsid w:val="007C74B5"/>
    <w:rPr>
      <w:rFonts w:ascii="Tahoma" w:hAnsi="Tahoma"/>
      <w:sz w:val="16"/>
      <w:szCs w:val="16"/>
      <w:lang w:val="x-none" w:eastAsia="x-none"/>
    </w:rPr>
  </w:style>
  <w:style w:type="paragraph" w:styleId="ae">
    <w:name w:val="No Spacing"/>
    <w:uiPriority w:val="1"/>
    <w:qFormat/>
    <w:rsid w:val="007C74B5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7C74B5"/>
    <w:rPr>
      <w:rFonts w:eastAsia="Calibri"/>
      <w:lang w:eastAsia="en-US"/>
    </w:rPr>
  </w:style>
  <w:style w:type="paragraph" w:customStyle="1" w:styleId="s1">
    <w:name w:val="s_1"/>
    <w:basedOn w:val="a"/>
    <w:rsid w:val="007C74B5"/>
    <w:pPr>
      <w:spacing w:before="100" w:beforeAutospacing="1" w:after="100" w:afterAutospacing="1"/>
    </w:pPr>
  </w:style>
  <w:style w:type="character" w:customStyle="1" w:styleId="af0">
    <w:name w:val="Текст примечания Знак"/>
    <w:basedOn w:val="a0"/>
    <w:link w:val="af1"/>
    <w:uiPriority w:val="99"/>
    <w:qFormat/>
    <w:rsid w:val="007C74B5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unhideWhenUsed/>
    <w:qFormat/>
    <w:rsid w:val="007C74B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2">
    <w:name w:val="Тема примечания Знак"/>
    <w:basedOn w:val="af0"/>
    <w:link w:val="af3"/>
    <w:uiPriority w:val="99"/>
    <w:semiHidden/>
    <w:qFormat/>
    <w:rsid w:val="007C74B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7C74B5"/>
    <w:rPr>
      <w:b/>
      <w:bCs/>
      <w:lang w:val="x-none" w:eastAsia="x-none"/>
    </w:rPr>
  </w:style>
  <w:style w:type="character" w:customStyle="1" w:styleId="extendedtext-full">
    <w:name w:val="extendedtext-full"/>
    <w:rsid w:val="007C74B5"/>
  </w:style>
  <w:style w:type="paragraph" w:customStyle="1" w:styleId="ConsNormal">
    <w:name w:val="ConsNormal"/>
    <w:rsid w:val="002C59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C59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2C5961"/>
    <w:rPr>
      <w:rFonts w:ascii="Cambria" w:hAnsi="Cambria" w:cs="Cambria" w:hint="default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92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sid w:val="001F2C7F"/>
    <w:rPr>
      <w:rFonts w:ascii="Times New Roman" w:eastAsia="Times New Roman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1F2C7F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1F2C7F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1F2C7F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1F2C7F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1F2C7F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1F2C7F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2">
    <w:name w:val="Нет списка1"/>
    <w:next w:val="a2"/>
    <w:uiPriority w:val="99"/>
    <w:semiHidden/>
    <w:unhideWhenUsed/>
    <w:rsid w:val="001F2C7F"/>
  </w:style>
  <w:style w:type="paragraph" w:customStyle="1" w:styleId="ConsPlusNonformat">
    <w:name w:val="ConsPlusNonforma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uiPriority w:val="99"/>
    <w:qFormat/>
    <w:rsid w:val="001F2C7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b/>
      <w:bCs/>
      <w:color w:val="26282F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F2C7F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F2C7F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</w:rPr>
  </w:style>
  <w:style w:type="numbering" w:customStyle="1" w:styleId="111">
    <w:name w:val="Нет списка11"/>
    <w:next w:val="a2"/>
    <w:uiPriority w:val="99"/>
    <w:semiHidden/>
    <w:unhideWhenUsed/>
    <w:rsid w:val="001F2C7F"/>
  </w:style>
  <w:style w:type="table" w:customStyle="1" w:styleId="112">
    <w:name w:val="Сетка таблицы1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Текст сноски1"/>
    <w:basedOn w:val="a"/>
    <w:next w:val="af4"/>
    <w:link w:val="af5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af5">
    <w:name w:val="Текст сноски Знак"/>
    <w:basedOn w:val="a0"/>
    <w:link w:val="13"/>
    <w:uiPriority w:val="99"/>
    <w:qFormat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table" w:customStyle="1" w:styleId="1110">
    <w:name w:val="Сетка таблицы11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uiPriority w:val="99"/>
    <w:unhideWhenUsed/>
    <w:rsid w:val="001F2C7F"/>
    <w:rPr>
      <w:rFonts w:ascii="Times New Roman" w:hAnsi="Times New Roman" w:cs="Times New Roman" w:hint="default"/>
      <w:vertAlign w:val="superscript"/>
    </w:rPr>
  </w:style>
  <w:style w:type="table" w:customStyle="1" w:styleId="1111">
    <w:name w:val="Сетка таблицы1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unhideWhenUsed/>
    <w:qFormat/>
    <w:rsid w:val="001F2C7F"/>
    <w:rPr>
      <w:sz w:val="16"/>
      <w:szCs w:val="16"/>
    </w:rPr>
  </w:style>
  <w:style w:type="paragraph" w:customStyle="1" w:styleId="14">
    <w:name w:val="Текст примечания1"/>
    <w:basedOn w:val="a"/>
    <w:next w:val="af1"/>
    <w:uiPriority w:val="99"/>
    <w:semiHidden/>
    <w:unhideWhenUsed/>
    <w:rsid w:val="001F2C7F"/>
    <w:pPr>
      <w:spacing w:after="160"/>
    </w:pPr>
    <w:rPr>
      <w:rFonts w:ascii="Calibri" w:hAnsi="Calibri"/>
      <w:sz w:val="20"/>
      <w:szCs w:val="20"/>
    </w:rPr>
  </w:style>
  <w:style w:type="paragraph" w:customStyle="1" w:styleId="15">
    <w:name w:val="Тема примечания1"/>
    <w:basedOn w:val="af1"/>
    <w:next w:val="af1"/>
    <w:uiPriority w:val="99"/>
    <w:semiHidden/>
    <w:unhideWhenUsed/>
    <w:rsid w:val="001F2C7F"/>
    <w:pPr>
      <w:spacing w:after="160" w:line="240" w:lineRule="auto"/>
    </w:pPr>
    <w:rPr>
      <w:b/>
      <w:bCs/>
    </w:rPr>
  </w:style>
  <w:style w:type="paragraph" w:customStyle="1" w:styleId="16">
    <w:name w:val="Текст выноски1"/>
    <w:basedOn w:val="a"/>
    <w:next w:val="ad"/>
    <w:uiPriority w:val="99"/>
    <w:semiHidden/>
    <w:unhideWhenUsed/>
    <w:rsid w:val="001F2C7F"/>
    <w:rPr>
      <w:rFonts w:ascii="Segoe UI" w:hAnsi="Segoe UI" w:cs="Segoe UI"/>
      <w:sz w:val="18"/>
      <w:szCs w:val="18"/>
    </w:rPr>
  </w:style>
  <w:style w:type="table" w:customStyle="1" w:styleId="41">
    <w:name w:val="Сетка таблицы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Гиперссылка1"/>
    <w:basedOn w:val="a0"/>
    <w:uiPriority w:val="99"/>
    <w:unhideWhenUsed/>
    <w:rsid w:val="001F2C7F"/>
    <w:rPr>
      <w:color w:val="0563C1"/>
      <w:u w:val="single"/>
    </w:rPr>
  </w:style>
  <w:style w:type="table" w:customStyle="1" w:styleId="140">
    <w:name w:val="Сетка таблицы14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Нормальный (таблица)"/>
    <w:basedOn w:val="a"/>
    <w:next w:val="a"/>
    <w:uiPriority w:val="99"/>
    <w:rsid w:val="001F2C7F"/>
    <w:pPr>
      <w:widowControl w:val="0"/>
      <w:autoSpaceDE w:val="0"/>
      <w:autoSpaceDN w:val="0"/>
      <w:adjustRightInd w:val="0"/>
      <w:jc w:val="both"/>
    </w:pPr>
  </w:style>
  <w:style w:type="paragraph" w:customStyle="1" w:styleId="af9">
    <w:name w:val="Прижатый влево"/>
    <w:basedOn w:val="a"/>
    <w:next w:val="a"/>
    <w:uiPriority w:val="99"/>
    <w:rsid w:val="001F2C7F"/>
    <w:pPr>
      <w:widowControl w:val="0"/>
      <w:autoSpaceDE w:val="0"/>
      <w:autoSpaceDN w:val="0"/>
      <w:adjustRightInd w:val="0"/>
    </w:pPr>
  </w:style>
  <w:style w:type="paragraph" w:customStyle="1" w:styleId="18">
    <w:name w:val="Текст концевой сноски1"/>
    <w:basedOn w:val="a"/>
    <w:next w:val="afa"/>
    <w:link w:val="afb"/>
    <w:uiPriority w:val="99"/>
    <w:semiHidden/>
    <w:unhideWhenUsed/>
    <w:rsid w:val="001F2C7F"/>
    <w:rPr>
      <w:rFonts w:ascii="Calibri" w:hAnsi="Calibri"/>
      <w:sz w:val="20"/>
      <w:szCs w:val="20"/>
    </w:rPr>
  </w:style>
  <w:style w:type="character" w:customStyle="1" w:styleId="afb">
    <w:name w:val="Текст концевой сноски Знак"/>
    <w:basedOn w:val="a0"/>
    <w:link w:val="18"/>
    <w:uiPriority w:val="99"/>
    <w:semiHidden/>
    <w:qFormat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unhideWhenUsed/>
    <w:rsid w:val="001F2C7F"/>
    <w:rPr>
      <w:vertAlign w:val="superscript"/>
    </w:rPr>
  </w:style>
  <w:style w:type="paragraph" w:customStyle="1" w:styleId="19">
    <w:name w:val="Абзац списка1"/>
    <w:basedOn w:val="a"/>
    <w:next w:val="a4"/>
    <w:uiPriority w:val="34"/>
    <w:qFormat/>
    <w:rsid w:val="001F2C7F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a">
    <w:name w:val="Рецензия1"/>
    <w:next w:val="afd"/>
    <w:hidden/>
    <w:uiPriority w:val="99"/>
    <w:semiHidden/>
    <w:rsid w:val="001F2C7F"/>
    <w:pPr>
      <w:spacing w:after="0" w:line="240" w:lineRule="auto"/>
    </w:pPr>
    <w:rPr>
      <w:rFonts w:eastAsia="Times New Roman"/>
      <w:lang w:eastAsia="ru-RU"/>
    </w:rPr>
  </w:style>
  <w:style w:type="table" w:customStyle="1" w:styleId="TableGrid">
    <w:name w:val="TableGrid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1F2C7F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1F2C7F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1F2C7F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b">
    <w:name w:val="Сетка таблицы светлая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">
    <w:name w:val="Сетка таблицы5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Нижний колонтитул1"/>
    <w:basedOn w:val="a"/>
    <w:next w:val="a9"/>
    <w:uiPriority w:val="99"/>
    <w:unhideWhenUsed/>
    <w:rsid w:val="001F2C7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13">
    <w:name w:val="Заголовок 1 Знак1"/>
    <w:basedOn w:val="a0"/>
    <w:uiPriority w:val="9"/>
    <w:rsid w:val="001F2C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1F2C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F2C7F"/>
    <w:rPr>
      <w:rFonts w:ascii="Cambria" w:eastAsia="Times New Roman" w:hAnsi="Cambria" w:cs="Times New Roman"/>
      <w:b/>
      <w:bCs/>
      <w:color w:val="4F81BD"/>
    </w:rPr>
  </w:style>
  <w:style w:type="table" w:customStyle="1" w:styleId="61">
    <w:name w:val="Сетка таблицы6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1d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1d">
    <w:name w:val="Текст сноски Знак1"/>
    <w:basedOn w:val="a0"/>
    <w:link w:val="af4"/>
    <w:uiPriority w:val="99"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rsid w:val="001F2C7F"/>
    <w:rPr>
      <w:sz w:val="20"/>
      <w:szCs w:val="20"/>
    </w:rPr>
  </w:style>
  <w:style w:type="character" w:customStyle="1" w:styleId="1f">
    <w:name w:val="Тема примечания Знак1"/>
    <w:basedOn w:val="1e"/>
    <w:uiPriority w:val="99"/>
    <w:semiHidden/>
    <w:rsid w:val="001F2C7F"/>
    <w:rPr>
      <w:b/>
      <w:bCs/>
      <w:sz w:val="20"/>
      <w:szCs w:val="20"/>
    </w:rPr>
  </w:style>
  <w:style w:type="character" w:customStyle="1" w:styleId="1f0">
    <w:name w:val="Текст выноски Знак1"/>
    <w:basedOn w:val="a0"/>
    <w:uiPriority w:val="99"/>
    <w:semiHidden/>
    <w:rsid w:val="001F2C7F"/>
    <w:rPr>
      <w:rFonts w:ascii="Tahoma" w:hAnsi="Tahoma" w:cs="Tahoma"/>
      <w:sz w:val="16"/>
      <w:szCs w:val="16"/>
    </w:rPr>
  </w:style>
  <w:style w:type="paragraph" w:styleId="afa">
    <w:name w:val="endnote text"/>
    <w:basedOn w:val="a"/>
    <w:link w:val="1f1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1f1">
    <w:name w:val="Текст концевой сноски Знак1"/>
    <w:basedOn w:val="a0"/>
    <w:link w:val="afa"/>
    <w:uiPriority w:val="99"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1F2C7F"/>
    <w:pPr>
      <w:spacing w:after="0" w:line="240" w:lineRule="auto"/>
    </w:pPr>
    <w:rPr>
      <w:rFonts w:eastAsia="Times New Roman"/>
      <w:lang w:eastAsia="ru-RU"/>
    </w:rPr>
  </w:style>
  <w:style w:type="character" w:customStyle="1" w:styleId="1f2">
    <w:name w:val="Нижний колонтитул Знак1"/>
    <w:basedOn w:val="a0"/>
    <w:uiPriority w:val="99"/>
    <w:rsid w:val="001F2C7F"/>
  </w:style>
  <w:style w:type="numbering" w:customStyle="1" w:styleId="23">
    <w:name w:val="Нет списка2"/>
    <w:next w:val="a2"/>
    <w:uiPriority w:val="99"/>
    <w:semiHidden/>
    <w:unhideWhenUsed/>
    <w:rsid w:val="001F2C7F"/>
  </w:style>
  <w:style w:type="paragraph" w:customStyle="1" w:styleId="formattext">
    <w:name w:val="formattext"/>
    <w:basedOn w:val="a"/>
    <w:uiPriority w:val="99"/>
    <w:rsid w:val="001F2C7F"/>
    <w:pPr>
      <w:spacing w:before="100" w:beforeAutospacing="1" w:after="100" w:afterAutospacing="1"/>
    </w:pPr>
  </w:style>
  <w:style w:type="character" w:styleId="afe">
    <w:name w:val="FollowedHyperlink"/>
    <w:basedOn w:val="a0"/>
    <w:uiPriority w:val="99"/>
    <w:semiHidden/>
    <w:unhideWhenUsed/>
    <w:rsid w:val="001F2C7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1F2C7F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7">
    <w:name w:val="xl6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font5">
    <w:name w:val="font5"/>
    <w:basedOn w:val="a"/>
    <w:uiPriority w:val="99"/>
    <w:rsid w:val="001F2C7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1F2C7F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uiPriority w:val="99"/>
    <w:rsid w:val="001F2C7F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8">
    <w:name w:val="font8"/>
    <w:basedOn w:val="a"/>
    <w:uiPriority w:val="99"/>
    <w:rsid w:val="001F2C7F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0">
    <w:name w:val="xl70"/>
    <w:basedOn w:val="a"/>
    <w:uiPriority w:val="99"/>
    <w:rsid w:val="001F2C7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1">
    <w:name w:val="xl71"/>
    <w:basedOn w:val="a"/>
    <w:uiPriority w:val="99"/>
    <w:rsid w:val="001F2C7F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uiPriority w:val="99"/>
    <w:rsid w:val="001F2C7F"/>
    <w:pPr>
      <w:shd w:val="clear" w:color="000000" w:fill="FDE9D9"/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uiPriority w:val="99"/>
    <w:rsid w:val="001F2C7F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92">
    <w:name w:val="xl92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uiPriority w:val="99"/>
    <w:rsid w:val="001F2C7F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8">
    <w:name w:val="xl9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8">
    <w:name w:val="xl118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9">
    <w:name w:val="xl11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1">
    <w:name w:val="xl12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7">
    <w:name w:val="xl12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2">
    <w:name w:val="xl13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3">
    <w:name w:val="xl13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4">
    <w:name w:val="xl13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5">
    <w:name w:val="xl13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6">
    <w:name w:val="xl13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7">
    <w:name w:val="xl13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8">
    <w:name w:val="xl13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0">
    <w:name w:val="xl14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2">
    <w:name w:val="xl14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3">
    <w:name w:val="xl14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0">
    <w:name w:val="xl15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1F2C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1F2C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1F2C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1F2C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1F2C7F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1F2C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9">
    <w:name w:val="xl1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4">
    <w:name w:val="xl17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1">
    <w:name w:val="xl18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3">
    <w:name w:val="xl18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4">
    <w:name w:val="xl18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">
    <w:name w:val="xl18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6">
    <w:name w:val="xl186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7">
    <w:name w:val="xl187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8">
    <w:name w:val="xl18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9">
    <w:name w:val="xl18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0">
    <w:name w:val="xl19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1">
    <w:name w:val="xl19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2">
    <w:name w:val="xl19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3">
    <w:name w:val="xl193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4">
    <w:name w:val="xl19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5">
    <w:name w:val="xl195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7">
    <w:name w:val="xl19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8">
    <w:name w:val="xl19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9">
    <w:name w:val="xl19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0">
    <w:name w:val="xl20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1">
    <w:name w:val="xl20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2">
    <w:name w:val="xl20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3">
    <w:name w:val="xl20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4">
    <w:name w:val="xl20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</w:pPr>
    <w:rPr>
      <w:sz w:val="20"/>
      <w:szCs w:val="20"/>
    </w:rPr>
  </w:style>
  <w:style w:type="paragraph" w:customStyle="1" w:styleId="xl205">
    <w:name w:val="xl20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7">
    <w:name w:val="xl207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8">
    <w:name w:val="xl20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9">
    <w:name w:val="xl20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0">
    <w:name w:val="xl21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1">
    <w:name w:val="xl21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2">
    <w:name w:val="xl2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13">
    <w:name w:val="xl21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4">
    <w:name w:val="xl21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5">
    <w:name w:val="xl21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17">
    <w:name w:val="xl21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8">
    <w:name w:val="xl21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3">
    <w:name w:val="xl2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4">
    <w:name w:val="xl22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4">
    <w:name w:val="xl234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5">
    <w:name w:val="xl235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6">
    <w:name w:val="xl236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7">
    <w:name w:val="xl23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9">
    <w:name w:val="xl23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0">
    <w:name w:val="xl24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1">
    <w:name w:val="xl241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2">
    <w:name w:val="xl24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3">
    <w:name w:val="xl24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4">
    <w:name w:val="xl24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5">
    <w:name w:val="xl24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6">
    <w:name w:val="xl24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8">
    <w:name w:val="xl248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9">
    <w:name w:val="xl24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0">
    <w:name w:val="xl25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51">
    <w:name w:val="xl25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52">
    <w:name w:val="xl2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53">
    <w:name w:val="xl25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4">
    <w:name w:val="xl254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5">
    <w:name w:val="xl25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6">
    <w:name w:val="xl25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7">
    <w:name w:val="xl257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8">
    <w:name w:val="xl25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9">
    <w:name w:val="xl25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0">
    <w:name w:val="xl26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61">
    <w:name w:val="xl26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62">
    <w:name w:val="xl26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63">
    <w:name w:val="xl26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u w:val="single"/>
    </w:rPr>
  </w:style>
  <w:style w:type="paragraph" w:customStyle="1" w:styleId="xl264">
    <w:name w:val="xl26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65">
    <w:name w:val="xl26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66">
    <w:name w:val="xl26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u w:val="single"/>
    </w:rPr>
  </w:style>
  <w:style w:type="paragraph" w:customStyle="1" w:styleId="xl267">
    <w:name w:val="xl26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u w:val="single"/>
    </w:rPr>
  </w:style>
  <w:style w:type="paragraph" w:customStyle="1" w:styleId="xl268">
    <w:name w:val="xl2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69">
    <w:name w:val="xl26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u w:val="single"/>
    </w:rPr>
  </w:style>
  <w:style w:type="paragraph" w:customStyle="1" w:styleId="xl270">
    <w:name w:val="xl27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1">
    <w:name w:val="xl2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2">
    <w:name w:val="xl27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3">
    <w:name w:val="xl2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4">
    <w:name w:val="xl27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5">
    <w:name w:val="xl27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6">
    <w:name w:val="xl27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7">
    <w:name w:val="xl27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8">
    <w:name w:val="xl27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9">
    <w:name w:val="xl27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0">
    <w:name w:val="xl28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1">
    <w:name w:val="xl28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2">
    <w:name w:val="xl28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3">
    <w:name w:val="xl28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4">
    <w:name w:val="xl28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5">
    <w:name w:val="xl28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6">
    <w:name w:val="xl28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7">
    <w:name w:val="xl28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8">
    <w:name w:val="xl28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9">
    <w:name w:val="xl28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0">
    <w:name w:val="xl29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1">
    <w:name w:val="xl29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2">
    <w:name w:val="xl292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3">
    <w:name w:val="xl29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4">
    <w:name w:val="xl29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5">
    <w:name w:val="xl29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6">
    <w:name w:val="xl29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8">
    <w:name w:val="xl29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299">
    <w:name w:val="xl29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0">
    <w:name w:val="xl30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1">
    <w:name w:val="xl30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2">
    <w:name w:val="xl30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3">
    <w:name w:val="xl30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4">
    <w:name w:val="xl30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05">
    <w:name w:val="xl30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6">
    <w:name w:val="xl30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7">
    <w:name w:val="xl30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8">
    <w:name w:val="xl30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9">
    <w:name w:val="xl30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0">
    <w:name w:val="xl31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1">
    <w:name w:val="xl31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2">
    <w:name w:val="xl3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3">
    <w:name w:val="xl313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4">
    <w:name w:val="xl31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5">
    <w:name w:val="xl31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6">
    <w:name w:val="xl31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7">
    <w:name w:val="xl31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18">
    <w:name w:val="xl318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9">
    <w:name w:val="xl319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0">
    <w:name w:val="xl32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1">
    <w:name w:val="xl32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2">
    <w:name w:val="xl32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3">
    <w:name w:val="xl3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24">
    <w:name w:val="xl32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5">
    <w:name w:val="xl32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6">
    <w:name w:val="xl32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7">
    <w:name w:val="xl32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8">
    <w:name w:val="xl32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9">
    <w:name w:val="xl32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30">
    <w:name w:val="xl33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1">
    <w:name w:val="xl33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2">
    <w:name w:val="xl332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333">
    <w:name w:val="xl33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4">
    <w:name w:val="xl33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35">
    <w:name w:val="xl33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7">
    <w:name w:val="xl33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38">
    <w:name w:val="xl338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39">
    <w:name w:val="xl339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0">
    <w:name w:val="xl340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1">
    <w:name w:val="xl34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2">
    <w:name w:val="xl34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3">
    <w:name w:val="xl34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4">
    <w:name w:val="xl34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45">
    <w:name w:val="xl34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6">
    <w:name w:val="xl34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7">
    <w:name w:val="xl3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8">
    <w:name w:val="xl348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9">
    <w:name w:val="xl34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0">
    <w:name w:val="xl35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1">
    <w:name w:val="xl35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2">
    <w:name w:val="xl3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4">
    <w:name w:val="xl35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5">
    <w:name w:val="xl35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56">
    <w:name w:val="xl356"/>
    <w:basedOn w:val="a"/>
    <w:uiPriority w:val="99"/>
    <w:rsid w:val="001F2C7F"/>
    <w:pPr>
      <w:spacing w:before="100" w:beforeAutospacing="1" w:after="100" w:afterAutospacing="1"/>
    </w:pPr>
    <w:rPr>
      <w:sz w:val="20"/>
      <w:szCs w:val="20"/>
    </w:rPr>
  </w:style>
  <w:style w:type="paragraph" w:customStyle="1" w:styleId="xl357">
    <w:name w:val="xl357"/>
    <w:basedOn w:val="a"/>
    <w:uiPriority w:val="99"/>
    <w:rsid w:val="001F2C7F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358">
    <w:name w:val="xl35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9">
    <w:name w:val="xl35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0">
    <w:name w:val="xl36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2">
    <w:name w:val="xl36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63">
    <w:name w:val="xl363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64">
    <w:name w:val="xl364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65">
    <w:name w:val="xl36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66">
    <w:name w:val="xl36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67">
    <w:name w:val="xl36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8">
    <w:name w:val="xl36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9">
    <w:name w:val="xl3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70">
    <w:name w:val="xl37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1">
    <w:name w:val="xl3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2">
    <w:name w:val="xl37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3">
    <w:name w:val="xl3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4">
    <w:name w:val="xl37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5">
    <w:name w:val="xl375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6">
    <w:name w:val="xl376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7">
    <w:name w:val="xl37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78">
    <w:name w:val="xl37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79">
    <w:name w:val="xl3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80">
    <w:name w:val="xl3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1">
    <w:name w:val="xl381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2">
    <w:name w:val="xl382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3">
    <w:name w:val="xl38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84">
    <w:name w:val="xl38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385">
    <w:name w:val="xl38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86">
    <w:name w:val="xl386"/>
    <w:basedOn w:val="a"/>
    <w:uiPriority w:val="99"/>
    <w:rsid w:val="001F2C7F"/>
    <w:pP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87">
    <w:name w:val="xl387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8">
    <w:name w:val="xl388"/>
    <w:basedOn w:val="a"/>
    <w:uiPriority w:val="99"/>
    <w:rsid w:val="001F2C7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9">
    <w:name w:val="xl389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0">
    <w:name w:val="xl390"/>
    <w:basedOn w:val="a"/>
    <w:uiPriority w:val="99"/>
    <w:rsid w:val="001F2C7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1">
    <w:name w:val="xl391"/>
    <w:basedOn w:val="a"/>
    <w:uiPriority w:val="99"/>
    <w:rsid w:val="001F2C7F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2">
    <w:name w:val="xl392"/>
    <w:basedOn w:val="a"/>
    <w:uiPriority w:val="99"/>
    <w:rsid w:val="001F2C7F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3">
    <w:name w:val="xl393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4">
    <w:name w:val="xl394"/>
    <w:basedOn w:val="a"/>
    <w:uiPriority w:val="99"/>
    <w:rsid w:val="001F2C7F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5">
    <w:name w:val="xl395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1F2C7F"/>
  </w:style>
  <w:style w:type="paragraph" w:customStyle="1" w:styleId="Text1">
    <w:name w:val="Text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Text475">
    <w:name w:val="Text4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Text4">
    <w:name w:val="Text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">
    <w:name w:val="Text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7">
    <w:name w:val="Text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">
    <w:name w:val="Text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">
    <w:name w:val="Text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">
    <w:name w:val="Text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">
    <w:name w:val="Text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">
    <w:name w:val="Text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2">
    <w:name w:val="Text3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">
    <w:name w:val="Text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">
    <w:name w:val="Text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3">
    <w:name w:val="Text3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">
    <w:name w:val="Text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">
    <w:name w:val="Text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4">
    <w:name w:val="Text3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">
    <w:name w:val="Text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2">
    <w:name w:val="Text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5">
    <w:name w:val="Text3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6">
    <w:name w:val="Text3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7">
    <w:name w:val="Text3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8">
    <w:name w:val="Text3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9">
    <w:name w:val="Text3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0">
    <w:name w:val="Text3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1">
    <w:name w:val="Text3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4">
    <w:name w:val="Text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5">
    <w:name w:val="Text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352">
    <w:name w:val="Text3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3">
    <w:name w:val="Text3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4">
    <w:name w:val="Text3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5">
    <w:name w:val="Text3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6">
    <w:name w:val="Text3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3">
    <w:name w:val="Text2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7">
    <w:name w:val="Text3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8">
    <w:name w:val="Text3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9">
    <w:name w:val="Text3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0">
    <w:name w:val="Text3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1">
    <w:name w:val="Text3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2">
    <w:name w:val="Text3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3">
    <w:name w:val="Text3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5">
    <w:name w:val="Text3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6">
    <w:name w:val="Text36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7">
    <w:name w:val="Text36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3">
    <w:name w:val="Text3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8">
    <w:name w:val="Text36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9">
    <w:name w:val="Text36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0">
    <w:name w:val="Text37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1">
    <w:name w:val="Text37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372">
    <w:name w:val="Text37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3">
    <w:name w:val="Text37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374">
    <w:name w:val="Text37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375">
    <w:name w:val="Text3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6">
    <w:name w:val="Text37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7">
    <w:name w:val="Text37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8">
    <w:name w:val="Text37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9">
    <w:name w:val="Text37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0">
    <w:name w:val="Text38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1">
    <w:name w:val="Text3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2">
    <w:name w:val="Text38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4">
    <w:name w:val="Text38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5">
    <w:name w:val="Text3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9">
    <w:name w:val="Text3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6">
    <w:name w:val="Text3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4">
    <w:name w:val="Text36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6">
    <w:name w:val="Text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8">
    <w:name w:val="Text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">
    <w:name w:val="Text2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">
    <w:name w:val="Text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7">
    <w:name w:val="Text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">
    <w:name w:val="Text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0">
    <w:name w:val="Text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">
    <w:name w:val="Text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">
    <w:name w:val="Text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">
    <w:name w:val="Text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">
    <w:name w:val="Text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6">
    <w:name w:val="Text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">
    <w:name w:val="Text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1">
    <w:name w:val="Text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">
    <w:name w:val="Text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">
    <w:name w:val="Text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">
    <w:name w:val="Text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">
    <w:name w:val="Text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">
    <w:name w:val="Text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">
    <w:name w:val="Text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">
    <w:name w:val="Text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">
    <w:name w:val="Text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">
    <w:name w:val="Text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3">
    <w:name w:val="Text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4">
    <w:name w:val="Text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6">
    <w:name w:val="Text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7">
    <w:name w:val="Text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9">
    <w:name w:val="Text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0">
    <w:name w:val="Text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1">
    <w:name w:val="Text3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1">
    <w:name w:val="Text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2">
    <w:name w:val="Text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3">
    <w:name w:val="Text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4">
    <w:name w:val="Text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5">
    <w:name w:val="Text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40">
    <w:name w:val="Text3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6">
    <w:name w:val="Text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5">
    <w:name w:val="Text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57">
    <w:name w:val="Text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58">
    <w:name w:val="Text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4">
    <w:name w:val="Text2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7">
    <w:name w:val="Text3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8">
    <w:name w:val="Text38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9">
    <w:name w:val="Text3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0">
    <w:name w:val="Text3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1">
    <w:name w:val="Text3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2">
    <w:name w:val="Text3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4">
    <w:name w:val="Text3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5">
    <w:name w:val="Text3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6">
    <w:name w:val="Text3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7">
    <w:name w:val="Text3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8">
    <w:name w:val="Text3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3">
    <w:name w:val="Text5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4">
    <w:name w:val="Text5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5">
    <w:name w:val="Text5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0">
    <w:name w:val="Text4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1">
    <w:name w:val="Text40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5">
    <w:name w:val="Text2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2">
    <w:name w:val="Text4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03">
    <w:name w:val="Text4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4">
    <w:name w:val="Text4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05">
    <w:name w:val="Text40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6">
    <w:name w:val="Text40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7">
    <w:name w:val="Text40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08">
    <w:name w:val="Text40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09">
    <w:name w:val="Text40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0">
    <w:name w:val="Text4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1">
    <w:name w:val="Text4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2">
    <w:name w:val="Text4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3">
    <w:name w:val="Text4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6">
    <w:name w:val="Text5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557">
    <w:name w:val="Text5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14">
    <w:name w:val="Text4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5">
    <w:name w:val="Text4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86">
    <w:name w:val="Text2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94">
    <w:name w:val="Text2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95">
    <w:name w:val="Text2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6">
    <w:name w:val="Text4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2">
    <w:name w:val="Text7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73">
    <w:name w:val="Text7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74">
    <w:name w:val="Text7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5">
    <w:name w:val="Text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8">
    <w:name w:val="Text7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9">
    <w:name w:val="Text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8">
    <w:name w:val="Text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3">
    <w:name w:val="Text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1">
    <w:name w:val="Text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2">
    <w:name w:val="Text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82">
    <w:name w:val="Text18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83">
    <w:name w:val="Text1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2">
    <w:name w:val="Text2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8">
    <w:name w:val="Text2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0">
    <w:name w:val="Text2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1">
    <w:name w:val="Text2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2">
    <w:name w:val="Text2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53">
    <w:name w:val="Text2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7">
    <w:name w:val="Text4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8">
    <w:name w:val="Text4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0">
    <w:name w:val="Text42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1">
    <w:name w:val="Text4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2">
    <w:name w:val="Text4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3">
    <w:name w:val="Text4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Text424">
    <w:name w:val="Text4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5">
    <w:name w:val="Text4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6">
    <w:name w:val="Text4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7">
    <w:name w:val="Text4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8">
    <w:name w:val="Text4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0">
    <w:name w:val="Text4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1">
    <w:name w:val="Text4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2">
    <w:name w:val="Text4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19">
    <w:name w:val="Text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">
    <w:name w:val="Text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5">
    <w:name w:val="Text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8">
    <w:name w:val="Text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3">
    <w:name w:val="Text1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4">
    <w:name w:val="Text1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45">
    <w:name w:val="Text1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6">
    <w:name w:val="Text1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7">
    <w:name w:val="Text1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8">
    <w:name w:val="Text1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9">
    <w:name w:val="Text1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0">
    <w:name w:val="Text1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4">
    <w:name w:val="Text1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5">
    <w:name w:val="Text1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6">
    <w:name w:val="Text1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7">
    <w:name w:val="Text1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8">
    <w:name w:val="Text1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60">
    <w:name w:val="Text1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1">
    <w:name w:val="Text1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2">
    <w:name w:val="Text1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3">
    <w:name w:val="Text1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9">
    <w:name w:val="Text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5">
    <w:name w:val="Text1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0">
    <w:name w:val="Text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7">
    <w:name w:val="Text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1">
    <w:name w:val="Text10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2">
    <w:name w:val="Text1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3">
    <w:name w:val="Text1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4">
    <w:name w:val="Text1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0">
    <w:name w:val="Text1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1">
    <w:name w:val="Text1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2">
    <w:name w:val="Text1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9">
    <w:name w:val="Text1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1">
    <w:name w:val="Text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2">
    <w:name w:val="Text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3">
    <w:name w:val="Text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4">
    <w:name w:val="Text6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5">
    <w:name w:val="Text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6">
    <w:name w:val="Text6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7">
    <w:name w:val="Text6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79">
    <w:name w:val="Text7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1">
    <w:name w:val="Text2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14">
    <w:name w:val="Text1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5">
    <w:name w:val="Text1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6">
    <w:name w:val="Text1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25">
    <w:name w:val="Text1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1">
    <w:name w:val="Text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0">
    <w:name w:val="Text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3">
    <w:name w:val="Text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4">
    <w:name w:val="Text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5">
    <w:name w:val="Text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6">
    <w:name w:val="Text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7">
    <w:name w:val="Text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9">
    <w:name w:val="Text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0">
    <w:name w:val="Text1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7">
    <w:name w:val="Text1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8">
    <w:name w:val="Text1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3">
    <w:name w:val="Text1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4">
    <w:name w:val="Text1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6">
    <w:name w:val="Text1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7">
    <w:name w:val="Text1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8">
    <w:name w:val="Text1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39">
    <w:name w:val="Text1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0">
    <w:name w:val="Text1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1">
    <w:name w:val="Text1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2">
    <w:name w:val="Text1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1">
    <w:name w:val="Text1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2">
    <w:name w:val="Text1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53">
    <w:name w:val="Text1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5">
    <w:name w:val="Text1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6">
    <w:name w:val="Text1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7">
    <w:name w:val="Text1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8">
    <w:name w:val="Text18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9">
    <w:name w:val="Text1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90">
    <w:name w:val="Text1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1">
    <w:name w:val="Text1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2">
    <w:name w:val="Text1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3">
    <w:name w:val="Text1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5">
    <w:name w:val="Text1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6">
    <w:name w:val="Text1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8">
    <w:name w:val="Text1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99">
    <w:name w:val="Text1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2">
    <w:name w:val="Text2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3">
    <w:name w:val="Text2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4">
    <w:name w:val="Text2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6">
    <w:name w:val="Text20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3">
    <w:name w:val="Text1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7">
    <w:name w:val="Text20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08">
    <w:name w:val="Text20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0">
    <w:name w:val="Text2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9">
    <w:name w:val="Text20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9">
    <w:name w:val="Text2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0">
    <w:name w:val="Text2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46">
    <w:name w:val="Text2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212">
    <w:name w:val="Text2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4">
    <w:name w:val="Text2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5">
    <w:name w:val="Text2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3">
    <w:name w:val="Text2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1">
    <w:name w:val="Text2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3">
    <w:name w:val="Text2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6">
    <w:name w:val="Text2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8">
    <w:name w:val="Text2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9">
    <w:name w:val="Text2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2">
    <w:name w:val="Text2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6">
    <w:name w:val="Text2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1">
    <w:name w:val="Text7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4">
    <w:name w:val="Text2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25">
    <w:name w:val="Text2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6">
    <w:name w:val="Text2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97">
    <w:name w:val="Text2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7">
    <w:name w:val="Text2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8">
    <w:name w:val="Text2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0">
    <w:name w:val="Text2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31">
    <w:name w:val="Text2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29">
    <w:name w:val="Text2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2">
    <w:name w:val="Text2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2">
    <w:name w:val="Text4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7">
    <w:name w:val="Text7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6">
    <w:name w:val="Text2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34">
    <w:name w:val="Text2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5">
    <w:name w:val="Text2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7">
    <w:name w:val="Text2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8">
    <w:name w:val="Text2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9">
    <w:name w:val="Text2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40">
    <w:name w:val="Text2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1">
    <w:name w:val="Text2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5">
    <w:name w:val="Text2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0">
    <w:name w:val="Text8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7">
    <w:name w:val="Text2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FFFFFF"/>
      <w:sz w:val="16"/>
      <w:szCs w:val="16"/>
      <w:lang w:eastAsia="ru-RU"/>
    </w:rPr>
  </w:style>
  <w:style w:type="paragraph" w:customStyle="1" w:styleId="Text324">
    <w:name w:val="Text3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325">
    <w:name w:val="Text3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323">
    <w:name w:val="Text3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6">
    <w:name w:val="Text3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7">
    <w:name w:val="Text3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8">
    <w:name w:val="Text3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9">
    <w:name w:val="Text3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0">
    <w:name w:val="Text3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1">
    <w:name w:val="Text3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2">
    <w:name w:val="Text3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3">
    <w:name w:val="Text3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4">
    <w:name w:val="Text3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5">
    <w:name w:val="Text3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6">
    <w:name w:val="Text3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7">
    <w:name w:val="Text3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8">
    <w:name w:val="Text3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9">
    <w:name w:val="Text3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3">
    <w:name w:val="Text3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9">
    <w:name w:val="Text4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9">
    <w:name w:val="Text4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3">
    <w:name w:val="Text4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4">
    <w:name w:val="Text4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5">
    <w:name w:val="Text4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6">
    <w:name w:val="Text4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7">
    <w:name w:val="Text4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8">
    <w:name w:val="Text4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9">
    <w:name w:val="Text4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0">
    <w:name w:val="Text4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1">
    <w:name w:val="Text4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1F2C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1f3">
    <w:name w:val="Заголовок1"/>
    <w:basedOn w:val="a"/>
    <w:next w:val="a"/>
    <w:uiPriority w:val="99"/>
    <w:qFormat/>
    <w:rsid w:val="001F2C7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">
    <w:name w:val="Заголовок Знак"/>
    <w:basedOn w:val="a0"/>
    <w:link w:val="aff0"/>
    <w:uiPriority w:val="1"/>
    <w:rsid w:val="001F2C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42">
    <w:name w:val="Нет списка4"/>
    <w:next w:val="a2"/>
    <w:uiPriority w:val="99"/>
    <w:semiHidden/>
    <w:unhideWhenUsed/>
    <w:rsid w:val="001F2C7F"/>
  </w:style>
  <w:style w:type="table" w:customStyle="1" w:styleId="TableNormal">
    <w:name w:val="Table Normal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2C7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line number"/>
    <w:basedOn w:val="a0"/>
    <w:uiPriority w:val="99"/>
    <w:semiHidden/>
    <w:unhideWhenUsed/>
    <w:rsid w:val="001F2C7F"/>
  </w:style>
  <w:style w:type="character" w:customStyle="1" w:styleId="aff2">
    <w:name w:val="Привязка сноски"/>
    <w:rsid w:val="001F2C7F"/>
    <w:rPr>
      <w:vertAlign w:val="superscript"/>
    </w:rPr>
  </w:style>
  <w:style w:type="character" w:customStyle="1" w:styleId="aff3">
    <w:name w:val="Символ сноски"/>
    <w:qFormat/>
    <w:rsid w:val="001F2C7F"/>
  </w:style>
  <w:style w:type="numbering" w:customStyle="1" w:styleId="52">
    <w:name w:val="Нет списка5"/>
    <w:next w:val="a2"/>
    <w:uiPriority w:val="99"/>
    <w:semiHidden/>
    <w:unhideWhenUsed/>
    <w:rsid w:val="001F2C7F"/>
  </w:style>
  <w:style w:type="numbering" w:customStyle="1" w:styleId="1112">
    <w:name w:val="Нет списка111"/>
    <w:next w:val="a2"/>
    <w:uiPriority w:val="99"/>
    <w:semiHidden/>
    <w:unhideWhenUsed/>
    <w:rsid w:val="001F2C7F"/>
  </w:style>
  <w:style w:type="numbering" w:customStyle="1" w:styleId="11110">
    <w:name w:val="Нет списка1111"/>
    <w:next w:val="a2"/>
    <w:uiPriority w:val="99"/>
    <w:semiHidden/>
    <w:unhideWhenUsed/>
    <w:rsid w:val="001F2C7F"/>
  </w:style>
  <w:style w:type="table" w:customStyle="1" w:styleId="120">
    <w:name w:val="Сетка таблицы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 светлая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0">
    <w:name w:val="Сетка таблицы5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Текст примечания2"/>
    <w:basedOn w:val="a"/>
    <w:next w:val="af1"/>
    <w:uiPriority w:val="99"/>
    <w:semiHidden/>
    <w:unhideWhenUsed/>
    <w:rsid w:val="001F2C7F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paragraph" w:customStyle="1" w:styleId="25">
    <w:name w:val="Тема примечания2"/>
    <w:basedOn w:val="af1"/>
    <w:next w:val="af1"/>
    <w:uiPriority w:val="99"/>
    <w:semiHidden/>
    <w:unhideWhenUsed/>
    <w:rsid w:val="001F2C7F"/>
    <w:pPr>
      <w:spacing w:line="240" w:lineRule="auto"/>
    </w:pPr>
    <w:rPr>
      <w:b/>
      <w:bCs/>
    </w:rPr>
  </w:style>
  <w:style w:type="character" w:customStyle="1" w:styleId="26">
    <w:name w:val="Гиперссылка2"/>
    <w:basedOn w:val="a0"/>
    <w:uiPriority w:val="99"/>
    <w:unhideWhenUsed/>
    <w:rsid w:val="001F2C7F"/>
    <w:rPr>
      <w:color w:val="0000FF"/>
      <w:u w:val="single"/>
    </w:rPr>
  </w:style>
  <w:style w:type="paragraph" w:customStyle="1" w:styleId="27">
    <w:name w:val="Текст концевой сноски2"/>
    <w:basedOn w:val="a"/>
    <w:next w:val="afa"/>
    <w:uiPriority w:val="99"/>
    <w:semiHidden/>
    <w:unhideWhenUsed/>
    <w:rsid w:val="001F2C7F"/>
    <w:rPr>
      <w:rFonts w:ascii="Calibri" w:eastAsia="Calibri" w:hAnsi="Calibri"/>
      <w:sz w:val="20"/>
      <w:szCs w:val="20"/>
      <w:lang w:eastAsia="en-US"/>
    </w:rPr>
  </w:style>
  <w:style w:type="numbering" w:customStyle="1" w:styleId="212">
    <w:name w:val="Нет списка21"/>
    <w:next w:val="a2"/>
    <w:uiPriority w:val="99"/>
    <w:semiHidden/>
    <w:unhideWhenUsed/>
    <w:rsid w:val="001F2C7F"/>
  </w:style>
  <w:style w:type="numbering" w:customStyle="1" w:styleId="312">
    <w:name w:val="Нет списка31"/>
    <w:next w:val="a2"/>
    <w:uiPriority w:val="99"/>
    <w:semiHidden/>
    <w:unhideWhenUsed/>
    <w:rsid w:val="001F2C7F"/>
  </w:style>
  <w:style w:type="numbering" w:customStyle="1" w:styleId="412">
    <w:name w:val="Нет списка41"/>
    <w:next w:val="a2"/>
    <w:uiPriority w:val="99"/>
    <w:semiHidden/>
    <w:unhideWhenUsed/>
    <w:rsid w:val="001F2C7F"/>
  </w:style>
  <w:style w:type="table" w:customStyle="1" w:styleId="TableNormal2">
    <w:name w:val="Table Normal2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Текст примечания Знак2"/>
    <w:basedOn w:val="a0"/>
    <w:uiPriority w:val="99"/>
    <w:semiHidden/>
    <w:rsid w:val="001F2C7F"/>
    <w:rPr>
      <w:sz w:val="20"/>
      <w:szCs w:val="20"/>
    </w:rPr>
  </w:style>
  <w:style w:type="character" w:customStyle="1" w:styleId="29">
    <w:name w:val="Тема примечания Знак2"/>
    <w:basedOn w:val="28"/>
    <w:uiPriority w:val="99"/>
    <w:semiHidden/>
    <w:rsid w:val="001F2C7F"/>
    <w:rPr>
      <w:b/>
      <w:bCs/>
      <w:sz w:val="20"/>
      <w:szCs w:val="20"/>
    </w:rPr>
  </w:style>
  <w:style w:type="character" w:customStyle="1" w:styleId="2a">
    <w:name w:val="Текст концевой сноски Знак2"/>
    <w:basedOn w:val="a0"/>
    <w:uiPriority w:val="99"/>
    <w:semiHidden/>
    <w:rsid w:val="001F2C7F"/>
    <w:rPr>
      <w:sz w:val="20"/>
      <w:szCs w:val="20"/>
    </w:rPr>
  </w:style>
  <w:style w:type="character" w:customStyle="1" w:styleId="1f4">
    <w:name w:val="Заголовок Знак1"/>
    <w:basedOn w:val="a0"/>
    <w:uiPriority w:val="10"/>
    <w:rsid w:val="001F2C7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62">
    <w:name w:val="Нет списка6"/>
    <w:next w:val="a2"/>
    <w:uiPriority w:val="99"/>
    <w:semiHidden/>
    <w:unhideWhenUsed/>
    <w:rsid w:val="001F2C7F"/>
  </w:style>
  <w:style w:type="numbering" w:customStyle="1" w:styleId="121">
    <w:name w:val="Нет списка12"/>
    <w:next w:val="a2"/>
    <w:uiPriority w:val="99"/>
    <w:semiHidden/>
    <w:unhideWhenUsed/>
    <w:rsid w:val="001F2C7F"/>
  </w:style>
  <w:style w:type="numbering" w:customStyle="1" w:styleId="1121">
    <w:name w:val="Нет списка112"/>
    <w:next w:val="a2"/>
    <w:uiPriority w:val="99"/>
    <w:semiHidden/>
    <w:unhideWhenUsed/>
    <w:rsid w:val="001F2C7F"/>
  </w:style>
  <w:style w:type="table" w:customStyle="1" w:styleId="130">
    <w:name w:val="Сетка таблицы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 светлая1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0">
    <w:name w:val="Сетка таблицы52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1F2C7F"/>
  </w:style>
  <w:style w:type="numbering" w:customStyle="1" w:styleId="321">
    <w:name w:val="Нет списка32"/>
    <w:next w:val="a2"/>
    <w:uiPriority w:val="99"/>
    <w:semiHidden/>
    <w:unhideWhenUsed/>
    <w:rsid w:val="001F2C7F"/>
  </w:style>
  <w:style w:type="numbering" w:customStyle="1" w:styleId="421">
    <w:name w:val="Нет списка42"/>
    <w:next w:val="a2"/>
    <w:uiPriority w:val="99"/>
    <w:semiHidden/>
    <w:unhideWhenUsed/>
    <w:rsid w:val="001F2C7F"/>
  </w:style>
  <w:style w:type="numbering" w:customStyle="1" w:styleId="71">
    <w:name w:val="Нет списка7"/>
    <w:next w:val="a2"/>
    <w:uiPriority w:val="99"/>
    <w:semiHidden/>
    <w:unhideWhenUsed/>
    <w:rsid w:val="001F2C7F"/>
  </w:style>
  <w:style w:type="table" w:customStyle="1" w:styleId="72">
    <w:name w:val="Сетка таблицы7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1F2C7F"/>
  </w:style>
  <w:style w:type="numbering" w:customStyle="1" w:styleId="1131">
    <w:name w:val="Нет списка113"/>
    <w:next w:val="a2"/>
    <w:uiPriority w:val="99"/>
    <w:semiHidden/>
    <w:unhideWhenUsed/>
    <w:rsid w:val="001F2C7F"/>
  </w:style>
  <w:style w:type="table" w:customStyle="1" w:styleId="150">
    <w:name w:val="Сетка таблицы15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светлая13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">
    <w:name w:val="Сетка таблицы53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1F2C7F"/>
  </w:style>
  <w:style w:type="numbering" w:customStyle="1" w:styleId="331">
    <w:name w:val="Нет списка33"/>
    <w:next w:val="a2"/>
    <w:uiPriority w:val="99"/>
    <w:semiHidden/>
    <w:unhideWhenUsed/>
    <w:rsid w:val="001F2C7F"/>
  </w:style>
  <w:style w:type="numbering" w:customStyle="1" w:styleId="430">
    <w:name w:val="Нет списка43"/>
    <w:next w:val="a2"/>
    <w:uiPriority w:val="99"/>
    <w:semiHidden/>
    <w:unhideWhenUsed/>
    <w:rsid w:val="001F2C7F"/>
  </w:style>
  <w:style w:type="table" w:customStyle="1" w:styleId="TableNormal3">
    <w:name w:val="Table Normal3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1">
    <w:name w:val="Нет списка8"/>
    <w:next w:val="a2"/>
    <w:uiPriority w:val="99"/>
    <w:semiHidden/>
    <w:unhideWhenUsed/>
    <w:rsid w:val="001F2C7F"/>
  </w:style>
  <w:style w:type="character" w:customStyle="1" w:styleId="aff4">
    <w:name w:val="Привязка концевой сноски"/>
    <w:rsid w:val="001F2C7F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1F2C7F"/>
    <w:rPr>
      <w:vertAlign w:val="superscript"/>
    </w:rPr>
  </w:style>
  <w:style w:type="character" w:styleId="aff5">
    <w:name w:val="page number"/>
    <w:basedOn w:val="a0"/>
    <w:uiPriority w:val="99"/>
    <w:rsid w:val="001F2C7F"/>
    <w:rPr>
      <w:rFonts w:cs="Times New Roman"/>
    </w:rPr>
  </w:style>
  <w:style w:type="character" w:customStyle="1" w:styleId="FontStyle26">
    <w:name w:val="Font Style26"/>
    <w:uiPriority w:val="99"/>
    <w:rsid w:val="001F2C7F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1F2C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6">
    <w:name w:val="Subtitle"/>
    <w:basedOn w:val="a"/>
    <w:next w:val="a"/>
    <w:link w:val="aff7"/>
    <w:uiPriority w:val="11"/>
    <w:qFormat/>
    <w:rsid w:val="001F2C7F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f7">
    <w:name w:val="Подзаголовок Знак"/>
    <w:basedOn w:val="a0"/>
    <w:link w:val="aff6"/>
    <w:uiPriority w:val="11"/>
    <w:qFormat/>
    <w:rsid w:val="001F2C7F"/>
    <w:rPr>
      <w:rFonts w:ascii="Calibri" w:eastAsia="Times New Roman" w:hAnsi="Calibri" w:cs="Times New Roman"/>
      <w:color w:val="5A5A5A"/>
      <w:spacing w:val="15"/>
    </w:rPr>
  </w:style>
  <w:style w:type="paragraph" w:customStyle="1" w:styleId="1f5">
    <w:name w:val="Заголовок оглавления1"/>
    <w:basedOn w:val="1"/>
    <w:next w:val="a"/>
    <w:uiPriority w:val="39"/>
    <w:unhideWhenUsed/>
    <w:qFormat/>
    <w:rsid w:val="001F2C7F"/>
    <w:pPr>
      <w:spacing w:before="240" w:line="259" w:lineRule="auto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2b">
    <w:name w:val="toc 2"/>
    <w:basedOn w:val="a"/>
    <w:next w:val="a"/>
    <w:autoRedefine/>
    <w:uiPriority w:val="39"/>
    <w:unhideWhenUsed/>
    <w:rsid w:val="001F2C7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f6">
    <w:name w:val="toc 1"/>
    <w:basedOn w:val="a"/>
    <w:next w:val="a"/>
    <w:autoRedefine/>
    <w:uiPriority w:val="39"/>
    <w:unhideWhenUsed/>
    <w:rsid w:val="001F2C7F"/>
    <w:pPr>
      <w:spacing w:after="100" w:line="259" w:lineRule="auto"/>
    </w:pPr>
    <w:rPr>
      <w:rFonts w:ascii="Calibri" w:hAnsi="Calibr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rsid w:val="001F2C7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numbering" w:customStyle="1" w:styleId="91">
    <w:name w:val="Нет списка9"/>
    <w:next w:val="a2"/>
    <w:uiPriority w:val="99"/>
    <w:semiHidden/>
    <w:unhideWhenUsed/>
    <w:rsid w:val="001F2C7F"/>
  </w:style>
  <w:style w:type="character" w:customStyle="1" w:styleId="-">
    <w:name w:val="Интернет-ссылка"/>
    <w:uiPriority w:val="99"/>
    <w:unhideWhenUsed/>
    <w:rsid w:val="001F2C7F"/>
    <w:rPr>
      <w:color w:val="0000FF"/>
      <w:u w:val="single"/>
    </w:rPr>
  </w:style>
  <w:style w:type="character" w:customStyle="1" w:styleId="FootnoteCharacters">
    <w:name w:val="Footnote Characters"/>
    <w:basedOn w:val="a0"/>
    <w:uiPriority w:val="99"/>
    <w:unhideWhenUsed/>
    <w:qFormat/>
    <w:rsid w:val="001F2C7F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1F2C7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1F2C7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1F2C7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1F2C7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1F2C7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1F2C7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1F2C7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1F2C7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1F2C7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1F2C7F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1F2C7F"/>
    <w:rPr>
      <w:sz w:val="24"/>
      <w:szCs w:val="24"/>
    </w:rPr>
  </w:style>
  <w:style w:type="character" w:customStyle="1" w:styleId="QuoteChar">
    <w:name w:val="Quote Char"/>
    <w:uiPriority w:val="29"/>
    <w:qFormat/>
    <w:rsid w:val="001F2C7F"/>
    <w:rPr>
      <w:i/>
    </w:rPr>
  </w:style>
  <w:style w:type="character" w:customStyle="1" w:styleId="IntenseQuoteChar">
    <w:name w:val="Intense Quote Char"/>
    <w:uiPriority w:val="30"/>
    <w:qFormat/>
    <w:rsid w:val="001F2C7F"/>
    <w:rPr>
      <w:i/>
    </w:rPr>
  </w:style>
  <w:style w:type="character" w:customStyle="1" w:styleId="HeaderChar">
    <w:name w:val="Header Char"/>
    <w:basedOn w:val="a0"/>
    <w:uiPriority w:val="99"/>
    <w:qFormat/>
    <w:rsid w:val="001F2C7F"/>
  </w:style>
  <w:style w:type="character" w:customStyle="1" w:styleId="FooterChar">
    <w:name w:val="Footer Char"/>
    <w:basedOn w:val="a0"/>
    <w:uiPriority w:val="99"/>
    <w:qFormat/>
    <w:rsid w:val="001F2C7F"/>
  </w:style>
  <w:style w:type="character" w:customStyle="1" w:styleId="CaptionChar">
    <w:name w:val="Caption Char"/>
    <w:uiPriority w:val="99"/>
    <w:qFormat/>
    <w:rsid w:val="001F2C7F"/>
  </w:style>
  <w:style w:type="character" w:customStyle="1" w:styleId="FootnoteTextChar">
    <w:name w:val="Footnote Text Char"/>
    <w:uiPriority w:val="99"/>
    <w:qFormat/>
    <w:rsid w:val="001F2C7F"/>
    <w:rPr>
      <w:sz w:val="18"/>
    </w:rPr>
  </w:style>
  <w:style w:type="character" w:customStyle="1" w:styleId="EndnoteTextChar">
    <w:name w:val="Endnote Text Char"/>
    <w:uiPriority w:val="99"/>
    <w:qFormat/>
    <w:rsid w:val="001F2C7F"/>
    <w:rPr>
      <w:sz w:val="20"/>
    </w:rPr>
  </w:style>
  <w:style w:type="character" w:customStyle="1" w:styleId="ListLabel1">
    <w:name w:val="ListLabel 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1F2C7F"/>
    <w:rPr>
      <w:lang w:val="ru-RU" w:eastAsia="en-US" w:bidi="ar-SA"/>
    </w:rPr>
  </w:style>
  <w:style w:type="character" w:customStyle="1" w:styleId="ListLabel6">
    <w:name w:val="ListLabel 6"/>
    <w:qFormat/>
    <w:rsid w:val="001F2C7F"/>
    <w:rPr>
      <w:lang w:val="ru-RU" w:eastAsia="en-US" w:bidi="ar-SA"/>
    </w:rPr>
  </w:style>
  <w:style w:type="character" w:customStyle="1" w:styleId="ListLabel7">
    <w:name w:val="ListLabel 7"/>
    <w:qFormat/>
    <w:rsid w:val="001F2C7F"/>
    <w:rPr>
      <w:lang w:val="ru-RU" w:eastAsia="en-US" w:bidi="ar-SA"/>
    </w:rPr>
  </w:style>
  <w:style w:type="character" w:customStyle="1" w:styleId="ListLabel8">
    <w:name w:val="ListLabel 8"/>
    <w:qFormat/>
    <w:rsid w:val="001F2C7F"/>
    <w:rPr>
      <w:lang w:val="ru-RU" w:eastAsia="en-US" w:bidi="ar-SA"/>
    </w:rPr>
  </w:style>
  <w:style w:type="character" w:customStyle="1" w:styleId="ListLabel9">
    <w:name w:val="ListLabel 9"/>
    <w:qFormat/>
    <w:rsid w:val="001F2C7F"/>
    <w:rPr>
      <w:lang w:val="ru-RU" w:eastAsia="en-US" w:bidi="ar-SA"/>
    </w:rPr>
  </w:style>
  <w:style w:type="character" w:customStyle="1" w:styleId="ListLabel10">
    <w:name w:val="ListLabel 1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1F2C7F"/>
    <w:rPr>
      <w:lang w:val="ru-RU" w:eastAsia="en-US" w:bidi="ar-SA"/>
    </w:rPr>
  </w:style>
  <w:style w:type="character" w:customStyle="1" w:styleId="ListLabel12">
    <w:name w:val="ListLabel 12"/>
    <w:qFormat/>
    <w:rsid w:val="001F2C7F"/>
    <w:rPr>
      <w:lang w:val="ru-RU" w:eastAsia="en-US" w:bidi="ar-SA"/>
    </w:rPr>
  </w:style>
  <w:style w:type="character" w:customStyle="1" w:styleId="ListLabel13">
    <w:name w:val="ListLabel 13"/>
    <w:qFormat/>
    <w:rsid w:val="001F2C7F"/>
    <w:rPr>
      <w:lang w:val="ru-RU" w:eastAsia="en-US" w:bidi="ar-SA"/>
    </w:rPr>
  </w:style>
  <w:style w:type="character" w:customStyle="1" w:styleId="ListLabel14">
    <w:name w:val="ListLabel 14"/>
    <w:qFormat/>
    <w:rsid w:val="001F2C7F"/>
    <w:rPr>
      <w:lang w:val="ru-RU" w:eastAsia="en-US" w:bidi="ar-SA"/>
    </w:rPr>
  </w:style>
  <w:style w:type="character" w:customStyle="1" w:styleId="ListLabel15">
    <w:name w:val="ListLabel 15"/>
    <w:qFormat/>
    <w:rsid w:val="001F2C7F"/>
    <w:rPr>
      <w:lang w:val="ru-RU" w:eastAsia="en-US" w:bidi="ar-SA"/>
    </w:rPr>
  </w:style>
  <w:style w:type="character" w:customStyle="1" w:styleId="ListLabel16">
    <w:name w:val="ListLabel 16"/>
    <w:qFormat/>
    <w:rsid w:val="001F2C7F"/>
    <w:rPr>
      <w:lang w:val="ru-RU" w:eastAsia="en-US" w:bidi="ar-SA"/>
    </w:rPr>
  </w:style>
  <w:style w:type="character" w:customStyle="1" w:styleId="ListLabel17">
    <w:name w:val="ListLabel 17"/>
    <w:qFormat/>
    <w:rsid w:val="001F2C7F"/>
    <w:rPr>
      <w:lang w:val="ru-RU" w:eastAsia="en-US" w:bidi="ar-SA"/>
    </w:rPr>
  </w:style>
  <w:style w:type="character" w:customStyle="1" w:styleId="ListLabel18">
    <w:name w:val="ListLabel 18"/>
    <w:qFormat/>
    <w:rsid w:val="001F2C7F"/>
    <w:rPr>
      <w:lang w:val="ru-RU" w:eastAsia="en-US" w:bidi="ar-SA"/>
    </w:rPr>
  </w:style>
  <w:style w:type="character" w:customStyle="1" w:styleId="ListLabel19">
    <w:name w:val="ListLabel 1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1F2C7F"/>
    <w:rPr>
      <w:lang w:val="ru-RU" w:eastAsia="en-US" w:bidi="ar-SA"/>
    </w:rPr>
  </w:style>
  <w:style w:type="character" w:customStyle="1" w:styleId="ListLabel23">
    <w:name w:val="ListLabel 23"/>
    <w:qFormat/>
    <w:rsid w:val="001F2C7F"/>
    <w:rPr>
      <w:lang w:val="ru-RU" w:eastAsia="en-US" w:bidi="ar-SA"/>
    </w:rPr>
  </w:style>
  <w:style w:type="character" w:customStyle="1" w:styleId="ListLabel24">
    <w:name w:val="ListLabel 24"/>
    <w:qFormat/>
    <w:rsid w:val="001F2C7F"/>
    <w:rPr>
      <w:lang w:val="ru-RU" w:eastAsia="en-US" w:bidi="ar-SA"/>
    </w:rPr>
  </w:style>
  <w:style w:type="character" w:customStyle="1" w:styleId="ListLabel25">
    <w:name w:val="ListLabel 25"/>
    <w:qFormat/>
    <w:rsid w:val="001F2C7F"/>
    <w:rPr>
      <w:lang w:val="ru-RU" w:eastAsia="en-US" w:bidi="ar-SA"/>
    </w:rPr>
  </w:style>
  <w:style w:type="character" w:customStyle="1" w:styleId="ListLabel26">
    <w:name w:val="ListLabel 26"/>
    <w:qFormat/>
    <w:rsid w:val="001F2C7F"/>
    <w:rPr>
      <w:lang w:val="ru-RU" w:eastAsia="en-US" w:bidi="ar-SA"/>
    </w:rPr>
  </w:style>
  <w:style w:type="character" w:customStyle="1" w:styleId="ListLabel27">
    <w:name w:val="ListLabel 27"/>
    <w:qFormat/>
    <w:rsid w:val="001F2C7F"/>
    <w:rPr>
      <w:lang w:val="ru-RU" w:eastAsia="en-US" w:bidi="ar-SA"/>
    </w:rPr>
  </w:style>
  <w:style w:type="character" w:customStyle="1" w:styleId="ListLabel28">
    <w:name w:val="ListLabel 2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1F2C7F"/>
    <w:rPr>
      <w:lang w:val="ru-RU" w:eastAsia="en-US" w:bidi="ar-SA"/>
    </w:rPr>
  </w:style>
  <w:style w:type="character" w:customStyle="1" w:styleId="ListLabel30">
    <w:name w:val="ListLabel 30"/>
    <w:qFormat/>
    <w:rsid w:val="001F2C7F"/>
    <w:rPr>
      <w:lang w:val="ru-RU" w:eastAsia="en-US" w:bidi="ar-SA"/>
    </w:rPr>
  </w:style>
  <w:style w:type="character" w:customStyle="1" w:styleId="ListLabel31">
    <w:name w:val="ListLabel 31"/>
    <w:qFormat/>
    <w:rsid w:val="001F2C7F"/>
    <w:rPr>
      <w:lang w:val="ru-RU" w:eastAsia="en-US" w:bidi="ar-SA"/>
    </w:rPr>
  </w:style>
  <w:style w:type="character" w:customStyle="1" w:styleId="ListLabel32">
    <w:name w:val="ListLabel 32"/>
    <w:qFormat/>
    <w:rsid w:val="001F2C7F"/>
    <w:rPr>
      <w:lang w:val="ru-RU" w:eastAsia="en-US" w:bidi="ar-SA"/>
    </w:rPr>
  </w:style>
  <w:style w:type="character" w:customStyle="1" w:styleId="ListLabel33">
    <w:name w:val="ListLabel 33"/>
    <w:qFormat/>
    <w:rsid w:val="001F2C7F"/>
    <w:rPr>
      <w:lang w:val="ru-RU" w:eastAsia="en-US" w:bidi="ar-SA"/>
    </w:rPr>
  </w:style>
  <w:style w:type="character" w:customStyle="1" w:styleId="ListLabel34">
    <w:name w:val="ListLabel 34"/>
    <w:qFormat/>
    <w:rsid w:val="001F2C7F"/>
    <w:rPr>
      <w:lang w:val="ru-RU" w:eastAsia="en-US" w:bidi="ar-SA"/>
    </w:rPr>
  </w:style>
  <w:style w:type="character" w:customStyle="1" w:styleId="ListLabel35">
    <w:name w:val="ListLabel 35"/>
    <w:qFormat/>
    <w:rsid w:val="001F2C7F"/>
    <w:rPr>
      <w:lang w:val="ru-RU" w:eastAsia="en-US" w:bidi="ar-SA"/>
    </w:rPr>
  </w:style>
  <w:style w:type="character" w:customStyle="1" w:styleId="ListLabel36">
    <w:name w:val="ListLabel 36"/>
    <w:qFormat/>
    <w:rsid w:val="001F2C7F"/>
    <w:rPr>
      <w:lang w:val="ru-RU" w:eastAsia="en-US" w:bidi="ar-SA"/>
    </w:rPr>
  </w:style>
  <w:style w:type="character" w:customStyle="1" w:styleId="ListLabel37">
    <w:name w:val="ListLabel 37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1F2C7F"/>
    <w:rPr>
      <w:sz w:val="28"/>
      <w:lang w:val="ru-RU" w:eastAsia="en-US" w:bidi="ar-SA"/>
    </w:rPr>
  </w:style>
  <w:style w:type="character" w:customStyle="1" w:styleId="ListLabel39">
    <w:name w:val="ListLabel 39"/>
    <w:qFormat/>
    <w:rsid w:val="001F2C7F"/>
    <w:rPr>
      <w:lang w:val="ru-RU" w:eastAsia="en-US" w:bidi="ar-SA"/>
    </w:rPr>
  </w:style>
  <w:style w:type="character" w:customStyle="1" w:styleId="ListLabel40">
    <w:name w:val="ListLabel 40"/>
    <w:qFormat/>
    <w:rsid w:val="001F2C7F"/>
    <w:rPr>
      <w:lang w:val="ru-RU" w:eastAsia="en-US" w:bidi="ar-SA"/>
    </w:rPr>
  </w:style>
  <w:style w:type="character" w:customStyle="1" w:styleId="ListLabel41">
    <w:name w:val="ListLabel 41"/>
    <w:qFormat/>
    <w:rsid w:val="001F2C7F"/>
    <w:rPr>
      <w:lang w:val="ru-RU" w:eastAsia="en-US" w:bidi="ar-SA"/>
    </w:rPr>
  </w:style>
  <w:style w:type="character" w:customStyle="1" w:styleId="ListLabel42">
    <w:name w:val="ListLabel 42"/>
    <w:qFormat/>
    <w:rsid w:val="001F2C7F"/>
    <w:rPr>
      <w:lang w:val="ru-RU" w:eastAsia="en-US" w:bidi="ar-SA"/>
    </w:rPr>
  </w:style>
  <w:style w:type="character" w:customStyle="1" w:styleId="ListLabel43">
    <w:name w:val="ListLabel 43"/>
    <w:qFormat/>
    <w:rsid w:val="001F2C7F"/>
    <w:rPr>
      <w:lang w:val="ru-RU" w:eastAsia="en-US" w:bidi="ar-SA"/>
    </w:rPr>
  </w:style>
  <w:style w:type="character" w:customStyle="1" w:styleId="ListLabel44">
    <w:name w:val="ListLabel 44"/>
    <w:qFormat/>
    <w:rsid w:val="001F2C7F"/>
    <w:rPr>
      <w:lang w:val="ru-RU" w:eastAsia="en-US" w:bidi="ar-SA"/>
    </w:rPr>
  </w:style>
  <w:style w:type="character" w:customStyle="1" w:styleId="ListLabel45">
    <w:name w:val="ListLabel 45"/>
    <w:qFormat/>
    <w:rsid w:val="001F2C7F"/>
    <w:rPr>
      <w:lang w:val="ru-RU" w:eastAsia="en-US" w:bidi="ar-SA"/>
    </w:rPr>
  </w:style>
  <w:style w:type="character" w:customStyle="1" w:styleId="ListLabel46">
    <w:name w:val="ListLabel 46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1F2C7F"/>
    <w:rPr>
      <w:lang w:val="ru-RU" w:eastAsia="en-US" w:bidi="ar-SA"/>
    </w:rPr>
  </w:style>
  <w:style w:type="character" w:customStyle="1" w:styleId="ListLabel49">
    <w:name w:val="ListLabel 49"/>
    <w:qFormat/>
    <w:rsid w:val="001F2C7F"/>
    <w:rPr>
      <w:lang w:val="ru-RU" w:eastAsia="en-US" w:bidi="ar-SA"/>
    </w:rPr>
  </w:style>
  <w:style w:type="character" w:customStyle="1" w:styleId="ListLabel50">
    <w:name w:val="ListLabel 50"/>
    <w:qFormat/>
    <w:rsid w:val="001F2C7F"/>
    <w:rPr>
      <w:lang w:val="ru-RU" w:eastAsia="en-US" w:bidi="ar-SA"/>
    </w:rPr>
  </w:style>
  <w:style w:type="character" w:customStyle="1" w:styleId="ListLabel51">
    <w:name w:val="ListLabel 51"/>
    <w:qFormat/>
    <w:rsid w:val="001F2C7F"/>
    <w:rPr>
      <w:lang w:val="ru-RU" w:eastAsia="en-US" w:bidi="ar-SA"/>
    </w:rPr>
  </w:style>
  <w:style w:type="character" w:customStyle="1" w:styleId="ListLabel52">
    <w:name w:val="ListLabel 52"/>
    <w:qFormat/>
    <w:rsid w:val="001F2C7F"/>
    <w:rPr>
      <w:lang w:val="ru-RU" w:eastAsia="en-US" w:bidi="ar-SA"/>
    </w:rPr>
  </w:style>
  <w:style w:type="character" w:customStyle="1" w:styleId="ListLabel53">
    <w:name w:val="ListLabel 53"/>
    <w:qFormat/>
    <w:rsid w:val="001F2C7F"/>
    <w:rPr>
      <w:lang w:val="ru-RU" w:eastAsia="en-US" w:bidi="ar-SA"/>
    </w:rPr>
  </w:style>
  <w:style w:type="character" w:customStyle="1" w:styleId="ListLabel54">
    <w:name w:val="ListLabel 54"/>
    <w:qFormat/>
    <w:rsid w:val="001F2C7F"/>
    <w:rPr>
      <w:lang w:val="ru-RU" w:eastAsia="en-US" w:bidi="ar-SA"/>
    </w:rPr>
  </w:style>
  <w:style w:type="character" w:customStyle="1" w:styleId="ListLabel55">
    <w:name w:val="ListLabel 55"/>
    <w:qFormat/>
    <w:rsid w:val="001F2C7F"/>
    <w:rPr>
      <w:color w:val="auto"/>
    </w:rPr>
  </w:style>
  <w:style w:type="character" w:customStyle="1" w:styleId="ListLabel56">
    <w:name w:val="ListLabel 56"/>
    <w:qFormat/>
    <w:rsid w:val="001F2C7F"/>
    <w:rPr>
      <w:rFonts w:eastAsia="Arial" w:cs="Arial"/>
    </w:rPr>
  </w:style>
  <w:style w:type="character" w:customStyle="1" w:styleId="ListLabel57">
    <w:name w:val="ListLabel 57"/>
    <w:qFormat/>
    <w:rsid w:val="001F2C7F"/>
    <w:rPr>
      <w:rFonts w:eastAsia="Courier New" w:cs="Courier New"/>
    </w:rPr>
  </w:style>
  <w:style w:type="character" w:customStyle="1" w:styleId="ListLabel58">
    <w:name w:val="ListLabel 58"/>
    <w:qFormat/>
    <w:rsid w:val="001F2C7F"/>
    <w:rPr>
      <w:rFonts w:eastAsia="Wingdings" w:cs="Wingdings"/>
    </w:rPr>
  </w:style>
  <w:style w:type="character" w:customStyle="1" w:styleId="ListLabel59">
    <w:name w:val="ListLabel 59"/>
    <w:qFormat/>
    <w:rsid w:val="001F2C7F"/>
    <w:rPr>
      <w:rFonts w:eastAsia="Symbol" w:cs="Symbol"/>
    </w:rPr>
  </w:style>
  <w:style w:type="character" w:customStyle="1" w:styleId="ListLabel60">
    <w:name w:val="ListLabel 60"/>
    <w:qFormat/>
    <w:rsid w:val="001F2C7F"/>
    <w:rPr>
      <w:rFonts w:eastAsia="Courier New" w:cs="Courier New"/>
    </w:rPr>
  </w:style>
  <w:style w:type="character" w:customStyle="1" w:styleId="ListLabel61">
    <w:name w:val="ListLabel 61"/>
    <w:qFormat/>
    <w:rsid w:val="001F2C7F"/>
    <w:rPr>
      <w:rFonts w:eastAsia="Wingdings" w:cs="Wingdings"/>
    </w:rPr>
  </w:style>
  <w:style w:type="character" w:customStyle="1" w:styleId="ListLabel62">
    <w:name w:val="ListLabel 62"/>
    <w:qFormat/>
    <w:rsid w:val="001F2C7F"/>
    <w:rPr>
      <w:rFonts w:eastAsia="Symbol" w:cs="Symbol"/>
    </w:rPr>
  </w:style>
  <w:style w:type="character" w:customStyle="1" w:styleId="ListLabel63">
    <w:name w:val="ListLabel 63"/>
    <w:qFormat/>
    <w:rsid w:val="001F2C7F"/>
    <w:rPr>
      <w:rFonts w:eastAsia="Courier New" w:cs="Courier New"/>
    </w:rPr>
  </w:style>
  <w:style w:type="character" w:customStyle="1" w:styleId="ListLabel64">
    <w:name w:val="ListLabel 64"/>
    <w:qFormat/>
    <w:rsid w:val="001F2C7F"/>
    <w:rPr>
      <w:rFonts w:eastAsia="Wingdings" w:cs="Wingdings"/>
    </w:rPr>
  </w:style>
  <w:style w:type="character" w:customStyle="1" w:styleId="ListLabel65">
    <w:name w:val="ListLabel 65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1F2C7F"/>
    <w:rPr>
      <w:lang w:val="ru-RU" w:eastAsia="en-US" w:bidi="ar-SA"/>
    </w:rPr>
  </w:style>
  <w:style w:type="character" w:customStyle="1" w:styleId="ListLabel69">
    <w:name w:val="ListLabel 69"/>
    <w:qFormat/>
    <w:rsid w:val="001F2C7F"/>
    <w:rPr>
      <w:lang w:val="ru-RU" w:eastAsia="en-US" w:bidi="ar-SA"/>
    </w:rPr>
  </w:style>
  <w:style w:type="character" w:customStyle="1" w:styleId="ListLabel70">
    <w:name w:val="ListLabel 70"/>
    <w:qFormat/>
    <w:rsid w:val="001F2C7F"/>
    <w:rPr>
      <w:lang w:val="ru-RU" w:eastAsia="en-US" w:bidi="ar-SA"/>
    </w:rPr>
  </w:style>
  <w:style w:type="character" w:customStyle="1" w:styleId="ListLabel71">
    <w:name w:val="ListLabel 71"/>
    <w:qFormat/>
    <w:rsid w:val="001F2C7F"/>
    <w:rPr>
      <w:lang w:val="ru-RU" w:eastAsia="en-US" w:bidi="ar-SA"/>
    </w:rPr>
  </w:style>
  <w:style w:type="character" w:customStyle="1" w:styleId="ListLabel72">
    <w:name w:val="ListLabel 72"/>
    <w:qFormat/>
    <w:rsid w:val="001F2C7F"/>
    <w:rPr>
      <w:lang w:val="ru-RU" w:eastAsia="en-US" w:bidi="ar-SA"/>
    </w:rPr>
  </w:style>
  <w:style w:type="character" w:customStyle="1" w:styleId="ListLabel73">
    <w:name w:val="ListLabel 73"/>
    <w:qFormat/>
    <w:rsid w:val="001F2C7F"/>
    <w:rPr>
      <w:lang w:val="ru-RU" w:eastAsia="en-US" w:bidi="ar-SA"/>
    </w:rPr>
  </w:style>
  <w:style w:type="character" w:customStyle="1" w:styleId="ListLabel74">
    <w:name w:val="ListLabel 7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1F2C7F"/>
    <w:rPr>
      <w:lang w:val="ru-RU" w:eastAsia="en-US" w:bidi="ar-SA"/>
    </w:rPr>
  </w:style>
  <w:style w:type="character" w:customStyle="1" w:styleId="ListLabel78">
    <w:name w:val="ListLabel 78"/>
    <w:qFormat/>
    <w:rsid w:val="001F2C7F"/>
    <w:rPr>
      <w:lang w:val="ru-RU" w:eastAsia="en-US" w:bidi="ar-SA"/>
    </w:rPr>
  </w:style>
  <w:style w:type="character" w:customStyle="1" w:styleId="ListLabel79">
    <w:name w:val="ListLabel 79"/>
    <w:qFormat/>
    <w:rsid w:val="001F2C7F"/>
    <w:rPr>
      <w:lang w:val="ru-RU" w:eastAsia="en-US" w:bidi="ar-SA"/>
    </w:rPr>
  </w:style>
  <w:style w:type="character" w:customStyle="1" w:styleId="ListLabel80">
    <w:name w:val="ListLabel 80"/>
    <w:qFormat/>
    <w:rsid w:val="001F2C7F"/>
    <w:rPr>
      <w:lang w:val="ru-RU" w:eastAsia="en-US" w:bidi="ar-SA"/>
    </w:rPr>
  </w:style>
  <w:style w:type="character" w:customStyle="1" w:styleId="ListLabel81">
    <w:name w:val="ListLabel 81"/>
    <w:qFormat/>
    <w:rsid w:val="001F2C7F"/>
    <w:rPr>
      <w:lang w:val="ru-RU" w:eastAsia="en-US" w:bidi="ar-SA"/>
    </w:rPr>
  </w:style>
  <w:style w:type="character" w:customStyle="1" w:styleId="ListLabel82">
    <w:name w:val="ListLabel 82"/>
    <w:qFormat/>
    <w:rsid w:val="001F2C7F"/>
    <w:rPr>
      <w:lang w:val="ru-RU" w:eastAsia="en-US" w:bidi="ar-SA"/>
    </w:rPr>
  </w:style>
  <w:style w:type="character" w:customStyle="1" w:styleId="ListLabel83">
    <w:name w:val="ListLabel 8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1F2C7F"/>
    <w:rPr>
      <w:lang w:val="ru-RU" w:eastAsia="en-US" w:bidi="ar-SA"/>
    </w:rPr>
  </w:style>
  <w:style w:type="character" w:customStyle="1" w:styleId="ListLabel87">
    <w:name w:val="ListLabel 87"/>
    <w:qFormat/>
    <w:rsid w:val="001F2C7F"/>
    <w:rPr>
      <w:lang w:val="ru-RU" w:eastAsia="en-US" w:bidi="ar-SA"/>
    </w:rPr>
  </w:style>
  <w:style w:type="character" w:customStyle="1" w:styleId="ListLabel88">
    <w:name w:val="ListLabel 88"/>
    <w:qFormat/>
    <w:rsid w:val="001F2C7F"/>
    <w:rPr>
      <w:lang w:val="ru-RU" w:eastAsia="en-US" w:bidi="ar-SA"/>
    </w:rPr>
  </w:style>
  <w:style w:type="character" w:customStyle="1" w:styleId="ListLabel89">
    <w:name w:val="ListLabel 89"/>
    <w:qFormat/>
    <w:rsid w:val="001F2C7F"/>
    <w:rPr>
      <w:lang w:val="ru-RU" w:eastAsia="en-US" w:bidi="ar-SA"/>
    </w:rPr>
  </w:style>
  <w:style w:type="character" w:customStyle="1" w:styleId="ListLabel90">
    <w:name w:val="ListLabel 90"/>
    <w:qFormat/>
    <w:rsid w:val="001F2C7F"/>
    <w:rPr>
      <w:lang w:val="ru-RU" w:eastAsia="en-US" w:bidi="ar-SA"/>
    </w:rPr>
  </w:style>
  <w:style w:type="character" w:customStyle="1" w:styleId="ListLabel91">
    <w:name w:val="ListLabel 91"/>
    <w:qFormat/>
    <w:rsid w:val="001F2C7F"/>
    <w:rPr>
      <w:lang w:val="ru-RU" w:eastAsia="en-US" w:bidi="ar-SA"/>
    </w:rPr>
  </w:style>
  <w:style w:type="character" w:customStyle="1" w:styleId="ListLabel92">
    <w:name w:val="ListLabel 92"/>
    <w:qFormat/>
    <w:rsid w:val="001F2C7F"/>
    <w:rPr>
      <w:color w:val="auto"/>
    </w:rPr>
  </w:style>
  <w:style w:type="character" w:customStyle="1" w:styleId="ListLabel93">
    <w:name w:val="ListLabel 9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1F2C7F"/>
    <w:rPr>
      <w:lang w:val="ru-RU" w:eastAsia="en-US" w:bidi="ar-SA"/>
    </w:rPr>
  </w:style>
  <w:style w:type="character" w:customStyle="1" w:styleId="ListLabel97">
    <w:name w:val="ListLabel 97"/>
    <w:qFormat/>
    <w:rsid w:val="001F2C7F"/>
    <w:rPr>
      <w:lang w:val="ru-RU" w:eastAsia="en-US" w:bidi="ar-SA"/>
    </w:rPr>
  </w:style>
  <w:style w:type="character" w:customStyle="1" w:styleId="ListLabel98">
    <w:name w:val="ListLabel 98"/>
    <w:qFormat/>
    <w:rsid w:val="001F2C7F"/>
    <w:rPr>
      <w:lang w:val="ru-RU" w:eastAsia="en-US" w:bidi="ar-SA"/>
    </w:rPr>
  </w:style>
  <w:style w:type="character" w:customStyle="1" w:styleId="ListLabel99">
    <w:name w:val="ListLabel 99"/>
    <w:qFormat/>
    <w:rsid w:val="001F2C7F"/>
    <w:rPr>
      <w:lang w:val="ru-RU" w:eastAsia="en-US" w:bidi="ar-SA"/>
    </w:rPr>
  </w:style>
  <w:style w:type="character" w:customStyle="1" w:styleId="ListLabel100">
    <w:name w:val="ListLabel 100"/>
    <w:qFormat/>
    <w:rsid w:val="001F2C7F"/>
    <w:rPr>
      <w:lang w:val="ru-RU" w:eastAsia="en-US" w:bidi="ar-SA"/>
    </w:rPr>
  </w:style>
  <w:style w:type="character" w:customStyle="1" w:styleId="ListLabel101">
    <w:name w:val="ListLabel 101"/>
    <w:qFormat/>
    <w:rsid w:val="001F2C7F"/>
    <w:rPr>
      <w:lang w:val="ru-RU" w:eastAsia="en-US" w:bidi="ar-SA"/>
    </w:rPr>
  </w:style>
  <w:style w:type="character" w:customStyle="1" w:styleId="ListLabel102">
    <w:name w:val="ListLabel 10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1F2C7F"/>
    <w:rPr>
      <w:lang w:val="ru-RU" w:eastAsia="en-US" w:bidi="ar-SA"/>
    </w:rPr>
  </w:style>
  <w:style w:type="character" w:customStyle="1" w:styleId="ListLabel106">
    <w:name w:val="ListLabel 106"/>
    <w:qFormat/>
    <w:rsid w:val="001F2C7F"/>
    <w:rPr>
      <w:lang w:val="ru-RU" w:eastAsia="en-US" w:bidi="ar-SA"/>
    </w:rPr>
  </w:style>
  <w:style w:type="character" w:customStyle="1" w:styleId="ListLabel107">
    <w:name w:val="ListLabel 107"/>
    <w:qFormat/>
    <w:rsid w:val="001F2C7F"/>
    <w:rPr>
      <w:lang w:val="ru-RU" w:eastAsia="en-US" w:bidi="ar-SA"/>
    </w:rPr>
  </w:style>
  <w:style w:type="character" w:customStyle="1" w:styleId="ListLabel108">
    <w:name w:val="ListLabel 108"/>
    <w:qFormat/>
    <w:rsid w:val="001F2C7F"/>
    <w:rPr>
      <w:lang w:val="ru-RU" w:eastAsia="en-US" w:bidi="ar-SA"/>
    </w:rPr>
  </w:style>
  <w:style w:type="character" w:customStyle="1" w:styleId="ListLabel109">
    <w:name w:val="ListLabel 109"/>
    <w:qFormat/>
    <w:rsid w:val="001F2C7F"/>
    <w:rPr>
      <w:lang w:val="ru-RU" w:eastAsia="en-US" w:bidi="ar-SA"/>
    </w:rPr>
  </w:style>
  <w:style w:type="character" w:customStyle="1" w:styleId="ListLabel110">
    <w:name w:val="ListLabel 110"/>
    <w:qFormat/>
    <w:rsid w:val="001F2C7F"/>
    <w:rPr>
      <w:lang w:val="ru-RU" w:eastAsia="en-US" w:bidi="ar-SA"/>
    </w:rPr>
  </w:style>
  <w:style w:type="character" w:customStyle="1" w:styleId="ListLabel111">
    <w:name w:val="ListLabel 111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1F2C7F"/>
    <w:rPr>
      <w:lang w:val="ru-RU" w:eastAsia="en-US" w:bidi="ar-SA"/>
    </w:rPr>
  </w:style>
  <w:style w:type="character" w:customStyle="1" w:styleId="ListLabel115">
    <w:name w:val="ListLabel 115"/>
    <w:qFormat/>
    <w:rsid w:val="001F2C7F"/>
    <w:rPr>
      <w:lang w:val="ru-RU" w:eastAsia="en-US" w:bidi="ar-SA"/>
    </w:rPr>
  </w:style>
  <w:style w:type="character" w:customStyle="1" w:styleId="ListLabel116">
    <w:name w:val="ListLabel 116"/>
    <w:qFormat/>
    <w:rsid w:val="001F2C7F"/>
    <w:rPr>
      <w:lang w:val="ru-RU" w:eastAsia="en-US" w:bidi="ar-SA"/>
    </w:rPr>
  </w:style>
  <w:style w:type="character" w:customStyle="1" w:styleId="ListLabel117">
    <w:name w:val="ListLabel 117"/>
    <w:qFormat/>
    <w:rsid w:val="001F2C7F"/>
    <w:rPr>
      <w:lang w:val="ru-RU" w:eastAsia="en-US" w:bidi="ar-SA"/>
    </w:rPr>
  </w:style>
  <w:style w:type="character" w:customStyle="1" w:styleId="ListLabel118">
    <w:name w:val="ListLabel 118"/>
    <w:qFormat/>
    <w:rsid w:val="001F2C7F"/>
    <w:rPr>
      <w:lang w:val="ru-RU" w:eastAsia="en-US" w:bidi="ar-SA"/>
    </w:rPr>
  </w:style>
  <w:style w:type="character" w:customStyle="1" w:styleId="ListLabel119">
    <w:name w:val="ListLabel 119"/>
    <w:qFormat/>
    <w:rsid w:val="001F2C7F"/>
    <w:rPr>
      <w:lang w:val="ru-RU" w:eastAsia="en-US" w:bidi="ar-SA"/>
    </w:rPr>
  </w:style>
  <w:style w:type="character" w:customStyle="1" w:styleId="ListLabel120">
    <w:name w:val="ListLabel 120"/>
    <w:qFormat/>
    <w:rsid w:val="001F2C7F"/>
    <w:rPr>
      <w:color w:val="auto"/>
    </w:rPr>
  </w:style>
  <w:style w:type="character" w:customStyle="1" w:styleId="ListLabel121">
    <w:name w:val="ListLabel 121"/>
    <w:qFormat/>
    <w:rsid w:val="001F2C7F"/>
    <w:rPr>
      <w:color w:val="auto"/>
    </w:rPr>
  </w:style>
  <w:style w:type="character" w:customStyle="1" w:styleId="ListLabel122">
    <w:name w:val="ListLabel 12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1F2C7F"/>
    <w:rPr>
      <w:lang w:val="ru-RU" w:eastAsia="en-US" w:bidi="ar-SA"/>
    </w:rPr>
  </w:style>
  <w:style w:type="character" w:customStyle="1" w:styleId="ListLabel126">
    <w:name w:val="ListLabel 126"/>
    <w:qFormat/>
    <w:rsid w:val="001F2C7F"/>
    <w:rPr>
      <w:lang w:val="ru-RU" w:eastAsia="en-US" w:bidi="ar-SA"/>
    </w:rPr>
  </w:style>
  <w:style w:type="character" w:customStyle="1" w:styleId="ListLabel127">
    <w:name w:val="ListLabel 127"/>
    <w:qFormat/>
    <w:rsid w:val="001F2C7F"/>
    <w:rPr>
      <w:lang w:val="ru-RU" w:eastAsia="en-US" w:bidi="ar-SA"/>
    </w:rPr>
  </w:style>
  <w:style w:type="character" w:customStyle="1" w:styleId="ListLabel128">
    <w:name w:val="ListLabel 128"/>
    <w:qFormat/>
    <w:rsid w:val="001F2C7F"/>
    <w:rPr>
      <w:lang w:val="ru-RU" w:eastAsia="en-US" w:bidi="ar-SA"/>
    </w:rPr>
  </w:style>
  <w:style w:type="character" w:customStyle="1" w:styleId="ListLabel129">
    <w:name w:val="ListLabel 129"/>
    <w:qFormat/>
    <w:rsid w:val="001F2C7F"/>
    <w:rPr>
      <w:lang w:val="ru-RU" w:eastAsia="en-US" w:bidi="ar-SA"/>
    </w:rPr>
  </w:style>
  <w:style w:type="character" w:customStyle="1" w:styleId="ListLabel130">
    <w:name w:val="ListLabel 130"/>
    <w:qFormat/>
    <w:rsid w:val="001F2C7F"/>
    <w:rPr>
      <w:lang w:val="ru-RU" w:eastAsia="en-US" w:bidi="ar-SA"/>
    </w:rPr>
  </w:style>
  <w:style w:type="character" w:customStyle="1" w:styleId="aff8">
    <w:name w:val="Название Знак"/>
    <w:basedOn w:val="a0"/>
    <w:uiPriority w:val="10"/>
    <w:qFormat/>
    <w:rsid w:val="001F2C7F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2c">
    <w:name w:val="Цитата 2 Знак"/>
    <w:uiPriority w:val="29"/>
    <w:qFormat/>
    <w:rsid w:val="001F2C7F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9">
    <w:name w:val="Выделенная цитата Знак"/>
    <w:uiPriority w:val="30"/>
    <w:qFormat/>
    <w:rsid w:val="001F2C7F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1f7">
    <w:name w:val="Неразрешенное упоминание1"/>
    <w:basedOn w:val="a0"/>
    <w:uiPriority w:val="99"/>
    <w:semiHidden/>
    <w:unhideWhenUsed/>
    <w:qFormat/>
    <w:rsid w:val="001F2C7F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1F2C7F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1F2C7F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1F2C7F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1F2C7F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1F2C7F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1F2C7F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1F2C7F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1F2C7F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1F2C7F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1F2C7F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1F2C7F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1F2C7F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1F2C7F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1F2C7F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1F2C7F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1F2C7F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1F2C7F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1F2C7F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1F2C7F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1F2C7F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1F2C7F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1F2C7F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1F2C7F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1F2C7F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1F2C7F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1F2C7F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1F2C7F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1F2C7F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1F2C7F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1F2C7F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1F2C7F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1F2C7F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1F2C7F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1F2C7F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1F2C7F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1F2C7F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1F2C7F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1F2C7F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1F2C7F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1F2C7F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1F2C7F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1F2C7F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1F2C7F"/>
    <w:rPr>
      <w:caps/>
    </w:rPr>
  </w:style>
  <w:style w:type="character" w:customStyle="1" w:styleId="ListLabel186">
    <w:name w:val="ListLabel 18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1F2C7F"/>
    <w:rPr>
      <w:lang w:val="ru-RU" w:eastAsia="en-US" w:bidi="ar-SA"/>
    </w:rPr>
  </w:style>
  <w:style w:type="character" w:customStyle="1" w:styleId="ListLabel191">
    <w:name w:val="ListLabel 191"/>
    <w:qFormat/>
    <w:rsid w:val="001F2C7F"/>
    <w:rPr>
      <w:lang w:val="ru-RU" w:eastAsia="en-US" w:bidi="ar-SA"/>
    </w:rPr>
  </w:style>
  <w:style w:type="character" w:customStyle="1" w:styleId="ListLabel192">
    <w:name w:val="ListLabel 192"/>
    <w:qFormat/>
    <w:rsid w:val="001F2C7F"/>
    <w:rPr>
      <w:lang w:val="ru-RU" w:eastAsia="en-US" w:bidi="ar-SA"/>
    </w:rPr>
  </w:style>
  <w:style w:type="character" w:customStyle="1" w:styleId="ListLabel193">
    <w:name w:val="ListLabel 193"/>
    <w:qFormat/>
    <w:rsid w:val="001F2C7F"/>
    <w:rPr>
      <w:lang w:val="ru-RU" w:eastAsia="en-US" w:bidi="ar-SA"/>
    </w:rPr>
  </w:style>
  <w:style w:type="character" w:customStyle="1" w:styleId="ListLabel194">
    <w:name w:val="ListLabel 194"/>
    <w:qFormat/>
    <w:rsid w:val="001F2C7F"/>
    <w:rPr>
      <w:lang w:val="ru-RU" w:eastAsia="en-US" w:bidi="ar-SA"/>
    </w:rPr>
  </w:style>
  <w:style w:type="character" w:customStyle="1" w:styleId="ListLabel195">
    <w:name w:val="ListLabel 19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1F2C7F"/>
    <w:rPr>
      <w:lang w:val="ru-RU" w:eastAsia="en-US" w:bidi="ar-SA"/>
    </w:rPr>
  </w:style>
  <w:style w:type="character" w:customStyle="1" w:styleId="ListLabel197">
    <w:name w:val="ListLabel 197"/>
    <w:qFormat/>
    <w:rsid w:val="001F2C7F"/>
    <w:rPr>
      <w:lang w:val="ru-RU" w:eastAsia="en-US" w:bidi="ar-SA"/>
    </w:rPr>
  </w:style>
  <w:style w:type="character" w:customStyle="1" w:styleId="ListLabel198">
    <w:name w:val="ListLabel 198"/>
    <w:qFormat/>
    <w:rsid w:val="001F2C7F"/>
    <w:rPr>
      <w:lang w:val="ru-RU" w:eastAsia="en-US" w:bidi="ar-SA"/>
    </w:rPr>
  </w:style>
  <w:style w:type="character" w:customStyle="1" w:styleId="ListLabel199">
    <w:name w:val="ListLabel 199"/>
    <w:qFormat/>
    <w:rsid w:val="001F2C7F"/>
    <w:rPr>
      <w:lang w:val="ru-RU" w:eastAsia="en-US" w:bidi="ar-SA"/>
    </w:rPr>
  </w:style>
  <w:style w:type="character" w:customStyle="1" w:styleId="ListLabel200">
    <w:name w:val="ListLabel 200"/>
    <w:qFormat/>
    <w:rsid w:val="001F2C7F"/>
    <w:rPr>
      <w:lang w:val="ru-RU" w:eastAsia="en-US" w:bidi="ar-SA"/>
    </w:rPr>
  </w:style>
  <w:style w:type="character" w:customStyle="1" w:styleId="ListLabel201">
    <w:name w:val="ListLabel 201"/>
    <w:qFormat/>
    <w:rsid w:val="001F2C7F"/>
    <w:rPr>
      <w:lang w:val="ru-RU" w:eastAsia="en-US" w:bidi="ar-SA"/>
    </w:rPr>
  </w:style>
  <w:style w:type="character" w:customStyle="1" w:styleId="ListLabel202">
    <w:name w:val="ListLabel 202"/>
    <w:qFormat/>
    <w:rsid w:val="001F2C7F"/>
    <w:rPr>
      <w:lang w:val="ru-RU" w:eastAsia="en-US" w:bidi="ar-SA"/>
    </w:rPr>
  </w:style>
  <w:style w:type="character" w:customStyle="1" w:styleId="ListLabel203">
    <w:name w:val="ListLabel 203"/>
    <w:qFormat/>
    <w:rsid w:val="001F2C7F"/>
    <w:rPr>
      <w:lang w:val="ru-RU" w:eastAsia="en-US" w:bidi="ar-SA"/>
    </w:rPr>
  </w:style>
  <w:style w:type="character" w:customStyle="1" w:styleId="ListLabel204">
    <w:name w:val="ListLabel 20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1F2C7F"/>
    <w:rPr>
      <w:lang w:val="ru-RU" w:eastAsia="en-US" w:bidi="ar-SA"/>
    </w:rPr>
  </w:style>
  <w:style w:type="character" w:customStyle="1" w:styleId="ListLabel208">
    <w:name w:val="ListLabel 208"/>
    <w:qFormat/>
    <w:rsid w:val="001F2C7F"/>
    <w:rPr>
      <w:lang w:val="ru-RU" w:eastAsia="en-US" w:bidi="ar-SA"/>
    </w:rPr>
  </w:style>
  <w:style w:type="character" w:customStyle="1" w:styleId="ListLabel209">
    <w:name w:val="ListLabel 209"/>
    <w:qFormat/>
    <w:rsid w:val="001F2C7F"/>
    <w:rPr>
      <w:lang w:val="ru-RU" w:eastAsia="en-US" w:bidi="ar-SA"/>
    </w:rPr>
  </w:style>
  <w:style w:type="character" w:customStyle="1" w:styleId="ListLabel210">
    <w:name w:val="ListLabel 210"/>
    <w:qFormat/>
    <w:rsid w:val="001F2C7F"/>
    <w:rPr>
      <w:lang w:val="ru-RU" w:eastAsia="en-US" w:bidi="ar-SA"/>
    </w:rPr>
  </w:style>
  <w:style w:type="character" w:customStyle="1" w:styleId="ListLabel211">
    <w:name w:val="ListLabel 211"/>
    <w:qFormat/>
    <w:rsid w:val="001F2C7F"/>
    <w:rPr>
      <w:lang w:val="ru-RU" w:eastAsia="en-US" w:bidi="ar-SA"/>
    </w:rPr>
  </w:style>
  <w:style w:type="character" w:customStyle="1" w:styleId="ListLabel212">
    <w:name w:val="ListLabel 212"/>
    <w:qFormat/>
    <w:rsid w:val="001F2C7F"/>
    <w:rPr>
      <w:lang w:val="ru-RU" w:eastAsia="en-US" w:bidi="ar-SA"/>
    </w:rPr>
  </w:style>
  <w:style w:type="character" w:customStyle="1" w:styleId="ListLabel213">
    <w:name w:val="ListLabel 21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1F2C7F"/>
    <w:rPr>
      <w:lang w:val="ru-RU" w:eastAsia="en-US" w:bidi="ar-SA"/>
    </w:rPr>
  </w:style>
  <w:style w:type="character" w:customStyle="1" w:styleId="ListLabel215">
    <w:name w:val="ListLabel 215"/>
    <w:qFormat/>
    <w:rsid w:val="001F2C7F"/>
    <w:rPr>
      <w:lang w:val="ru-RU" w:eastAsia="en-US" w:bidi="ar-SA"/>
    </w:rPr>
  </w:style>
  <w:style w:type="character" w:customStyle="1" w:styleId="ListLabel216">
    <w:name w:val="ListLabel 216"/>
    <w:qFormat/>
    <w:rsid w:val="001F2C7F"/>
    <w:rPr>
      <w:lang w:val="ru-RU" w:eastAsia="en-US" w:bidi="ar-SA"/>
    </w:rPr>
  </w:style>
  <w:style w:type="character" w:customStyle="1" w:styleId="ListLabel217">
    <w:name w:val="ListLabel 217"/>
    <w:qFormat/>
    <w:rsid w:val="001F2C7F"/>
    <w:rPr>
      <w:lang w:val="ru-RU" w:eastAsia="en-US" w:bidi="ar-SA"/>
    </w:rPr>
  </w:style>
  <w:style w:type="character" w:customStyle="1" w:styleId="ListLabel218">
    <w:name w:val="ListLabel 218"/>
    <w:qFormat/>
    <w:rsid w:val="001F2C7F"/>
    <w:rPr>
      <w:lang w:val="ru-RU" w:eastAsia="en-US" w:bidi="ar-SA"/>
    </w:rPr>
  </w:style>
  <w:style w:type="character" w:customStyle="1" w:styleId="ListLabel219">
    <w:name w:val="ListLabel 219"/>
    <w:qFormat/>
    <w:rsid w:val="001F2C7F"/>
    <w:rPr>
      <w:lang w:val="ru-RU" w:eastAsia="en-US" w:bidi="ar-SA"/>
    </w:rPr>
  </w:style>
  <w:style w:type="character" w:customStyle="1" w:styleId="ListLabel220">
    <w:name w:val="ListLabel 220"/>
    <w:qFormat/>
    <w:rsid w:val="001F2C7F"/>
    <w:rPr>
      <w:lang w:val="ru-RU" w:eastAsia="en-US" w:bidi="ar-SA"/>
    </w:rPr>
  </w:style>
  <w:style w:type="character" w:customStyle="1" w:styleId="ListLabel221">
    <w:name w:val="ListLabel 221"/>
    <w:qFormat/>
    <w:rsid w:val="001F2C7F"/>
    <w:rPr>
      <w:lang w:val="ru-RU" w:eastAsia="en-US" w:bidi="ar-SA"/>
    </w:rPr>
  </w:style>
  <w:style w:type="character" w:customStyle="1" w:styleId="ListLabel222">
    <w:name w:val="ListLabel 222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1F2C7F"/>
    <w:rPr>
      <w:lang w:val="ru-RU" w:eastAsia="en-US" w:bidi="ar-SA"/>
    </w:rPr>
  </w:style>
  <w:style w:type="character" w:customStyle="1" w:styleId="ListLabel224">
    <w:name w:val="ListLabel 224"/>
    <w:qFormat/>
    <w:rsid w:val="001F2C7F"/>
    <w:rPr>
      <w:lang w:val="ru-RU" w:eastAsia="en-US" w:bidi="ar-SA"/>
    </w:rPr>
  </w:style>
  <w:style w:type="character" w:customStyle="1" w:styleId="ListLabel225">
    <w:name w:val="ListLabel 225"/>
    <w:qFormat/>
    <w:rsid w:val="001F2C7F"/>
    <w:rPr>
      <w:lang w:val="ru-RU" w:eastAsia="en-US" w:bidi="ar-SA"/>
    </w:rPr>
  </w:style>
  <w:style w:type="character" w:customStyle="1" w:styleId="ListLabel226">
    <w:name w:val="ListLabel 226"/>
    <w:qFormat/>
    <w:rsid w:val="001F2C7F"/>
    <w:rPr>
      <w:lang w:val="ru-RU" w:eastAsia="en-US" w:bidi="ar-SA"/>
    </w:rPr>
  </w:style>
  <w:style w:type="character" w:customStyle="1" w:styleId="ListLabel227">
    <w:name w:val="ListLabel 227"/>
    <w:qFormat/>
    <w:rsid w:val="001F2C7F"/>
    <w:rPr>
      <w:lang w:val="ru-RU" w:eastAsia="en-US" w:bidi="ar-SA"/>
    </w:rPr>
  </w:style>
  <w:style w:type="character" w:customStyle="1" w:styleId="ListLabel228">
    <w:name w:val="ListLabel 228"/>
    <w:qFormat/>
    <w:rsid w:val="001F2C7F"/>
    <w:rPr>
      <w:lang w:val="ru-RU" w:eastAsia="en-US" w:bidi="ar-SA"/>
    </w:rPr>
  </w:style>
  <w:style w:type="character" w:customStyle="1" w:styleId="ListLabel229">
    <w:name w:val="ListLabel 229"/>
    <w:qFormat/>
    <w:rsid w:val="001F2C7F"/>
    <w:rPr>
      <w:lang w:val="ru-RU" w:eastAsia="en-US" w:bidi="ar-SA"/>
    </w:rPr>
  </w:style>
  <w:style w:type="character" w:customStyle="1" w:styleId="ListLabel230">
    <w:name w:val="ListLabel 230"/>
    <w:qFormat/>
    <w:rsid w:val="001F2C7F"/>
    <w:rPr>
      <w:lang w:val="ru-RU" w:eastAsia="en-US" w:bidi="ar-SA"/>
    </w:rPr>
  </w:style>
  <w:style w:type="character" w:customStyle="1" w:styleId="ListLabel231">
    <w:name w:val="ListLabel 231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1F2C7F"/>
    <w:rPr>
      <w:lang w:val="ru-RU" w:eastAsia="en-US" w:bidi="ar-SA"/>
    </w:rPr>
  </w:style>
  <w:style w:type="character" w:customStyle="1" w:styleId="ListLabel234">
    <w:name w:val="ListLabel 234"/>
    <w:qFormat/>
    <w:rsid w:val="001F2C7F"/>
    <w:rPr>
      <w:lang w:val="ru-RU" w:eastAsia="en-US" w:bidi="ar-SA"/>
    </w:rPr>
  </w:style>
  <w:style w:type="character" w:customStyle="1" w:styleId="ListLabel235">
    <w:name w:val="ListLabel 235"/>
    <w:qFormat/>
    <w:rsid w:val="001F2C7F"/>
    <w:rPr>
      <w:lang w:val="ru-RU" w:eastAsia="en-US" w:bidi="ar-SA"/>
    </w:rPr>
  </w:style>
  <w:style w:type="character" w:customStyle="1" w:styleId="ListLabel236">
    <w:name w:val="ListLabel 236"/>
    <w:qFormat/>
    <w:rsid w:val="001F2C7F"/>
    <w:rPr>
      <w:lang w:val="ru-RU" w:eastAsia="en-US" w:bidi="ar-SA"/>
    </w:rPr>
  </w:style>
  <w:style w:type="character" w:customStyle="1" w:styleId="ListLabel237">
    <w:name w:val="ListLabel 237"/>
    <w:qFormat/>
    <w:rsid w:val="001F2C7F"/>
    <w:rPr>
      <w:lang w:val="ru-RU" w:eastAsia="en-US" w:bidi="ar-SA"/>
    </w:rPr>
  </w:style>
  <w:style w:type="character" w:customStyle="1" w:styleId="ListLabel238">
    <w:name w:val="ListLabel 238"/>
    <w:qFormat/>
    <w:rsid w:val="001F2C7F"/>
    <w:rPr>
      <w:lang w:val="ru-RU" w:eastAsia="en-US" w:bidi="ar-SA"/>
    </w:rPr>
  </w:style>
  <w:style w:type="character" w:customStyle="1" w:styleId="ListLabel239">
    <w:name w:val="ListLabel 239"/>
    <w:qFormat/>
    <w:rsid w:val="001F2C7F"/>
    <w:rPr>
      <w:lang w:val="ru-RU" w:eastAsia="en-US" w:bidi="ar-SA"/>
    </w:rPr>
  </w:style>
  <w:style w:type="character" w:customStyle="1" w:styleId="ListLabel240">
    <w:name w:val="ListLabel 240"/>
    <w:qFormat/>
    <w:rsid w:val="001F2C7F"/>
    <w:rPr>
      <w:color w:val="auto"/>
    </w:rPr>
  </w:style>
  <w:style w:type="character" w:customStyle="1" w:styleId="ListLabel241">
    <w:name w:val="ListLabel 241"/>
    <w:qFormat/>
    <w:rsid w:val="001F2C7F"/>
    <w:rPr>
      <w:rFonts w:eastAsia="Arial" w:cs="Arial"/>
    </w:rPr>
  </w:style>
  <w:style w:type="character" w:customStyle="1" w:styleId="ListLabel242">
    <w:name w:val="ListLabel 242"/>
    <w:qFormat/>
    <w:rsid w:val="001F2C7F"/>
    <w:rPr>
      <w:rFonts w:eastAsia="Courier New" w:cs="Courier New"/>
    </w:rPr>
  </w:style>
  <w:style w:type="character" w:customStyle="1" w:styleId="ListLabel243">
    <w:name w:val="ListLabel 243"/>
    <w:qFormat/>
    <w:rsid w:val="001F2C7F"/>
    <w:rPr>
      <w:rFonts w:eastAsia="Wingdings" w:cs="Wingdings"/>
    </w:rPr>
  </w:style>
  <w:style w:type="character" w:customStyle="1" w:styleId="ListLabel244">
    <w:name w:val="ListLabel 244"/>
    <w:qFormat/>
    <w:rsid w:val="001F2C7F"/>
    <w:rPr>
      <w:rFonts w:eastAsia="Symbol" w:cs="Symbol"/>
    </w:rPr>
  </w:style>
  <w:style w:type="character" w:customStyle="1" w:styleId="ListLabel245">
    <w:name w:val="ListLabel 245"/>
    <w:qFormat/>
    <w:rsid w:val="001F2C7F"/>
    <w:rPr>
      <w:rFonts w:eastAsia="Courier New" w:cs="Courier New"/>
    </w:rPr>
  </w:style>
  <w:style w:type="character" w:customStyle="1" w:styleId="ListLabel246">
    <w:name w:val="ListLabel 246"/>
    <w:qFormat/>
    <w:rsid w:val="001F2C7F"/>
    <w:rPr>
      <w:rFonts w:eastAsia="Wingdings" w:cs="Wingdings"/>
    </w:rPr>
  </w:style>
  <w:style w:type="character" w:customStyle="1" w:styleId="ListLabel247">
    <w:name w:val="ListLabel 247"/>
    <w:qFormat/>
    <w:rsid w:val="001F2C7F"/>
    <w:rPr>
      <w:rFonts w:eastAsia="Symbol" w:cs="Symbol"/>
    </w:rPr>
  </w:style>
  <w:style w:type="character" w:customStyle="1" w:styleId="ListLabel248">
    <w:name w:val="ListLabel 248"/>
    <w:qFormat/>
    <w:rsid w:val="001F2C7F"/>
    <w:rPr>
      <w:rFonts w:eastAsia="Courier New" w:cs="Courier New"/>
    </w:rPr>
  </w:style>
  <w:style w:type="character" w:customStyle="1" w:styleId="ListLabel249">
    <w:name w:val="ListLabel 249"/>
    <w:qFormat/>
    <w:rsid w:val="001F2C7F"/>
    <w:rPr>
      <w:rFonts w:eastAsia="Wingdings" w:cs="Wingdings"/>
    </w:rPr>
  </w:style>
  <w:style w:type="character" w:customStyle="1" w:styleId="ListLabel250">
    <w:name w:val="ListLabel 250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1F2C7F"/>
    <w:rPr>
      <w:lang w:val="ru-RU" w:eastAsia="en-US" w:bidi="ar-SA"/>
    </w:rPr>
  </w:style>
  <w:style w:type="character" w:customStyle="1" w:styleId="ListLabel254">
    <w:name w:val="ListLabel 254"/>
    <w:qFormat/>
    <w:rsid w:val="001F2C7F"/>
    <w:rPr>
      <w:lang w:val="ru-RU" w:eastAsia="en-US" w:bidi="ar-SA"/>
    </w:rPr>
  </w:style>
  <w:style w:type="character" w:customStyle="1" w:styleId="ListLabel255">
    <w:name w:val="ListLabel 255"/>
    <w:qFormat/>
    <w:rsid w:val="001F2C7F"/>
    <w:rPr>
      <w:lang w:val="ru-RU" w:eastAsia="en-US" w:bidi="ar-SA"/>
    </w:rPr>
  </w:style>
  <w:style w:type="character" w:customStyle="1" w:styleId="ListLabel256">
    <w:name w:val="ListLabel 256"/>
    <w:qFormat/>
    <w:rsid w:val="001F2C7F"/>
    <w:rPr>
      <w:lang w:val="ru-RU" w:eastAsia="en-US" w:bidi="ar-SA"/>
    </w:rPr>
  </w:style>
  <w:style w:type="character" w:customStyle="1" w:styleId="ListLabel257">
    <w:name w:val="ListLabel 257"/>
    <w:qFormat/>
    <w:rsid w:val="001F2C7F"/>
    <w:rPr>
      <w:lang w:val="ru-RU" w:eastAsia="en-US" w:bidi="ar-SA"/>
    </w:rPr>
  </w:style>
  <w:style w:type="character" w:customStyle="1" w:styleId="ListLabel258">
    <w:name w:val="ListLabel 258"/>
    <w:qFormat/>
    <w:rsid w:val="001F2C7F"/>
    <w:rPr>
      <w:lang w:val="ru-RU" w:eastAsia="en-US" w:bidi="ar-SA"/>
    </w:rPr>
  </w:style>
  <w:style w:type="character" w:customStyle="1" w:styleId="ListLabel259">
    <w:name w:val="ListLabel 25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1F2C7F"/>
    <w:rPr>
      <w:lang w:val="ru-RU" w:eastAsia="en-US" w:bidi="ar-SA"/>
    </w:rPr>
  </w:style>
  <w:style w:type="character" w:customStyle="1" w:styleId="ListLabel263">
    <w:name w:val="ListLabel 263"/>
    <w:qFormat/>
    <w:rsid w:val="001F2C7F"/>
    <w:rPr>
      <w:lang w:val="ru-RU" w:eastAsia="en-US" w:bidi="ar-SA"/>
    </w:rPr>
  </w:style>
  <w:style w:type="character" w:customStyle="1" w:styleId="ListLabel264">
    <w:name w:val="ListLabel 264"/>
    <w:qFormat/>
    <w:rsid w:val="001F2C7F"/>
    <w:rPr>
      <w:lang w:val="ru-RU" w:eastAsia="en-US" w:bidi="ar-SA"/>
    </w:rPr>
  </w:style>
  <w:style w:type="character" w:customStyle="1" w:styleId="ListLabel265">
    <w:name w:val="ListLabel 265"/>
    <w:qFormat/>
    <w:rsid w:val="001F2C7F"/>
    <w:rPr>
      <w:lang w:val="ru-RU" w:eastAsia="en-US" w:bidi="ar-SA"/>
    </w:rPr>
  </w:style>
  <w:style w:type="character" w:customStyle="1" w:styleId="ListLabel266">
    <w:name w:val="ListLabel 266"/>
    <w:qFormat/>
    <w:rsid w:val="001F2C7F"/>
    <w:rPr>
      <w:lang w:val="ru-RU" w:eastAsia="en-US" w:bidi="ar-SA"/>
    </w:rPr>
  </w:style>
  <w:style w:type="character" w:customStyle="1" w:styleId="ListLabel267">
    <w:name w:val="ListLabel 267"/>
    <w:qFormat/>
    <w:rsid w:val="001F2C7F"/>
    <w:rPr>
      <w:lang w:val="ru-RU" w:eastAsia="en-US" w:bidi="ar-SA"/>
    </w:rPr>
  </w:style>
  <w:style w:type="character" w:customStyle="1" w:styleId="ListLabel268">
    <w:name w:val="ListLabel 26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1F2C7F"/>
    <w:rPr>
      <w:lang w:val="ru-RU" w:eastAsia="en-US" w:bidi="ar-SA"/>
    </w:rPr>
  </w:style>
  <w:style w:type="character" w:customStyle="1" w:styleId="ListLabel272">
    <w:name w:val="ListLabel 272"/>
    <w:qFormat/>
    <w:rsid w:val="001F2C7F"/>
    <w:rPr>
      <w:lang w:val="ru-RU" w:eastAsia="en-US" w:bidi="ar-SA"/>
    </w:rPr>
  </w:style>
  <w:style w:type="character" w:customStyle="1" w:styleId="ListLabel273">
    <w:name w:val="ListLabel 273"/>
    <w:qFormat/>
    <w:rsid w:val="001F2C7F"/>
    <w:rPr>
      <w:lang w:val="ru-RU" w:eastAsia="en-US" w:bidi="ar-SA"/>
    </w:rPr>
  </w:style>
  <w:style w:type="character" w:customStyle="1" w:styleId="ListLabel274">
    <w:name w:val="ListLabel 274"/>
    <w:qFormat/>
    <w:rsid w:val="001F2C7F"/>
    <w:rPr>
      <w:lang w:val="ru-RU" w:eastAsia="en-US" w:bidi="ar-SA"/>
    </w:rPr>
  </w:style>
  <w:style w:type="character" w:customStyle="1" w:styleId="ListLabel275">
    <w:name w:val="ListLabel 275"/>
    <w:qFormat/>
    <w:rsid w:val="001F2C7F"/>
    <w:rPr>
      <w:lang w:val="ru-RU" w:eastAsia="en-US" w:bidi="ar-SA"/>
    </w:rPr>
  </w:style>
  <w:style w:type="character" w:customStyle="1" w:styleId="ListLabel276">
    <w:name w:val="ListLabel 276"/>
    <w:qFormat/>
    <w:rsid w:val="001F2C7F"/>
    <w:rPr>
      <w:lang w:val="ru-RU" w:eastAsia="en-US" w:bidi="ar-SA"/>
    </w:rPr>
  </w:style>
  <w:style w:type="character" w:customStyle="1" w:styleId="ListLabel277">
    <w:name w:val="ListLabel 277"/>
    <w:qFormat/>
    <w:rsid w:val="001F2C7F"/>
    <w:rPr>
      <w:color w:val="auto"/>
    </w:rPr>
  </w:style>
  <w:style w:type="character" w:customStyle="1" w:styleId="ListLabel278">
    <w:name w:val="ListLabel 27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1F2C7F"/>
    <w:rPr>
      <w:lang w:val="ru-RU" w:eastAsia="en-US" w:bidi="ar-SA"/>
    </w:rPr>
  </w:style>
  <w:style w:type="character" w:customStyle="1" w:styleId="ListLabel282">
    <w:name w:val="ListLabel 282"/>
    <w:qFormat/>
    <w:rsid w:val="001F2C7F"/>
    <w:rPr>
      <w:lang w:val="ru-RU" w:eastAsia="en-US" w:bidi="ar-SA"/>
    </w:rPr>
  </w:style>
  <w:style w:type="character" w:customStyle="1" w:styleId="ListLabel283">
    <w:name w:val="ListLabel 283"/>
    <w:qFormat/>
    <w:rsid w:val="001F2C7F"/>
    <w:rPr>
      <w:lang w:val="ru-RU" w:eastAsia="en-US" w:bidi="ar-SA"/>
    </w:rPr>
  </w:style>
  <w:style w:type="character" w:customStyle="1" w:styleId="ListLabel284">
    <w:name w:val="ListLabel 284"/>
    <w:qFormat/>
    <w:rsid w:val="001F2C7F"/>
    <w:rPr>
      <w:lang w:val="ru-RU" w:eastAsia="en-US" w:bidi="ar-SA"/>
    </w:rPr>
  </w:style>
  <w:style w:type="character" w:customStyle="1" w:styleId="ListLabel285">
    <w:name w:val="ListLabel 285"/>
    <w:qFormat/>
    <w:rsid w:val="001F2C7F"/>
    <w:rPr>
      <w:lang w:val="ru-RU" w:eastAsia="en-US" w:bidi="ar-SA"/>
    </w:rPr>
  </w:style>
  <w:style w:type="character" w:customStyle="1" w:styleId="ListLabel286">
    <w:name w:val="ListLabel 286"/>
    <w:qFormat/>
    <w:rsid w:val="001F2C7F"/>
    <w:rPr>
      <w:lang w:val="ru-RU" w:eastAsia="en-US" w:bidi="ar-SA"/>
    </w:rPr>
  </w:style>
  <w:style w:type="character" w:customStyle="1" w:styleId="ListLabel287">
    <w:name w:val="ListLabel 28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1F2C7F"/>
    <w:rPr>
      <w:lang w:val="ru-RU" w:eastAsia="en-US" w:bidi="ar-SA"/>
    </w:rPr>
  </w:style>
  <w:style w:type="character" w:customStyle="1" w:styleId="ListLabel291">
    <w:name w:val="ListLabel 291"/>
    <w:qFormat/>
    <w:rsid w:val="001F2C7F"/>
    <w:rPr>
      <w:lang w:val="ru-RU" w:eastAsia="en-US" w:bidi="ar-SA"/>
    </w:rPr>
  </w:style>
  <w:style w:type="character" w:customStyle="1" w:styleId="ListLabel292">
    <w:name w:val="ListLabel 292"/>
    <w:qFormat/>
    <w:rsid w:val="001F2C7F"/>
    <w:rPr>
      <w:lang w:val="ru-RU" w:eastAsia="en-US" w:bidi="ar-SA"/>
    </w:rPr>
  </w:style>
  <w:style w:type="character" w:customStyle="1" w:styleId="ListLabel293">
    <w:name w:val="ListLabel 293"/>
    <w:qFormat/>
    <w:rsid w:val="001F2C7F"/>
    <w:rPr>
      <w:lang w:val="ru-RU" w:eastAsia="en-US" w:bidi="ar-SA"/>
    </w:rPr>
  </w:style>
  <w:style w:type="character" w:customStyle="1" w:styleId="ListLabel294">
    <w:name w:val="ListLabel 294"/>
    <w:qFormat/>
    <w:rsid w:val="001F2C7F"/>
    <w:rPr>
      <w:lang w:val="ru-RU" w:eastAsia="en-US" w:bidi="ar-SA"/>
    </w:rPr>
  </w:style>
  <w:style w:type="character" w:customStyle="1" w:styleId="ListLabel295">
    <w:name w:val="ListLabel 295"/>
    <w:qFormat/>
    <w:rsid w:val="001F2C7F"/>
    <w:rPr>
      <w:lang w:val="ru-RU" w:eastAsia="en-US" w:bidi="ar-SA"/>
    </w:rPr>
  </w:style>
  <w:style w:type="character" w:customStyle="1" w:styleId="ListLabel296">
    <w:name w:val="ListLabel 296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1F2C7F"/>
    <w:rPr>
      <w:lang w:val="ru-RU" w:eastAsia="en-US" w:bidi="ar-SA"/>
    </w:rPr>
  </w:style>
  <w:style w:type="character" w:customStyle="1" w:styleId="ListLabel300">
    <w:name w:val="ListLabel 300"/>
    <w:qFormat/>
    <w:rsid w:val="001F2C7F"/>
    <w:rPr>
      <w:lang w:val="ru-RU" w:eastAsia="en-US" w:bidi="ar-SA"/>
    </w:rPr>
  </w:style>
  <w:style w:type="character" w:customStyle="1" w:styleId="ListLabel301">
    <w:name w:val="ListLabel 301"/>
    <w:qFormat/>
    <w:rsid w:val="001F2C7F"/>
    <w:rPr>
      <w:lang w:val="ru-RU" w:eastAsia="en-US" w:bidi="ar-SA"/>
    </w:rPr>
  </w:style>
  <w:style w:type="character" w:customStyle="1" w:styleId="ListLabel302">
    <w:name w:val="ListLabel 302"/>
    <w:qFormat/>
    <w:rsid w:val="001F2C7F"/>
    <w:rPr>
      <w:lang w:val="ru-RU" w:eastAsia="en-US" w:bidi="ar-SA"/>
    </w:rPr>
  </w:style>
  <w:style w:type="character" w:customStyle="1" w:styleId="ListLabel303">
    <w:name w:val="ListLabel 303"/>
    <w:qFormat/>
    <w:rsid w:val="001F2C7F"/>
    <w:rPr>
      <w:lang w:val="ru-RU" w:eastAsia="en-US" w:bidi="ar-SA"/>
    </w:rPr>
  </w:style>
  <w:style w:type="character" w:customStyle="1" w:styleId="ListLabel304">
    <w:name w:val="ListLabel 304"/>
    <w:qFormat/>
    <w:rsid w:val="001F2C7F"/>
    <w:rPr>
      <w:lang w:val="ru-RU" w:eastAsia="en-US" w:bidi="ar-SA"/>
    </w:rPr>
  </w:style>
  <w:style w:type="character" w:customStyle="1" w:styleId="ListLabel305">
    <w:name w:val="ListLabel 305"/>
    <w:qFormat/>
    <w:rsid w:val="001F2C7F"/>
    <w:rPr>
      <w:color w:val="auto"/>
    </w:rPr>
  </w:style>
  <w:style w:type="character" w:customStyle="1" w:styleId="ListLabel306">
    <w:name w:val="ListLabel 306"/>
    <w:qFormat/>
    <w:rsid w:val="001F2C7F"/>
    <w:rPr>
      <w:color w:val="auto"/>
    </w:rPr>
  </w:style>
  <w:style w:type="character" w:customStyle="1" w:styleId="ListLabel307">
    <w:name w:val="ListLabel 30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1F2C7F"/>
    <w:rPr>
      <w:lang w:val="ru-RU" w:eastAsia="en-US" w:bidi="ar-SA"/>
    </w:rPr>
  </w:style>
  <w:style w:type="character" w:customStyle="1" w:styleId="ListLabel311">
    <w:name w:val="ListLabel 311"/>
    <w:qFormat/>
    <w:rsid w:val="001F2C7F"/>
    <w:rPr>
      <w:lang w:val="ru-RU" w:eastAsia="en-US" w:bidi="ar-SA"/>
    </w:rPr>
  </w:style>
  <w:style w:type="character" w:customStyle="1" w:styleId="ListLabel312">
    <w:name w:val="ListLabel 312"/>
    <w:qFormat/>
    <w:rsid w:val="001F2C7F"/>
    <w:rPr>
      <w:lang w:val="ru-RU" w:eastAsia="en-US" w:bidi="ar-SA"/>
    </w:rPr>
  </w:style>
  <w:style w:type="character" w:customStyle="1" w:styleId="ListLabel313">
    <w:name w:val="ListLabel 313"/>
    <w:qFormat/>
    <w:rsid w:val="001F2C7F"/>
    <w:rPr>
      <w:lang w:val="ru-RU" w:eastAsia="en-US" w:bidi="ar-SA"/>
    </w:rPr>
  </w:style>
  <w:style w:type="character" w:customStyle="1" w:styleId="ListLabel314">
    <w:name w:val="ListLabel 314"/>
    <w:qFormat/>
    <w:rsid w:val="001F2C7F"/>
    <w:rPr>
      <w:lang w:val="ru-RU" w:eastAsia="en-US" w:bidi="ar-SA"/>
    </w:rPr>
  </w:style>
  <w:style w:type="character" w:customStyle="1" w:styleId="ListLabel315">
    <w:name w:val="ListLabel 315"/>
    <w:qFormat/>
    <w:rsid w:val="001F2C7F"/>
    <w:rPr>
      <w:lang w:val="ru-RU" w:eastAsia="en-US" w:bidi="ar-SA"/>
    </w:rPr>
  </w:style>
  <w:style w:type="character" w:customStyle="1" w:styleId="ListLabel316">
    <w:name w:val="ListLabel 31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1F2C7F"/>
    <w:rPr>
      <w:lang w:val="ru-RU" w:eastAsia="en-US" w:bidi="ar-SA"/>
    </w:rPr>
  </w:style>
  <w:style w:type="character" w:customStyle="1" w:styleId="ListLabel321">
    <w:name w:val="ListLabel 321"/>
    <w:qFormat/>
    <w:rsid w:val="001F2C7F"/>
    <w:rPr>
      <w:lang w:val="ru-RU" w:eastAsia="en-US" w:bidi="ar-SA"/>
    </w:rPr>
  </w:style>
  <w:style w:type="character" w:customStyle="1" w:styleId="ListLabel322">
    <w:name w:val="ListLabel 322"/>
    <w:qFormat/>
    <w:rsid w:val="001F2C7F"/>
    <w:rPr>
      <w:lang w:val="ru-RU" w:eastAsia="en-US" w:bidi="ar-SA"/>
    </w:rPr>
  </w:style>
  <w:style w:type="character" w:customStyle="1" w:styleId="ListLabel323">
    <w:name w:val="ListLabel 323"/>
    <w:qFormat/>
    <w:rsid w:val="001F2C7F"/>
    <w:rPr>
      <w:lang w:val="ru-RU" w:eastAsia="en-US" w:bidi="ar-SA"/>
    </w:rPr>
  </w:style>
  <w:style w:type="character" w:customStyle="1" w:styleId="ListLabel324">
    <w:name w:val="ListLabel 324"/>
    <w:qFormat/>
    <w:rsid w:val="001F2C7F"/>
    <w:rPr>
      <w:lang w:val="ru-RU" w:eastAsia="en-US" w:bidi="ar-SA"/>
    </w:rPr>
  </w:style>
  <w:style w:type="character" w:customStyle="1" w:styleId="affa">
    <w:name w:val="Символ концевой сноски"/>
    <w:qFormat/>
    <w:rsid w:val="001F2C7F"/>
  </w:style>
  <w:style w:type="character" w:customStyle="1" w:styleId="ListLabel325">
    <w:name w:val="ListLabel 32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1F2C7F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1F2C7F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1F2C7F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1F2C7F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1F2C7F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1F2C7F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1F2C7F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1F2C7F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1F2C7F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1F2C7F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1F2C7F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1F2C7F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1F2C7F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1F2C7F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1F2C7F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1F2C7F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1F2C7F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1F2C7F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1F2C7F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1F2C7F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1F2C7F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1F2C7F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1F2C7F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1F2C7F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1F2C7F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1F2C7F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1F2C7F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1F2C7F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1F2C7F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1F2C7F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1F2C7F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1F2C7F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1F2C7F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1F2C7F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1F2C7F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1F2C7F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1F2C7F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1F2C7F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1F2C7F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1F2C7F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1F2C7F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1F2C7F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1F2C7F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1F2C7F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1F2C7F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1F2C7F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1F2C7F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1F2C7F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1F2C7F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1F2C7F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1F2C7F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1F2C7F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1F2C7F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1F2C7F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1F2C7F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1F2C7F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1F2C7F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1F2C7F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1F2C7F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1F2C7F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1F2C7F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1F2C7F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1F2C7F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1F2C7F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1F2C7F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1F2C7F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1F2C7F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1F2C7F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1F2C7F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1F2C7F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1F2C7F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1F2C7F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1F2C7F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1F2C7F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1F2C7F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1F2C7F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1F2C7F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1F2C7F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1F2C7F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1F2C7F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1F2C7F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1F2C7F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1F2C7F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1F2C7F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1F2C7F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1F2C7F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1F2C7F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1F2C7F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1F2C7F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1F2C7F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1F2C7F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1F2C7F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1F2C7F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1F2C7F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1F2C7F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1F2C7F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1F2C7F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1F2C7F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1F2C7F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1F2C7F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1F2C7F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1F2C7F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1F2C7F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1F2C7F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1F2C7F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1F2C7F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1F2C7F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1F2C7F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1F2C7F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1F2C7F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1F2C7F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1F2C7F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1F2C7F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1F2C7F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1F2C7F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1F2C7F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1F2C7F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1F2C7F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1F2C7F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1F2C7F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1F2C7F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1F2C7F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1F2C7F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1F2C7F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1F2C7F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1F2C7F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1F2C7F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1F2C7F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1F2C7F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1F2C7F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1F2C7F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1F2C7F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1F2C7F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1F2C7F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1F2C7F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1F2C7F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1F2C7F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1F2C7F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1F2C7F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1F2C7F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1F2C7F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1F2C7F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1F2C7F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1F2C7F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1F2C7F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1F2C7F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1F2C7F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1F2C7F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1F2C7F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1F2C7F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1F2C7F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1F2C7F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1F2C7F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1F2C7F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1F2C7F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1F2C7F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1F2C7F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1F2C7F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1F2C7F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1F2C7F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1F2C7F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1F2C7F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1F2C7F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1F2C7F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1F2C7F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1F2C7F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1F2C7F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1F2C7F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1F2C7F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1F2C7F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1F2C7F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1F2C7F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1F2C7F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1F2C7F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1F2C7F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1F2C7F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1F2C7F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1F2C7F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1F2C7F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1F2C7F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1F2C7F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1F2C7F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1F2C7F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1F2C7F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1F2C7F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1F2C7F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1F2C7F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1F2C7F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1F2C7F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1F2C7F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1F2C7F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1F2C7F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1F2C7F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1F2C7F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1F2C7F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1F2C7F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1F2C7F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1F2C7F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1F2C7F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1F2C7F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1F2C7F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1F2C7F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1F2C7F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1F2C7F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1F2C7F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1F2C7F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1F2C7F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1F2C7F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1F2C7F"/>
    <w:rPr>
      <w:rFonts w:cs="Symbol"/>
      <w:lang w:val="ru-RU" w:eastAsia="en-US" w:bidi="ar-SA"/>
    </w:rPr>
  </w:style>
  <w:style w:type="paragraph" w:styleId="affb">
    <w:name w:val="List"/>
    <w:basedOn w:val="a5"/>
    <w:uiPriority w:val="99"/>
    <w:rsid w:val="001F2C7F"/>
    <w:pPr>
      <w:pBdr>
        <w:bottom w:val="none" w:sz="0" w:space="0" w:color="auto"/>
      </w:pBdr>
      <w:shd w:val="clear" w:color="auto" w:fill="FFFFFF"/>
      <w:overflowPunct/>
      <w:autoSpaceDE/>
      <w:autoSpaceDN/>
      <w:adjustRightInd/>
      <w:jc w:val="left"/>
    </w:pPr>
    <w:rPr>
      <w:rFonts w:cs="Droid Sans Devanagari"/>
      <w:b w:val="0"/>
      <w:bCs w:val="0"/>
      <w:sz w:val="28"/>
      <w:szCs w:val="28"/>
      <w:lang w:val="ru-RU" w:eastAsia="en-US"/>
    </w:rPr>
  </w:style>
  <w:style w:type="paragraph" w:customStyle="1" w:styleId="1f8">
    <w:name w:val="Название объекта1"/>
    <w:basedOn w:val="a"/>
    <w:next w:val="affc"/>
    <w:uiPriority w:val="35"/>
    <w:semiHidden/>
    <w:unhideWhenUsed/>
    <w:qFormat/>
    <w:rsid w:val="001F2C7F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f9">
    <w:name w:val="index 1"/>
    <w:basedOn w:val="a"/>
    <w:next w:val="a"/>
    <w:autoRedefine/>
    <w:uiPriority w:val="99"/>
    <w:semiHidden/>
    <w:unhideWhenUsed/>
    <w:rsid w:val="001F2C7F"/>
    <w:pPr>
      <w:ind w:left="220" w:hanging="220"/>
    </w:pPr>
    <w:rPr>
      <w:rFonts w:ascii="Calibri" w:hAnsi="Calibri"/>
      <w:sz w:val="22"/>
      <w:szCs w:val="22"/>
    </w:rPr>
  </w:style>
  <w:style w:type="paragraph" w:styleId="affd">
    <w:name w:val="index heading"/>
    <w:basedOn w:val="a"/>
    <w:uiPriority w:val="99"/>
    <w:qFormat/>
    <w:rsid w:val="001F2C7F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45">
    <w:name w:val="toc 4"/>
    <w:basedOn w:val="a"/>
    <w:next w:val="a"/>
    <w:uiPriority w:val="39"/>
    <w:unhideWhenUsed/>
    <w:rsid w:val="001F2C7F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4">
    <w:name w:val="toc 5"/>
    <w:basedOn w:val="a"/>
    <w:next w:val="a"/>
    <w:uiPriority w:val="39"/>
    <w:unhideWhenUsed/>
    <w:rsid w:val="001F2C7F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paragraph" w:styleId="2d">
    <w:name w:val="Quote"/>
    <w:basedOn w:val="a"/>
    <w:link w:val="213"/>
    <w:uiPriority w:val="29"/>
    <w:qFormat/>
    <w:rsid w:val="001F2C7F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3">
    <w:name w:val="Цитата 2 Знак1"/>
    <w:basedOn w:val="a0"/>
    <w:link w:val="2d"/>
    <w:uiPriority w:val="29"/>
    <w:rsid w:val="001F2C7F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e">
    <w:name w:val="Intense Quote"/>
    <w:basedOn w:val="a"/>
    <w:link w:val="1fa"/>
    <w:uiPriority w:val="30"/>
    <w:qFormat/>
    <w:rsid w:val="001F2C7F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fa">
    <w:name w:val="Выделенная цитата Знак1"/>
    <w:basedOn w:val="a0"/>
    <w:link w:val="affe"/>
    <w:uiPriority w:val="30"/>
    <w:rsid w:val="001F2C7F"/>
    <w:rPr>
      <w:rFonts w:ascii="Times New Roman" w:eastAsia="Times New Roman" w:hAnsi="Times New Roman" w:cs="Times New Roman"/>
      <w:i/>
      <w:shd w:val="clear" w:color="auto" w:fill="F2F2F2"/>
    </w:rPr>
  </w:style>
  <w:style w:type="paragraph" w:styleId="64">
    <w:name w:val="toc 6"/>
    <w:basedOn w:val="a"/>
    <w:uiPriority w:val="39"/>
    <w:unhideWhenUsed/>
    <w:rsid w:val="001F2C7F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3">
    <w:name w:val="toc 7"/>
    <w:basedOn w:val="a"/>
    <w:uiPriority w:val="39"/>
    <w:unhideWhenUsed/>
    <w:rsid w:val="001F2C7F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1F2C7F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1F2C7F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afff">
    <w:name w:val="Содержимое врезки"/>
    <w:basedOn w:val="a"/>
    <w:uiPriority w:val="99"/>
    <w:qFormat/>
    <w:rsid w:val="001F2C7F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0">
    <w:name w:val="Содержимое таблицы"/>
    <w:basedOn w:val="a"/>
    <w:uiPriority w:val="99"/>
    <w:qFormat/>
    <w:rsid w:val="001F2C7F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1">
    <w:name w:val="Заголовок таблицы"/>
    <w:basedOn w:val="afff0"/>
    <w:uiPriority w:val="99"/>
    <w:qFormat/>
    <w:rsid w:val="001F2C7F"/>
    <w:pPr>
      <w:suppressLineNumbers/>
      <w:jc w:val="center"/>
    </w:pPr>
    <w:rPr>
      <w:b/>
      <w:bCs/>
    </w:rPr>
  </w:style>
  <w:style w:type="table" w:customStyle="1" w:styleId="TableNormal4">
    <w:name w:val="Table Normal4"/>
    <w:uiPriority w:val="2"/>
    <w:semiHidden/>
    <w:unhideWhenUsed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1"/>
    <w:next w:val="a3"/>
    <w:uiPriority w:val="39"/>
    <w:unhideWhenUsed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">
    <w:name w:val="Таблица простая 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4">
    <w:name w:val="Таблица простая 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">
    <w:name w:val="Таблица простая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4">
    <w:name w:val="Таблица простая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Таблица простая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paragraph" w:customStyle="1" w:styleId="2e">
    <w:name w:val="Название объекта2"/>
    <w:basedOn w:val="a"/>
    <w:next w:val="a"/>
    <w:uiPriority w:val="35"/>
    <w:semiHidden/>
    <w:unhideWhenUsed/>
    <w:qFormat/>
    <w:rsid w:val="001F2C7F"/>
    <w:pPr>
      <w:spacing w:after="200"/>
    </w:pPr>
    <w:rPr>
      <w:rFonts w:ascii="Calibri" w:hAnsi="Calibri"/>
      <w:i/>
      <w:iCs/>
      <w:color w:val="1F497D"/>
      <w:sz w:val="18"/>
      <w:szCs w:val="18"/>
    </w:rPr>
  </w:style>
  <w:style w:type="numbering" w:customStyle="1" w:styleId="100">
    <w:name w:val="Нет списка10"/>
    <w:next w:val="a2"/>
    <w:uiPriority w:val="99"/>
    <w:semiHidden/>
    <w:unhideWhenUsed/>
    <w:rsid w:val="001F2C7F"/>
  </w:style>
  <w:style w:type="table" w:customStyle="1" w:styleId="93">
    <w:name w:val="Сетка таблицы9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59"/>
    <w:rsid w:val="001F2C7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Нет списка14"/>
    <w:next w:val="a2"/>
    <w:uiPriority w:val="99"/>
    <w:semiHidden/>
    <w:unhideWhenUsed/>
    <w:rsid w:val="001F2C7F"/>
  </w:style>
  <w:style w:type="numbering" w:customStyle="1" w:styleId="151">
    <w:name w:val="Нет списка15"/>
    <w:next w:val="a2"/>
    <w:uiPriority w:val="99"/>
    <w:semiHidden/>
    <w:unhideWhenUsed/>
    <w:rsid w:val="001F2C7F"/>
  </w:style>
  <w:style w:type="table" w:customStyle="1" w:styleId="170">
    <w:name w:val="Сетка таблицы17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Сетка таблицы414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Сетка таблицы145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Сетка таблицы светлая14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40">
    <w:name w:val="Сетка таблицы54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1F2C7F"/>
  </w:style>
  <w:style w:type="numbering" w:customStyle="1" w:styleId="341">
    <w:name w:val="Нет списка34"/>
    <w:next w:val="a2"/>
    <w:uiPriority w:val="99"/>
    <w:semiHidden/>
    <w:unhideWhenUsed/>
    <w:rsid w:val="001F2C7F"/>
  </w:style>
  <w:style w:type="numbering" w:customStyle="1" w:styleId="440">
    <w:name w:val="Нет списка44"/>
    <w:next w:val="a2"/>
    <w:uiPriority w:val="99"/>
    <w:semiHidden/>
    <w:unhideWhenUsed/>
    <w:rsid w:val="001F2C7F"/>
  </w:style>
  <w:style w:type="table" w:customStyle="1" w:styleId="TableNormal5">
    <w:name w:val="Table Normal5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2">
    <w:name w:val="Нет списка51"/>
    <w:next w:val="a2"/>
    <w:uiPriority w:val="99"/>
    <w:semiHidden/>
    <w:unhideWhenUsed/>
    <w:rsid w:val="001F2C7F"/>
  </w:style>
  <w:style w:type="table" w:customStyle="1" w:styleId="640">
    <w:name w:val="Сетка таблицы64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"/>
    <w:next w:val="a2"/>
    <w:uiPriority w:val="99"/>
    <w:semiHidden/>
    <w:unhideWhenUsed/>
    <w:rsid w:val="001F2C7F"/>
  </w:style>
  <w:style w:type="numbering" w:customStyle="1" w:styleId="111110">
    <w:name w:val="Нет списка11111"/>
    <w:next w:val="a2"/>
    <w:uiPriority w:val="99"/>
    <w:semiHidden/>
    <w:unhideWhenUsed/>
    <w:rsid w:val="001F2C7F"/>
  </w:style>
  <w:style w:type="table" w:customStyle="1" w:styleId="1210">
    <w:name w:val="Сетка таблицы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Сетка таблицы42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">
    <w:name w:val="Сетка таблицы светлая1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10">
    <w:name w:val="Сетка таблицы51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F2C7F"/>
  </w:style>
  <w:style w:type="numbering" w:customStyle="1" w:styleId="3111">
    <w:name w:val="Нет списка311"/>
    <w:next w:val="a2"/>
    <w:uiPriority w:val="99"/>
    <w:semiHidden/>
    <w:unhideWhenUsed/>
    <w:rsid w:val="001F2C7F"/>
  </w:style>
  <w:style w:type="numbering" w:customStyle="1" w:styleId="4110">
    <w:name w:val="Нет списка411"/>
    <w:next w:val="a2"/>
    <w:uiPriority w:val="99"/>
    <w:semiHidden/>
    <w:unhideWhenUsed/>
    <w:rsid w:val="001F2C7F"/>
  </w:style>
  <w:style w:type="table" w:customStyle="1" w:styleId="TableNormal21">
    <w:name w:val="Table Normal2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12">
    <w:name w:val="Нет списка61"/>
    <w:next w:val="a2"/>
    <w:uiPriority w:val="99"/>
    <w:semiHidden/>
    <w:unhideWhenUsed/>
    <w:rsid w:val="001F2C7F"/>
  </w:style>
  <w:style w:type="numbering" w:customStyle="1" w:styleId="1211">
    <w:name w:val="Нет списка121"/>
    <w:next w:val="a2"/>
    <w:uiPriority w:val="99"/>
    <w:semiHidden/>
    <w:unhideWhenUsed/>
    <w:rsid w:val="001F2C7F"/>
  </w:style>
  <w:style w:type="numbering" w:customStyle="1" w:styleId="11211">
    <w:name w:val="Нет списка1121"/>
    <w:next w:val="a2"/>
    <w:uiPriority w:val="99"/>
    <w:semiHidden/>
    <w:unhideWhenUsed/>
    <w:rsid w:val="001F2C7F"/>
  </w:style>
  <w:style w:type="table" w:customStyle="1" w:styleId="1310">
    <w:name w:val="Сетка таблицы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 светлая12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1">
    <w:name w:val="Сетка таблицы52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2"/>
    <w:uiPriority w:val="99"/>
    <w:semiHidden/>
    <w:unhideWhenUsed/>
    <w:rsid w:val="001F2C7F"/>
  </w:style>
  <w:style w:type="numbering" w:customStyle="1" w:styleId="3211">
    <w:name w:val="Нет списка321"/>
    <w:next w:val="a2"/>
    <w:uiPriority w:val="99"/>
    <w:semiHidden/>
    <w:unhideWhenUsed/>
    <w:rsid w:val="001F2C7F"/>
  </w:style>
  <w:style w:type="numbering" w:customStyle="1" w:styleId="4211">
    <w:name w:val="Нет списка421"/>
    <w:next w:val="a2"/>
    <w:uiPriority w:val="99"/>
    <w:semiHidden/>
    <w:unhideWhenUsed/>
    <w:rsid w:val="001F2C7F"/>
  </w:style>
  <w:style w:type="numbering" w:customStyle="1" w:styleId="710">
    <w:name w:val="Нет списка71"/>
    <w:next w:val="a2"/>
    <w:uiPriority w:val="99"/>
    <w:semiHidden/>
    <w:unhideWhenUsed/>
    <w:rsid w:val="001F2C7F"/>
  </w:style>
  <w:style w:type="table" w:customStyle="1" w:styleId="711">
    <w:name w:val="Сетка таблицы7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2"/>
    <w:uiPriority w:val="99"/>
    <w:semiHidden/>
    <w:unhideWhenUsed/>
    <w:rsid w:val="001F2C7F"/>
  </w:style>
  <w:style w:type="numbering" w:customStyle="1" w:styleId="11311">
    <w:name w:val="Нет списка1131"/>
    <w:next w:val="a2"/>
    <w:uiPriority w:val="99"/>
    <w:semiHidden/>
    <w:unhideWhenUsed/>
    <w:rsid w:val="001F2C7F"/>
  </w:style>
  <w:style w:type="table" w:customStyle="1" w:styleId="1510">
    <w:name w:val="Сетка таблицы15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Сетка таблицы11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">
    <w:name w:val="Сетка таблицы светлая13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1">
    <w:name w:val="Сетка таблицы53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">
    <w:name w:val="Нет списка231"/>
    <w:next w:val="a2"/>
    <w:uiPriority w:val="99"/>
    <w:semiHidden/>
    <w:unhideWhenUsed/>
    <w:rsid w:val="001F2C7F"/>
  </w:style>
  <w:style w:type="numbering" w:customStyle="1" w:styleId="3311">
    <w:name w:val="Нет списка331"/>
    <w:next w:val="a2"/>
    <w:uiPriority w:val="99"/>
    <w:semiHidden/>
    <w:unhideWhenUsed/>
    <w:rsid w:val="001F2C7F"/>
  </w:style>
  <w:style w:type="numbering" w:customStyle="1" w:styleId="4310">
    <w:name w:val="Нет списка431"/>
    <w:next w:val="a2"/>
    <w:uiPriority w:val="99"/>
    <w:semiHidden/>
    <w:unhideWhenUsed/>
    <w:rsid w:val="001F2C7F"/>
  </w:style>
  <w:style w:type="table" w:customStyle="1" w:styleId="TableNormal31">
    <w:name w:val="Table Normal3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1F2C7F"/>
  </w:style>
  <w:style w:type="numbering" w:customStyle="1" w:styleId="910">
    <w:name w:val="Нет списка91"/>
    <w:next w:val="a2"/>
    <w:uiPriority w:val="99"/>
    <w:semiHidden/>
    <w:unhideWhenUsed/>
    <w:rsid w:val="001F2C7F"/>
  </w:style>
  <w:style w:type="table" w:customStyle="1" w:styleId="TableNormal41">
    <w:name w:val="Table Normal41"/>
    <w:uiPriority w:val="2"/>
    <w:semiHidden/>
    <w:unhideWhenUsed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">
    <w:name w:val="Сетка таблицы81"/>
    <w:basedOn w:val="a1"/>
    <w:next w:val="a3"/>
    <w:uiPriority w:val="39"/>
    <w:unhideWhenUsed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6">
    <w:name w:val="Таблица простая 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2">
    <w:name w:val="Таблица простая 2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">
    <w:name w:val="Таблица простая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2">
    <w:name w:val="Таблица простая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1">
    <w:name w:val="Таблица простая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а-сетка 1 светл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">
    <w:name w:val="Таблица-сетка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">
    <w:name w:val="Таблица-сетка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">
    <w:name w:val="Список-таблица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0">
    <w:name w:val="Список-таблица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0">
    <w:name w:val="Список-таблица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0">
    <w:name w:val="Список-таблица 5 тем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">
    <w:name w:val="Lin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">
    <w:name w:val="Bordered &amp; Lin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">
    <w:name w:val="Border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">
    <w:name w:val="Border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">
    <w:name w:val="Border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">
    <w:name w:val="Border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">
    <w:name w:val="Border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numbering" w:customStyle="1" w:styleId="1010">
    <w:name w:val="Нет списка101"/>
    <w:next w:val="a2"/>
    <w:uiPriority w:val="99"/>
    <w:semiHidden/>
    <w:unhideWhenUsed/>
    <w:rsid w:val="001F2C7F"/>
  </w:style>
  <w:style w:type="table" w:customStyle="1" w:styleId="911">
    <w:name w:val="Сетка таблицы91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3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1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next w:val="a3"/>
    <w:uiPriority w:val="59"/>
    <w:rsid w:val="001F2C7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uiPriority w:val="99"/>
    <w:semiHidden/>
    <w:unhideWhenUsed/>
    <w:rsid w:val="001F2C7F"/>
  </w:style>
  <w:style w:type="table" w:customStyle="1" w:styleId="180">
    <w:name w:val="Сетка таблицы18"/>
    <w:basedOn w:val="a1"/>
    <w:next w:val="a3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Сетка таблицы14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 светлая15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5">
    <w:name w:val="Сетка таблицы5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Сетка таблицы65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Сетка таблицы4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Grid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">
    <w:name w:val="Сетка таблицы светлая11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20">
    <w:name w:val="Сетка таблицы5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Сетка таблицы14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 светлая12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2">
    <w:name w:val="Сетка таблицы5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">
    <w:name w:val="Сетка таблицы11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Сетка таблицы14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Grid2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">
    <w:name w:val="Сетка таблицы светлая13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2">
    <w:name w:val="Сетка таблицы5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3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4">
    <w:name w:val="Таблица простая 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1">
    <w:name w:val="Таблица простая 2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">
    <w:name w:val="Таблица простая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3">
    <w:name w:val="Таблица простая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1">
    <w:name w:val="Таблица простая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">
    <w:name w:val="Таблица-сетка 1 светл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">
    <w:name w:val="Таблица-сетка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">
    <w:name w:val="Grid Table 2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">
    <w:name w:val="Grid Table 2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">
    <w:name w:val="Grid Table 2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">
    <w:name w:val="Grid Table 2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">
    <w:name w:val="Grid Table 2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">
    <w:name w:val="Grid Table 2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2">
    <w:name w:val="Таблица-сетка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">
    <w:name w:val="Grid Table 3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">
    <w:name w:val="Grid Table 3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">
    <w:name w:val="Grid Table 3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">
    <w:name w:val="Grid Table 3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">
    <w:name w:val="Grid Table 3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">
    <w:name w:val="Grid Table 3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2">
    <w:name w:val="Таблица-сетка 4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">
    <w:name w:val="Grid Table 4 - Accent 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">
    <w:name w:val="Grid Table 4 - Accent 2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">
    <w:name w:val="Grid Table 4 - Accent 3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">
    <w:name w:val="Grid Table 4 - Accent 4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">
    <w:name w:val="Grid Table 4 - Accent 5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">
    <w:name w:val="Grid Table 4 - Accent 6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2">
    <w:name w:val="Таблица-сетка 5 тем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">
    <w:name w:val="Таблица-сетка 6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2">
    <w:name w:val="Таблица-сетка 7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20">
    <w:name w:val="Список-таблица 1 светл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0">
    <w:name w:val="Список-таблица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">
    <w:name w:val="List Table 2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">
    <w:name w:val="List Table 2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">
    <w:name w:val="List Table 2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">
    <w:name w:val="List Table 2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">
    <w:name w:val="List Table 2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">
    <w:name w:val="List Table 2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0">
    <w:name w:val="Список-таблица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0">
    <w:name w:val="Список-таблица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">
    <w:name w:val="List Table 4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">
    <w:name w:val="List Table 4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">
    <w:name w:val="List Table 4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">
    <w:name w:val="List Table 4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">
    <w:name w:val="List Table 4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">
    <w:name w:val="List Table 4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0">
    <w:name w:val="Список-таблица 5 тем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0">
    <w:name w:val="Список-таблица 6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20">
    <w:name w:val="Список-таблица 7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20">
    <w:name w:val="Lined - Accent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2">
    <w:name w:val="Lin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">
    <w:name w:val="Lin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">
    <w:name w:val="Lin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">
    <w:name w:val="Lin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">
    <w:name w:val="Lin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">
    <w:name w:val="Lin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2">
    <w:name w:val="Bordered &amp; Lin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">
    <w:name w:val="Bordered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">
    <w:name w:val="Border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">
    <w:name w:val="Border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">
    <w:name w:val="Border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">
    <w:name w:val="Border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">
    <w:name w:val="Border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">
    <w:name w:val="Border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20">
    <w:name w:val="Сетка таблицы9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">
    <w:name w:val="Сетка таблицы14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">
    <w:name w:val="Сетка таблицы111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1">
    <w:name w:val="Сетка таблицы145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Grid3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 светлая14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41">
    <w:name w:val="Сетка таблицы5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">
    <w:name w:val="Table Normal5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1">
    <w:name w:val="Сетка таблицы64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0">
    <w:name w:val="Сетка таблицы42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Grid11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3">
    <w:name w:val="Сетка таблицы светлая11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110">
    <w:name w:val="Сетка таблицы5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1">
    <w:name w:val="Table Normal2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">
    <w:name w:val="Сетка таблицы11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">
    <w:name w:val="Сетка таблицы14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 светлая12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11">
    <w:name w:val="Сетка таблицы5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Сетка таблицы11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Сетка таблицы4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1">
    <w:name w:val="Сетка таблицы14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Grid21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">
    <w:name w:val="Сетка таблицы светлая13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11">
    <w:name w:val="Сетка таблицы5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1">
    <w:name w:val="Table Normal3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3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14">
    <w:name w:val="Таблица простая 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1">
    <w:name w:val="Таблица простая 2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1">
    <w:name w:val="Таблица простая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10">
    <w:name w:val="Таблица простая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11">
    <w:name w:val="Таблица простая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1">
    <w:name w:val="Таблица-сетка 1 светл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">
    <w:name w:val="Таблица-сетка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1">
    <w:name w:val="Grid Table 2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1">
    <w:name w:val="Grid Table 2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1">
    <w:name w:val="Grid Table 2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1">
    <w:name w:val="Grid Table 2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1">
    <w:name w:val="Grid Table 2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1">
    <w:name w:val="Grid Table 2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1">
    <w:name w:val="Таблица-сетка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1">
    <w:name w:val="Grid Table 3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1">
    <w:name w:val="Grid Table 3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1">
    <w:name w:val="Grid Table 3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1">
    <w:name w:val="Grid Table 3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1">
    <w:name w:val="Grid Table 3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1">
    <w:name w:val="Grid Table 3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1">
    <w:name w:val="Таблица-сетка 4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1">
    <w:name w:val="Grid Table 4 - Accent 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1">
    <w:name w:val="Grid Table 4 - Accent 2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1">
    <w:name w:val="Grid Table 4 - Accent 3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1">
    <w:name w:val="Grid Table 4 - Accent 4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1">
    <w:name w:val="Grid Table 4 - Accent 5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1">
    <w:name w:val="Grid Table 4 - Accent 6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1">
    <w:name w:val="Таблица-сетка 5 тем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">
    <w:name w:val="Grid Table 5 Dark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">
    <w:name w:val="Grid Table 5 Dark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">
    <w:name w:val="Grid Table 5 Dark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">
    <w:name w:val="Grid Table 5 Dark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">
    <w:name w:val="Grid Table 5 Dark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">
    <w:name w:val="Grid Table 5 Dark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">
    <w:name w:val="Таблица-сетка 6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1">
    <w:name w:val="Таблица-сетка 7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10">
    <w:name w:val="Список-таблица 1 светл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">
    <w:name w:val="List Table 1 Light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">
    <w:name w:val="List Table 1 Light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">
    <w:name w:val="List Table 1 Light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">
    <w:name w:val="List Table 1 Light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">
    <w:name w:val="List Table 1 Light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">
    <w:name w:val="List Table 1 Light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0">
    <w:name w:val="Список-таблица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1">
    <w:name w:val="List Table 2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1">
    <w:name w:val="List Table 2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1">
    <w:name w:val="List Table 2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1">
    <w:name w:val="List Table 2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1">
    <w:name w:val="List Table 2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1">
    <w:name w:val="List Table 2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10">
    <w:name w:val="Список-таблица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0">
    <w:name w:val="Список-таблица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1">
    <w:name w:val="List Table 4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1">
    <w:name w:val="List Table 4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1">
    <w:name w:val="List Table 4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1">
    <w:name w:val="List Table 4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1">
    <w:name w:val="List Table 4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1">
    <w:name w:val="List Table 4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10">
    <w:name w:val="Список-таблица 5 тем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">
    <w:name w:val="List Table 5 Dark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">
    <w:name w:val="List Table 5 Dark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">
    <w:name w:val="List Table 5 Dark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">
    <w:name w:val="List Table 5 Dark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">
    <w:name w:val="List Table 5 Dark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0">
    <w:name w:val="Список-таблица 6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10">
    <w:name w:val="Список-таблица 7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10">
    <w:name w:val="Lined - Accent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1">
    <w:name w:val="Lin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1">
    <w:name w:val="Lin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1">
    <w:name w:val="Lin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1">
    <w:name w:val="Lin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1">
    <w:name w:val="Lin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1">
    <w:name w:val="Lin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10">
    <w:name w:val="Bordered &amp; Lined - Accent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1">
    <w:name w:val="Bordered &amp; Lin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1">
    <w:name w:val="Bordered &amp; Lin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1">
    <w:name w:val="Bordered &amp; Lin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1">
    <w:name w:val="Bordered &amp; Lin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1">
    <w:name w:val="Bordered &amp; Lin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1">
    <w:name w:val="Bordered &amp; Lin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1">
    <w:name w:val="Bordered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">
    <w:name w:val="Border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">
    <w:name w:val="Border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">
    <w:name w:val="Border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">
    <w:name w:val="Border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">
    <w:name w:val="Border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">
    <w:name w:val="Border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110">
    <w:name w:val="Сетка таблицы9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1">
    <w:name w:val="Сетка таблицы144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uiPriority w:val="99"/>
    <w:semiHidden/>
    <w:unhideWhenUsed/>
    <w:rsid w:val="001F2C7F"/>
  </w:style>
  <w:style w:type="table" w:customStyle="1" w:styleId="200">
    <w:name w:val="Сетка таблицы20"/>
    <w:basedOn w:val="a1"/>
    <w:next w:val="a3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Сетка таблицы147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">
    <w:name w:val="Сетка таблицы светлая16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6">
    <w:name w:val="Сетка таблицы5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Сетка таблицы66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Сетка таблицы112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Grid13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3">
    <w:name w:val="Сетка таблицы светлая11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3">
    <w:name w:val="Сетка таблицы5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Сетка таблицы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Сетка таблицы11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0">
    <w:name w:val="Сетка таблицы4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">
    <w:name w:val="Сетка таблицы14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 светлая12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3">
    <w:name w:val="Сетка таблицы5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">
    <w:name w:val="Сетка таблицы62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3">
    <w:name w:val="Сетка таблицы11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Сетка таблицы44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Сетка таблицы4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3">
    <w:name w:val="Сетка таблицы14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Grid23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 светлая13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3">
    <w:name w:val="Сетка таблицы5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3">
    <w:name w:val="Сетка таблицы63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4">
    <w:name w:val="Таблица простая 1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1">
    <w:name w:val="Таблица простая 2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1">
    <w:name w:val="Таблица простая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30">
    <w:name w:val="Таблица простая 4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30">
    <w:name w:val="Таблица простая 5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3">
    <w:name w:val="Таблица-сетка 1 светл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3">
    <w:name w:val="Таблица-сетка 2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3">
    <w:name w:val="Grid Table 2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3">
    <w:name w:val="Grid Table 2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3">
    <w:name w:val="Grid Table 2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3">
    <w:name w:val="Grid Table 2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3">
    <w:name w:val="Grid Table 2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3">
    <w:name w:val="Grid Table 2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3">
    <w:name w:val="Таблица-сетка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3">
    <w:name w:val="Grid Table 3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3">
    <w:name w:val="Grid Table 3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3">
    <w:name w:val="Grid Table 3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3">
    <w:name w:val="Grid Table 3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3">
    <w:name w:val="Grid Table 3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3">
    <w:name w:val="Grid Table 3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3">
    <w:name w:val="Таблица-сетка 4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3">
    <w:name w:val="Grid Table 4 - Accent 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3">
    <w:name w:val="Grid Table 4 - Accent 2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3">
    <w:name w:val="Grid Table 4 - Accent 3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3">
    <w:name w:val="Grid Table 4 - Accent 4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3">
    <w:name w:val="Grid Table 4 - Accent 5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3">
    <w:name w:val="Grid Table 4 - Accent 6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3">
    <w:name w:val="Таблица-сетка 5 тем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3">
    <w:name w:val="Grid Table 5 Dark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3">
    <w:name w:val="Grid Table 5 Dark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3">
    <w:name w:val="Grid Table 5 Dark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3">
    <w:name w:val="Grid Table 5 Dark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3">
    <w:name w:val="Grid Table 5 Dark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3">
    <w:name w:val="Таблица-сетка 6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3">
    <w:name w:val="Таблица-сетка 7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30">
    <w:name w:val="Список-таблица 1 светл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3">
    <w:name w:val="List Table 1 Light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3">
    <w:name w:val="List Table 1 Light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3">
    <w:name w:val="List Table 1 Light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3">
    <w:name w:val="List Table 1 Light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3">
    <w:name w:val="List Table 1 Light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30">
    <w:name w:val="Список-таблица 2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3">
    <w:name w:val="List Table 2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3">
    <w:name w:val="List Table 2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3">
    <w:name w:val="List Table 2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3">
    <w:name w:val="List Table 2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3">
    <w:name w:val="List Table 2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3">
    <w:name w:val="List Table 2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30">
    <w:name w:val="Список-таблица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30">
    <w:name w:val="Список-таблица 4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3">
    <w:name w:val="List Table 4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3">
    <w:name w:val="List Table 4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3">
    <w:name w:val="List Table 4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3">
    <w:name w:val="List Table 4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3">
    <w:name w:val="List Table 4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3">
    <w:name w:val="List Table 4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30">
    <w:name w:val="Список-таблица 5 тем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3">
    <w:name w:val="List Table 5 Dark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3">
    <w:name w:val="List Table 5 Dark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3">
    <w:name w:val="List Table 5 Dark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3">
    <w:name w:val="List Table 5 Dark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3">
    <w:name w:val="List Table 5 Dark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30">
    <w:name w:val="Список-таблица 6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30">
    <w:name w:val="Список-таблица 7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30">
    <w:name w:val="Lined - Accent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3">
    <w:name w:val="Lin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3">
    <w:name w:val="Lin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3">
    <w:name w:val="Lin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3">
    <w:name w:val="Lin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3">
    <w:name w:val="Lin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3">
    <w:name w:val="Lin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30">
    <w:name w:val="Bordered &amp; Lined - Accent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3">
    <w:name w:val="Bordered &amp; Lin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3">
    <w:name w:val="Bordered &amp; Lin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3">
    <w:name w:val="Bordered &amp; Lin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3">
    <w:name w:val="Bordered &amp; Lin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3">
    <w:name w:val="Bordered &amp; Lin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3">
    <w:name w:val="Bordered &amp; Lin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3">
    <w:name w:val="Bordered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3">
    <w:name w:val="Border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3">
    <w:name w:val="Border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3">
    <w:name w:val="Border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3">
    <w:name w:val="Border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3">
    <w:name w:val="Border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3">
    <w:name w:val="Border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30">
    <w:name w:val="Сетка таблицы9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3">
    <w:name w:val="Сетка таблицы144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0">
    <w:name w:val="Сетка таблицы16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">
    <w:name w:val="Сетка таблицы115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Сетка таблицы111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2">
    <w:name w:val="Сетка таблицы14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Grid3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 светлая14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42">
    <w:name w:val="Сетка таблицы5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">
    <w:name w:val="Table Normal5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2">
    <w:name w:val="Сетка таблицы64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112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">
    <w:name w:val="Сетка таблицы11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Сетка таблицы2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Grid1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4">
    <w:name w:val="Сетка таблицы светлая11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12">
    <w:name w:val="Сетка таблицы5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2">
    <w:name w:val="Table Normal2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113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2">
    <w:name w:val="Сетка таблицы11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Сетка таблицы43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2">
    <w:name w:val="Сетка таблицы14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 светлая12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12">
    <w:name w:val="Сетка таблицы5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2">
    <w:name w:val="Сетка таблицы11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Сетка таблицы44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2">
    <w:name w:val="Сетка таблицы4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2">
    <w:name w:val="Сетка таблицы14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Grid2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">
    <w:name w:val="Сетка таблицы светлая13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12">
    <w:name w:val="Сетка таблицы5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2">
    <w:name w:val="Сетка таблицы63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">
    <w:name w:val="Table Normal3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5">
    <w:name w:val="Таблица простая 1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21">
    <w:name w:val="Таблица простая 2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1">
    <w:name w:val="Таблица простая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21">
    <w:name w:val="Таблица простая 4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20">
    <w:name w:val="Таблица простая 5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2">
    <w:name w:val="Таблица-сетка 1 светл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2">
    <w:name w:val="Grid Table 1 Light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2">
    <w:name w:val="Grid Table 1 Light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2">
    <w:name w:val="Grid Table 1 Light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2">
    <w:name w:val="Grid Table 1 Light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2">
    <w:name w:val="Grid Table 1 Light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2">
    <w:name w:val="Grid Table 1 Light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2">
    <w:name w:val="Таблица-сетка 2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2">
    <w:name w:val="Grid Table 2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2">
    <w:name w:val="Grid Table 2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2">
    <w:name w:val="Grid Table 2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2">
    <w:name w:val="Grid Table 2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2">
    <w:name w:val="Grid Table 2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2">
    <w:name w:val="Grid Table 2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2">
    <w:name w:val="Таблица-сетка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2">
    <w:name w:val="Grid Table 3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2">
    <w:name w:val="Grid Table 3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2">
    <w:name w:val="Grid Table 3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2">
    <w:name w:val="Grid Table 3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2">
    <w:name w:val="Grid Table 3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2">
    <w:name w:val="Grid Table 3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2">
    <w:name w:val="Таблица-сетка 4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2">
    <w:name w:val="Grid Table 4 - Accent 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2">
    <w:name w:val="Grid Table 4 - Accent 2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2">
    <w:name w:val="Grid Table 4 - Accent 3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2">
    <w:name w:val="Grid Table 4 - Accent 4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2">
    <w:name w:val="Grid Table 4 - Accent 5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2">
    <w:name w:val="Grid Table 4 - Accent 6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2">
    <w:name w:val="Таблица-сетка 5 тем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2">
    <w:name w:val="Grid Table 5 Dark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2">
    <w:name w:val="Grid Table 5 Dark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2">
    <w:name w:val="Grid Table 5 Dark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2">
    <w:name w:val="Grid Table 5 Dark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2">
    <w:name w:val="Grid Table 5 Dark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2">
    <w:name w:val="Grid Table 5 Dark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2">
    <w:name w:val="Таблица-сетка 6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2">
    <w:name w:val="Grid Table 6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2">
    <w:name w:val="Grid Table 6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2">
    <w:name w:val="Grid Table 6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2">
    <w:name w:val="Grid Table 6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2">
    <w:name w:val="Grid Table 6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2">
    <w:name w:val="Grid Table 6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2">
    <w:name w:val="Таблица-сетка 7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2">
    <w:name w:val="Grid Table 7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2">
    <w:name w:val="Grid Table 7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2">
    <w:name w:val="Grid Table 7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2">
    <w:name w:val="Grid Table 7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2">
    <w:name w:val="Grid Table 7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2">
    <w:name w:val="Grid Table 7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20">
    <w:name w:val="Список-таблица 1 светл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2">
    <w:name w:val="List Table 1 Light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2">
    <w:name w:val="List Table 1 Light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2">
    <w:name w:val="List Table 1 Light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2">
    <w:name w:val="List Table 1 Light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2">
    <w:name w:val="List Table 1 Light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2">
    <w:name w:val="List Table 1 Light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20">
    <w:name w:val="Список-таблица 2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2">
    <w:name w:val="List Table 2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2">
    <w:name w:val="List Table 2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2">
    <w:name w:val="List Table 2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2">
    <w:name w:val="List Table 2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2">
    <w:name w:val="List Table 2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2">
    <w:name w:val="List Table 2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20">
    <w:name w:val="Список-таблица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2">
    <w:name w:val="List Table 3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2">
    <w:name w:val="List Table 3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2">
    <w:name w:val="List Table 3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2">
    <w:name w:val="List Table 3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2">
    <w:name w:val="List Table 3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2">
    <w:name w:val="List Table 3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20">
    <w:name w:val="Список-таблица 4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2">
    <w:name w:val="List Table 4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2">
    <w:name w:val="List Table 4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2">
    <w:name w:val="List Table 4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2">
    <w:name w:val="List Table 4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2">
    <w:name w:val="List Table 4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2">
    <w:name w:val="List Table 4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20">
    <w:name w:val="Список-таблица 5 тем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2">
    <w:name w:val="List Table 5 Dark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2">
    <w:name w:val="List Table 5 Dark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2">
    <w:name w:val="List Table 5 Dark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2">
    <w:name w:val="List Table 5 Dark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2">
    <w:name w:val="List Table 5 Dark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2">
    <w:name w:val="List Table 5 Dark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20">
    <w:name w:val="Список-таблица 6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2">
    <w:name w:val="List Table 6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2">
    <w:name w:val="List Table 6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2">
    <w:name w:val="List Table 6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2">
    <w:name w:val="List Table 6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2">
    <w:name w:val="List Table 6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2">
    <w:name w:val="List Table 6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20">
    <w:name w:val="Список-таблица 7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2">
    <w:name w:val="List Table 7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2">
    <w:name w:val="List Table 7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2">
    <w:name w:val="List Table 7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2">
    <w:name w:val="List Table 7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2">
    <w:name w:val="List Table 7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2">
    <w:name w:val="List Table 7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20">
    <w:name w:val="Lined - Accent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2">
    <w:name w:val="Lin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2">
    <w:name w:val="Lin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2">
    <w:name w:val="Lin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2">
    <w:name w:val="Lin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2">
    <w:name w:val="Lin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2">
    <w:name w:val="Lin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20">
    <w:name w:val="Bordered &amp; Lined - Accent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2">
    <w:name w:val="Bordered &amp; Lin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2">
    <w:name w:val="Bordered &amp; Lin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2">
    <w:name w:val="Bordered &amp; Lin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2">
    <w:name w:val="Bordered &amp; Lin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2">
    <w:name w:val="Bordered &amp; Lin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2">
    <w:name w:val="Bordered &amp; Lin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2">
    <w:name w:val="Bordered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2">
    <w:name w:val="Border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2">
    <w:name w:val="Border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2">
    <w:name w:val="Border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2">
    <w:name w:val="Border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2">
    <w:name w:val="Border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2">
    <w:name w:val="Border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12">
    <w:name w:val="Сетка таблицы9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Сетка таблицы2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2">
    <w:name w:val="Сетка таблицы14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 светлая15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21">
    <w:name w:val="Сетка таблицы112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Сетка таблицы42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 светлая11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321">
    <w:name w:val="Сетка таблицы113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">
    <w:name w:val="Сетка таблицы43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 светлая12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21">
    <w:name w:val="Сетка таблицы114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1">
    <w:name w:val="Сетка таблицы44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Сетка таблицы светлая13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14">
    <w:name w:val="Таблица простая 1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10">
    <w:name w:val="Таблица простая 2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0">
    <w:name w:val="Таблица простая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10">
    <w:name w:val="Таблица простая 4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10">
    <w:name w:val="Таблица простая 5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1">
    <w:name w:val="Таблица-сетка 1 светл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1">
    <w:name w:val="Grid Table 1 Light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1">
    <w:name w:val="Grid Table 1 Light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1">
    <w:name w:val="Grid Table 1 Light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1">
    <w:name w:val="Grid Table 1 Light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1">
    <w:name w:val="Grid Table 1 Light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1">
    <w:name w:val="Grid Table 1 Light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1">
    <w:name w:val="Таблица-сетка 2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1">
    <w:name w:val="Grid Table 2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1">
    <w:name w:val="Grid Table 2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1">
    <w:name w:val="Grid Table 2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1">
    <w:name w:val="Grid Table 2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1">
    <w:name w:val="Grid Table 2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1">
    <w:name w:val="Grid Table 2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21">
    <w:name w:val="Таблица-сетка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1">
    <w:name w:val="Grid Table 3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1">
    <w:name w:val="Grid Table 3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1">
    <w:name w:val="Grid Table 3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1">
    <w:name w:val="Grid Table 3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1">
    <w:name w:val="Grid Table 3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1">
    <w:name w:val="Grid Table 3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21">
    <w:name w:val="Таблица-сетка 4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1">
    <w:name w:val="Grid Table 4 - Accent 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1">
    <w:name w:val="Grid Table 4 - Accent 2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1">
    <w:name w:val="Grid Table 4 - Accent 3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1">
    <w:name w:val="Grid Table 4 - Accent 4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1">
    <w:name w:val="Grid Table 4 - Accent 5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1">
    <w:name w:val="Grid Table 4 - Accent 6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21">
    <w:name w:val="Таблица-сетка 5 тем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1">
    <w:name w:val="Grid Table 5 Dark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1">
    <w:name w:val="Grid Table 5 Dark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1">
    <w:name w:val="Grid Table 5 Dark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1">
    <w:name w:val="Grid Table 5 Dark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1">
    <w:name w:val="Grid Table 5 Dark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1">
    <w:name w:val="Grid Table 5 Dark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1">
    <w:name w:val="Таблица-сетка 6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1">
    <w:name w:val="Grid Table 6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1">
    <w:name w:val="Grid Table 6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1">
    <w:name w:val="Grid Table 6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1">
    <w:name w:val="Grid Table 6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1">
    <w:name w:val="Grid Table 6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1">
    <w:name w:val="Grid Table 6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21">
    <w:name w:val="Таблица-сетка 7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1">
    <w:name w:val="Grid Table 7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1">
    <w:name w:val="Grid Table 7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1">
    <w:name w:val="Grid Table 7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1">
    <w:name w:val="Grid Table 7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1">
    <w:name w:val="Grid Table 7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1">
    <w:name w:val="Grid Table 7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210">
    <w:name w:val="Список-таблица 1 светл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1">
    <w:name w:val="List Table 1 Light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1">
    <w:name w:val="List Table 1 Light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1">
    <w:name w:val="List Table 1 Light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1">
    <w:name w:val="List Table 1 Light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1">
    <w:name w:val="List Table 1 Light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1">
    <w:name w:val="List Table 1 Light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10">
    <w:name w:val="Список-таблица 2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1">
    <w:name w:val="List Table 2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1">
    <w:name w:val="List Table 2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1">
    <w:name w:val="List Table 2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1">
    <w:name w:val="List Table 2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1">
    <w:name w:val="List Table 2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1">
    <w:name w:val="List Table 2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10">
    <w:name w:val="Список-таблица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1">
    <w:name w:val="List Table 3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1">
    <w:name w:val="List Table 3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1">
    <w:name w:val="List Table 3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1">
    <w:name w:val="List Table 3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1">
    <w:name w:val="List Table 3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1">
    <w:name w:val="List Table 3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10">
    <w:name w:val="Список-таблица 4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1">
    <w:name w:val="List Table 4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1">
    <w:name w:val="List Table 4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1">
    <w:name w:val="List Table 4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1">
    <w:name w:val="List Table 4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1">
    <w:name w:val="List Table 4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1">
    <w:name w:val="List Table 4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10">
    <w:name w:val="Список-таблица 5 тем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1">
    <w:name w:val="List Table 5 Dark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1">
    <w:name w:val="List Table 5 Dark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1">
    <w:name w:val="List Table 5 Dark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1">
    <w:name w:val="List Table 5 Dark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1">
    <w:name w:val="List Table 5 Dark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1">
    <w:name w:val="List Table 5 Dark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10">
    <w:name w:val="Список-таблица 6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1">
    <w:name w:val="List Table 6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1">
    <w:name w:val="List Table 6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1">
    <w:name w:val="List Table 6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1">
    <w:name w:val="List Table 6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1">
    <w:name w:val="List Table 6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1">
    <w:name w:val="List Table 6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210">
    <w:name w:val="Список-таблица 7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1">
    <w:name w:val="List Table 7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1">
    <w:name w:val="List Table 7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1">
    <w:name w:val="List Table 7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1">
    <w:name w:val="List Table 7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1">
    <w:name w:val="List Table 7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1">
    <w:name w:val="List Table 7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210">
    <w:name w:val="Lined - Accent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21">
    <w:name w:val="Lin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1">
    <w:name w:val="Lin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1">
    <w:name w:val="Lin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1">
    <w:name w:val="Lin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1">
    <w:name w:val="Lin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1">
    <w:name w:val="Lin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10">
    <w:name w:val="Bordered &amp; Lined - Accent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21">
    <w:name w:val="Bordered &amp; Lin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1">
    <w:name w:val="Bordered &amp; Lin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1">
    <w:name w:val="Bordered &amp; Lin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1">
    <w:name w:val="Bordered &amp; Lin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1">
    <w:name w:val="Bordered &amp; Lin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1">
    <w:name w:val="Bordered &amp; Lin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1">
    <w:name w:val="Bordered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1">
    <w:name w:val="Border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1">
    <w:name w:val="Border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1">
    <w:name w:val="Border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1">
    <w:name w:val="Border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1">
    <w:name w:val="Border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1">
    <w:name w:val="Border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511">
    <w:name w:val="Сетка таблицы115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Сетка таблицы45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 светлая14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111">
    <w:name w:val="Сетка таблицы112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">
    <w:name w:val="Сетка таблицы светлая11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3111">
    <w:name w:val="Сетка таблицы113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0">
    <w:name w:val="Сетка таблицы светлая12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111">
    <w:name w:val="Сетка таблицы114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">
    <w:name w:val="Сетка таблицы44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0">
    <w:name w:val="Сетка таблицы светлая13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114">
    <w:name w:val="Таблица простая 1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10">
    <w:name w:val="Таблица простая 2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10">
    <w:name w:val="Таблица простая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110">
    <w:name w:val="Таблица простая 4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110">
    <w:name w:val="Таблица простая 5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11">
    <w:name w:val="Таблица-сетка 1 светл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1">
    <w:name w:val="Grid Table 1 Light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1">
    <w:name w:val="Grid Table 1 Light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1">
    <w:name w:val="Grid Table 1 Light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1">
    <w:name w:val="Grid Table 1 Light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1">
    <w:name w:val="Grid Table 1 Light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1">
    <w:name w:val="Grid Table 1 Light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1">
    <w:name w:val="Таблица-сетка 2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11">
    <w:name w:val="Grid Table 2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11">
    <w:name w:val="Grid Table 2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11">
    <w:name w:val="Grid Table 2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11">
    <w:name w:val="Grid Table 2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11">
    <w:name w:val="Grid Table 2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11">
    <w:name w:val="Grid Table 2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11">
    <w:name w:val="Таблица-сетка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11">
    <w:name w:val="Grid Table 3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11">
    <w:name w:val="Grid Table 3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11">
    <w:name w:val="Grid Table 3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11">
    <w:name w:val="Grid Table 3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11">
    <w:name w:val="Grid Table 3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11">
    <w:name w:val="Grid Table 3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11">
    <w:name w:val="Таблица-сетка 4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11">
    <w:name w:val="Grid Table 4 - Accent 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11">
    <w:name w:val="Grid Table 4 - Accent 2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11">
    <w:name w:val="Grid Table 4 - Accent 3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11">
    <w:name w:val="Grid Table 4 - Accent 4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11">
    <w:name w:val="Grid Table 4 - Accent 5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11">
    <w:name w:val="Grid Table 4 - Accent 6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11">
    <w:name w:val="Таблица-сетка 5 тем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1">
    <w:name w:val="Grid Table 5 Dark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1">
    <w:name w:val="Grid Table 5 Dark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1">
    <w:name w:val="Grid Table 5 Dark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1">
    <w:name w:val="Grid Table 5 Dark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1">
    <w:name w:val="Grid Table 5 Dark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1">
    <w:name w:val="Grid Table 5 Dark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1">
    <w:name w:val="Таблица-сетка 6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11">
    <w:name w:val="Grid Table 6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11">
    <w:name w:val="Grid Table 6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11">
    <w:name w:val="Grid Table 6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11">
    <w:name w:val="Grid Table 6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11">
    <w:name w:val="Grid Table 6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11">
    <w:name w:val="Grid Table 6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11">
    <w:name w:val="Таблица-сетка 7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11">
    <w:name w:val="Grid Table 7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11">
    <w:name w:val="Grid Table 7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11">
    <w:name w:val="Grid Table 7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11">
    <w:name w:val="Grid Table 7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11">
    <w:name w:val="Grid Table 7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11">
    <w:name w:val="Grid Table 7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110">
    <w:name w:val="Список-таблица 1 светл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1">
    <w:name w:val="List Table 1 Light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1">
    <w:name w:val="List Table 1 Light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1">
    <w:name w:val="List Table 1 Light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1">
    <w:name w:val="List Table 1 Light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1">
    <w:name w:val="List Table 1 Light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1">
    <w:name w:val="List Table 1 Light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10">
    <w:name w:val="Список-таблица 2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11">
    <w:name w:val="List Table 2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11">
    <w:name w:val="List Table 2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11">
    <w:name w:val="List Table 2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11">
    <w:name w:val="List Table 2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11">
    <w:name w:val="List Table 2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11">
    <w:name w:val="List Table 2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110">
    <w:name w:val="Список-таблица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1">
    <w:name w:val="List Table 3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1">
    <w:name w:val="List Table 3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1">
    <w:name w:val="List Table 3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1">
    <w:name w:val="List Table 3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1">
    <w:name w:val="List Table 3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1">
    <w:name w:val="List Table 3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10">
    <w:name w:val="Список-таблица 4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11">
    <w:name w:val="List Table 4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11">
    <w:name w:val="List Table 4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11">
    <w:name w:val="List Table 4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11">
    <w:name w:val="List Table 4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11">
    <w:name w:val="List Table 4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11">
    <w:name w:val="List Table 4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110">
    <w:name w:val="Список-таблица 5 тем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1">
    <w:name w:val="List Table 5 Dark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1">
    <w:name w:val="List Table 5 Dark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1">
    <w:name w:val="List Table 5 Dark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1">
    <w:name w:val="List Table 5 Dark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1">
    <w:name w:val="List Table 5 Dark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1">
    <w:name w:val="List Table 5 Dark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10">
    <w:name w:val="Список-таблица 6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11">
    <w:name w:val="List Table 6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11">
    <w:name w:val="List Table 6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11">
    <w:name w:val="List Table 6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11">
    <w:name w:val="List Table 6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11">
    <w:name w:val="List Table 6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11">
    <w:name w:val="List Table 6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110">
    <w:name w:val="Список-таблица 7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11">
    <w:name w:val="List Table 7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11">
    <w:name w:val="List Table 7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11">
    <w:name w:val="List Table 7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11">
    <w:name w:val="List Table 7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11">
    <w:name w:val="List Table 7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11">
    <w:name w:val="List Table 7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110">
    <w:name w:val="Lined - Accent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11">
    <w:name w:val="Lin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11">
    <w:name w:val="Lin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11">
    <w:name w:val="Lin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11">
    <w:name w:val="Lin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11">
    <w:name w:val="Lin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11">
    <w:name w:val="Lin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110">
    <w:name w:val="Bordered &amp; Lined - Accent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11">
    <w:name w:val="Bordered &amp; Lin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11">
    <w:name w:val="Bordered &amp; Lin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11">
    <w:name w:val="Bordered &amp; Lin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11">
    <w:name w:val="Bordered &amp; Lin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11">
    <w:name w:val="Bordered &amp; Lin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11">
    <w:name w:val="Bordered &amp; Lin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11">
    <w:name w:val="Bordered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1">
    <w:name w:val="Border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1">
    <w:name w:val="Border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1">
    <w:name w:val="Border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1">
    <w:name w:val="Border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1">
    <w:name w:val="Border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1">
    <w:name w:val="Border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character" w:customStyle="1" w:styleId="krista-excel-wrapper-spancontainer">
    <w:name w:val="krista-excel-wrapper-spancontainer"/>
    <w:basedOn w:val="a0"/>
    <w:rsid w:val="001F2C7F"/>
  </w:style>
  <w:style w:type="paragraph" w:styleId="aff0">
    <w:name w:val="Title"/>
    <w:basedOn w:val="a"/>
    <w:next w:val="a"/>
    <w:link w:val="aff"/>
    <w:uiPriority w:val="1"/>
    <w:qFormat/>
    <w:rsid w:val="001F2C7F"/>
    <w:pPr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2f">
    <w:name w:val="Заголовок Знак2"/>
    <w:basedOn w:val="a0"/>
    <w:uiPriority w:val="10"/>
    <w:rsid w:val="001F2C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c">
    <w:name w:val="caption"/>
    <w:basedOn w:val="a"/>
    <w:next w:val="a"/>
    <w:uiPriority w:val="35"/>
    <w:semiHidden/>
    <w:unhideWhenUsed/>
    <w:qFormat/>
    <w:rsid w:val="001F2C7F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280">
    <w:name w:val="Сетка таблицы28"/>
    <w:basedOn w:val="a1"/>
    <w:next w:val="a3"/>
    <w:uiPriority w:val="39"/>
    <w:rsid w:val="0084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3"/>
    <w:uiPriority w:val="59"/>
    <w:rsid w:val="000E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1"/>
    <w:next w:val="a3"/>
    <w:uiPriority w:val="39"/>
    <w:rsid w:val="00B56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322&amp;n=722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0389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23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808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24" TargetMode="External"/><Relationship Id="rId14" Type="http://schemas.openxmlformats.org/officeDocument/2006/relationships/hyperlink" Target="https://login.consultant.ru/link/?req=doc&amp;base=RLAW322&amp;n=119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DA909-BFA3-4A91-A7B2-AD6F2DAF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6368</Words>
  <Characters>36302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Стоян Константин Валентинович</dc:creator>
  <cp:keywords/>
  <dc:description/>
  <cp:lastModifiedBy>Бизюлина Валерия Владимировна</cp:lastModifiedBy>
  <cp:revision>38</cp:revision>
  <cp:lastPrinted>2025-11-14T09:31:00Z</cp:lastPrinted>
  <dcterms:created xsi:type="dcterms:W3CDTF">2024-12-04T09:21:00Z</dcterms:created>
  <dcterms:modified xsi:type="dcterms:W3CDTF">2025-11-14T10:37:00Z</dcterms:modified>
</cp:coreProperties>
</file>