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6B2" w:rsidRDefault="00FA36B2" w:rsidP="00F54984">
      <w:pPr>
        <w:jc w:val="center"/>
        <w:rPr>
          <w:sz w:val="28"/>
          <w:szCs w:val="28"/>
        </w:rPr>
      </w:pPr>
    </w:p>
    <w:p w:rsidR="00F54984" w:rsidRPr="00270D8B" w:rsidRDefault="00F54984" w:rsidP="00F54984">
      <w:pPr>
        <w:jc w:val="center"/>
        <w:rPr>
          <w:sz w:val="28"/>
          <w:szCs w:val="28"/>
        </w:rPr>
      </w:pPr>
      <w:r w:rsidRPr="00270D8B">
        <w:rPr>
          <w:sz w:val="28"/>
          <w:szCs w:val="28"/>
        </w:rPr>
        <w:t>Пояснительная записка</w:t>
      </w:r>
    </w:p>
    <w:p w:rsidR="00F54984" w:rsidRPr="00270D8B" w:rsidRDefault="00F54984" w:rsidP="00F54984">
      <w:pPr>
        <w:jc w:val="center"/>
        <w:rPr>
          <w:sz w:val="28"/>
          <w:szCs w:val="28"/>
        </w:rPr>
      </w:pPr>
      <w:r w:rsidRPr="00270D8B">
        <w:rPr>
          <w:sz w:val="28"/>
          <w:szCs w:val="28"/>
        </w:rPr>
        <w:t>к проекту постановления Правительства Астраханской области</w:t>
      </w:r>
    </w:p>
    <w:p w:rsidR="00F54984" w:rsidRPr="00270D8B" w:rsidRDefault="00B07166" w:rsidP="00F54984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F54984" w:rsidRPr="00270D8B">
        <w:rPr>
          <w:sz w:val="28"/>
          <w:szCs w:val="28"/>
        </w:rPr>
        <w:t xml:space="preserve">О внесении изменений в постановление Правительства Астраханской области </w:t>
      </w:r>
    </w:p>
    <w:p w:rsidR="00F54984" w:rsidRPr="00270D8B" w:rsidRDefault="00F54984" w:rsidP="00F54984">
      <w:pPr>
        <w:jc w:val="center"/>
        <w:rPr>
          <w:sz w:val="28"/>
          <w:szCs w:val="28"/>
        </w:rPr>
      </w:pPr>
      <w:r w:rsidRPr="00270D8B">
        <w:rPr>
          <w:sz w:val="28"/>
          <w:szCs w:val="28"/>
        </w:rPr>
        <w:t>от 08.09.2023 № 531-П</w:t>
      </w:r>
      <w:r w:rsidR="00B07166">
        <w:rPr>
          <w:sz w:val="28"/>
          <w:szCs w:val="28"/>
        </w:rPr>
        <w:t>»</w:t>
      </w:r>
    </w:p>
    <w:p w:rsidR="00FA36B2" w:rsidRPr="00FA36B2" w:rsidRDefault="00FA36B2" w:rsidP="00A47922">
      <w:pPr>
        <w:pStyle w:val="ConsNormal"/>
        <w:widowControl/>
        <w:suppressAutoHyphens/>
        <w:ind w:righ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OLE_LINK11"/>
      <w:bookmarkStart w:id="1" w:name="OLE_LINK12"/>
    </w:p>
    <w:p w:rsidR="00A47922" w:rsidRDefault="00A47922" w:rsidP="00A47922">
      <w:pPr>
        <w:pStyle w:val="ConsNormal"/>
        <w:widowControl/>
        <w:suppressAutoHyphens/>
        <w:ind w:righ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07581">
        <w:rPr>
          <w:rFonts w:ascii="Times New Roman" w:eastAsia="Calibri" w:hAnsi="Times New Roman" w:cs="Times New Roman"/>
          <w:sz w:val="28"/>
          <w:szCs w:val="28"/>
        </w:rPr>
        <w:t xml:space="preserve">Проект постановления Правительства Астраханской области </w:t>
      </w:r>
      <w:r w:rsidR="00FA36B2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B07166">
        <w:rPr>
          <w:rFonts w:ascii="Times New Roman" w:hAnsi="Times New Roman" w:cs="Times New Roman"/>
          <w:sz w:val="28"/>
          <w:szCs w:val="28"/>
        </w:rPr>
        <w:t>«</w:t>
      </w:r>
      <w:r w:rsidRPr="00207581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Астраханской области от 08.09.2023 № 531-П</w:t>
      </w:r>
      <w:r w:rsidR="00B07166">
        <w:rPr>
          <w:rFonts w:ascii="Times New Roman" w:hAnsi="Times New Roman" w:cs="Times New Roman"/>
          <w:sz w:val="28"/>
          <w:szCs w:val="28"/>
        </w:rPr>
        <w:t>»</w:t>
      </w:r>
      <w:r w:rsidRPr="00207581">
        <w:rPr>
          <w:rFonts w:ascii="Times New Roman" w:hAnsi="Times New Roman" w:cs="Times New Roman"/>
          <w:sz w:val="28"/>
          <w:szCs w:val="28"/>
        </w:rPr>
        <w:t xml:space="preserve"> </w:t>
      </w:r>
      <w:r w:rsidRPr="00207581">
        <w:rPr>
          <w:rFonts w:ascii="Times New Roman" w:eastAsia="Calibri" w:hAnsi="Times New Roman" w:cs="Times New Roman"/>
          <w:sz w:val="28"/>
          <w:szCs w:val="28"/>
        </w:rPr>
        <w:t>(далее – проект</w:t>
      </w:r>
      <w:r w:rsidR="006F4E5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207581">
        <w:rPr>
          <w:rFonts w:ascii="Times New Roman" w:eastAsia="Calibri" w:hAnsi="Times New Roman" w:cs="Times New Roman"/>
          <w:sz w:val="28"/>
          <w:szCs w:val="28"/>
        </w:rPr>
        <w:t xml:space="preserve">разработан </w:t>
      </w:r>
      <w:r w:rsidRPr="00207581">
        <w:rPr>
          <w:rStyle w:val="FontStyle12"/>
          <w:rFonts w:ascii="Times New Roman" w:hAnsi="Times New Roman" w:cs="Times New Roman"/>
          <w:sz w:val="28"/>
          <w:szCs w:val="28"/>
        </w:rPr>
        <w:t xml:space="preserve">в соответствии с Законом Астраханской области </w:t>
      </w:r>
      <w:r w:rsidRPr="00DD4A67">
        <w:rPr>
          <w:rStyle w:val="FontStyle12"/>
          <w:rFonts w:ascii="Times New Roman" w:hAnsi="Times New Roman" w:cs="Times New Roman"/>
          <w:sz w:val="28"/>
          <w:szCs w:val="28"/>
        </w:rPr>
        <w:t>от 1</w:t>
      </w:r>
      <w:r w:rsidR="003E448E" w:rsidRPr="00DD4A67">
        <w:rPr>
          <w:rStyle w:val="FontStyle12"/>
          <w:rFonts w:ascii="Times New Roman" w:hAnsi="Times New Roman" w:cs="Times New Roman"/>
          <w:sz w:val="28"/>
          <w:szCs w:val="28"/>
        </w:rPr>
        <w:t>6</w:t>
      </w:r>
      <w:r w:rsidRPr="00DD4A67">
        <w:rPr>
          <w:rStyle w:val="FontStyle12"/>
          <w:rFonts w:ascii="Times New Roman" w:hAnsi="Times New Roman" w:cs="Times New Roman"/>
          <w:sz w:val="28"/>
          <w:szCs w:val="28"/>
        </w:rPr>
        <w:t>.12.202</w:t>
      </w:r>
      <w:r w:rsidR="003F3515" w:rsidRPr="00DD4A67">
        <w:rPr>
          <w:rStyle w:val="FontStyle12"/>
          <w:rFonts w:ascii="Times New Roman" w:hAnsi="Times New Roman" w:cs="Times New Roman"/>
          <w:sz w:val="28"/>
          <w:szCs w:val="28"/>
        </w:rPr>
        <w:t>4</w:t>
      </w:r>
      <w:r w:rsidRPr="00DD4A67">
        <w:rPr>
          <w:rStyle w:val="FontStyle12"/>
          <w:rFonts w:ascii="Times New Roman" w:hAnsi="Times New Roman" w:cs="Times New Roman"/>
          <w:sz w:val="28"/>
          <w:szCs w:val="28"/>
        </w:rPr>
        <w:t xml:space="preserve"> № 1</w:t>
      </w:r>
      <w:r w:rsidR="003E448E" w:rsidRPr="00DD4A67">
        <w:rPr>
          <w:rStyle w:val="FontStyle12"/>
          <w:rFonts w:ascii="Times New Roman" w:hAnsi="Times New Roman" w:cs="Times New Roman"/>
          <w:sz w:val="28"/>
          <w:szCs w:val="28"/>
        </w:rPr>
        <w:t>17</w:t>
      </w:r>
      <w:r w:rsidRPr="00DD4A67">
        <w:rPr>
          <w:rStyle w:val="FontStyle12"/>
          <w:rFonts w:ascii="Times New Roman" w:hAnsi="Times New Roman" w:cs="Times New Roman"/>
          <w:sz w:val="28"/>
          <w:szCs w:val="28"/>
        </w:rPr>
        <w:t>/202</w:t>
      </w:r>
      <w:r w:rsidR="003E448E" w:rsidRPr="00DD4A67">
        <w:rPr>
          <w:rStyle w:val="FontStyle12"/>
          <w:rFonts w:ascii="Times New Roman" w:hAnsi="Times New Roman" w:cs="Times New Roman"/>
          <w:sz w:val="28"/>
          <w:szCs w:val="28"/>
        </w:rPr>
        <w:t>4</w:t>
      </w:r>
      <w:r w:rsidRPr="00DD4A67">
        <w:rPr>
          <w:rStyle w:val="FontStyle12"/>
          <w:rFonts w:ascii="Times New Roman" w:hAnsi="Times New Roman" w:cs="Times New Roman"/>
          <w:sz w:val="28"/>
          <w:szCs w:val="28"/>
        </w:rPr>
        <w:t xml:space="preserve">-ОЗ </w:t>
      </w:r>
      <w:r w:rsidR="00B07166" w:rsidRPr="00DD4A67">
        <w:rPr>
          <w:rStyle w:val="FontStyle12"/>
          <w:rFonts w:ascii="Times New Roman" w:hAnsi="Times New Roman" w:cs="Times New Roman"/>
          <w:sz w:val="28"/>
          <w:szCs w:val="28"/>
        </w:rPr>
        <w:t>«</w:t>
      </w:r>
      <w:r w:rsidRPr="00DD4A67">
        <w:rPr>
          <w:rStyle w:val="FontStyle12"/>
          <w:rFonts w:ascii="Times New Roman" w:hAnsi="Times New Roman" w:cs="Times New Roman"/>
          <w:sz w:val="28"/>
          <w:szCs w:val="28"/>
        </w:rPr>
        <w:t>О бюджете</w:t>
      </w:r>
      <w:r w:rsidRPr="00207581">
        <w:rPr>
          <w:rStyle w:val="FontStyle12"/>
          <w:rFonts w:ascii="Times New Roman" w:hAnsi="Times New Roman" w:cs="Times New Roman"/>
          <w:sz w:val="28"/>
          <w:szCs w:val="28"/>
        </w:rPr>
        <w:t xml:space="preserve"> Астраханской области на 202</w:t>
      </w:r>
      <w:r w:rsidR="00F7596E">
        <w:rPr>
          <w:rStyle w:val="FontStyle12"/>
          <w:rFonts w:ascii="Times New Roman" w:hAnsi="Times New Roman" w:cs="Times New Roman"/>
          <w:sz w:val="28"/>
          <w:szCs w:val="28"/>
        </w:rPr>
        <w:t>5</w:t>
      </w:r>
      <w:r w:rsidRPr="00207581">
        <w:rPr>
          <w:rStyle w:val="FontStyle12"/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7596E">
        <w:rPr>
          <w:rStyle w:val="FontStyle12"/>
          <w:rFonts w:ascii="Times New Roman" w:hAnsi="Times New Roman" w:cs="Times New Roman"/>
          <w:sz w:val="28"/>
          <w:szCs w:val="28"/>
        </w:rPr>
        <w:t>6</w:t>
      </w:r>
      <w:r w:rsidRPr="00207581">
        <w:rPr>
          <w:rStyle w:val="FontStyle12"/>
          <w:rFonts w:ascii="Times New Roman" w:hAnsi="Times New Roman" w:cs="Times New Roman"/>
          <w:sz w:val="28"/>
          <w:szCs w:val="28"/>
        </w:rPr>
        <w:t xml:space="preserve"> и 202</w:t>
      </w:r>
      <w:r w:rsidR="00F7596E">
        <w:rPr>
          <w:rStyle w:val="FontStyle12"/>
          <w:rFonts w:ascii="Times New Roman" w:hAnsi="Times New Roman" w:cs="Times New Roman"/>
          <w:sz w:val="28"/>
          <w:szCs w:val="28"/>
        </w:rPr>
        <w:t>7</w:t>
      </w:r>
      <w:r w:rsidRPr="00207581">
        <w:rPr>
          <w:rStyle w:val="FontStyle12"/>
          <w:rFonts w:ascii="Times New Roman" w:hAnsi="Times New Roman" w:cs="Times New Roman"/>
          <w:sz w:val="28"/>
          <w:szCs w:val="28"/>
        </w:rPr>
        <w:t xml:space="preserve"> годов</w:t>
      </w:r>
      <w:r w:rsidR="00B07166">
        <w:rPr>
          <w:rStyle w:val="FontStyle12"/>
          <w:rFonts w:ascii="Times New Roman" w:hAnsi="Times New Roman" w:cs="Times New Roman"/>
          <w:sz w:val="28"/>
          <w:szCs w:val="28"/>
        </w:rPr>
        <w:t>»</w:t>
      </w:r>
      <w:r w:rsidRPr="00207581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Pr="003238BA">
        <w:rPr>
          <w:rStyle w:val="FontStyle12"/>
          <w:rFonts w:ascii="Times New Roman" w:hAnsi="Times New Roman" w:cs="Times New Roman"/>
          <w:sz w:val="28"/>
          <w:szCs w:val="28"/>
        </w:rPr>
        <w:t xml:space="preserve">(далее – </w:t>
      </w:r>
      <w:r w:rsidR="00F7596E">
        <w:rPr>
          <w:rStyle w:val="FontStyle12"/>
          <w:rFonts w:ascii="Times New Roman" w:hAnsi="Times New Roman" w:cs="Times New Roman"/>
          <w:sz w:val="28"/>
          <w:szCs w:val="28"/>
        </w:rPr>
        <w:t>З</w:t>
      </w:r>
      <w:r w:rsidRPr="003238BA">
        <w:rPr>
          <w:rStyle w:val="FontStyle12"/>
          <w:rFonts w:ascii="Times New Roman" w:hAnsi="Times New Roman" w:cs="Times New Roman"/>
          <w:sz w:val="28"/>
          <w:szCs w:val="28"/>
        </w:rPr>
        <w:t>акон),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Pr="00814196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Астраханской области от 16.08.2023</w:t>
      </w:r>
      <w:r w:rsidR="006F4E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4196">
        <w:rPr>
          <w:rFonts w:ascii="Times New Roman" w:eastAsia="Calibri" w:hAnsi="Times New Roman" w:cs="Times New Roman"/>
          <w:sz w:val="28"/>
          <w:szCs w:val="28"/>
        </w:rPr>
        <w:t>№ 440-П</w:t>
      </w:r>
      <w:r w:rsidR="003E448E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8C33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7166">
        <w:rPr>
          <w:rFonts w:ascii="Times New Roman" w:eastAsia="Calibri" w:hAnsi="Times New Roman" w:cs="Times New Roman"/>
          <w:sz w:val="28"/>
          <w:szCs w:val="28"/>
        </w:rPr>
        <w:t>«</w:t>
      </w:r>
      <w:r w:rsidRPr="00814196">
        <w:rPr>
          <w:rFonts w:ascii="Times New Roman" w:eastAsia="Calibri" w:hAnsi="Times New Roman" w:cs="Times New Roman"/>
          <w:sz w:val="28"/>
          <w:szCs w:val="28"/>
        </w:rPr>
        <w:t>О системе управления государственными программами Астраханской области</w:t>
      </w:r>
      <w:proofErr w:type="gramEnd"/>
      <w:r w:rsidR="00B07166">
        <w:rPr>
          <w:rFonts w:ascii="Times New Roman" w:eastAsia="Calibri" w:hAnsi="Times New Roman" w:cs="Times New Roman"/>
          <w:sz w:val="28"/>
          <w:szCs w:val="28"/>
        </w:rPr>
        <w:t>»</w:t>
      </w:r>
      <w:r w:rsidRPr="00814196">
        <w:rPr>
          <w:rFonts w:ascii="Times New Roman" w:eastAsia="Calibri" w:hAnsi="Times New Roman" w:cs="Times New Roman"/>
          <w:sz w:val="28"/>
          <w:szCs w:val="28"/>
        </w:rPr>
        <w:t>, распоряжением Правительства Астраханской области</w:t>
      </w:r>
      <w:r w:rsidRPr="00814196">
        <w:rPr>
          <w:rFonts w:ascii="Times New Roman" w:hAnsi="Times New Roman" w:cs="Times New Roman"/>
          <w:sz w:val="28"/>
          <w:szCs w:val="28"/>
        </w:rPr>
        <w:t xml:space="preserve"> от </w:t>
      </w:r>
      <w:r w:rsidR="00C46F40">
        <w:rPr>
          <w:rFonts w:ascii="Times New Roman" w:hAnsi="Times New Roman" w:cs="Times New Roman"/>
          <w:sz w:val="28"/>
          <w:szCs w:val="28"/>
        </w:rPr>
        <w:t>14.06.</w:t>
      </w:r>
      <w:r w:rsidRPr="00814196">
        <w:rPr>
          <w:rFonts w:ascii="Times New Roman" w:hAnsi="Times New Roman" w:cs="Times New Roman"/>
          <w:sz w:val="28"/>
          <w:szCs w:val="28"/>
        </w:rPr>
        <w:t>20</w:t>
      </w:r>
      <w:r w:rsidR="00C46F40">
        <w:rPr>
          <w:rFonts w:ascii="Times New Roman" w:hAnsi="Times New Roman" w:cs="Times New Roman"/>
          <w:sz w:val="28"/>
          <w:szCs w:val="28"/>
        </w:rPr>
        <w:t>2</w:t>
      </w:r>
      <w:r w:rsidRPr="00814196">
        <w:rPr>
          <w:rFonts w:ascii="Times New Roman" w:hAnsi="Times New Roman" w:cs="Times New Roman"/>
          <w:sz w:val="28"/>
          <w:szCs w:val="28"/>
        </w:rPr>
        <w:t xml:space="preserve">4 № </w:t>
      </w:r>
      <w:r w:rsidR="00C46F40">
        <w:rPr>
          <w:rFonts w:ascii="Times New Roman" w:hAnsi="Times New Roman" w:cs="Times New Roman"/>
          <w:sz w:val="28"/>
          <w:szCs w:val="28"/>
        </w:rPr>
        <w:t>213</w:t>
      </w:r>
      <w:r w:rsidRPr="00814196">
        <w:rPr>
          <w:rFonts w:ascii="Times New Roman" w:hAnsi="Times New Roman" w:cs="Times New Roman"/>
          <w:sz w:val="28"/>
          <w:szCs w:val="28"/>
        </w:rPr>
        <w:t>-Пр</w:t>
      </w:r>
      <w:r w:rsidR="006F4E50">
        <w:rPr>
          <w:rFonts w:ascii="Times New Roman" w:hAnsi="Times New Roman" w:cs="Times New Roman"/>
          <w:sz w:val="28"/>
          <w:szCs w:val="28"/>
        </w:rPr>
        <w:t xml:space="preserve">  </w:t>
      </w:r>
      <w:r w:rsidR="00B07166">
        <w:rPr>
          <w:rFonts w:ascii="Times New Roman" w:hAnsi="Times New Roman" w:cs="Times New Roman"/>
          <w:sz w:val="28"/>
          <w:szCs w:val="28"/>
        </w:rPr>
        <w:t>«</w:t>
      </w:r>
      <w:r w:rsidRPr="00814196">
        <w:rPr>
          <w:rFonts w:ascii="Times New Roman" w:hAnsi="Times New Roman" w:cs="Times New Roman"/>
          <w:sz w:val="28"/>
          <w:szCs w:val="28"/>
        </w:rPr>
        <w:t>О перечне государственных программ Астраханской области</w:t>
      </w:r>
      <w:r w:rsidR="00B07166">
        <w:rPr>
          <w:rFonts w:ascii="Times New Roman" w:hAnsi="Times New Roman" w:cs="Times New Roman"/>
          <w:sz w:val="28"/>
          <w:szCs w:val="28"/>
        </w:rPr>
        <w:t>»</w:t>
      </w:r>
      <w:r w:rsidRPr="0081419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7596E" w:rsidRDefault="00A47922" w:rsidP="00A47922">
      <w:pPr>
        <w:suppressAutoHyphens/>
        <w:ind w:right="-1" w:firstLine="709"/>
        <w:jc w:val="both"/>
        <w:rPr>
          <w:sz w:val="28"/>
          <w:szCs w:val="28"/>
        </w:rPr>
      </w:pPr>
      <w:r w:rsidRPr="00A66487">
        <w:rPr>
          <w:rFonts w:eastAsia="Calibri"/>
          <w:sz w:val="28"/>
          <w:szCs w:val="28"/>
        </w:rPr>
        <w:t xml:space="preserve">В целях приведения в соответствие с </w:t>
      </w:r>
      <w:r w:rsidR="00F7596E">
        <w:rPr>
          <w:rFonts w:eastAsia="Calibri"/>
          <w:sz w:val="28"/>
          <w:szCs w:val="28"/>
        </w:rPr>
        <w:t>З</w:t>
      </w:r>
      <w:r w:rsidRPr="00A66487">
        <w:rPr>
          <w:rFonts w:eastAsia="Calibri"/>
          <w:sz w:val="28"/>
          <w:szCs w:val="28"/>
        </w:rPr>
        <w:t>акон</w:t>
      </w:r>
      <w:r w:rsidR="00F7596E">
        <w:rPr>
          <w:rFonts w:eastAsia="Calibri"/>
          <w:sz w:val="28"/>
          <w:szCs w:val="28"/>
        </w:rPr>
        <w:t xml:space="preserve">ом </w:t>
      </w:r>
      <w:r w:rsidRPr="00A66487">
        <w:rPr>
          <w:rFonts w:eastAsia="Calibri"/>
          <w:sz w:val="28"/>
          <w:szCs w:val="28"/>
        </w:rPr>
        <w:t>финансового</w:t>
      </w:r>
      <w:r>
        <w:rPr>
          <w:rFonts w:eastAsia="Calibri"/>
          <w:sz w:val="28"/>
          <w:szCs w:val="28"/>
        </w:rPr>
        <w:t xml:space="preserve"> </w:t>
      </w:r>
      <w:r w:rsidRPr="00A66487">
        <w:rPr>
          <w:rFonts w:eastAsia="Calibri"/>
          <w:sz w:val="28"/>
          <w:szCs w:val="28"/>
        </w:rPr>
        <w:t>обеспечения реализации мероприятий</w:t>
      </w:r>
      <w:r w:rsidRPr="00E428C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(результатов)</w:t>
      </w:r>
      <w:r w:rsidRPr="00A66487">
        <w:rPr>
          <w:rFonts w:eastAsia="Calibri"/>
          <w:sz w:val="28"/>
          <w:szCs w:val="28"/>
        </w:rPr>
        <w:t xml:space="preserve"> </w:t>
      </w:r>
      <w:r w:rsidRPr="00A66487">
        <w:rPr>
          <w:sz w:val="28"/>
          <w:szCs w:val="28"/>
        </w:rPr>
        <w:t xml:space="preserve">государственной программы </w:t>
      </w:r>
      <w:r w:rsidR="00B07166">
        <w:rPr>
          <w:sz w:val="28"/>
          <w:szCs w:val="28"/>
        </w:rPr>
        <w:t>«</w:t>
      </w:r>
      <w:r w:rsidRPr="00A66487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A66487">
        <w:rPr>
          <w:sz w:val="28"/>
          <w:szCs w:val="28"/>
        </w:rPr>
        <w:t>промышленности Астраханской области</w:t>
      </w:r>
      <w:r w:rsidR="00B07166">
        <w:rPr>
          <w:sz w:val="28"/>
          <w:szCs w:val="28"/>
        </w:rPr>
        <w:t>»</w:t>
      </w:r>
      <w:r w:rsidRPr="00A66487">
        <w:rPr>
          <w:sz w:val="28"/>
          <w:szCs w:val="28"/>
        </w:rPr>
        <w:t xml:space="preserve">, утвержденной постановлением Правительства Астраханской области от </w:t>
      </w:r>
      <w:smartTag w:uri="urn:schemas-microsoft-com:office:smarttags" w:element="date">
        <w:smartTagPr>
          <w:attr w:name="Year" w:val="2023"/>
          <w:attr w:name="Day" w:val="08"/>
          <w:attr w:name="Month" w:val="09"/>
          <w:attr w:name="ls" w:val="trans"/>
        </w:smartTagPr>
        <w:r>
          <w:rPr>
            <w:sz w:val="28"/>
            <w:szCs w:val="28"/>
          </w:rPr>
          <w:t>08.09.2023</w:t>
        </w:r>
      </w:smartTag>
      <w:r w:rsidR="00FA36B2">
        <w:rPr>
          <w:sz w:val="28"/>
          <w:szCs w:val="28"/>
        </w:rPr>
        <w:t xml:space="preserve"> </w:t>
      </w:r>
      <w:r w:rsidRPr="00A66487">
        <w:rPr>
          <w:sz w:val="28"/>
          <w:szCs w:val="28"/>
        </w:rPr>
        <w:t xml:space="preserve">№ </w:t>
      </w:r>
      <w:r>
        <w:rPr>
          <w:sz w:val="28"/>
          <w:szCs w:val="28"/>
        </w:rPr>
        <w:t>531-</w:t>
      </w:r>
      <w:r w:rsidRPr="00A66487">
        <w:rPr>
          <w:sz w:val="28"/>
          <w:szCs w:val="28"/>
        </w:rPr>
        <w:t xml:space="preserve">П (далее – государственная программа), </w:t>
      </w:r>
      <w:r w:rsidRPr="00A66487">
        <w:rPr>
          <w:rFonts w:eastAsia="Calibri"/>
          <w:sz w:val="28"/>
          <w:szCs w:val="28"/>
        </w:rPr>
        <w:t>п</w:t>
      </w:r>
      <w:r w:rsidRPr="00A66487">
        <w:rPr>
          <w:sz w:val="28"/>
          <w:szCs w:val="28"/>
        </w:rPr>
        <w:t>роектом предусматривается</w:t>
      </w:r>
      <w:r w:rsidRPr="00A66487">
        <w:t xml:space="preserve"> </w:t>
      </w:r>
      <w:r w:rsidRPr="00A66487">
        <w:rPr>
          <w:sz w:val="28"/>
          <w:szCs w:val="28"/>
        </w:rPr>
        <w:t>внесение соответствующих изменений в государственную программу и корректировка объемов финансирования</w:t>
      </w:r>
      <w:r w:rsidR="00F7596E">
        <w:rPr>
          <w:sz w:val="28"/>
          <w:szCs w:val="28"/>
        </w:rPr>
        <w:t>:</w:t>
      </w:r>
    </w:p>
    <w:p w:rsidR="00F7596E" w:rsidRPr="00F7596E" w:rsidRDefault="00F7596E" w:rsidP="00A47922">
      <w:pPr>
        <w:suppressAutoHyphens/>
        <w:ind w:right="-1" w:firstLine="709"/>
        <w:jc w:val="both"/>
        <w:rPr>
          <w:sz w:val="28"/>
          <w:szCs w:val="28"/>
        </w:rPr>
      </w:pPr>
      <w:r w:rsidRPr="00F7596E">
        <w:rPr>
          <w:sz w:val="28"/>
          <w:szCs w:val="28"/>
        </w:rPr>
        <w:t xml:space="preserve">- регионального проекта </w:t>
      </w:r>
      <w:r w:rsidR="00B07166">
        <w:rPr>
          <w:rFonts w:eastAsiaTheme="minorHAnsi"/>
          <w:sz w:val="28"/>
          <w:szCs w:val="28"/>
          <w:lang w:eastAsia="en-US"/>
        </w:rPr>
        <w:t>«</w:t>
      </w:r>
      <w:r w:rsidRPr="00F7596E">
        <w:rPr>
          <w:rFonts w:eastAsiaTheme="minorHAnsi"/>
          <w:sz w:val="28"/>
          <w:szCs w:val="28"/>
          <w:lang w:eastAsia="en-US"/>
        </w:rPr>
        <w:t>Модернизация предприятий обрабатывающей промышленности Астраханской области</w:t>
      </w:r>
      <w:r w:rsidR="00B07166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F7596E" w:rsidRPr="00F7596E" w:rsidRDefault="00F7596E" w:rsidP="00A47922">
      <w:pPr>
        <w:suppressAutoHyphens/>
        <w:ind w:right="-1" w:firstLine="709"/>
        <w:jc w:val="both"/>
        <w:rPr>
          <w:sz w:val="28"/>
          <w:szCs w:val="28"/>
        </w:rPr>
      </w:pPr>
      <w:r w:rsidRPr="00F7596E">
        <w:rPr>
          <w:sz w:val="28"/>
          <w:szCs w:val="28"/>
        </w:rPr>
        <w:t xml:space="preserve">- регионального проекта </w:t>
      </w:r>
      <w:r w:rsidR="00B07166">
        <w:rPr>
          <w:sz w:val="28"/>
          <w:szCs w:val="28"/>
        </w:rPr>
        <w:t>«</w:t>
      </w:r>
      <w:r w:rsidRPr="00F7596E">
        <w:rPr>
          <w:sz w:val="28"/>
          <w:szCs w:val="28"/>
        </w:rPr>
        <w:t>Развитие особых экономических зон, созданных на территории Астраханской области</w:t>
      </w:r>
      <w:r w:rsidR="00B07166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47922" w:rsidRDefault="00F7596E" w:rsidP="00F7596E">
      <w:pPr>
        <w:suppressAutoHyphens/>
        <w:ind w:right="-1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- </w:t>
      </w:r>
      <w:r w:rsidR="00A47922">
        <w:rPr>
          <w:sz w:val="28"/>
          <w:szCs w:val="28"/>
        </w:rPr>
        <w:t>комплекс</w:t>
      </w:r>
      <w:r>
        <w:rPr>
          <w:sz w:val="28"/>
          <w:szCs w:val="28"/>
        </w:rPr>
        <w:t xml:space="preserve">а </w:t>
      </w:r>
      <w:r w:rsidR="00A47922">
        <w:rPr>
          <w:sz w:val="28"/>
          <w:szCs w:val="28"/>
        </w:rPr>
        <w:t>процессных мероприятий</w:t>
      </w:r>
      <w:r>
        <w:rPr>
          <w:sz w:val="28"/>
          <w:szCs w:val="28"/>
        </w:rPr>
        <w:t xml:space="preserve"> </w:t>
      </w:r>
      <w:r w:rsidR="00B07166">
        <w:rPr>
          <w:rFonts w:eastAsia="Calibri"/>
          <w:sz w:val="28"/>
          <w:szCs w:val="28"/>
        </w:rPr>
        <w:t>«</w:t>
      </w:r>
      <w:r w:rsidR="00A47922" w:rsidRPr="00516B9F">
        <w:rPr>
          <w:rFonts w:eastAsia="Calibri"/>
          <w:sz w:val="28"/>
          <w:szCs w:val="28"/>
        </w:rPr>
        <w:t>Развитие промышленности и логистики Астраханской области</w:t>
      </w:r>
      <w:r w:rsidR="00B07166">
        <w:rPr>
          <w:rFonts w:eastAsia="Calibri"/>
          <w:sz w:val="28"/>
          <w:szCs w:val="28"/>
        </w:rPr>
        <w:t>»</w:t>
      </w:r>
      <w:r w:rsidR="00A47922" w:rsidRPr="00516B9F">
        <w:rPr>
          <w:rFonts w:eastAsia="Calibri"/>
          <w:sz w:val="28"/>
          <w:szCs w:val="28"/>
        </w:rPr>
        <w:t>;</w:t>
      </w:r>
    </w:p>
    <w:p w:rsidR="00F7596E" w:rsidRPr="00F7596E" w:rsidRDefault="00F7596E" w:rsidP="00F7596E">
      <w:pPr>
        <w:suppressAutoHyphens/>
        <w:ind w:right="-1" w:firstLine="709"/>
        <w:jc w:val="both"/>
        <w:rPr>
          <w:rFonts w:eastAsia="Calibri"/>
          <w:sz w:val="28"/>
          <w:szCs w:val="28"/>
        </w:rPr>
      </w:pPr>
      <w:r w:rsidRPr="00F7596E">
        <w:rPr>
          <w:rFonts w:eastAsia="Calibri"/>
          <w:sz w:val="28"/>
          <w:szCs w:val="28"/>
        </w:rPr>
        <w:t>- </w:t>
      </w:r>
      <w:r w:rsidRPr="00F7596E">
        <w:rPr>
          <w:sz w:val="28"/>
          <w:szCs w:val="28"/>
        </w:rPr>
        <w:t xml:space="preserve">комплекса процессных мероприятий </w:t>
      </w:r>
      <w:r w:rsidR="00B07166">
        <w:rPr>
          <w:rFonts w:eastAsiaTheme="minorHAnsi"/>
          <w:sz w:val="28"/>
          <w:szCs w:val="28"/>
          <w:lang w:eastAsia="en-US"/>
        </w:rPr>
        <w:t>«</w:t>
      </w:r>
      <w:r w:rsidRPr="00F7596E">
        <w:rPr>
          <w:rFonts w:eastAsiaTheme="minorHAnsi"/>
          <w:sz w:val="28"/>
          <w:szCs w:val="28"/>
          <w:lang w:eastAsia="en-US"/>
        </w:rPr>
        <w:t>Развитие, рациональное использование и охрана недр в Астраханской области</w:t>
      </w:r>
      <w:r w:rsidR="00B07166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A47922" w:rsidRDefault="00066F43" w:rsidP="00516B9F">
      <w:pPr>
        <w:pStyle w:val="ConsNormal"/>
        <w:widowControl/>
        <w:suppressAutoHyphens/>
        <w:ind w:righ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B9F">
        <w:rPr>
          <w:rFonts w:ascii="Times New Roman" w:eastAsia="Calibri" w:hAnsi="Times New Roman" w:cs="Times New Roman"/>
          <w:sz w:val="28"/>
          <w:szCs w:val="28"/>
        </w:rPr>
        <w:t>- </w:t>
      </w:r>
      <w:r w:rsidR="00F7596E" w:rsidRPr="00F7596E">
        <w:rPr>
          <w:rFonts w:ascii="Times New Roman" w:hAnsi="Times New Roman" w:cs="Times New Roman"/>
          <w:sz w:val="28"/>
          <w:szCs w:val="28"/>
        </w:rPr>
        <w:t>комплекса процессных мероприятий</w:t>
      </w:r>
      <w:r w:rsidR="00F7596E">
        <w:rPr>
          <w:sz w:val="28"/>
          <w:szCs w:val="28"/>
        </w:rPr>
        <w:t xml:space="preserve"> </w:t>
      </w:r>
      <w:r w:rsidR="00B07166">
        <w:rPr>
          <w:rFonts w:ascii="Times New Roman" w:eastAsia="Calibri" w:hAnsi="Times New Roman" w:cs="Times New Roman"/>
          <w:sz w:val="28"/>
          <w:szCs w:val="28"/>
        </w:rPr>
        <w:t>«</w:t>
      </w:r>
      <w:r w:rsidR="00A47922" w:rsidRPr="00516B9F">
        <w:rPr>
          <w:rFonts w:ascii="Times New Roman" w:eastAsia="Calibri" w:hAnsi="Times New Roman" w:cs="Times New Roman"/>
          <w:sz w:val="28"/>
          <w:szCs w:val="28"/>
        </w:rPr>
        <w:t>Обеспечение деятельности министерства промышленности, торговли и энергетики Астраханской области и подведомственного учреждения</w:t>
      </w:r>
      <w:r w:rsidR="00B07166">
        <w:rPr>
          <w:rFonts w:ascii="Times New Roman" w:eastAsia="Calibri" w:hAnsi="Times New Roman" w:cs="Times New Roman"/>
          <w:sz w:val="28"/>
          <w:szCs w:val="28"/>
        </w:rPr>
        <w:t>»</w:t>
      </w:r>
      <w:r w:rsidR="00A47922" w:rsidRPr="00516B9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4016" w:rsidRPr="00F9126F" w:rsidRDefault="00D17439" w:rsidP="00F0789C">
      <w:pPr>
        <w:suppressAutoHyphens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F9126F">
        <w:rPr>
          <w:rFonts w:eastAsiaTheme="minorHAnsi"/>
          <w:sz w:val="28"/>
          <w:szCs w:val="28"/>
          <w:lang w:eastAsia="en-US"/>
        </w:rPr>
        <w:t xml:space="preserve">Также </w:t>
      </w:r>
      <w:r w:rsidR="008E15C1" w:rsidRPr="00F9126F">
        <w:rPr>
          <w:rFonts w:eastAsiaTheme="minorHAnsi"/>
          <w:sz w:val="28"/>
          <w:szCs w:val="28"/>
          <w:lang w:eastAsia="en-US"/>
        </w:rPr>
        <w:t xml:space="preserve">с учетом распределения Министерством промышленности и торговли Российской Федерации средств субсидии из федерального бюджета бюджетам субъектов Российской Федерации в целях </w:t>
      </w:r>
      <w:proofErr w:type="spellStart"/>
      <w:r w:rsidR="008E15C1" w:rsidRPr="00F9126F">
        <w:rPr>
          <w:rFonts w:eastAsiaTheme="minorHAnsi"/>
          <w:sz w:val="28"/>
          <w:szCs w:val="28"/>
          <w:lang w:eastAsia="en-US"/>
        </w:rPr>
        <w:t>софинансирования</w:t>
      </w:r>
      <w:proofErr w:type="spellEnd"/>
      <w:r w:rsidR="008E15C1" w:rsidRPr="00F9126F">
        <w:rPr>
          <w:rFonts w:eastAsiaTheme="minorHAnsi"/>
          <w:sz w:val="28"/>
          <w:szCs w:val="28"/>
          <w:lang w:eastAsia="en-US"/>
        </w:rPr>
        <w:t xml:space="preserve"> расходных обязательств субъектов Российской Федерации, возникающих при реализации региональных программ развития промышлен</w:t>
      </w:r>
      <w:r w:rsidR="00F0789C" w:rsidRPr="00F9126F">
        <w:rPr>
          <w:rFonts w:eastAsiaTheme="minorHAnsi"/>
          <w:sz w:val="28"/>
          <w:szCs w:val="28"/>
          <w:lang w:eastAsia="en-US"/>
        </w:rPr>
        <w:t>н</w:t>
      </w:r>
      <w:r w:rsidR="008E15C1" w:rsidRPr="00F9126F">
        <w:rPr>
          <w:rFonts w:eastAsiaTheme="minorHAnsi"/>
          <w:sz w:val="28"/>
          <w:szCs w:val="28"/>
          <w:lang w:eastAsia="en-US"/>
        </w:rPr>
        <w:t>ости</w:t>
      </w:r>
      <w:r w:rsidR="00F0789C" w:rsidRPr="00F9126F">
        <w:rPr>
          <w:rFonts w:eastAsiaTheme="minorHAnsi"/>
          <w:sz w:val="28"/>
          <w:szCs w:val="28"/>
          <w:lang w:eastAsia="en-US"/>
        </w:rPr>
        <w:t xml:space="preserve">, предусмотренных приложением № 3 к государственной программе Российской Федерации </w:t>
      </w:r>
      <w:r w:rsidR="00B07166" w:rsidRPr="00F9126F">
        <w:rPr>
          <w:rFonts w:eastAsiaTheme="minorHAnsi"/>
          <w:sz w:val="28"/>
          <w:szCs w:val="28"/>
          <w:lang w:eastAsia="en-US"/>
        </w:rPr>
        <w:t>«</w:t>
      </w:r>
      <w:r w:rsidR="00F0789C" w:rsidRPr="00F9126F">
        <w:rPr>
          <w:rFonts w:eastAsiaTheme="minorHAnsi"/>
          <w:sz w:val="28"/>
          <w:szCs w:val="28"/>
          <w:lang w:eastAsia="en-US"/>
        </w:rPr>
        <w:t>Развитие промышленности и повышение ее конкурентоспособности</w:t>
      </w:r>
      <w:r w:rsidR="00B07166" w:rsidRPr="00F9126F">
        <w:rPr>
          <w:rFonts w:eastAsiaTheme="minorHAnsi"/>
          <w:sz w:val="28"/>
          <w:szCs w:val="28"/>
          <w:lang w:eastAsia="en-US"/>
        </w:rPr>
        <w:t>»</w:t>
      </w:r>
      <w:r w:rsidR="00F0789C" w:rsidRPr="00F9126F">
        <w:rPr>
          <w:rFonts w:eastAsiaTheme="minorHAnsi"/>
          <w:sz w:val="28"/>
          <w:szCs w:val="28"/>
          <w:lang w:eastAsia="en-US"/>
        </w:rPr>
        <w:t xml:space="preserve">, утвержденной постановлением Правительства Российской Федерации от 15.04.2014 № 328, </w:t>
      </w:r>
      <w:r w:rsidRPr="00F9126F">
        <w:rPr>
          <w:rFonts w:eastAsiaTheme="minorHAnsi"/>
          <w:sz w:val="28"/>
          <w:szCs w:val="28"/>
          <w:lang w:eastAsia="en-US"/>
        </w:rPr>
        <w:t xml:space="preserve">проектом предусмотрена корректировка значений </w:t>
      </w:r>
      <w:r w:rsidR="008D1E32" w:rsidRPr="00F9126F">
        <w:rPr>
          <w:rFonts w:eastAsiaTheme="minorHAnsi"/>
          <w:sz w:val="28"/>
          <w:szCs w:val="28"/>
          <w:lang w:eastAsia="en-US"/>
        </w:rPr>
        <w:t>результатов</w:t>
      </w:r>
      <w:r w:rsidR="00F0789C" w:rsidRPr="00F9126F">
        <w:rPr>
          <w:rFonts w:eastAsiaTheme="minorHAnsi"/>
          <w:sz w:val="28"/>
          <w:szCs w:val="28"/>
          <w:lang w:eastAsia="en-US"/>
        </w:rPr>
        <w:t xml:space="preserve"> </w:t>
      </w:r>
      <w:r w:rsidRPr="00F9126F">
        <w:rPr>
          <w:rFonts w:eastAsiaTheme="minorHAnsi"/>
          <w:sz w:val="28"/>
          <w:szCs w:val="28"/>
          <w:lang w:eastAsia="en-US"/>
        </w:rPr>
        <w:t>региональн</w:t>
      </w:r>
      <w:r w:rsidR="00104016" w:rsidRPr="00F9126F">
        <w:rPr>
          <w:rFonts w:eastAsiaTheme="minorHAnsi"/>
          <w:sz w:val="28"/>
          <w:szCs w:val="28"/>
          <w:lang w:eastAsia="en-US"/>
        </w:rPr>
        <w:t xml:space="preserve">ого </w:t>
      </w:r>
      <w:r w:rsidRPr="00F9126F">
        <w:rPr>
          <w:rFonts w:eastAsiaTheme="minorHAnsi"/>
          <w:sz w:val="28"/>
          <w:szCs w:val="28"/>
          <w:lang w:eastAsia="en-US"/>
        </w:rPr>
        <w:t>проект</w:t>
      </w:r>
      <w:r w:rsidR="00104016" w:rsidRPr="00F9126F">
        <w:rPr>
          <w:rFonts w:eastAsiaTheme="minorHAnsi"/>
          <w:sz w:val="28"/>
          <w:szCs w:val="28"/>
          <w:lang w:eastAsia="en-US"/>
        </w:rPr>
        <w:t xml:space="preserve">а </w:t>
      </w:r>
      <w:r w:rsidR="00B07166" w:rsidRPr="00F9126F">
        <w:rPr>
          <w:rFonts w:eastAsiaTheme="minorHAnsi"/>
          <w:sz w:val="28"/>
          <w:szCs w:val="28"/>
          <w:lang w:eastAsia="en-US"/>
        </w:rPr>
        <w:t>«</w:t>
      </w:r>
      <w:r w:rsidR="00104016" w:rsidRPr="00F9126F">
        <w:rPr>
          <w:rFonts w:eastAsiaTheme="minorHAnsi"/>
          <w:sz w:val="28"/>
          <w:szCs w:val="28"/>
          <w:lang w:eastAsia="en-US"/>
        </w:rPr>
        <w:t>Модернизация предприятий обрабатывающей промышленности Астраханской области</w:t>
      </w:r>
      <w:r w:rsidR="00B07166" w:rsidRPr="00F9126F">
        <w:rPr>
          <w:rFonts w:eastAsiaTheme="minorHAnsi"/>
          <w:sz w:val="28"/>
          <w:szCs w:val="28"/>
          <w:lang w:eastAsia="en-US"/>
        </w:rPr>
        <w:t>»</w:t>
      </w:r>
      <w:r w:rsidR="00F0789C" w:rsidRPr="00F9126F">
        <w:rPr>
          <w:rFonts w:eastAsiaTheme="minorHAnsi"/>
          <w:sz w:val="28"/>
          <w:szCs w:val="28"/>
          <w:lang w:eastAsia="en-US"/>
        </w:rPr>
        <w:t>.</w:t>
      </w:r>
    </w:p>
    <w:p w:rsidR="00F0789C" w:rsidRDefault="00F0789C" w:rsidP="00104016">
      <w:pPr>
        <w:suppressAutoHyphens/>
        <w:ind w:right="-1" w:firstLine="709"/>
        <w:jc w:val="both"/>
        <w:rPr>
          <w:sz w:val="28"/>
          <w:szCs w:val="28"/>
        </w:rPr>
      </w:pPr>
      <w:r w:rsidRPr="00F9126F">
        <w:rPr>
          <w:sz w:val="28"/>
          <w:szCs w:val="28"/>
        </w:rPr>
        <w:t>Кроме того, предусмотрена корректировка показателей:</w:t>
      </w:r>
    </w:p>
    <w:p w:rsidR="00104016" w:rsidRPr="00F7596E" w:rsidRDefault="00104016" w:rsidP="00104016">
      <w:pPr>
        <w:suppressAutoHyphens/>
        <w:ind w:right="-1" w:firstLine="709"/>
        <w:jc w:val="both"/>
        <w:rPr>
          <w:sz w:val="28"/>
          <w:szCs w:val="28"/>
        </w:rPr>
      </w:pPr>
      <w:r w:rsidRPr="00F7596E">
        <w:rPr>
          <w:sz w:val="28"/>
          <w:szCs w:val="28"/>
        </w:rPr>
        <w:lastRenderedPageBreak/>
        <w:t xml:space="preserve">- регионального проекта </w:t>
      </w:r>
      <w:r w:rsidR="00B07166">
        <w:rPr>
          <w:sz w:val="28"/>
          <w:szCs w:val="28"/>
        </w:rPr>
        <w:t>«</w:t>
      </w:r>
      <w:r w:rsidRPr="00F7596E">
        <w:rPr>
          <w:sz w:val="28"/>
          <w:szCs w:val="28"/>
        </w:rPr>
        <w:t>Развитие особых экономических зон, созданных на территории Астраханской области</w:t>
      </w:r>
      <w:r w:rsidR="00B07166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104016" w:rsidRDefault="00104016" w:rsidP="00104016">
      <w:pPr>
        <w:suppressAutoHyphens/>
        <w:ind w:right="-1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- комплекса процессных мероприятий </w:t>
      </w:r>
      <w:r w:rsidR="00B07166">
        <w:rPr>
          <w:rFonts w:eastAsia="Calibri"/>
          <w:sz w:val="28"/>
          <w:szCs w:val="28"/>
        </w:rPr>
        <w:t>«</w:t>
      </w:r>
      <w:r w:rsidRPr="00516B9F">
        <w:rPr>
          <w:rFonts w:eastAsia="Calibri"/>
          <w:sz w:val="28"/>
          <w:szCs w:val="28"/>
        </w:rPr>
        <w:t>Развитие промышленности и логистики Астраханской области</w:t>
      </w:r>
      <w:r w:rsidR="00B07166">
        <w:rPr>
          <w:rFonts w:eastAsia="Calibri"/>
          <w:sz w:val="28"/>
          <w:szCs w:val="28"/>
        </w:rPr>
        <w:t>»</w:t>
      </w:r>
      <w:r w:rsidRPr="00516B9F">
        <w:rPr>
          <w:rFonts w:eastAsia="Calibri"/>
          <w:sz w:val="28"/>
          <w:szCs w:val="28"/>
        </w:rPr>
        <w:t>;</w:t>
      </w:r>
    </w:p>
    <w:p w:rsidR="00104016" w:rsidRPr="00F7596E" w:rsidRDefault="00104016" w:rsidP="00104016">
      <w:pPr>
        <w:suppressAutoHyphens/>
        <w:ind w:right="-1" w:firstLine="709"/>
        <w:jc w:val="both"/>
        <w:rPr>
          <w:rFonts w:eastAsia="Calibri"/>
          <w:sz w:val="28"/>
          <w:szCs w:val="28"/>
        </w:rPr>
      </w:pPr>
      <w:r w:rsidRPr="00F7596E">
        <w:rPr>
          <w:rFonts w:eastAsia="Calibri"/>
          <w:sz w:val="28"/>
          <w:szCs w:val="28"/>
        </w:rPr>
        <w:t>- </w:t>
      </w:r>
      <w:r w:rsidRPr="00F7596E">
        <w:rPr>
          <w:sz w:val="28"/>
          <w:szCs w:val="28"/>
        </w:rPr>
        <w:t xml:space="preserve">комплекса процессных мероприятий </w:t>
      </w:r>
      <w:r w:rsidR="00B07166">
        <w:rPr>
          <w:rFonts w:eastAsiaTheme="minorHAnsi"/>
          <w:sz w:val="28"/>
          <w:szCs w:val="28"/>
          <w:lang w:eastAsia="en-US"/>
        </w:rPr>
        <w:t>«</w:t>
      </w:r>
      <w:r w:rsidRPr="00F7596E">
        <w:rPr>
          <w:rFonts w:eastAsiaTheme="minorHAnsi"/>
          <w:sz w:val="28"/>
          <w:szCs w:val="28"/>
          <w:lang w:eastAsia="en-US"/>
        </w:rPr>
        <w:t>Развитие, рациональное использование и охрана недр в Астраханской области</w:t>
      </w:r>
      <w:r w:rsidR="00B07166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104016" w:rsidRDefault="00104016" w:rsidP="00104016">
      <w:pPr>
        <w:pStyle w:val="ConsNormal"/>
        <w:widowControl/>
        <w:suppressAutoHyphens/>
        <w:ind w:righ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B9F">
        <w:rPr>
          <w:rFonts w:ascii="Times New Roman" w:eastAsia="Calibri" w:hAnsi="Times New Roman" w:cs="Times New Roman"/>
          <w:sz w:val="28"/>
          <w:szCs w:val="28"/>
        </w:rPr>
        <w:t>- </w:t>
      </w:r>
      <w:r w:rsidRPr="00F7596E">
        <w:rPr>
          <w:rFonts w:ascii="Times New Roman" w:hAnsi="Times New Roman" w:cs="Times New Roman"/>
          <w:sz w:val="28"/>
          <w:szCs w:val="28"/>
        </w:rPr>
        <w:t>комплекса процессных мероприятий</w:t>
      </w:r>
      <w:r>
        <w:rPr>
          <w:sz w:val="28"/>
          <w:szCs w:val="28"/>
        </w:rPr>
        <w:t xml:space="preserve"> </w:t>
      </w:r>
      <w:r w:rsidR="00B07166">
        <w:rPr>
          <w:rFonts w:ascii="Times New Roman" w:eastAsia="Calibri" w:hAnsi="Times New Roman" w:cs="Times New Roman"/>
          <w:sz w:val="28"/>
          <w:szCs w:val="28"/>
        </w:rPr>
        <w:t>«</w:t>
      </w:r>
      <w:r w:rsidRPr="00516B9F">
        <w:rPr>
          <w:rFonts w:ascii="Times New Roman" w:eastAsia="Calibri" w:hAnsi="Times New Roman" w:cs="Times New Roman"/>
          <w:sz w:val="28"/>
          <w:szCs w:val="28"/>
        </w:rPr>
        <w:t>Обеспечение деятельности министерства промышленности, торговли и энергетики Астраханской области и подведомственного учреждения</w:t>
      </w:r>
      <w:r w:rsidR="00B07166">
        <w:rPr>
          <w:rFonts w:ascii="Times New Roman" w:eastAsia="Calibri" w:hAnsi="Times New Roman" w:cs="Times New Roman"/>
          <w:sz w:val="28"/>
          <w:szCs w:val="28"/>
        </w:rPr>
        <w:t>»</w:t>
      </w:r>
      <w:r w:rsidRPr="00516B9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17439" w:rsidRPr="009841D7" w:rsidRDefault="009841D7" w:rsidP="00F7596E">
      <w:pPr>
        <w:suppressAutoHyphens/>
        <w:ind w:right="-1" w:firstLine="709"/>
        <w:jc w:val="both"/>
        <w:rPr>
          <w:sz w:val="28"/>
          <w:szCs w:val="28"/>
        </w:rPr>
      </w:pPr>
      <w:r w:rsidRPr="00A62D50">
        <w:rPr>
          <w:sz w:val="28"/>
          <w:szCs w:val="28"/>
        </w:rPr>
        <w:t>Также, в связи с необходимостью выполнения обязательного условия реализации за счет средств бюджета Астраханской области части первоочередных мероприятий Программы повышения надежности электросетевого комплекса Астраханской области</w:t>
      </w:r>
      <w:r w:rsidR="005F1183" w:rsidRPr="00A62D50">
        <w:rPr>
          <w:sz w:val="28"/>
          <w:szCs w:val="28"/>
        </w:rPr>
        <w:t xml:space="preserve"> (далее – Программа)</w:t>
      </w:r>
      <w:r w:rsidRPr="00A62D50">
        <w:rPr>
          <w:sz w:val="28"/>
          <w:szCs w:val="28"/>
        </w:rPr>
        <w:t>, согласованной Правительством Российской Федерации и Президентом Российской Федерации В.В. Путиным,</w:t>
      </w:r>
      <w:r w:rsidR="005F1183" w:rsidRPr="00A62D50">
        <w:rPr>
          <w:sz w:val="28"/>
          <w:szCs w:val="28"/>
        </w:rPr>
        <w:t xml:space="preserve"> в целях обеспечения финансирования мероприятий Программы из средств федерального бюджета,</w:t>
      </w:r>
      <w:r w:rsidRPr="00A62D50">
        <w:rPr>
          <w:sz w:val="28"/>
          <w:szCs w:val="28"/>
        </w:rPr>
        <w:t xml:space="preserve"> проектом предусмотрено включение в государственную программу регионального проекта «Повышение надежности электросетевого хозяйства на территории Астраханской области»</w:t>
      </w:r>
      <w:r w:rsidR="005F1183" w:rsidRPr="00A62D50">
        <w:rPr>
          <w:sz w:val="28"/>
          <w:szCs w:val="28"/>
        </w:rPr>
        <w:t>, со сроком реализации на 2028-2030 годы.</w:t>
      </w:r>
    </w:p>
    <w:bookmarkEnd w:id="0"/>
    <w:bookmarkEnd w:id="1"/>
    <w:p w:rsidR="0044333B" w:rsidRPr="00270D8B" w:rsidRDefault="0044333B" w:rsidP="0044333B">
      <w:pPr>
        <w:ind w:firstLine="720"/>
        <w:jc w:val="both"/>
        <w:rPr>
          <w:sz w:val="28"/>
          <w:szCs w:val="28"/>
        </w:rPr>
      </w:pPr>
      <w:r w:rsidRPr="00270D8B">
        <w:rPr>
          <w:sz w:val="28"/>
          <w:szCs w:val="28"/>
        </w:rPr>
        <w:t xml:space="preserve">Проект постановления размещен </w:t>
      </w:r>
      <w:r w:rsidR="000F5B75" w:rsidRPr="000F5B75">
        <w:rPr>
          <w:sz w:val="28"/>
          <w:szCs w:val="28"/>
        </w:rPr>
        <w:t>10</w:t>
      </w:r>
      <w:r w:rsidR="00066F43" w:rsidRPr="000F5B75">
        <w:rPr>
          <w:sz w:val="28"/>
          <w:szCs w:val="28"/>
        </w:rPr>
        <w:t>.</w:t>
      </w:r>
      <w:r w:rsidR="003E448E" w:rsidRPr="000F5B75">
        <w:rPr>
          <w:sz w:val="28"/>
          <w:szCs w:val="28"/>
        </w:rPr>
        <w:t>0</w:t>
      </w:r>
      <w:r w:rsidR="00066F43" w:rsidRPr="000F5B75">
        <w:rPr>
          <w:sz w:val="28"/>
          <w:szCs w:val="28"/>
        </w:rPr>
        <w:t>2.202</w:t>
      </w:r>
      <w:r w:rsidR="003E448E" w:rsidRPr="000F5B75">
        <w:rPr>
          <w:sz w:val="28"/>
          <w:szCs w:val="28"/>
        </w:rPr>
        <w:t>5</w:t>
      </w:r>
      <w:r w:rsidR="00066F43">
        <w:rPr>
          <w:sz w:val="28"/>
          <w:szCs w:val="28"/>
        </w:rPr>
        <w:t xml:space="preserve"> </w:t>
      </w:r>
      <w:r w:rsidRPr="00270D8B">
        <w:rPr>
          <w:sz w:val="28"/>
          <w:szCs w:val="28"/>
        </w:rPr>
        <w:t xml:space="preserve">в информационно-телекоммуникационной сети </w:t>
      </w:r>
      <w:r w:rsidR="00B07166">
        <w:rPr>
          <w:sz w:val="28"/>
          <w:szCs w:val="28"/>
        </w:rPr>
        <w:t>«</w:t>
      </w:r>
      <w:r w:rsidRPr="00270D8B">
        <w:rPr>
          <w:sz w:val="28"/>
          <w:szCs w:val="28"/>
        </w:rPr>
        <w:t>Интернет</w:t>
      </w:r>
      <w:r w:rsidR="00B07166">
        <w:rPr>
          <w:sz w:val="28"/>
          <w:szCs w:val="28"/>
        </w:rPr>
        <w:t>»</w:t>
      </w:r>
      <w:r w:rsidRPr="00270D8B">
        <w:rPr>
          <w:sz w:val="28"/>
          <w:szCs w:val="28"/>
        </w:rPr>
        <w:t xml:space="preserve"> на официальном сайте министерства промышленности</w:t>
      </w:r>
      <w:r w:rsidR="00995EA5" w:rsidRPr="00270D8B">
        <w:rPr>
          <w:sz w:val="28"/>
          <w:szCs w:val="28"/>
        </w:rPr>
        <w:t>,</w:t>
      </w:r>
      <w:r w:rsidRPr="00270D8B">
        <w:rPr>
          <w:sz w:val="28"/>
          <w:szCs w:val="28"/>
        </w:rPr>
        <w:t xml:space="preserve"> торговли и энергетики Астраханской области www.mi</w:t>
      </w:r>
      <w:r w:rsidR="00270D8B">
        <w:rPr>
          <w:sz w:val="28"/>
          <w:szCs w:val="28"/>
          <w:lang w:val="en-US"/>
        </w:rPr>
        <w:t>n</w:t>
      </w:r>
      <w:r w:rsidRPr="00270D8B">
        <w:rPr>
          <w:sz w:val="28"/>
          <w:szCs w:val="28"/>
        </w:rPr>
        <w:t xml:space="preserve">prom.astrobl.ru в целях выявления рисков нарушения антимонопольного законодательства, а также на портале антикоррупционной экспертизы для </w:t>
      </w:r>
      <w:r w:rsidR="00FA36B2">
        <w:rPr>
          <w:sz w:val="28"/>
          <w:szCs w:val="28"/>
        </w:rPr>
        <w:t xml:space="preserve">           </w:t>
      </w:r>
      <w:r w:rsidRPr="00270D8B">
        <w:rPr>
          <w:sz w:val="28"/>
          <w:szCs w:val="28"/>
        </w:rPr>
        <w:t xml:space="preserve">проведения независимой антикоррупционной экспертизы. </w:t>
      </w:r>
    </w:p>
    <w:p w:rsidR="0044333B" w:rsidRPr="00270D8B" w:rsidRDefault="0044333B" w:rsidP="0044333B">
      <w:pPr>
        <w:ind w:firstLine="720"/>
        <w:jc w:val="both"/>
        <w:rPr>
          <w:sz w:val="28"/>
          <w:szCs w:val="28"/>
        </w:rPr>
      </w:pPr>
      <w:r w:rsidRPr="00270D8B">
        <w:rPr>
          <w:sz w:val="28"/>
          <w:szCs w:val="28"/>
        </w:rPr>
        <w:t xml:space="preserve">В проекте постановления </w:t>
      </w:r>
      <w:proofErr w:type="spellStart"/>
      <w:r w:rsidRPr="00270D8B">
        <w:rPr>
          <w:sz w:val="28"/>
          <w:szCs w:val="28"/>
        </w:rPr>
        <w:t>коррупциогенные</w:t>
      </w:r>
      <w:proofErr w:type="spellEnd"/>
      <w:r w:rsidRPr="00270D8B">
        <w:rPr>
          <w:sz w:val="28"/>
          <w:szCs w:val="28"/>
        </w:rPr>
        <w:t xml:space="preserve"> факторы и положения, </w:t>
      </w:r>
      <w:r w:rsidR="00FA36B2">
        <w:rPr>
          <w:sz w:val="28"/>
          <w:szCs w:val="28"/>
        </w:rPr>
        <w:t xml:space="preserve">            </w:t>
      </w:r>
      <w:r w:rsidRPr="00270D8B">
        <w:rPr>
          <w:sz w:val="28"/>
          <w:szCs w:val="28"/>
        </w:rPr>
        <w:t>способствующие возникновению рисков нарушения антимонопольного закон</w:t>
      </w:r>
      <w:r w:rsidRPr="00270D8B">
        <w:rPr>
          <w:sz w:val="28"/>
          <w:szCs w:val="28"/>
        </w:rPr>
        <w:t>о</w:t>
      </w:r>
      <w:r w:rsidRPr="00270D8B">
        <w:rPr>
          <w:sz w:val="28"/>
          <w:szCs w:val="28"/>
        </w:rPr>
        <w:t>дательства, отсутствуют.</w:t>
      </w:r>
    </w:p>
    <w:p w:rsidR="0044333B" w:rsidRPr="00270D8B" w:rsidRDefault="0044333B" w:rsidP="0044333B">
      <w:pPr>
        <w:ind w:firstLine="720"/>
        <w:jc w:val="both"/>
        <w:rPr>
          <w:sz w:val="28"/>
          <w:szCs w:val="28"/>
        </w:rPr>
      </w:pPr>
      <w:r w:rsidRPr="00C46F40">
        <w:rPr>
          <w:sz w:val="28"/>
          <w:szCs w:val="28"/>
        </w:rPr>
        <w:t xml:space="preserve">В проекте постановления отсутствуют положения, вводящие избыточные обязанности, запреты и ограничения для субъектов предпринимательской и иной </w:t>
      </w:r>
      <w:r w:rsidRPr="00270D8B">
        <w:rPr>
          <w:sz w:val="28"/>
          <w:szCs w:val="28"/>
        </w:rPr>
        <w:t xml:space="preserve">экономической деятельности или способствующие их введению, а также </w:t>
      </w:r>
      <w:r w:rsidR="00FA36B2">
        <w:rPr>
          <w:sz w:val="28"/>
          <w:szCs w:val="28"/>
        </w:rPr>
        <w:t xml:space="preserve">                 </w:t>
      </w:r>
      <w:r w:rsidRPr="00270D8B">
        <w:rPr>
          <w:sz w:val="28"/>
          <w:szCs w:val="28"/>
        </w:rPr>
        <w:t xml:space="preserve">положения, способствующие возникновению необоснованных расходов </w:t>
      </w:r>
      <w:r w:rsidR="00FA36B2">
        <w:rPr>
          <w:sz w:val="28"/>
          <w:szCs w:val="28"/>
        </w:rPr>
        <w:t xml:space="preserve">                  </w:t>
      </w:r>
      <w:r w:rsidRPr="00270D8B">
        <w:rPr>
          <w:sz w:val="28"/>
          <w:szCs w:val="28"/>
        </w:rPr>
        <w:t>субъектов предпринимательской и иной экономической деятельности и бюджета Астраханской области.</w:t>
      </w:r>
    </w:p>
    <w:p w:rsidR="0044333B" w:rsidRPr="00270D8B" w:rsidRDefault="0044333B" w:rsidP="0044333B">
      <w:pPr>
        <w:ind w:firstLine="720"/>
        <w:jc w:val="both"/>
        <w:rPr>
          <w:sz w:val="28"/>
          <w:szCs w:val="28"/>
        </w:rPr>
      </w:pPr>
      <w:r w:rsidRPr="00270D8B">
        <w:rPr>
          <w:sz w:val="28"/>
          <w:szCs w:val="28"/>
        </w:rPr>
        <w:t xml:space="preserve">Принятие постановления Правительства Астраханской области </w:t>
      </w:r>
      <w:r w:rsidR="00B07166">
        <w:rPr>
          <w:sz w:val="28"/>
          <w:szCs w:val="28"/>
        </w:rPr>
        <w:t>«</w:t>
      </w:r>
      <w:r w:rsidRPr="00270D8B">
        <w:rPr>
          <w:sz w:val="28"/>
          <w:szCs w:val="28"/>
        </w:rPr>
        <w:t>О внес</w:t>
      </w:r>
      <w:r w:rsidRPr="00270D8B">
        <w:rPr>
          <w:sz w:val="28"/>
          <w:szCs w:val="28"/>
        </w:rPr>
        <w:t>е</w:t>
      </w:r>
      <w:r w:rsidRPr="00270D8B">
        <w:rPr>
          <w:sz w:val="28"/>
          <w:szCs w:val="28"/>
        </w:rPr>
        <w:t>нии изменений в постановление Правительства Астраханской области от 08.09.2023 № 531-П</w:t>
      </w:r>
      <w:r w:rsidR="00B07166">
        <w:rPr>
          <w:sz w:val="28"/>
          <w:szCs w:val="28"/>
        </w:rPr>
        <w:t>»</w:t>
      </w:r>
      <w:r w:rsidRPr="00270D8B">
        <w:rPr>
          <w:sz w:val="28"/>
          <w:szCs w:val="28"/>
        </w:rPr>
        <w:t xml:space="preserve"> не потребует дополнительного выделения денежных средств из бюджета Астраханской области, внесения изменений в нормативные правовые акты Астраханской области, в том числе признание их утратившими силу.</w:t>
      </w:r>
    </w:p>
    <w:p w:rsidR="00516B9F" w:rsidRDefault="00516B9F" w:rsidP="00F54984">
      <w:pPr>
        <w:ind w:firstLine="720"/>
        <w:jc w:val="both"/>
        <w:rPr>
          <w:sz w:val="28"/>
          <w:szCs w:val="28"/>
        </w:rPr>
      </w:pPr>
    </w:p>
    <w:p w:rsidR="00D5469E" w:rsidRPr="00270D8B" w:rsidRDefault="00D5469E" w:rsidP="00F54984">
      <w:pPr>
        <w:ind w:firstLine="720"/>
        <w:jc w:val="both"/>
        <w:rPr>
          <w:sz w:val="28"/>
          <w:szCs w:val="28"/>
        </w:rPr>
      </w:pPr>
    </w:p>
    <w:p w:rsidR="00F54984" w:rsidRPr="00270D8B" w:rsidRDefault="0010109A" w:rsidP="00F54984">
      <w:pPr>
        <w:tabs>
          <w:tab w:val="center" w:pos="4677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 xml:space="preserve">Министр </w:t>
      </w:r>
      <w:r w:rsidR="00F54984" w:rsidRPr="00270D8B">
        <w:rPr>
          <w:sz w:val="28"/>
          <w:szCs w:val="28"/>
        </w:rPr>
        <w:t xml:space="preserve">промышленности, торговли и </w:t>
      </w:r>
    </w:p>
    <w:p w:rsidR="00F54984" w:rsidRPr="00270D8B" w:rsidRDefault="00F54984" w:rsidP="00F54984">
      <w:pPr>
        <w:jc w:val="both"/>
        <w:rPr>
          <w:sz w:val="28"/>
          <w:szCs w:val="28"/>
        </w:rPr>
      </w:pPr>
      <w:r w:rsidRPr="00270D8B">
        <w:rPr>
          <w:sz w:val="28"/>
          <w:szCs w:val="28"/>
        </w:rPr>
        <w:t xml:space="preserve">энергетики Астраханской области                         </w:t>
      </w:r>
      <w:r w:rsidR="0044333B" w:rsidRPr="00270D8B">
        <w:rPr>
          <w:sz w:val="28"/>
          <w:szCs w:val="28"/>
        </w:rPr>
        <w:t xml:space="preserve">           </w:t>
      </w:r>
      <w:r w:rsidR="00270D8B">
        <w:rPr>
          <w:sz w:val="28"/>
          <w:szCs w:val="28"/>
        </w:rPr>
        <w:t xml:space="preserve">  </w:t>
      </w:r>
      <w:r w:rsidRPr="00270D8B">
        <w:rPr>
          <w:sz w:val="28"/>
          <w:szCs w:val="28"/>
        </w:rPr>
        <w:t xml:space="preserve">            </w:t>
      </w:r>
      <w:r w:rsidR="00A852F7">
        <w:rPr>
          <w:sz w:val="28"/>
          <w:szCs w:val="28"/>
        </w:rPr>
        <w:t xml:space="preserve">       </w:t>
      </w:r>
      <w:r w:rsidRPr="00270D8B">
        <w:rPr>
          <w:sz w:val="28"/>
          <w:szCs w:val="28"/>
        </w:rPr>
        <w:t xml:space="preserve">   </w:t>
      </w:r>
      <w:r w:rsidR="00A852F7">
        <w:rPr>
          <w:sz w:val="28"/>
          <w:szCs w:val="28"/>
        </w:rPr>
        <w:t>В.В. Щепин</w:t>
      </w:r>
    </w:p>
    <w:p w:rsidR="00865BBD" w:rsidRPr="00270D8B" w:rsidRDefault="00865BBD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  <w:sectPr w:rsidR="00865BBD" w:rsidRPr="00270D8B" w:rsidSect="00FA36B2">
          <w:headerReference w:type="default" r:id="rId9"/>
          <w:pgSz w:w="11906" w:h="16838" w:code="9"/>
          <w:pgMar w:top="1276" w:right="707" w:bottom="568" w:left="1418" w:header="709" w:footer="709" w:gutter="0"/>
          <w:pgNumType w:start="1"/>
          <w:cols w:space="708"/>
          <w:titlePg/>
          <w:docGrid w:linePitch="360"/>
        </w:sectPr>
      </w:pPr>
    </w:p>
    <w:p w:rsidR="00130B28" w:rsidRPr="00270D8B" w:rsidRDefault="00130B28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E76E5" w:rsidRPr="00270D8B" w:rsidRDefault="00BE76E5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E76E5" w:rsidRPr="00270D8B" w:rsidRDefault="00BE76E5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E76E5" w:rsidRPr="00270D8B" w:rsidRDefault="00BE76E5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E76E5" w:rsidRPr="00270D8B" w:rsidRDefault="00BE76E5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E76E5" w:rsidRPr="00270D8B" w:rsidRDefault="00BE76E5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E76E5" w:rsidRPr="00270D8B" w:rsidRDefault="00BE76E5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2CF3" w:rsidRPr="00270D8B" w:rsidRDefault="00C72CF3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0B28" w:rsidRPr="00270D8B" w:rsidRDefault="00130B28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4F5B" w:rsidRPr="00270D8B" w:rsidRDefault="00694F5B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5110" w:rsidRPr="00270D8B" w:rsidRDefault="004C5110" w:rsidP="002A2DBA">
      <w:pPr>
        <w:pStyle w:val="ConsNormal"/>
        <w:widowControl/>
        <w:ind w:left="567" w:right="5102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D8B">
        <w:rPr>
          <w:rFonts w:ascii="Times New Roman" w:hAnsi="Times New Roman" w:cs="Times New Roman"/>
          <w:sz w:val="28"/>
          <w:szCs w:val="28"/>
        </w:rPr>
        <w:t>О внесении изменений в пост</w:t>
      </w:r>
      <w:r w:rsidRPr="00270D8B">
        <w:rPr>
          <w:rFonts w:ascii="Times New Roman" w:hAnsi="Times New Roman" w:cs="Times New Roman"/>
          <w:sz w:val="28"/>
          <w:szCs w:val="28"/>
        </w:rPr>
        <w:t>а</w:t>
      </w:r>
      <w:r w:rsidRPr="00270D8B">
        <w:rPr>
          <w:rFonts w:ascii="Times New Roman" w:hAnsi="Times New Roman" w:cs="Times New Roman"/>
          <w:sz w:val="28"/>
          <w:szCs w:val="28"/>
        </w:rPr>
        <w:t>новление Правительства Астр</w:t>
      </w:r>
      <w:r w:rsidRPr="00270D8B">
        <w:rPr>
          <w:rFonts w:ascii="Times New Roman" w:hAnsi="Times New Roman" w:cs="Times New Roman"/>
          <w:sz w:val="28"/>
          <w:szCs w:val="28"/>
        </w:rPr>
        <w:t>а</w:t>
      </w:r>
      <w:r w:rsidRPr="00270D8B">
        <w:rPr>
          <w:rFonts w:ascii="Times New Roman" w:hAnsi="Times New Roman" w:cs="Times New Roman"/>
          <w:sz w:val="28"/>
          <w:szCs w:val="28"/>
        </w:rPr>
        <w:t>ханской области</w:t>
      </w:r>
      <w:r w:rsidR="00B16413">
        <w:rPr>
          <w:rFonts w:ascii="Times New Roman" w:hAnsi="Times New Roman" w:cs="Times New Roman"/>
          <w:sz w:val="28"/>
          <w:szCs w:val="28"/>
        </w:rPr>
        <w:t xml:space="preserve"> </w:t>
      </w:r>
      <w:r w:rsidRPr="00270D8B">
        <w:rPr>
          <w:rFonts w:ascii="Times New Roman" w:hAnsi="Times New Roman" w:cs="Times New Roman"/>
          <w:sz w:val="28"/>
          <w:szCs w:val="28"/>
        </w:rPr>
        <w:t>от 08.09.2023</w:t>
      </w:r>
      <w:r w:rsidR="00B16413">
        <w:rPr>
          <w:rFonts w:ascii="Times New Roman" w:hAnsi="Times New Roman" w:cs="Times New Roman"/>
          <w:sz w:val="28"/>
          <w:szCs w:val="28"/>
        </w:rPr>
        <w:t xml:space="preserve"> </w:t>
      </w:r>
      <w:r w:rsidRPr="00270D8B">
        <w:rPr>
          <w:rFonts w:ascii="Times New Roman" w:hAnsi="Times New Roman" w:cs="Times New Roman"/>
          <w:sz w:val="28"/>
          <w:szCs w:val="28"/>
        </w:rPr>
        <w:t>№ 531-П</w:t>
      </w:r>
    </w:p>
    <w:p w:rsidR="004C5110" w:rsidRPr="00270D8B" w:rsidRDefault="004C5110" w:rsidP="00BE0E10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:rsidR="004C5110" w:rsidRPr="00270D8B" w:rsidRDefault="004C5110" w:rsidP="00BE0E10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:rsidR="00B16413" w:rsidRDefault="00B16413" w:rsidP="00BE0E10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eastAsiaTheme="minorHAnsi"/>
          <w:sz w:val="28"/>
          <w:szCs w:val="28"/>
        </w:rPr>
      </w:pPr>
    </w:p>
    <w:p w:rsidR="000C20EB" w:rsidRPr="00F00C5D" w:rsidRDefault="00B16413" w:rsidP="000C20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B696B">
        <w:rPr>
          <w:rFonts w:eastAsiaTheme="minorHAnsi"/>
          <w:sz w:val="28"/>
          <w:szCs w:val="28"/>
        </w:rPr>
        <w:t xml:space="preserve">В соответствии с постановлением Правительства Российской Федерации от 26.05.2021 № 786 </w:t>
      </w:r>
      <w:r w:rsidR="00B07166">
        <w:rPr>
          <w:rFonts w:eastAsiaTheme="minorHAnsi"/>
          <w:sz w:val="28"/>
          <w:szCs w:val="28"/>
        </w:rPr>
        <w:t>«</w:t>
      </w:r>
      <w:r w:rsidRPr="00FB696B">
        <w:rPr>
          <w:rFonts w:eastAsiaTheme="minorHAnsi"/>
          <w:sz w:val="28"/>
          <w:szCs w:val="28"/>
        </w:rPr>
        <w:t>О системе управления государственными программами Российской Федерации</w:t>
      </w:r>
      <w:r w:rsidR="00B07166">
        <w:rPr>
          <w:rFonts w:eastAsiaTheme="minorHAnsi"/>
          <w:sz w:val="28"/>
          <w:szCs w:val="28"/>
        </w:rPr>
        <w:t>»</w:t>
      </w:r>
      <w:r w:rsidRPr="00FB696B">
        <w:rPr>
          <w:rFonts w:eastAsiaTheme="minorHAnsi"/>
          <w:sz w:val="28"/>
          <w:szCs w:val="28"/>
        </w:rPr>
        <w:t>,</w:t>
      </w:r>
      <w:r>
        <w:rPr>
          <w:rFonts w:eastAsiaTheme="minorHAnsi"/>
          <w:sz w:val="28"/>
          <w:szCs w:val="28"/>
        </w:rPr>
        <w:t xml:space="preserve"> Законом Астраханской области от </w:t>
      </w:r>
      <w:r w:rsidRPr="003E448E">
        <w:rPr>
          <w:rFonts w:eastAsiaTheme="minorHAnsi"/>
          <w:sz w:val="28"/>
          <w:szCs w:val="28"/>
        </w:rPr>
        <w:t>1</w:t>
      </w:r>
      <w:r w:rsidR="003E448E" w:rsidRPr="003E448E">
        <w:rPr>
          <w:rFonts w:eastAsiaTheme="minorHAnsi"/>
          <w:sz w:val="28"/>
          <w:szCs w:val="28"/>
        </w:rPr>
        <w:t>6</w:t>
      </w:r>
      <w:r w:rsidRPr="003E448E">
        <w:rPr>
          <w:rFonts w:eastAsiaTheme="minorHAnsi"/>
          <w:sz w:val="28"/>
          <w:szCs w:val="28"/>
        </w:rPr>
        <w:t>.12.202</w:t>
      </w:r>
      <w:r w:rsidR="003F3515" w:rsidRPr="003E448E">
        <w:rPr>
          <w:rFonts w:eastAsiaTheme="minorHAnsi"/>
          <w:sz w:val="28"/>
          <w:szCs w:val="28"/>
        </w:rPr>
        <w:t>4</w:t>
      </w:r>
      <w:r w:rsidRPr="003E448E">
        <w:rPr>
          <w:rFonts w:eastAsiaTheme="minorHAnsi"/>
          <w:sz w:val="28"/>
          <w:szCs w:val="28"/>
        </w:rPr>
        <w:t xml:space="preserve">              № 1</w:t>
      </w:r>
      <w:r w:rsidR="003E448E" w:rsidRPr="003E448E">
        <w:rPr>
          <w:rFonts w:eastAsiaTheme="minorHAnsi"/>
          <w:sz w:val="28"/>
          <w:szCs w:val="28"/>
        </w:rPr>
        <w:t>17</w:t>
      </w:r>
      <w:r w:rsidRPr="003E448E">
        <w:rPr>
          <w:rFonts w:eastAsiaTheme="minorHAnsi"/>
          <w:sz w:val="28"/>
          <w:szCs w:val="28"/>
        </w:rPr>
        <w:t>/202</w:t>
      </w:r>
      <w:r w:rsidR="003E448E" w:rsidRPr="003E448E">
        <w:rPr>
          <w:rFonts w:eastAsiaTheme="minorHAnsi"/>
          <w:sz w:val="28"/>
          <w:szCs w:val="28"/>
        </w:rPr>
        <w:t>4</w:t>
      </w:r>
      <w:r w:rsidRPr="003E448E">
        <w:rPr>
          <w:rFonts w:eastAsiaTheme="minorHAnsi"/>
          <w:sz w:val="28"/>
          <w:szCs w:val="28"/>
        </w:rPr>
        <w:t xml:space="preserve">-ОЗ </w:t>
      </w:r>
      <w:r w:rsidR="00B07166">
        <w:rPr>
          <w:rFonts w:eastAsiaTheme="minorHAnsi"/>
          <w:sz w:val="28"/>
          <w:szCs w:val="28"/>
        </w:rPr>
        <w:t>«</w:t>
      </w:r>
      <w:r w:rsidRPr="003E448E">
        <w:rPr>
          <w:rFonts w:eastAsiaTheme="minorHAnsi"/>
          <w:sz w:val="28"/>
          <w:szCs w:val="28"/>
        </w:rPr>
        <w:t>О бюджете Астраханской области на 202</w:t>
      </w:r>
      <w:r w:rsidR="00F7596E" w:rsidRPr="003E448E">
        <w:rPr>
          <w:rFonts w:eastAsiaTheme="minorHAnsi"/>
          <w:sz w:val="28"/>
          <w:szCs w:val="28"/>
        </w:rPr>
        <w:t>5</w:t>
      </w:r>
      <w:r w:rsidRPr="003E448E">
        <w:rPr>
          <w:rFonts w:eastAsiaTheme="minorHAnsi"/>
          <w:sz w:val="28"/>
          <w:szCs w:val="28"/>
        </w:rPr>
        <w:t xml:space="preserve"> год и на</w:t>
      </w:r>
      <w:r>
        <w:rPr>
          <w:rFonts w:eastAsiaTheme="minorHAnsi"/>
          <w:sz w:val="28"/>
          <w:szCs w:val="28"/>
        </w:rPr>
        <w:t xml:space="preserve"> плановый период 202</w:t>
      </w:r>
      <w:r w:rsidR="00F7596E">
        <w:rPr>
          <w:rFonts w:eastAsiaTheme="minorHAnsi"/>
          <w:sz w:val="28"/>
          <w:szCs w:val="28"/>
        </w:rPr>
        <w:t>6</w:t>
      </w:r>
      <w:r>
        <w:rPr>
          <w:rFonts w:eastAsiaTheme="minorHAnsi"/>
          <w:sz w:val="28"/>
          <w:szCs w:val="28"/>
        </w:rPr>
        <w:t xml:space="preserve"> и 202</w:t>
      </w:r>
      <w:r w:rsidR="00F7596E">
        <w:rPr>
          <w:rFonts w:eastAsiaTheme="minorHAnsi"/>
          <w:sz w:val="28"/>
          <w:szCs w:val="28"/>
        </w:rPr>
        <w:t>7</w:t>
      </w:r>
      <w:r>
        <w:rPr>
          <w:rFonts w:eastAsiaTheme="minorHAnsi"/>
          <w:sz w:val="28"/>
          <w:szCs w:val="28"/>
        </w:rPr>
        <w:t xml:space="preserve"> годов</w:t>
      </w:r>
      <w:r w:rsidR="00B07166">
        <w:rPr>
          <w:rFonts w:eastAsiaTheme="minorHAnsi"/>
          <w:sz w:val="28"/>
          <w:szCs w:val="28"/>
        </w:rPr>
        <w:t>»</w:t>
      </w:r>
      <w:r>
        <w:rPr>
          <w:rFonts w:eastAsiaTheme="minorHAnsi"/>
          <w:sz w:val="28"/>
          <w:szCs w:val="28"/>
        </w:rPr>
        <w:t xml:space="preserve">, </w:t>
      </w:r>
      <w:hyperlink r:id="rId10" w:history="1">
        <w:r w:rsidRPr="00FB696B">
          <w:rPr>
            <w:rFonts w:eastAsiaTheme="minorHAnsi"/>
            <w:sz w:val="28"/>
            <w:szCs w:val="28"/>
          </w:rPr>
          <w:t>постановлением</w:t>
        </w:r>
      </w:hyperlink>
      <w:r w:rsidRPr="00FB696B">
        <w:rPr>
          <w:rFonts w:eastAsiaTheme="minorHAnsi"/>
          <w:sz w:val="28"/>
          <w:szCs w:val="28"/>
        </w:rPr>
        <w:t xml:space="preserve"> Правительства Астраханской обл</w:t>
      </w:r>
      <w:r w:rsidRPr="00FB696B">
        <w:rPr>
          <w:rFonts w:eastAsiaTheme="minorHAnsi"/>
          <w:sz w:val="28"/>
          <w:szCs w:val="28"/>
        </w:rPr>
        <w:t>а</w:t>
      </w:r>
      <w:r w:rsidRPr="00FB696B">
        <w:rPr>
          <w:rFonts w:eastAsiaTheme="minorHAnsi"/>
          <w:sz w:val="28"/>
          <w:szCs w:val="28"/>
        </w:rPr>
        <w:t xml:space="preserve">сти от 16.08.2023 № 440-П </w:t>
      </w:r>
      <w:r w:rsidR="00B07166">
        <w:rPr>
          <w:rFonts w:eastAsiaTheme="minorHAnsi"/>
          <w:sz w:val="28"/>
          <w:szCs w:val="28"/>
        </w:rPr>
        <w:t>«</w:t>
      </w:r>
      <w:r w:rsidRPr="00FB696B">
        <w:rPr>
          <w:rFonts w:eastAsiaTheme="minorHAnsi"/>
          <w:sz w:val="28"/>
          <w:szCs w:val="28"/>
        </w:rPr>
        <w:t>О системе управления государственными програ</w:t>
      </w:r>
      <w:r w:rsidRPr="00FB696B">
        <w:rPr>
          <w:rFonts w:eastAsiaTheme="minorHAnsi"/>
          <w:sz w:val="28"/>
          <w:szCs w:val="28"/>
        </w:rPr>
        <w:t>м</w:t>
      </w:r>
      <w:r w:rsidRPr="00FB696B">
        <w:rPr>
          <w:rFonts w:eastAsiaTheme="minorHAnsi"/>
          <w:sz w:val="28"/>
          <w:szCs w:val="28"/>
        </w:rPr>
        <w:t>мами Астраханской области</w:t>
      </w:r>
      <w:r w:rsidR="00B07166">
        <w:rPr>
          <w:rFonts w:eastAsiaTheme="minorHAnsi"/>
          <w:sz w:val="28"/>
          <w:szCs w:val="28"/>
        </w:rPr>
        <w:t>»</w:t>
      </w:r>
      <w:r w:rsidR="000C20EB">
        <w:rPr>
          <w:rFonts w:eastAsiaTheme="minorHAnsi"/>
          <w:sz w:val="28"/>
          <w:szCs w:val="28"/>
        </w:rPr>
        <w:t xml:space="preserve">, </w:t>
      </w:r>
      <w:hyperlink r:id="rId11" w:history="1">
        <w:r w:rsidR="000C20EB" w:rsidRPr="00FB696B">
          <w:rPr>
            <w:rFonts w:eastAsiaTheme="minorHAnsi"/>
            <w:sz w:val="28"/>
            <w:szCs w:val="28"/>
          </w:rPr>
          <w:t>распоряжением</w:t>
        </w:r>
      </w:hyperlink>
      <w:r w:rsidR="000C20EB" w:rsidRPr="00FB696B">
        <w:rPr>
          <w:rFonts w:eastAsiaTheme="minorHAnsi"/>
          <w:sz w:val="28"/>
          <w:szCs w:val="28"/>
        </w:rPr>
        <w:t xml:space="preserve"> Правительства Астраханской о</w:t>
      </w:r>
      <w:r w:rsidR="000C20EB" w:rsidRPr="00FB696B">
        <w:rPr>
          <w:rFonts w:eastAsiaTheme="minorHAnsi"/>
          <w:sz w:val="28"/>
          <w:szCs w:val="28"/>
        </w:rPr>
        <w:t>б</w:t>
      </w:r>
      <w:r w:rsidR="000C20EB" w:rsidRPr="00FB696B">
        <w:rPr>
          <w:rFonts w:eastAsiaTheme="minorHAnsi"/>
          <w:sz w:val="28"/>
          <w:szCs w:val="28"/>
        </w:rPr>
        <w:t xml:space="preserve">ласти от </w:t>
      </w:r>
      <w:r w:rsidR="00C46F40">
        <w:rPr>
          <w:rFonts w:eastAsiaTheme="minorHAnsi"/>
          <w:sz w:val="28"/>
          <w:szCs w:val="28"/>
        </w:rPr>
        <w:t>14.06.2024 № 213</w:t>
      </w:r>
      <w:r w:rsidR="000C20EB" w:rsidRPr="00FB696B">
        <w:rPr>
          <w:rFonts w:eastAsiaTheme="minorHAnsi"/>
          <w:sz w:val="28"/>
          <w:szCs w:val="28"/>
        </w:rPr>
        <w:t xml:space="preserve">-Пр </w:t>
      </w:r>
      <w:r w:rsidR="00B07166">
        <w:rPr>
          <w:rFonts w:eastAsiaTheme="minorHAnsi"/>
          <w:sz w:val="28"/>
          <w:szCs w:val="28"/>
        </w:rPr>
        <w:t>«</w:t>
      </w:r>
      <w:r w:rsidR="000C20EB" w:rsidRPr="00FB696B">
        <w:rPr>
          <w:rFonts w:eastAsiaTheme="minorHAnsi"/>
          <w:sz w:val="28"/>
          <w:szCs w:val="28"/>
        </w:rPr>
        <w:t>О перечне государственных программ Астр</w:t>
      </w:r>
      <w:r w:rsidR="000C20EB" w:rsidRPr="00FB696B">
        <w:rPr>
          <w:rFonts w:eastAsiaTheme="minorHAnsi"/>
          <w:sz w:val="28"/>
          <w:szCs w:val="28"/>
        </w:rPr>
        <w:t>а</w:t>
      </w:r>
      <w:r w:rsidR="000C20EB" w:rsidRPr="00FB696B">
        <w:rPr>
          <w:rFonts w:eastAsiaTheme="minorHAnsi"/>
          <w:sz w:val="28"/>
          <w:szCs w:val="28"/>
        </w:rPr>
        <w:t>ханской области</w:t>
      </w:r>
      <w:r w:rsidR="00B07166">
        <w:rPr>
          <w:rFonts w:eastAsiaTheme="minorHAnsi"/>
          <w:sz w:val="28"/>
          <w:szCs w:val="28"/>
        </w:rPr>
        <w:t>»</w:t>
      </w:r>
      <w:r w:rsidR="000C20EB" w:rsidRPr="00FB696B">
        <w:rPr>
          <w:rFonts w:eastAsiaTheme="minorHAnsi"/>
          <w:sz w:val="28"/>
          <w:szCs w:val="28"/>
        </w:rPr>
        <w:t xml:space="preserve"> </w:t>
      </w:r>
    </w:p>
    <w:p w:rsidR="008E2A16" w:rsidRPr="00270D8B" w:rsidRDefault="004C5110" w:rsidP="00F7755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270D8B">
        <w:rPr>
          <w:rFonts w:eastAsiaTheme="minorHAnsi"/>
          <w:sz w:val="28"/>
          <w:szCs w:val="28"/>
        </w:rPr>
        <w:t xml:space="preserve">Правительство Астраханской области </w:t>
      </w:r>
      <w:r w:rsidR="008E2A16" w:rsidRPr="00270D8B">
        <w:rPr>
          <w:rFonts w:eastAsiaTheme="minorHAnsi"/>
          <w:sz w:val="28"/>
          <w:szCs w:val="28"/>
        </w:rPr>
        <w:t>ПОСТАНОВЛЯЕТ:</w:t>
      </w:r>
    </w:p>
    <w:p w:rsidR="00546368" w:rsidRDefault="00546368" w:rsidP="005463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0D8B">
        <w:rPr>
          <w:sz w:val="28"/>
          <w:szCs w:val="28"/>
        </w:rPr>
        <w:t xml:space="preserve">1. Внести в постановление Правительства Астраханской области </w:t>
      </w:r>
      <w:r w:rsidRPr="00270D8B">
        <w:rPr>
          <w:sz w:val="28"/>
          <w:szCs w:val="28"/>
        </w:rPr>
        <w:br/>
        <w:t xml:space="preserve">от 08.09.2023 № 531-П </w:t>
      </w:r>
      <w:r w:rsidR="00B07166">
        <w:rPr>
          <w:sz w:val="28"/>
          <w:szCs w:val="28"/>
        </w:rPr>
        <w:t>«</w:t>
      </w:r>
      <w:r w:rsidRPr="00270D8B">
        <w:rPr>
          <w:sz w:val="28"/>
          <w:szCs w:val="28"/>
        </w:rPr>
        <w:t xml:space="preserve">О государственной программе </w:t>
      </w:r>
      <w:r w:rsidR="00B07166">
        <w:rPr>
          <w:sz w:val="28"/>
          <w:szCs w:val="28"/>
        </w:rPr>
        <w:t>«</w:t>
      </w:r>
      <w:r w:rsidRPr="00270D8B">
        <w:rPr>
          <w:sz w:val="28"/>
          <w:szCs w:val="28"/>
        </w:rPr>
        <w:t>Развитие промышле</w:t>
      </w:r>
      <w:r w:rsidRPr="00270D8B">
        <w:rPr>
          <w:sz w:val="28"/>
          <w:szCs w:val="28"/>
        </w:rPr>
        <w:t>н</w:t>
      </w:r>
      <w:r w:rsidRPr="00270D8B">
        <w:rPr>
          <w:sz w:val="28"/>
          <w:szCs w:val="28"/>
        </w:rPr>
        <w:t>ности Астраханской области</w:t>
      </w:r>
      <w:r w:rsidR="00B07166">
        <w:rPr>
          <w:sz w:val="28"/>
          <w:szCs w:val="28"/>
        </w:rPr>
        <w:t>»</w:t>
      </w:r>
      <w:r w:rsidRPr="00270D8B">
        <w:rPr>
          <w:sz w:val="28"/>
          <w:szCs w:val="28"/>
        </w:rPr>
        <w:t xml:space="preserve"> следующие изменения:</w:t>
      </w:r>
      <w:r w:rsidR="003C0F9E" w:rsidRPr="003C0F9E">
        <w:rPr>
          <w:sz w:val="28"/>
          <w:szCs w:val="28"/>
        </w:rPr>
        <w:t xml:space="preserve"> </w:t>
      </w:r>
    </w:p>
    <w:p w:rsidR="003C0F9E" w:rsidRDefault="003C0F9E" w:rsidP="005463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1.1. В подразделе 3 «Цели, задачи и способы их эффективного решения в соответствующей отрасли экономики и сфере государственного управления Астраханской области» раздела </w:t>
      </w:r>
      <w:r>
        <w:rPr>
          <w:rFonts w:eastAsiaTheme="minorHAnsi"/>
          <w:sz w:val="28"/>
          <w:szCs w:val="28"/>
          <w:lang w:val="en-US"/>
        </w:rPr>
        <w:t>I</w:t>
      </w:r>
      <w:r>
        <w:rPr>
          <w:rFonts w:eastAsiaTheme="minorHAnsi"/>
          <w:sz w:val="28"/>
          <w:szCs w:val="28"/>
        </w:rPr>
        <w:t xml:space="preserve"> «Стратегические приоритеты </w:t>
      </w:r>
      <w:r w:rsidRPr="00270D8B">
        <w:rPr>
          <w:sz w:val="28"/>
          <w:szCs w:val="28"/>
        </w:rPr>
        <w:t>государстве</w:t>
      </w:r>
      <w:r w:rsidRPr="00270D8B">
        <w:rPr>
          <w:sz w:val="28"/>
          <w:szCs w:val="28"/>
        </w:rPr>
        <w:t>н</w:t>
      </w:r>
      <w:r w:rsidRPr="00270D8B">
        <w:rPr>
          <w:sz w:val="28"/>
          <w:szCs w:val="28"/>
        </w:rPr>
        <w:t xml:space="preserve">ной программы </w:t>
      </w:r>
      <w:r>
        <w:rPr>
          <w:sz w:val="28"/>
          <w:szCs w:val="28"/>
        </w:rPr>
        <w:t>«</w:t>
      </w:r>
      <w:r w:rsidRPr="00270D8B">
        <w:rPr>
          <w:sz w:val="28"/>
          <w:szCs w:val="28"/>
        </w:rPr>
        <w:t>Развитие промышленности Астраханской области</w:t>
      </w:r>
      <w:r>
        <w:rPr>
          <w:sz w:val="28"/>
          <w:szCs w:val="28"/>
        </w:rPr>
        <w:t>»</w:t>
      </w:r>
      <w:r w:rsidRPr="00270D8B">
        <w:rPr>
          <w:sz w:val="28"/>
          <w:szCs w:val="28"/>
        </w:rPr>
        <w:t xml:space="preserve">, </w:t>
      </w:r>
      <w:r>
        <w:rPr>
          <w:sz w:val="28"/>
          <w:szCs w:val="28"/>
        </w:rPr>
        <w:t>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ственной программы «развитие промышленности Астраханской области»,</w:t>
      </w:r>
      <w:r w:rsidR="00992475">
        <w:rPr>
          <w:sz w:val="28"/>
          <w:szCs w:val="28"/>
        </w:rPr>
        <w:t xml:space="preserve"> </w:t>
      </w:r>
      <w:r w:rsidRPr="00270D8B">
        <w:rPr>
          <w:sz w:val="28"/>
          <w:szCs w:val="28"/>
        </w:rPr>
        <w:t>утвержденной постановлением (далее – государственная программа)</w:t>
      </w:r>
    </w:p>
    <w:p w:rsidR="00992475" w:rsidRDefault="00992475" w:rsidP="005463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дополнить абзацем двадцать шестым следующего содержания:</w:t>
      </w:r>
    </w:p>
    <w:p w:rsidR="00992475" w:rsidRDefault="00992475" w:rsidP="009924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«- региональный проект «Повышение надежности электросетевого хозя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ства на территории</w:t>
      </w:r>
      <w:r w:rsidRPr="00F035F0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>» (приложение № 3 к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программе);</w:t>
      </w:r>
    </w:p>
    <w:p w:rsidR="00992475" w:rsidRDefault="00992475" w:rsidP="009924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абзаце двадцать седьмом слова «приложение</w:t>
      </w:r>
      <w:r w:rsidR="00C4443D">
        <w:rPr>
          <w:sz w:val="28"/>
          <w:szCs w:val="28"/>
        </w:rPr>
        <w:t xml:space="preserve"> </w:t>
      </w:r>
      <w:r>
        <w:rPr>
          <w:sz w:val="28"/>
          <w:szCs w:val="28"/>
        </w:rPr>
        <w:t>№ 4» заменить словами</w:t>
      </w:r>
      <w:r w:rsidR="00C977F2">
        <w:rPr>
          <w:sz w:val="28"/>
          <w:szCs w:val="28"/>
        </w:rPr>
        <w:t xml:space="preserve"> «приложение № 5»</w:t>
      </w:r>
      <w:r w:rsidR="00C4443D">
        <w:rPr>
          <w:sz w:val="28"/>
          <w:szCs w:val="28"/>
        </w:rPr>
        <w:t>;</w:t>
      </w:r>
    </w:p>
    <w:p w:rsidR="00C977F2" w:rsidRDefault="00C977F2" w:rsidP="00C97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абзаце двадцать девятом слова «приложение</w:t>
      </w:r>
      <w:r w:rsidR="00C4443D">
        <w:rPr>
          <w:sz w:val="28"/>
          <w:szCs w:val="28"/>
        </w:rPr>
        <w:t xml:space="preserve"> </w:t>
      </w:r>
      <w:r>
        <w:rPr>
          <w:sz w:val="28"/>
          <w:szCs w:val="28"/>
        </w:rPr>
        <w:t>№ 5» заменить словами «приложение № 6»</w:t>
      </w:r>
      <w:r w:rsidR="00C4443D">
        <w:rPr>
          <w:sz w:val="28"/>
          <w:szCs w:val="28"/>
        </w:rPr>
        <w:t>;</w:t>
      </w:r>
    </w:p>
    <w:p w:rsidR="00C977F2" w:rsidRDefault="00C977F2" w:rsidP="00C97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абзаце тридцать первом слова «приложение</w:t>
      </w:r>
      <w:r w:rsidR="00C4443D">
        <w:rPr>
          <w:sz w:val="28"/>
          <w:szCs w:val="28"/>
        </w:rPr>
        <w:t xml:space="preserve"> </w:t>
      </w:r>
      <w:r>
        <w:rPr>
          <w:sz w:val="28"/>
          <w:szCs w:val="28"/>
        </w:rPr>
        <w:t>№ 3» заменить словами «приложение № 4»</w:t>
      </w:r>
      <w:r w:rsidR="00C4443D">
        <w:rPr>
          <w:sz w:val="28"/>
          <w:szCs w:val="28"/>
        </w:rPr>
        <w:t>;</w:t>
      </w:r>
    </w:p>
    <w:p w:rsidR="00C977F2" w:rsidRDefault="00C977F2" w:rsidP="00C97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в абзаце тридцать втором  слова «приложение</w:t>
      </w:r>
      <w:r w:rsidR="00C4443D">
        <w:rPr>
          <w:sz w:val="28"/>
          <w:szCs w:val="28"/>
        </w:rPr>
        <w:t xml:space="preserve"> </w:t>
      </w:r>
      <w:r>
        <w:rPr>
          <w:sz w:val="28"/>
          <w:szCs w:val="28"/>
        </w:rPr>
        <w:t>№ 6» заменить словами «приложение № 7»</w:t>
      </w:r>
      <w:r w:rsidR="00C4443D">
        <w:rPr>
          <w:sz w:val="28"/>
          <w:szCs w:val="28"/>
        </w:rPr>
        <w:t>;</w:t>
      </w:r>
    </w:p>
    <w:p w:rsidR="00C977F2" w:rsidRDefault="00C977F2" w:rsidP="00C97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абзаце тридцать третьем слова  «приложение</w:t>
      </w:r>
      <w:r w:rsidR="00C4443D">
        <w:rPr>
          <w:sz w:val="28"/>
          <w:szCs w:val="28"/>
        </w:rPr>
        <w:t xml:space="preserve"> </w:t>
      </w:r>
      <w:r>
        <w:rPr>
          <w:sz w:val="28"/>
          <w:szCs w:val="28"/>
        </w:rPr>
        <w:t>№ 7» заменить словами «приложение № 8»</w:t>
      </w:r>
      <w:r w:rsidR="00C4443D">
        <w:rPr>
          <w:sz w:val="28"/>
          <w:szCs w:val="28"/>
        </w:rPr>
        <w:t>;</w:t>
      </w:r>
    </w:p>
    <w:p w:rsidR="00C977F2" w:rsidRDefault="00C977F2" w:rsidP="00C97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абзаце тридцать четвертом слова «приложение</w:t>
      </w:r>
      <w:r w:rsidR="00C4443D">
        <w:rPr>
          <w:sz w:val="28"/>
          <w:szCs w:val="28"/>
        </w:rPr>
        <w:t xml:space="preserve"> </w:t>
      </w:r>
      <w:r>
        <w:rPr>
          <w:sz w:val="28"/>
          <w:szCs w:val="28"/>
        </w:rPr>
        <w:t>№ 8» заменить словами «приложение № 9»</w:t>
      </w:r>
      <w:r w:rsidR="00C4443D">
        <w:rPr>
          <w:sz w:val="28"/>
          <w:szCs w:val="28"/>
        </w:rPr>
        <w:t>;</w:t>
      </w:r>
    </w:p>
    <w:p w:rsidR="00C977F2" w:rsidRDefault="00C977F2" w:rsidP="00C97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абзаце тридцать пятом слова «приложение</w:t>
      </w:r>
      <w:r w:rsidR="00C4443D">
        <w:rPr>
          <w:sz w:val="28"/>
          <w:szCs w:val="28"/>
        </w:rPr>
        <w:t xml:space="preserve"> </w:t>
      </w:r>
      <w:r>
        <w:rPr>
          <w:sz w:val="28"/>
          <w:szCs w:val="28"/>
        </w:rPr>
        <w:t>№ 9» заменить словами «приложение № 10»</w:t>
      </w:r>
      <w:r w:rsidR="00C4443D">
        <w:rPr>
          <w:sz w:val="28"/>
          <w:szCs w:val="28"/>
        </w:rPr>
        <w:t>;</w:t>
      </w:r>
    </w:p>
    <w:p w:rsidR="00C977F2" w:rsidRDefault="00C977F2" w:rsidP="00C97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абзаце тридцать шестом слова «приложение</w:t>
      </w:r>
      <w:r w:rsidR="00C444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C4443D">
        <w:rPr>
          <w:sz w:val="28"/>
          <w:szCs w:val="28"/>
        </w:rPr>
        <w:t>10</w:t>
      </w:r>
      <w:r>
        <w:rPr>
          <w:sz w:val="28"/>
          <w:szCs w:val="28"/>
        </w:rPr>
        <w:t xml:space="preserve">» заменить словами «приложение № </w:t>
      </w:r>
      <w:r w:rsidR="00C4443D">
        <w:rPr>
          <w:sz w:val="28"/>
          <w:szCs w:val="28"/>
        </w:rPr>
        <w:t>11</w:t>
      </w:r>
      <w:r>
        <w:rPr>
          <w:sz w:val="28"/>
          <w:szCs w:val="28"/>
        </w:rPr>
        <w:t>»</w:t>
      </w:r>
      <w:r w:rsidR="00C4443D">
        <w:rPr>
          <w:sz w:val="28"/>
          <w:szCs w:val="28"/>
        </w:rPr>
        <w:t>;</w:t>
      </w:r>
    </w:p>
    <w:p w:rsidR="00C4443D" w:rsidRDefault="00C4443D" w:rsidP="00C444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абзаце тридцать седьмом слова «приложении № 11» заменить словами «приложении № 12».</w:t>
      </w:r>
    </w:p>
    <w:p w:rsidR="00546368" w:rsidRPr="00270D8B" w:rsidRDefault="00546368" w:rsidP="00546368">
      <w:pPr>
        <w:ind w:right="-1" w:firstLine="709"/>
        <w:jc w:val="both"/>
        <w:rPr>
          <w:sz w:val="28"/>
          <w:szCs w:val="28"/>
        </w:rPr>
      </w:pPr>
      <w:r w:rsidRPr="00270D8B">
        <w:rPr>
          <w:sz w:val="28"/>
          <w:szCs w:val="28"/>
        </w:rPr>
        <w:t>1.</w:t>
      </w:r>
      <w:r w:rsidR="00F9126F">
        <w:rPr>
          <w:sz w:val="28"/>
          <w:szCs w:val="28"/>
        </w:rPr>
        <w:t>2</w:t>
      </w:r>
      <w:r w:rsidRPr="00270D8B">
        <w:rPr>
          <w:sz w:val="28"/>
          <w:szCs w:val="28"/>
        </w:rPr>
        <w:t>. </w:t>
      </w:r>
      <w:r w:rsidR="000460D9">
        <w:rPr>
          <w:sz w:val="28"/>
          <w:szCs w:val="28"/>
        </w:rPr>
        <w:t>Р</w:t>
      </w:r>
      <w:r w:rsidRPr="00270D8B">
        <w:rPr>
          <w:sz w:val="28"/>
          <w:szCs w:val="28"/>
        </w:rPr>
        <w:t>аздел</w:t>
      </w:r>
      <w:r w:rsidR="000460D9">
        <w:rPr>
          <w:sz w:val="28"/>
          <w:szCs w:val="28"/>
        </w:rPr>
        <w:t xml:space="preserve"> </w:t>
      </w:r>
      <w:r w:rsidRPr="00270D8B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 w:rsidRPr="00270D8B">
        <w:rPr>
          <w:sz w:val="28"/>
          <w:szCs w:val="28"/>
        </w:rPr>
        <w:t xml:space="preserve"> </w:t>
      </w:r>
      <w:r w:rsidR="00B07166">
        <w:rPr>
          <w:sz w:val="28"/>
          <w:szCs w:val="28"/>
        </w:rPr>
        <w:t>«</w:t>
      </w:r>
      <w:r w:rsidRPr="00270D8B">
        <w:rPr>
          <w:sz w:val="28"/>
          <w:szCs w:val="28"/>
        </w:rPr>
        <w:t xml:space="preserve">Паспорт государственной программы </w:t>
      </w:r>
      <w:r w:rsidR="00B07166">
        <w:rPr>
          <w:sz w:val="28"/>
          <w:szCs w:val="28"/>
        </w:rPr>
        <w:t>«</w:t>
      </w:r>
      <w:r w:rsidRPr="00270D8B">
        <w:rPr>
          <w:sz w:val="28"/>
          <w:szCs w:val="28"/>
        </w:rPr>
        <w:t>Развитие промы</w:t>
      </w:r>
      <w:r w:rsidRPr="00270D8B">
        <w:rPr>
          <w:sz w:val="28"/>
          <w:szCs w:val="28"/>
        </w:rPr>
        <w:t>ш</w:t>
      </w:r>
      <w:r w:rsidRPr="00270D8B">
        <w:rPr>
          <w:sz w:val="28"/>
          <w:szCs w:val="28"/>
        </w:rPr>
        <w:t>ленности Астраханской области</w:t>
      </w:r>
      <w:r w:rsidR="00B07166">
        <w:rPr>
          <w:sz w:val="28"/>
          <w:szCs w:val="28"/>
        </w:rPr>
        <w:t>»</w:t>
      </w:r>
      <w:r w:rsidRPr="00270D8B">
        <w:rPr>
          <w:sz w:val="28"/>
          <w:szCs w:val="28"/>
        </w:rPr>
        <w:t xml:space="preserve"> </w:t>
      </w:r>
      <w:r w:rsidR="000460D9" w:rsidRPr="00104016">
        <w:rPr>
          <w:sz w:val="28"/>
          <w:szCs w:val="28"/>
        </w:rPr>
        <w:t>изложить в новой редакции согласно прил</w:t>
      </w:r>
      <w:r w:rsidR="000460D9" w:rsidRPr="00104016">
        <w:rPr>
          <w:sz w:val="28"/>
          <w:szCs w:val="28"/>
        </w:rPr>
        <w:t>о</w:t>
      </w:r>
      <w:r w:rsidR="000460D9" w:rsidRPr="00104016">
        <w:rPr>
          <w:sz w:val="28"/>
          <w:szCs w:val="28"/>
        </w:rPr>
        <w:t>жению № 1 к настоящему по</w:t>
      </w:r>
      <w:r w:rsidR="000460D9">
        <w:rPr>
          <w:sz w:val="28"/>
          <w:szCs w:val="28"/>
        </w:rPr>
        <w:t>становлению</w:t>
      </w:r>
      <w:r w:rsidR="00C4443D">
        <w:rPr>
          <w:sz w:val="28"/>
          <w:szCs w:val="28"/>
        </w:rPr>
        <w:t>.</w:t>
      </w:r>
    </w:p>
    <w:p w:rsidR="003F3515" w:rsidRDefault="003F3515" w:rsidP="003F3515">
      <w:pPr>
        <w:pStyle w:val="af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9126F">
        <w:rPr>
          <w:sz w:val="28"/>
          <w:szCs w:val="28"/>
        </w:rPr>
        <w:t>3</w:t>
      </w:r>
      <w:r>
        <w:rPr>
          <w:sz w:val="28"/>
          <w:szCs w:val="28"/>
        </w:rPr>
        <w:t xml:space="preserve">. Приложение </w:t>
      </w:r>
      <w:r w:rsidR="003C5A44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 к государственной программе </w:t>
      </w:r>
      <w:r w:rsidRPr="00201A46">
        <w:rPr>
          <w:sz w:val="28"/>
          <w:szCs w:val="28"/>
        </w:rPr>
        <w:t>изложить в новой р</w:t>
      </w:r>
      <w:r w:rsidRPr="00201A46">
        <w:rPr>
          <w:sz w:val="28"/>
          <w:szCs w:val="28"/>
        </w:rPr>
        <w:t>е</w:t>
      </w:r>
      <w:r w:rsidRPr="00201A46">
        <w:rPr>
          <w:sz w:val="28"/>
          <w:szCs w:val="28"/>
        </w:rPr>
        <w:t xml:space="preserve">дакции согласно приложению № </w:t>
      </w:r>
      <w:r w:rsidR="000460D9">
        <w:rPr>
          <w:sz w:val="28"/>
          <w:szCs w:val="28"/>
        </w:rPr>
        <w:t>2</w:t>
      </w:r>
      <w:r w:rsidRPr="00201A46">
        <w:rPr>
          <w:sz w:val="28"/>
          <w:szCs w:val="28"/>
        </w:rPr>
        <w:t xml:space="preserve"> к настоящему по</w:t>
      </w:r>
      <w:r>
        <w:rPr>
          <w:sz w:val="28"/>
          <w:szCs w:val="28"/>
        </w:rPr>
        <w:t>становлению.</w:t>
      </w:r>
    </w:p>
    <w:p w:rsidR="00791464" w:rsidRDefault="00791464" w:rsidP="00791464">
      <w:pPr>
        <w:pStyle w:val="af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9126F">
        <w:rPr>
          <w:sz w:val="28"/>
          <w:szCs w:val="28"/>
        </w:rPr>
        <w:t>4</w:t>
      </w:r>
      <w:r>
        <w:rPr>
          <w:sz w:val="28"/>
          <w:szCs w:val="28"/>
        </w:rPr>
        <w:t xml:space="preserve">. Приложение </w:t>
      </w:r>
      <w:r w:rsidR="003C5A44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2 к государственной программе </w:t>
      </w:r>
      <w:r w:rsidRPr="00201A46">
        <w:rPr>
          <w:sz w:val="28"/>
          <w:szCs w:val="28"/>
        </w:rPr>
        <w:t>изложить в новой р</w:t>
      </w:r>
      <w:r w:rsidRPr="00201A46">
        <w:rPr>
          <w:sz w:val="28"/>
          <w:szCs w:val="28"/>
        </w:rPr>
        <w:t>е</w:t>
      </w:r>
      <w:r w:rsidRPr="00201A46">
        <w:rPr>
          <w:sz w:val="28"/>
          <w:szCs w:val="28"/>
        </w:rPr>
        <w:t xml:space="preserve">дакции согласно приложению № </w:t>
      </w:r>
      <w:r w:rsidR="000460D9">
        <w:rPr>
          <w:sz w:val="28"/>
          <w:szCs w:val="28"/>
        </w:rPr>
        <w:t>3</w:t>
      </w:r>
      <w:r w:rsidRPr="00201A46">
        <w:rPr>
          <w:sz w:val="28"/>
          <w:szCs w:val="28"/>
        </w:rPr>
        <w:t xml:space="preserve"> к настоящему по</w:t>
      </w:r>
      <w:r>
        <w:rPr>
          <w:sz w:val="28"/>
          <w:szCs w:val="28"/>
        </w:rPr>
        <w:t>становлению.</w:t>
      </w:r>
    </w:p>
    <w:p w:rsidR="004B34E0" w:rsidRDefault="004B34E0" w:rsidP="00791464">
      <w:pPr>
        <w:pStyle w:val="af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9126F">
        <w:rPr>
          <w:sz w:val="28"/>
          <w:szCs w:val="28"/>
        </w:rPr>
        <w:t>5</w:t>
      </w:r>
      <w:r w:rsidR="00463485">
        <w:rPr>
          <w:sz w:val="28"/>
          <w:szCs w:val="28"/>
        </w:rPr>
        <w:t>. </w:t>
      </w:r>
      <w:r w:rsidR="000F2960">
        <w:rPr>
          <w:sz w:val="28"/>
          <w:szCs w:val="28"/>
        </w:rPr>
        <w:t xml:space="preserve">Дополнить государственную программу приложением № </w:t>
      </w:r>
      <w:r w:rsidR="00463485">
        <w:rPr>
          <w:sz w:val="28"/>
          <w:szCs w:val="28"/>
        </w:rPr>
        <w:t>3</w:t>
      </w:r>
      <w:r w:rsidR="000F2960">
        <w:rPr>
          <w:sz w:val="28"/>
          <w:szCs w:val="28"/>
        </w:rPr>
        <w:t xml:space="preserve"> согласно приложению № 4 </w:t>
      </w:r>
      <w:r w:rsidR="003C5A44">
        <w:rPr>
          <w:sz w:val="28"/>
          <w:szCs w:val="28"/>
        </w:rPr>
        <w:t xml:space="preserve">к </w:t>
      </w:r>
      <w:r w:rsidR="000F2960">
        <w:rPr>
          <w:sz w:val="28"/>
          <w:szCs w:val="28"/>
        </w:rPr>
        <w:t>настоящему постановлению.</w:t>
      </w:r>
    </w:p>
    <w:p w:rsidR="000F2960" w:rsidRDefault="000F2960" w:rsidP="00791464">
      <w:pPr>
        <w:pStyle w:val="af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9126F">
        <w:rPr>
          <w:sz w:val="28"/>
          <w:szCs w:val="28"/>
        </w:rPr>
        <w:t>6</w:t>
      </w:r>
      <w:r>
        <w:rPr>
          <w:sz w:val="28"/>
          <w:szCs w:val="28"/>
        </w:rPr>
        <w:t xml:space="preserve">. Приложения </w:t>
      </w:r>
      <w:r w:rsidR="003C5A44">
        <w:rPr>
          <w:sz w:val="28"/>
          <w:szCs w:val="28"/>
        </w:rPr>
        <w:t xml:space="preserve">№ </w:t>
      </w:r>
      <w:r w:rsidR="00463485">
        <w:rPr>
          <w:sz w:val="28"/>
          <w:szCs w:val="28"/>
        </w:rPr>
        <w:t>3</w:t>
      </w:r>
      <w:r w:rsidR="003C5A44">
        <w:rPr>
          <w:sz w:val="28"/>
          <w:szCs w:val="28"/>
        </w:rPr>
        <w:t>-11 к государственной программе считать соотве</w:t>
      </w:r>
      <w:r w:rsidR="003C5A44">
        <w:rPr>
          <w:sz w:val="28"/>
          <w:szCs w:val="28"/>
        </w:rPr>
        <w:t>т</w:t>
      </w:r>
      <w:r w:rsidR="003C5A44">
        <w:rPr>
          <w:sz w:val="28"/>
          <w:szCs w:val="28"/>
        </w:rPr>
        <w:t xml:space="preserve">ственно приложениями № </w:t>
      </w:r>
      <w:r w:rsidR="00463485">
        <w:rPr>
          <w:sz w:val="28"/>
          <w:szCs w:val="28"/>
        </w:rPr>
        <w:t>4</w:t>
      </w:r>
      <w:r w:rsidR="003C5A44">
        <w:rPr>
          <w:sz w:val="28"/>
          <w:szCs w:val="28"/>
        </w:rPr>
        <w:t>-12 к настоящему постановлению.</w:t>
      </w:r>
    </w:p>
    <w:p w:rsidR="004F24ED" w:rsidRDefault="004F24ED" w:rsidP="00791464">
      <w:pPr>
        <w:pStyle w:val="af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9126F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BE0E10">
        <w:rPr>
          <w:sz w:val="28"/>
          <w:szCs w:val="28"/>
        </w:rPr>
        <w:t> </w:t>
      </w:r>
      <w:r>
        <w:rPr>
          <w:sz w:val="28"/>
          <w:szCs w:val="28"/>
        </w:rPr>
        <w:t xml:space="preserve">В приложение </w:t>
      </w:r>
      <w:r w:rsidR="003C5A44">
        <w:rPr>
          <w:sz w:val="28"/>
          <w:szCs w:val="28"/>
        </w:rPr>
        <w:t xml:space="preserve">№ 5 </w:t>
      </w:r>
      <w:r>
        <w:rPr>
          <w:sz w:val="28"/>
          <w:szCs w:val="28"/>
        </w:rPr>
        <w:t>к государственной программе:</w:t>
      </w:r>
    </w:p>
    <w:p w:rsidR="00807B3E" w:rsidRPr="00807B3E" w:rsidRDefault="00807B3E" w:rsidP="00807B3E">
      <w:pPr>
        <w:pStyle w:val="af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807B3E">
        <w:rPr>
          <w:rFonts w:eastAsiaTheme="minorHAnsi"/>
          <w:sz w:val="28"/>
          <w:szCs w:val="28"/>
        </w:rPr>
        <w:t>- раздел</w:t>
      </w:r>
      <w:r>
        <w:rPr>
          <w:rFonts w:eastAsiaTheme="minorHAnsi"/>
          <w:sz w:val="28"/>
          <w:szCs w:val="28"/>
        </w:rPr>
        <w:t> </w:t>
      </w:r>
      <w:r w:rsidRPr="00807B3E">
        <w:rPr>
          <w:rFonts w:eastAsiaTheme="minorHAnsi"/>
          <w:sz w:val="28"/>
          <w:szCs w:val="28"/>
        </w:rPr>
        <w:t xml:space="preserve">3 </w:t>
      </w:r>
      <w:r w:rsidR="00B07166">
        <w:rPr>
          <w:rFonts w:eastAsiaTheme="minorHAnsi"/>
          <w:sz w:val="28"/>
          <w:szCs w:val="28"/>
        </w:rPr>
        <w:t>«</w:t>
      </w:r>
      <w:r w:rsidRPr="00807B3E">
        <w:rPr>
          <w:rFonts w:eastAsiaTheme="minorHAnsi"/>
          <w:sz w:val="28"/>
          <w:szCs w:val="28"/>
        </w:rPr>
        <w:t>Помесячный план достижения показателей комплекса пр</w:t>
      </w:r>
      <w:r w:rsidRPr="00807B3E">
        <w:rPr>
          <w:rFonts w:eastAsiaTheme="minorHAnsi"/>
          <w:sz w:val="28"/>
          <w:szCs w:val="28"/>
        </w:rPr>
        <w:t>о</w:t>
      </w:r>
      <w:r w:rsidRPr="00807B3E">
        <w:rPr>
          <w:rFonts w:eastAsiaTheme="minorHAnsi"/>
          <w:sz w:val="28"/>
          <w:szCs w:val="28"/>
        </w:rPr>
        <w:t>цессных мероприятий в 2024 году</w:t>
      </w:r>
      <w:r w:rsidR="00B07166">
        <w:rPr>
          <w:rFonts w:eastAsiaTheme="minorHAnsi"/>
          <w:sz w:val="28"/>
          <w:szCs w:val="28"/>
        </w:rPr>
        <w:t>»</w:t>
      </w:r>
      <w:r w:rsidRPr="00807B3E">
        <w:rPr>
          <w:rFonts w:eastAsiaTheme="minorHAnsi"/>
          <w:sz w:val="28"/>
          <w:szCs w:val="28"/>
        </w:rPr>
        <w:t xml:space="preserve"> </w:t>
      </w:r>
      <w:r w:rsidRPr="00807B3E">
        <w:rPr>
          <w:sz w:val="28"/>
          <w:szCs w:val="28"/>
        </w:rPr>
        <w:t>изложить в новой редакции согласно пр</w:t>
      </w:r>
      <w:r w:rsidRPr="00807B3E">
        <w:rPr>
          <w:sz w:val="28"/>
          <w:szCs w:val="28"/>
        </w:rPr>
        <w:t>и</w:t>
      </w:r>
      <w:r w:rsidRPr="00807B3E">
        <w:rPr>
          <w:sz w:val="28"/>
          <w:szCs w:val="28"/>
        </w:rPr>
        <w:t xml:space="preserve">ложению </w:t>
      </w:r>
      <w:r w:rsidRPr="00104016">
        <w:rPr>
          <w:sz w:val="28"/>
          <w:szCs w:val="28"/>
        </w:rPr>
        <w:t>№ 5 к</w:t>
      </w:r>
      <w:r w:rsidRPr="00807B3E">
        <w:rPr>
          <w:sz w:val="28"/>
          <w:szCs w:val="28"/>
        </w:rPr>
        <w:t xml:space="preserve"> настоящему постановлению;</w:t>
      </w:r>
    </w:p>
    <w:p w:rsidR="00A23AD6" w:rsidRDefault="004F24ED" w:rsidP="00A23AD6">
      <w:pPr>
        <w:pStyle w:val="af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р</w:t>
      </w:r>
      <w:r w:rsidR="00EA5A0A">
        <w:rPr>
          <w:sz w:val="28"/>
          <w:szCs w:val="28"/>
        </w:rPr>
        <w:t>аздел </w:t>
      </w:r>
      <w:r w:rsidR="00A23AD6" w:rsidRPr="00AB76B7">
        <w:rPr>
          <w:sz w:val="28"/>
          <w:szCs w:val="28"/>
        </w:rPr>
        <w:t xml:space="preserve">5 </w:t>
      </w:r>
      <w:r w:rsidR="00B07166">
        <w:rPr>
          <w:sz w:val="28"/>
          <w:szCs w:val="28"/>
        </w:rPr>
        <w:t>«</w:t>
      </w:r>
      <w:r w:rsidR="00A23AD6" w:rsidRPr="00201A46">
        <w:rPr>
          <w:sz w:val="28"/>
          <w:szCs w:val="28"/>
        </w:rPr>
        <w:t>Финансовое обеспечение комплекса процессных меропри</w:t>
      </w:r>
      <w:r w:rsidR="00A23AD6" w:rsidRPr="00201A46">
        <w:rPr>
          <w:sz w:val="28"/>
          <w:szCs w:val="28"/>
        </w:rPr>
        <w:t>я</w:t>
      </w:r>
      <w:r w:rsidR="00A23AD6" w:rsidRPr="00201A46">
        <w:rPr>
          <w:sz w:val="28"/>
          <w:szCs w:val="28"/>
        </w:rPr>
        <w:t>тий</w:t>
      </w:r>
      <w:r w:rsidR="00B07166">
        <w:rPr>
          <w:sz w:val="28"/>
          <w:szCs w:val="28"/>
        </w:rPr>
        <w:t>»</w:t>
      </w:r>
      <w:r w:rsidR="00A23AD6" w:rsidRPr="00201A46">
        <w:rPr>
          <w:sz w:val="28"/>
          <w:szCs w:val="28"/>
        </w:rPr>
        <w:t xml:space="preserve"> изложить в новой редакции согласно приложению </w:t>
      </w:r>
      <w:r w:rsidR="00A23AD6" w:rsidRPr="00104016">
        <w:rPr>
          <w:sz w:val="28"/>
          <w:szCs w:val="28"/>
        </w:rPr>
        <w:t xml:space="preserve">№ </w:t>
      </w:r>
      <w:r w:rsidR="00BE0E10" w:rsidRPr="00104016">
        <w:rPr>
          <w:sz w:val="28"/>
          <w:szCs w:val="28"/>
        </w:rPr>
        <w:t>6</w:t>
      </w:r>
      <w:r w:rsidR="00A23AD6" w:rsidRPr="00201A46">
        <w:rPr>
          <w:sz w:val="28"/>
          <w:szCs w:val="28"/>
        </w:rPr>
        <w:t xml:space="preserve"> к настоящему п</w:t>
      </w:r>
      <w:r w:rsidR="00A23AD6" w:rsidRPr="00201A46">
        <w:rPr>
          <w:sz w:val="28"/>
          <w:szCs w:val="28"/>
        </w:rPr>
        <w:t>о</w:t>
      </w:r>
      <w:r w:rsidR="00A23AD6">
        <w:rPr>
          <w:sz w:val="28"/>
          <w:szCs w:val="28"/>
        </w:rPr>
        <w:t>становлению</w:t>
      </w:r>
      <w:r>
        <w:rPr>
          <w:sz w:val="28"/>
          <w:szCs w:val="28"/>
        </w:rPr>
        <w:t>;</w:t>
      </w:r>
    </w:p>
    <w:p w:rsidR="00EA5A0A" w:rsidRDefault="00EA5A0A" w:rsidP="00EA5A0A">
      <w:pPr>
        <w:pStyle w:val="af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раздел </w:t>
      </w:r>
      <w:r w:rsidR="004F24ED">
        <w:rPr>
          <w:sz w:val="28"/>
          <w:szCs w:val="28"/>
        </w:rPr>
        <w:t xml:space="preserve">6 </w:t>
      </w:r>
      <w:r w:rsidR="00B07166">
        <w:rPr>
          <w:sz w:val="28"/>
          <w:szCs w:val="28"/>
        </w:rPr>
        <w:t>«</w:t>
      </w:r>
      <w:r>
        <w:rPr>
          <w:sz w:val="28"/>
          <w:szCs w:val="28"/>
        </w:rPr>
        <w:t>План реализации комплекса процессных мероприятий в 2024 году</w:t>
      </w:r>
      <w:r w:rsidR="00B07166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новой редакции </w:t>
      </w:r>
      <w:r w:rsidRPr="00201A46">
        <w:rPr>
          <w:sz w:val="28"/>
          <w:szCs w:val="28"/>
        </w:rPr>
        <w:t xml:space="preserve">согласно приложению </w:t>
      </w:r>
      <w:r w:rsidRPr="00104016">
        <w:rPr>
          <w:sz w:val="28"/>
          <w:szCs w:val="28"/>
        </w:rPr>
        <w:t xml:space="preserve">№ </w:t>
      </w:r>
      <w:r w:rsidR="00BE0E10" w:rsidRPr="00104016">
        <w:rPr>
          <w:sz w:val="28"/>
          <w:szCs w:val="28"/>
        </w:rPr>
        <w:t>7</w:t>
      </w:r>
      <w:r w:rsidRPr="00201A46">
        <w:rPr>
          <w:sz w:val="28"/>
          <w:szCs w:val="28"/>
        </w:rPr>
        <w:t xml:space="preserve"> к настоящему п</w:t>
      </w:r>
      <w:r w:rsidRPr="00201A46">
        <w:rPr>
          <w:sz w:val="28"/>
          <w:szCs w:val="28"/>
        </w:rPr>
        <w:t>о</w:t>
      </w:r>
      <w:r>
        <w:rPr>
          <w:sz w:val="28"/>
          <w:szCs w:val="28"/>
        </w:rPr>
        <w:t>становлению</w:t>
      </w:r>
      <w:r w:rsidR="00104016">
        <w:rPr>
          <w:sz w:val="28"/>
          <w:szCs w:val="28"/>
        </w:rPr>
        <w:t>.</w:t>
      </w:r>
    </w:p>
    <w:p w:rsidR="00EA5A0A" w:rsidRPr="00201A46" w:rsidRDefault="00EA5A0A" w:rsidP="00EA5A0A">
      <w:pPr>
        <w:pStyle w:val="af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9126F">
        <w:rPr>
          <w:sz w:val="28"/>
          <w:szCs w:val="28"/>
        </w:rPr>
        <w:t>8</w:t>
      </w:r>
      <w:r>
        <w:rPr>
          <w:sz w:val="28"/>
          <w:szCs w:val="28"/>
        </w:rPr>
        <w:t>. </w:t>
      </w:r>
      <w:r w:rsidR="00BE0E10">
        <w:rPr>
          <w:sz w:val="28"/>
          <w:szCs w:val="28"/>
        </w:rPr>
        <w:t>П</w:t>
      </w:r>
      <w:r w:rsidRPr="00201A46">
        <w:rPr>
          <w:sz w:val="28"/>
          <w:szCs w:val="28"/>
        </w:rPr>
        <w:t>риложени</w:t>
      </w:r>
      <w:r w:rsidR="00BE0E10">
        <w:rPr>
          <w:sz w:val="28"/>
          <w:szCs w:val="28"/>
        </w:rPr>
        <w:t xml:space="preserve">е </w:t>
      </w:r>
      <w:r w:rsidR="00463485">
        <w:rPr>
          <w:sz w:val="28"/>
          <w:szCs w:val="28"/>
        </w:rPr>
        <w:t xml:space="preserve">№ 6 </w:t>
      </w:r>
      <w:r w:rsidRPr="00201A46">
        <w:rPr>
          <w:sz w:val="28"/>
          <w:szCs w:val="28"/>
        </w:rPr>
        <w:t>к государственной программе изложить в новой р</w:t>
      </w:r>
      <w:r w:rsidRPr="00201A46">
        <w:rPr>
          <w:sz w:val="28"/>
          <w:szCs w:val="28"/>
        </w:rPr>
        <w:t>е</w:t>
      </w:r>
      <w:r w:rsidRPr="00201A46">
        <w:rPr>
          <w:sz w:val="28"/>
          <w:szCs w:val="28"/>
        </w:rPr>
        <w:t xml:space="preserve">дакции согласно приложению </w:t>
      </w:r>
      <w:r w:rsidRPr="00104016">
        <w:rPr>
          <w:sz w:val="28"/>
          <w:szCs w:val="28"/>
        </w:rPr>
        <w:t xml:space="preserve">№ </w:t>
      </w:r>
      <w:r w:rsidR="00BE0E10" w:rsidRPr="00104016">
        <w:rPr>
          <w:sz w:val="28"/>
          <w:szCs w:val="28"/>
        </w:rPr>
        <w:t>8</w:t>
      </w:r>
      <w:r w:rsidRPr="00201A46">
        <w:rPr>
          <w:sz w:val="28"/>
          <w:szCs w:val="28"/>
        </w:rPr>
        <w:t xml:space="preserve"> к настоящему постановлению.</w:t>
      </w:r>
    </w:p>
    <w:p w:rsidR="00104016" w:rsidRDefault="00EA5A0A" w:rsidP="00104016">
      <w:pPr>
        <w:pStyle w:val="af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9126F">
        <w:rPr>
          <w:sz w:val="28"/>
          <w:szCs w:val="28"/>
        </w:rPr>
        <w:t>9</w:t>
      </w:r>
      <w:r>
        <w:rPr>
          <w:sz w:val="28"/>
          <w:szCs w:val="28"/>
        </w:rPr>
        <w:t>. </w:t>
      </w:r>
      <w:r w:rsidR="00104016">
        <w:rPr>
          <w:sz w:val="28"/>
          <w:szCs w:val="28"/>
        </w:rPr>
        <w:t>П</w:t>
      </w:r>
      <w:r>
        <w:rPr>
          <w:sz w:val="28"/>
          <w:szCs w:val="28"/>
        </w:rPr>
        <w:t xml:space="preserve">риложение </w:t>
      </w:r>
      <w:r w:rsidR="00463485">
        <w:rPr>
          <w:sz w:val="28"/>
          <w:szCs w:val="28"/>
        </w:rPr>
        <w:t xml:space="preserve">№ 7 </w:t>
      </w:r>
      <w:r>
        <w:rPr>
          <w:sz w:val="28"/>
          <w:szCs w:val="28"/>
        </w:rPr>
        <w:t>к государственной программе</w:t>
      </w:r>
      <w:r w:rsidR="00104016">
        <w:rPr>
          <w:sz w:val="28"/>
          <w:szCs w:val="28"/>
        </w:rPr>
        <w:t xml:space="preserve"> </w:t>
      </w:r>
      <w:r w:rsidR="00104016" w:rsidRPr="00201A46">
        <w:rPr>
          <w:sz w:val="28"/>
          <w:szCs w:val="28"/>
        </w:rPr>
        <w:t>изложить в новой р</w:t>
      </w:r>
      <w:r w:rsidR="00104016" w:rsidRPr="00201A46">
        <w:rPr>
          <w:sz w:val="28"/>
          <w:szCs w:val="28"/>
        </w:rPr>
        <w:t>е</w:t>
      </w:r>
      <w:r w:rsidR="00104016" w:rsidRPr="00201A46">
        <w:rPr>
          <w:sz w:val="28"/>
          <w:szCs w:val="28"/>
        </w:rPr>
        <w:t xml:space="preserve">дакции согласно приложению </w:t>
      </w:r>
      <w:r w:rsidR="00104016" w:rsidRPr="00104016">
        <w:rPr>
          <w:sz w:val="28"/>
          <w:szCs w:val="28"/>
        </w:rPr>
        <w:t xml:space="preserve">№ </w:t>
      </w:r>
      <w:r w:rsidR="00104016">
        <w:rPr>
          <w:sz w:val="28"/>
          <w:szCs w:val="28"/>
        </w:rPr>
        <w:t>9</w:t>
      </w:r>
      <w:r w:rsidR="00104016" w:rsidRPr="00201A46">
        <w:rPr>
          <w:sz w:val="28"/>
          <w:szCs w:val="28"/>
        </w:rPr>
        <w:t xml:space="preserve"> к настоящему постановлению.</w:t>
      </w:r>
    </w:p>
    <w:p w:rsidR="00463485" w:rsidRDefault="00463485" w:rsidP="00104016">
      <w:pPr>
        <w:pStyle w:val="af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9126F">
        <w:rPr>
          <w:sz w:val="28"/>
          <w:szCs w:val="28"/>
        </w:rPr>
        <w:t>10</w:t>
      </w:r>
      <w:r>
        <w:rPr>
          <w:sz w:val="28"/>
          <w:szCs w:val="28"/>
        </w:rPr>
        <w:t>. Приложение № 12 к государственной программе изложить в новой редакции согласно приложению № 10 к настоящему постановлению.</w:t>
      </w:r>
    </w:p>
    <w:p w:rsidR="004C5110" w:rsidRPr="00270D8B" w:rsidRDefault="004C5110" w:rsidP="004C51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01A46">
        <w:rPr>
          <w:sz w:val="28"/>
          <w:szCs w:val="28"/>
        </w:rPr>
        <w:t>2. </w:t>
      </w:r>
      <w:r w:rsidRPr="00201A46">
        <w:rPr>
          <w:rFonts w:eastAsiaTheme="minorHAnsi"/>
          <w:sz w:val="28"/>
          <w:szCs w:val="28"/>
        </w:rPr>
        <w:t>Постановление вступает в силу со дня его официального опубликов</w:t>
      </w:r>
      <w:r w:rsidRPr="00201A46">
        <w:rPr>
          <w:rFonts w:eastAsiaTheme="minorHAnsi"/>
          <w:sz w:val="28"/>
          <w:szCs w:val="28"/>
        </w:rPr>
        <w:t>а</w:t>
      </w:r>
      <w:r w:rsidRPr="00201A46">
        <w:rPr>
          <w:rFonts w:eastAsiaTheme="minorHAnsi"/>
          <w:sz w:val="28"/>
          <w:szCs w:val="28"/>
        </w:rPr>
        <w:t>ния.</w:t>
      </w:r>
    </w:p>
    <w:p w:rsidR="002C5961" w:rsidRPr="00270D8B" w:rsidRDefault="002C5961" w:rsidP="00130B28">
      <w:pPr>
        <w:pStyle w:val="af"/>
        <w:tabs>
          <w:tab w:val="left" w:pos="1134"/>
        </w:tabs>
        <w:jc w:val="both"/>
        <w:rPr>
          <w:rFonts w:eastAsia="Times New Roman"/>
          <w:sz w:val="28"/>
          <w:szCs w:val="28"/>
        </w:rPr>
      </w:pPr>
    </w:p>
    <w:p w:rsidR="009745AB" w:rsidRPr="00270D8B" w:rsidRDefault="009745AB" w:rsidP="002C5961">
      <w:pPr>
        <w:pStyle w:val="af"/>
        <w:tabs>
          <w:tab w:val="left" w:pos="1134"/>
        </w:tabs>
        <w:jc w:val="both"/>
        <w:rPr>
          <w:rFonts w:eastAsia="Times New Roman"/>
          <w:sz w:val="28"/>
          <w:szCs w:val="28"/>
        </w:rPr>
      </w:pPr>
    </w:p>
    <w:p w:rsidR="002C5961" w:rsidRPr="00270D8B" w:rsidRDefault="005B0611" w:rsidP="002C5961">
      <w:pPr>
        <w:pStyle w:val="af"/>
        <w:tabs>
          <w:tab w:val="left" w:pos="1134"/>
        </w:tabs>
        <w:jc w:val="both"/>
        <w:rPr>
          <w:sz w:val="28"/>
          <w:szCs w:val="28"/>
        </w:rPr>
      </w:pPr>
      <w:r w:rsidRPr="00270D8B">
        <w:rPr>
          <w:sz w:val="28"/>
          <w:szCs w:val="28"/>
        </w:rPr>
        <w:t>В</w:t>
      </w:r>
      <w:r w:rsidR="002C5961" w:rsidRPr="00270D8B">
        <w:rPr>
          <w:sz w:val="28"/>
          <w:szCs w:val="28"/>
        </w:rPr>
        <w:t>ице-губернатор</w:t>
      </w:r>
      <w:r w:rsidRPr="00270D8B">
        <w:rPr>
          <w:sz w:val="28"/>
          <w:szCs w:val="28"/>
        </w:rPr>
        <w:t xml:space="preserve"> – председатель</w:t>
      </w:r>
      <w:r w:rsidR="002C5961" w:rsidRPr="00270D8B">
        <w:rPr>
          <w:sz w:val="28"/>
          <w:szCs w:val="28"/>
        </w:rPr>
        <w:t xml:space="preserve"> </w:t>
      </w:r>
    </w:p>
    <w:p w:rsidR="00130B28" w:rsidRPr="00270D8B" w:rsidRDefault="002C5961" w:rsidP="00923FA5">
      <w:pPr>
        <w:pStyle w:val="af"/>
        <w:tabs>
          <w:tab w:val="left" w:pos="1134"/>
        </w:tabs>
        <w:jc w:val="both"/>
        <w:rPr>
          <w:sz w:val="28"/>
          <w:szCs w:val="28"/>
        </w:rPr>
      </w:pPr>
      <w:r w:rsidRPr="00270D8B">
        <w:rPr>
          <w:sz w:val="28"/>
          <w:szCs w:val="28"/>
        </w:rPr>
        <w:t xml:space="preserve">Правительства Астраханской области        </w:t>
      </w:r>
      <w:r w:rsidR="00130B28" w:rsidRPr="00270D8B">
        <w:rPr>
          <w:sz w:val="28"/>
          <w:szCs w:val="28"/>
        </w:rPr>
        <w:t xml:space="preserve">                          </w:t>
      </w:r>
      <w:r w:rsidRPr="00270D8B">
        <w:rPr>
          <w:sz w:val="28"/>
          <w:szCs w:val="28"/>
        </w:rPr>
        <w:t xml:space="preserve"> </w:t>
      </w:r>
      <w:r w:rsidR="005B0611" w:rsidRPr="00270D8B">
        <w:rPr>
          <w:sz w:val="28"/>
          <w:szCs w:val="28"/>
        </w:rPr>
        <w:t xml:space="preserve">  </w:t>
      </w:r>
      <w:r w:rsidR="00023233" w:rsidRPr="00270D8B">
        <w:rPr>
          <w:sz w:val="28"/>
          <w:szCs w:val="28"/>
        </w:rPr>
        <w:t xml:space="preserve">        </w:t>
      </w:r>
      <w:r w:rsidR="00EE3CF0" w:rsidRPr="00270D8B">
        <w:rPr>
          <w:sz w:val="28"/>
          <w:szCs w:val="28"/>
        </w:rPr>
        <w:t>Д.А. Афанасьев</w:t>
      </w:r>
    </w:p>
    <w:p w:rsidR="00130B28" w:rsidRPr="00E1568D" w:rsidRDefault="00130B28" w:rsidP="00130B28">
      <w:pPr>
        <w:pStyle w:val="af"/>
        <w:tabs>
          <w:tab w:val="left" w:pos="1134"/>
        </w:tabs>
        <w:jc w:val="both"/>
        <w:rPr>
          <w:color w:val="FF0000"/>
          <w:sz w:val="28"/>
          <w:szCs w:val="28"/>
        </w:rPr>
        <w:sectPr w:rsidR="00130B28" w:rsidRPr="00E1568D" w:rsidSect="00BD655D">
          <w:pgSz w:w="11906" w:h="16838" w:code="9"/>
          <w:pgMar w:top="1134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:rsidR="00C56A67" w:rsidRPr="000642D7" w:rsidRDefault="004D1C05" w:rsidP="00C56A67">
      <w:pPr>
        <w:pStyle w:val="af"/>
        <w:tabs>
          <w:tab w:val="left" w:pos="1134"/>
        </w:tabs>
        <w:ind w:left="1176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B417C9" w:rsidRPr="0054526C">
        <w:rPr>
          <w:sz w:val="28"/>
          <w:szCs w:val="28"/>
        </w:rPr>
        <w:t xml:space="preserve"> </w:t>
      </w:r>
      <w:r w:rsidR="00647C67">
        <w:rPr>
          <w:sz w:val="28"/>
          <w:szCs w:val="28"/>
        </w:rPr>
        <w:t>1</w:t>
      </w:r>
    </w:p>
    <w:p w:rsidR="00C56A67" w:rsidRPr="000642D7" w:rsidRDefault="00C56A67" w:rsidP="00C56A67">
      <w:pPr>
        <w:pStyle w:val="ConsPlusNormal"/>
        <w:ind w:left="11766"/>
        <w:rPr>
          <w:rFonts w:ascii="Times New Roman" w:hAnsi="Times New Roman" w:cs="Times New Roman"/>
          <w:sz w:val="28"/>
          <w:szCs w:val="28"/>
        </w:rPr>
      </w:pPr>
      <w:r w:rsidRPr="000642D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C56A67" w:rsidRPr="000642D7" w:rsidRDefault="00C56A67" w:rsidP="00C56A67">
      <w:pPr>
        <w:pStyle w:val="ConsPlusNormal"/>
        <w:ind w:left="11766"/>
        <w:rPr>
          <w:rFonts w:ascii="Times New Roman" w:hAnsi="Times New Roman" w:cs="Times New Roman"/>
          <w:sz w:val="28"/>
          <w:szCs w:val="28"/>
        </w:rPr>
      </w:pPr>
      <w:r w:rsidRPr="000642D7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C56A67" w:rsidRPr="000642D7" w:rsidRDefault="00C56A67" w:rsidP="00C56A67">
      <w:pPr>
        <w:pStyle w:val="ConsPlusNormal"/>
        <w:ind w:left="11766"/>
        <w:rPr>
          <w:rFonts w:ascii="Times New Roman" w:hAnsi="Times New Roman" w:cs="Times New Roman"/>
          <w:sz w:val="28"/>
          <w:szCs w:val="28"/>
        </w:rPr>
      </w:pPr>
      <w:r w:rsidRPr="000642D7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C56A67" w:rsidRPr="000642D7" w:rsidRDefault="00C56A67" w:rsidP="00C56A67">
      <w:pPr>
        <w:pStyle w:val="ConsPlusNormal"/>
        <w:tabs>
          <w:tab w:val="left" w:pos="6931"/>
          <w:tab w:val="right" w:pos="9638"/>
        </w:tabs>
        <w:ind w:left="11766"/>
        <w:rPr>
          <w:rFonts w:ascii="Times New Roman" w:hAnsi="Times New Roman" w:cs="Times New Roman"/>
          <w:sz w:val="28"/>
          <w:szCs w:val="28"/>
        </w:rPr>
      </w:pPr>
      <w:r w:rsidRPr="000642D7">
        <w:rPr>
          <w:rFonts w:ascii="Times New Roman" w:hAnsi="Times New Roman" w:cs="Times New Roman"/>
          <w:sz w:val="28"/>
          <w:szCs w:val="28"/>
        </w:rPr>
        <w:t xml:space="preserve">от   </w:t>
      </w:r>
      <w:r w:rsidR="00100FD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642D7">
        <w:rPr>
          <w:rFonts w:ascii="Times New Roman" w:hAnsi="Times New Roman" w:cs="Times New Roman"/>
          <w:sz w:val="28"/>
          <w:szCs w:val="28"/>
        </w:rPr>
        <w:t xml:space="preserve"> №  </w:t>
      </w:r>
    </w:p>
    <w:p w:rsidR="00D15FA3" w:rsidRPr="00D54F48" w:rsidRDefault="00D15FA3" w:rsidP="00D15FA3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E25484">
        <w:rPr>
          <w:sz w:val="28"/>
          <w:szCs w:val="28"/>
        </w:rPr>
        <w:t xml:space="preserve">. </w:t>
      </w:r>
      <w:r w:rsidRPr="00D54F48">
        <w:rPr>
          <w:sz w:val="28"/>
          <w:szCs w:val="28"/>
        </w:rPr>
        <w:t>Паспорт</w:t>
      </w:r>
    </w:p>
    <w:p w:rsidR="00D15FA3" w:rsidRPr="00D54F48" w:rsidRDefault="00D15FA3" w:rsidP="00D15FA3">
      <w:pPr>
        <w:jc w:val="center"/>
        <w:rPr>
          <w:sz w:val="28"/>
          <w:szCs w:val="28"/>
        </w:rPr>
      </w:pPr>
      <w:r w:rsidRPr="00D54F48">
        <w:rPr>
          <w:sz w:val="28"/>
          <w:szCs w:val="28"/>
        </w:rPr>
        <w:t>государственной программы</w:t>
      </w:r>
    </w:p>
    <w:p w:rsidR="00D15FA3" w:rsidRPr="00D54F48" w:rsidRDefault="00B07166" w:rsidP="00D15FA3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D15FA3" w:rsidRPr="00D54F48">
        <w:rPr>
          <w:sz w:val="28"/>
          <w:szCs w:val="28"/>
        </w:rPr>
        <w:t>Развитие промышленности Астраханской области</w:t>
      </w:r>
      <w:r>
        <w:rPr>
          <w:sz w:val="28"/>
          <w:szCs w:val="28"/>
        </w:rPr>
        <w:t>»</w:t>
      </w:r>
    </w:p>
    <w:p w:rsidR="00D15FA3" w:rsidRPr="00D54F48" w:rsidRDefault="00D15FA3" w:rsidP="00D15FA3">
      <w:pPr>
        <w:jc w:val="center"/>
        <w:rPr>
          <w:sz w:val="28"/>
          <w:szCs w:val="28"/>
        </w:rPr>
      </w:pPr>
    </w:p>
    <w:p w:rsidR="00D15FA3" w:rsidRPr="00D15FA3" w:rsidRDefault="00D15FA3" w:rsidP="00D15FA3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D15FA3">
        <w:rPr>
          <w:rFonts w:ascii="Times New Roman" w:hAnsi="Times New Roman"/>
          <w:sz w:val="28"/>
          <w:szCs w:val="28"/>
        </w:rPr>
        <w:t>1. Основные положения</w:t>
      </w:r>
    </w:p>
    <w:p w:rsidR="00D15FA3" w:rsidRPr="00D54F48" w:rsidRDefault="00D15FA3" w:rsidP="00D15FA3"/>
    <w:tbl>
      <w:tblPr>
        <w:tblW w:w="14883" w:type="dxa"/>
        <w:tblInd w:w="534" w:type="dxa"/>
        <w:tblLook w:val="01E0" w:firstRow="1" w:lastRow="1" w:firstColumn="1" w:lastColumn="1" w:noHBand="0" w:noVBand="0"/>
      </w:tblPr>
      <w:tblGrid>
        <w:gridCol w:w="6520"/>
        <w:gridCol w:w="8363"/>
      </w:tblGrid>
      <w:tr w:rsidR="00D15FA3" w:rsidRPr="00D54F48" w:rsidTr="00002B94">
        <w:trPr>
          <w:trHeight w:val="354"/>
        </w:trPr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FA3" w:rsidRPr="00D54F48" w:rsidRDefault="00D15FA3" w:rsidP="00002B94">
            <w:r w:rsidRPr="00D54F48">
              <w:t xml:space="preserve">Куратор государственной программы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FA3" w:rsidRPr="00D54F48" w:rsidRDefault="00D15FA3" w:rsidP="00D15FA3">
            <w:r>
              <w:t xml:space="preserve">Волынский Илья Александрович </w:t>
            </w:r>
            <w:r w:rsidRPr="00D54F48">
              <w:t xml:space="preserve"> – </w:t>
            </w:r>
            <w:r>
              <w:t xml:space="preserve"> заместитель </w:t>
            </w:r>
            <w:r w:rsidRPr="00D54F48">
              <w:t xml:space="preserve">председателя Правительства Астраханской области </w:t>
            </w:r>
          </w:p>
        </w:tc>
      </w:tr>
      <w:tr w:rsidR="00D15FA3" w:rsidRPr="00D54F48" w:rsidTr="00002B94">
        <w:trPr>
          <w:trHeight w:val="415"/>
        </w:trPr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FA3" w:rsidRPr="00D54F48" w:rsidRDefault="00D15FA3" w:rsidP="00002B94">
            <w:r w:rsidRPr="00D54F48">
              <w:t xml:space="preserve">Ответственный исполнитель государственной программы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FA3" w:rsidRPr="00D54F48" w:rsidRDefault="00D15FA3" w:rsidP="00002B94">
            <w:r>
              <w:t>Щепин Виталий Валерьевич</w:t>
            </w:r>
            <w:r w:rsidRPr="00D54F48">
              <w:t xml:space="preserve"> </w:t>
            </w:r>
            <w:r>
              <w:t>– министр промышленности, торговли и энерг</w:t>
            </w:r>
            <w:r>
              <w:t>е</w:t>
            </w:r>
            <w:r>
              <w:t>тики Астраханской области</w:t>
            </w:r>
          </w:p>
        </w:tc>
      </w:tr>
    </w:tbl>
    <w:p w:rsidR="00D15FA3" w:rsidRPr="00D54F48" w:rsidRDefault="00D15FA3" w:rsidP="00D15FA3">
      <w:pPr>
        <w:spacing w:line="14" w:lineRule="auto"/>
      </w:pPr>
    </w:p>
    <w:tbl>
      <w:tblPr>
        <w:tblW w:w="14883" w:type="dxa"/>
        <w:tblInd w:w="483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520"/>
        <w:gridCol w:w="8363"/>
      </w:tblGrid>
      <w:tr w:rsidR="00D15FA3" w:rsidRPr="00D54F48" w:rsidTr="00002B94">
        <w:trPr>
          <w:trHeight w:val="525"/>
        </w:trPr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FA3" w:rsidRPr="00D54F48" w:rsidRDefault="00D15FA3" w:rsidP="00002B94">
            <w:r w:rsidRPr="00D54F48">
              <w:t xml:space="preserve">Период реализации государственной программы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FA3" w:rsidRPr="00D54F48" w:rsidRDefault="00D15FA3" w:rsidP="00002B94">
            <w:r w:rsidRPr="00D54F48">
              <w:t xml:space="preserve">2024–2030 </w:t>
            </w:r>
            <w:r>
              <w:t>годы</w:t>
            </w:r>
          </w:p>
        </w:tc>
      </w:tr>
      <w:tr w:rsidR="00D15FA3" w:rsidRPr="00D54F48" w:rsidTr="00002B94">
        <w:trPr>
          <w:trHeight w:val="552"/>
        </w:trPr>
        <w:tc>
          <w:tcPr>
            <w:tcW w:w="6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5FA3" w:rsidRPr="00D54F48" w:rsidRDefault="00D15FA3" w:rsidP="00002B94">
            <w:r w:rsidRPr="00D54F48">
              <w:t>Цели государственной программы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5FA3" w:rsidRPr="00D54F48" w:rsidRDefault="00D15FA3" w:rsidP="00002B94">
            <w:r w:rsidRPr="00D54F48">
              <w:t xml:space="preserve">Цель 1 </w:t>
            </w:r>
            <w:r w:rsidR="00B07166">
              <w:t>«</w:t>
            </w:r>
            <w:r w:rsidRPr="00D54F48">
              <w:t>Обеспечение роста индекса производства по виду экономической де</w:t>
            </w:r>
            <w:r w:rsidRPr="00D54F48">
              <w:t>я</w:t>
            </w:r>
            <w:r w:rsidRPr="00D54F48">
              <w:t xml:space="preserve">тельности </w:t>
            </w:r>
            <w:r w:rsidR="00B07166">
              <w:t>«</w:t>
            </w:r>
            <w:r w:rsidRPr="00D54F48">
              <w:t>Обрабатывающие производства</w:t>
            </w:r>
            <w:r w:rsidR="00B07166">
              <w:t>»</w:t>
            </w:r>
            <w:r w:rsidRPr="00D54F48">
              <w:t xml:space="preserve"> в период реализации госуда</w:t>
            </w:r>
            <w:r w:rsidRPr="00D54F48">
              <w:t>р</w:t>
            </w:r>
            <w:r w:rsidRPr="00D54F48">
              <w:t>ственной программы</w:t>
            </w:r>
            <w:r w:rsidR="00B07166">
              <w:t>»</w:t>
            </w:r>
            <w:r w:rsidRPr="00D54F48">
              <w:t xml:space="preserve"> </w:t>
            </w:r>
          </w:p>
        </w:tc>
      </w:tr>
      <w:tr w:rsidR="00D15FA3" w:rsidRPr="00D54F48" w:rsidTr="00002B94">
        <w:trPr>
          <w:trHeight w:val="551"/>
        </w:trPr>
        <w:tc>
          <w:tcPr>
            <w:tcW w:w="65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5FA3" w:rsidRPr="00D54F48" w:rsidRDefault="00D15FA3" w:rsidP="00002B94"/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5FA3" w:rsidRPr="00D54F48" w:rsidRDefault="00D15FA3" w:rsidP="00002B94">
            <w:r w:rsidRPr="00D54F48">
              <w:t xml:space="preserve">Цель 2 </w:t>
            </w:r>
            <w:r w:rsidR="00B07166">
              <w:t>«</w:t>
            </w:r>
            <w:r w:rsidRPr="00D54F48">
              <w:t>Увеличение темпа роста инвестиций в основной капитал по виду эк</w:t>
            </w:r>
            <w:r w:rsidRPr="00D54F48">
              <w:t>о</w:t>
            </w:r>
            <w:r w:rsidRPr="00D54F48">
              <w:t xml:space="preserve">номической деятельности </w:t>
            </w:r>
            <w:r w:rsidR="00B07166">
              <w:t>«</w:t>
            </w:r>
            <w:r w:rsidRPr="00D54F48">
              <w:t>Обрабатывающие производства</w:t>
            </w:r>
            <w:r w:rsidR="00B07166">
              <w:t>»</w:t>
            </w:r>
            <w:r w:rsidRPr="00D54F48">
              <w:t xml:space="preserve"> в период реализ</w:t>
            </w:r>
            <w:r w:rsidRPr="00D54F48">
              <w:t>а</w:t>
            </w:r>
            <w:r w:rsidRPr="00D54F48">
              <w:t>ции государственной программы</w:t>
            </w:r>
            <w:r w:rsidR="00B07166">
              <w:t>»</w:t>
            </w:r>
          </w:p>
        </w:tc>
      </w:tr>
      <w:tr w:rsidR="00D15FA3" w:rsidRPr="00D54F48" w:rsidTr="00002B94">
        <w:trPr>
          <w:trHeight w:val="219"/>
        </w:trPr>
        <w:tc>
          <w:tcPr>
            <w:tcW w:w="65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5FA3" w:rsidRPr="00D54F48" w:rsidRDefault="00D15FA3" w:rsidP="00002B94"/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5FA3" w:rsidRPr="00D54F48" w:rsidRDefault="00D15FA3" w:rsidP="00002B94">
            <w:r w:rsidRPr="00D54F48">
              <w:t xml:space="preserve">Цель 3 </w:t>
            </w:r>
            <w:r w:rsidR="00B07166">
              <w:t>«</w:t>
            </w:r>
            <w:r w:rsidRPr="00D54F48">
              <w:t>Увеличение мощностей морских портов Астрахань и Оля</w:t>
            </w:r>
            <w:r w:rsidR="00B07166">
              <w:t>»</w:t>
            </w:r>
            <w:r w:rsidRPr="00D54F48">
              <w:t xml:space="preserve"> </w:t>
            </w:r>
          </w:p>
        </w:tc>
      </w:tr>
      <w:tr w:rsidR="00D15FA3" w:rsidRPr="00D54F48" w:rsidTr="00002B94">
        <w:trPr>
          <w:trHeight w:val="365"/>
        </w:trPr>
        <w:tc>
          <w:tcPr>
            <w:tcW w:w="65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5FA3" w:rsidRPr="00D54F48" w:rsidRDefault="00D15FA3" w:rsidP="00002B94"/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5FA3" w:rsidRPr="00D54F48" w:rsidRDefault="00D15FA3" w:rsidP="00002B94">
            <w:r w:rsidRPr="00D54F48">
              <w:t xml:space="preserve">Цель 4 </w:t>
            </w:r>
            <w:r w:rsidR="00B07166">
              <w:t>«</w:t>
            </w:r>
            <w:r w:rsidRPr="00D54F48">
              <w:t>Обеспечение развития минерально-сырьевой базы Астраханской обл</w:t>
            </w:r>
            <w:r w:rsidRPr="00D54F48">
              <w:t>а</w:t>
            </w:r>
            <w:r w:rsidRPr="00D54F48">
              <w:t>сти</w:t>
            </w:r>
            <w:r w:rsidR="00B07166">
              <w:t>»</w:t>
            </w:r>
          </w:p>
        </w:tc>
      </w:tr>
      <w:tr w:rsidR="00D15FA3" w:rsidRPr="00D54F48" w:rsidTr="00002B94">
        <w:trPr>
          <w:trHeight w:val="278"/>
        </w:trPr>
        <w:tc>
          <w:tcPr>
            <w:tcW w:w="6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5FA3" w:rsidRPr="00D54F48" w:rsidRDefault="00D15FA3" w:rsidP="00002B94">
            <w:r w:rsidRPr="00D54F48">
              <w:t xml:space="preserve">Направления государственной программы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FA3" w:rsidRPr="00D54F48" w:rsidRDefault="00D15FA3" w:rsidP="00002B94">
            <w:r w:rsidRPr="00D54F48">
              <w:t>Направление 1 </w:t>
            </w:r>
            <w:r w:rsidR="00B07166">
              <w:rPr>
                <w:rFonts w:eastAsiaTheme="minorHAnsi"/>
              </w:rPr>
              <w:t>»</w:t>
            </w:r>
            <w:r w:rsidRPr="00D54F48">
              <w:rPr>
                <w:rFonts w:eastAsiaTheme="minorHAnsi"/>
              </w:rPr>
              <w:t>Промышленность и логистика Астраханской области</w:t>
            </w:r>
            <w:r w:rsidR="00B07166">
              <w:rPr>
                <w:rFonts w:eastAsiaTheme="minorHAnsi"/>
              </w:rPr>
              <w:t>»</w:t>
            </w:r>
          </w:p>
        </w:tc>
      </w:tr>
      <w:tr w:rsidR="00D15FA3" w:rsidRPr="00D54F48" w:rsidTr="00002B94">
        <w:trPr>
          <w:trHeight w:val="277"/>
        </w:trPr>
        <w:tc>
          <w:tcPr>
            <w:tcW w:w="6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FA3" w:rsidRPr="00D54F48" w:rsidRDefault="00D15FA3" w:rsidP="00002B94"/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FA3" w:rsidRPr="00D54F48" w:rsidRDefault="00D15FA3" w:rsidP="00002B94">
            <w:r w:rsidRPr="00D54F48">
              <w:rPr>
                <w:rFonts w:eastAsiaTheme="minorHAnsi"/>
              </w:rPr>
              <w:t>Направление 2 </w:t>
            </w:r>
            <w:r w:rsidR="00B07166">
              <w:t>»</w:t>
            </w:r>
            <w:r w:rsidRPr="00D54F48">
              <w:t>Недра Астраханской области</w:t>
            </w:r>
            <w:r w:rsidR="00B07166">
              <w:t>»</w:t>
            </w:r>
          </w:p>
        </w:tc>
      </w:tr>
      <w:tr w:rsidR="00D15FA3" w:rsidRPr="00D54F48" w:rsidTr="00002B94">
        <w:trPr>
          <w:trHeight w:val="359"/>
        </w:trPr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FA3" w:rsidRPr="00D54F48" w:rsidRDefault="00D15FA3" w:rsidP="00002B94">
            <w:r w:rsidRPr="00D54F48">
              <w:t>Объемы финансового обеспечения за весь период реализации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FA3" w:rsidRPr="00D54F48" w:rsidRDefault="00D15FA3" w:rsidP="00002B94">
            <w:r>
              <w:t>1 742 256</w:t>
            </w:r>
            <w:r w:rsidRPr="00D54F48">
              <w:t>,6 тыс. рублей</w:t>
            </w:r>
          </w:p>
        </w:tc>
      </w:tr>
      <w:tr w:rsidR="00D15FA3" w:rsidRPr="00D54F48" w:rsidTr="00002B94">
        <w:trPr>
          <w:trHeight w:val="77"/>
        </w:trPr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FA3" w:rsidRPr="00D54F48" w:rsidRDefault="00D15FA3" w:rsidP="00002B94">
            <w:r w:rsidRPr="00D54F48">
              <w:t>Связь с национальными целями развития Российской Фед</w:t>
            </w:r>
            <w:r w:rsidRPr="00D54F48">
              <w:t>е</w:t>
            </w:r>
            <w:r w:rsidRPr="00D54F48">
              <w:t>рации/ государственной программой Российской Федерации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FA3" w:rsidRPr="00D54F48" w:rsidRDefault="00D15FA3" w:rsidP="00002B9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Национальная цель </w:t>
            </w:r>
            <w:r w:rsidR="00B07166">
              <w:rPr>
                <w:rFonts w:eastAsiaTheme="minorHAnsi"/>
              </w:rPr>
              <w:t>«</w:t>
            </w:r>
            <w:r w:rsidRPr="00D54F48">
              <w:rPr>
                <w:rFonts w:eastAsiaTheme="minorHAnsi"/>
              </w:rPr>
              <w:t>Достойный, эффективный труд</w:t>
            </w:r>
            <w:r>
              <w:rPr>
                <w:rFonts w:eastAsiaTheme="minorHAnsi"/>
              </w:rPr>
              <w:t xml:space="preserve"> и успешное предприним</w:t>
            </w:r>
            <w:r>
              <w:rPr>
                <w:rFonts w:eastAsiaTheme="minorHAnsi"/>
              </w:rPr>
              <w:t>а</w:t>
            </w:r>
            <w:r>
              <w:rPr>
                <w:rFonts w:eastAsiaTheme="minorHAnsi"/>
              </w:rPr>
              <w:t>тельство</w:t>
            </w:r>
            <w:r w:rsidR="00B07166">
              <w:rPr>
                <w:rFonts w:eastAsiaTheme="minorHAnsi"/>
              </w:rPr>
              <w:t>»</w:t>
            </w:r>
          </w:p>
        </w:tc>
      </w:tr>
    </w:tbl>
    <w:p w:rsidR="00282FEC" w:rsidRDefault="00282FEC" w:rsidP="00002B94">
      <w:pPr>
        <w:jc w:val="center"/>
        <w:rPr>
          <w:sz w:val="28"/>
          <w:szCs w:val="28"/>
        </w:rPr>
      </w:pPr>
    </w:p>
    <w:p w:rsidR="00002B94" w:rsidRPr="00D54F48" w:rsidRDefault="00002B94" w:rsidP="00002B94">
      <w:pPr>
        <w:jc w:val="center"/>
      </w:pPr>
      <w:r w:rsidRPr="00D54F48">
        <w:rPr>
          <w:sz w:val="28"/>
          <w:szCs w:val="28"/>
        </w:rPr>
        <w:lastRenderedPageBreak/>
        <w:t>2. Показатели государственной программы</w:t>
      </w:r>
    </w:p>
    <w:p w:rsidR="00D15FA3" w:rsidRDefault="00D15FA3" w:rsidP="00C56A67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highlight w:val="yellow"/>
          <w:lang w:eastAsia="en-US"/>
        </w:rPr>
      </w:pPr>
    </w:p>
    <w:tbl>
      <w:tblPr>
        <w:tblW w:w="158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559"/>
        <w:gridCol w:w="851"/>
        <w:gridCol w:w="1134"/>
        <w:gridCol w:w="992"/>
        <w:gridCol w:w="850"/>
        <w:gridCol w:w="709"/>
        <w:gridCol w:w="850"/>
        <w:gridCol w:w="709"/>
        <w:gridCol w:w="709"/>
        <w:gridCol w:w="709"/>
        <w:gridCol w:w="709"/>
        <w:gridCol w:w="850"/>
        <w:gridCol w:w="709"/>
        <w:gridCol w:w="1276"/>
        <w:gridCol w:w="1254"/>
        <w:gridCol w:w="1156"/>
      </w:tblGrid>
      <w:tr w:rsidR="00002B94" w:rsidRPr="00D54F48" w:rsidTr="00002B94">
        <w:trPr>
          <w:trHeight w:val="444"/>
        </w:trPr>
        <w:tc>
          <w:tcPr>
            <w:tcW w:w="852" w:type="dxa"/>
            <w:vMerge w:val="restart"/>
            <w:vAlign w:val="center"/>
          </w:tcPr>
          <w:p w:rsidR="00002B94" w:rsidRDefault="00002B94" w:rsidP="00002B94">
            <w:pPr>
              <w:jc w:val="center"/>
            </w:pPr>
            <w:r w:rsidRPr="00D54F48">
              <w:t>№</w:t>
            </w:r>
          </w:p>
          <w:p w:rsidR="00002B94" w:rsidRPr="00D54F48" w:rsidRDefault="00002B94" w:rsidP="00002B94">
            <w:pPr>
              <w:jc w:val="center"/>
            </w:pPr>
            <w:r w:rsidRPr="00D54F48">
              <w:t>п/п</w:t>
            </w:r>
          </w:p>
        </w:tc>
        <w:tc>
          <w:tcPr>
            <w:tcW w:w="1559" w:type="dxa"/>
            <w:vMerge w:val="restart"/>
            <w:vAlign w:val="center"/>
          </w:tcPr>
          <w:p w:rsidR="00002B94" w:rsidRPr="00D54F48" w:rsidRDefault="00002B94" w:rsidP="00002B94">
            <w:pPr>
              <w:jc w:val="center"/>
            </w:pPr>
            <w:r w:rsidRPr="00D54F48">
              <w:t>Наименов</w:t>
            </w:r>
            <w:r w:rsidRPr="00D54F48">
              <w:t>а</w:t>
            </w:r>
            <w:r w:rsidRPr="00D54F48">
              <w:t>ние показ</w:t>
            </w:r>
            <w:r w:rsidRPr="00D54F48">
              <w:t>а</w:t>
            </w:r>
            <w:r w:rsidRPr="00D54F48">
              <w:t>теля</w:t>
            </w:r>
          </w:p>
        </w:tc>
        <w:tc>
          <w:tcPr>
            <w:tcW w:w="851" w:type="dxa"/>
            <w:vMerge w:val="restart"/>
            <w:vAlign w:val="center"/>
          </w:tcPr>
          <w:p w:rsidR="00002B94" w:rsidRPr="00D54F48" w:rsidRDefault="00002B94" w:rsidP="00002B94">
            <w:pPr>
              <w:jc w:val="center"/>
            </w:pPr>
            <w:r w:rsidRPr="00D54F48">
              <w:t>Уро-</w:t>
            </w:r>
            <w:proofErr w:type="spellStart"/>
            <w:r w:rsidRPr="00D54F48">
              <w:t>вень</w:t>
            </w:r>
            <w:proofErr w:type="spellEnd"/>
            <w:r w:rsidRPr="00D54F48">
              <w:t xml:space="preserve"> пока-</w:t>
            </w:r>
            <w:proofErr w:type="spellStart"/>
            <w:r w:rsidRPr="00D54F48">
              <w:t>зат</w:t>
            </w:r>
            <w:r w:rsidRPr="00D54F48">
              <w:t>е</w:t>
            </w:r>
            <w:r w:rsidRPr="00D54F48">
              <w:t>ля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002B94" w:rsidRPr="00D54F48" w:rsidRDefault="00002B94" w:rsidP="00002B94">
            <w:pPr>
              <w:jc w:val="center"/>
            </w:pPr>
            <w:r w:rsidRPr="00D54F48">
              <w:t>Признак возра</w:t>
            </w:r>
            <w:r w:rsidRPr="00D54F48">
              <w:t>с</w:t>
            </w:r>
            <w:r w:rsidRPr="00D54F48">
              <w:t>тания/ убыв</w:t>
            </w:r>
            <w:r w:rsidRPr="00D54F48">
              <w:t>а</w:t>
            </w:r>
            <w:r w:rsidRPr="00D54F48">
              <w:t>ния</w:t>
            </w:r>
          </w:p>
        </w:tc>
        <w:tc>
          <w:tcPr>
            <w:tcW w:w="992" w:type="dxa"/>
            <w:vMerge w:val="restart"/>
            <w:vAlign w:val="center"/>
          </w:tcPr>
          <w:p w:rsidR="00002B94" w:rsidRPr="00D54F48" w:rsidRDefault="00002B94" w:rsidP="00002B94">
            <w:pPr>
              <w:jc w:val="center"/>
            </w:pPr>
            <w:r w:rsidRPr="00D54F48">
              <w:t>Ед</w:t>
            </w:r>
            <w:r w:rsidRPr="00D54F48">
              <w:t>и</w:t>
            </w:r>
            <w:r w:rsidRPr="00D54F48">
              <w:t>ница изм</w:t>
            </w:r>
            <w:r w:rsidRPr="00D54F48">
              <w:t>е</w:t>
            </w:r>
            <w:r w:rsidRPr="00D54F48">
              <w:t>рения (по ОКЕИ)</w:t>
            </w:r>
          </w:p>
        </w:tc>
        <w:tc>
          <w:tcPr>
            <w:tcW w:w="1559" w:type="dxa"/>
            <w:gridSpan w:val="2"/>
            <w:vAlign w:val="center"/>
          </w:tcPr>
          <w:p w:rsidR="00002B94" w:rsidRPr="00D54F48" w:rsidRDefault="00002B94" w:rsidP="00002B94">
            <w:pPr>
              <w:jc w:val="center"/>
            </w:pPr>
            <w:r w:rsidRPr="00D54F48">
              <w:t>Базовое зн</w:t>
            </w:r>
            <w:r w:rsidRPr="00D54F48">
              <w:t>а</w:t>
            </w:r>
            <w:r w:rsidRPr="00D54F48">
              <w:t>чение</w:t>
            </w:r>
          </w:p>
        </w:tc>
        <w:tc>
          <w:tcPr>
            <w:tcW w:w="5245" w:type="dxa"/>
            <w:gridSpan w:val="7"/>
          </w:tcPr>
          <w:p w:rsidR="00002B94" w:rsidRPr="00D54F48" w:rsidRDefault="00002B94" w:rsidP="00002B94">
            <w:pPr>
              <w:jc w:val="center"/>
            </w:pPr>
            <w:r w:rsidRPr="00D54F48">
              <w:t>Значение показателя по годам</w:t>
            </w:r>
          </w:p>
        </w:tc>
        <w:tc>
          <w:tcPr>
            <w:tcW w:w="1276" w:type="dxa"/>
            <w:vMerge w:val="restart"/>
            <w:vAlign w:val="center"/>
          </w:tcPr>
          <w:p w:rsidR="00002B94" w:rsidRPr="00D54F48" w:rsidRDefault="00002B94" w:rsidP="00002B94">
            <w:pPr>
              <w:jc w:val="center"/>
            </w:pPr>
            <w:r w:rsidRPr="00D54F48">
              <w:t>Документ</w:t>
            </w:r>
          </w:p>
        </w:tc>
        <w:tc>
          <w:tcPr>
            <w:tcW w:w="1254" w:type="dxa"/>
            <w:vMerge w:val="restart"/>
            <w:vAlign w:val="center"/>
          </w:tcPr>
          <w:p w:rsidR="00002B94" w:rsidRPr="00D54F48" w:rsidRDefault="00002B94" w:rsidP="00002B94">
            <w:pPr>
              <w:jc w:val="center"/>
            </w:pPr>
            <w:r w:rsidRPr="00D54F48">
              <w:t>Отве</w:t>
            </w:r>
            <w:r w:rsidRPr="00D54F48">
              <w:t>т</w:t>
            </w:r>
            <w:r w:rsidRPr="00D54F48">
              <w:t>ственный за дост</w:t>
            </w:r>
            <w:r w:rsidRPr="00D54F48">
              <w:t>и</w:t>
            </w:r>
            <w:r w:rsidRPr="00D54F48">
              <w:t>жение показат</w:t>
            </w:r>
            <w:r w:rsidRPr="00D54F48">
              <w:t>е</w:t>
            </w:r>
            <w:r w:rsidRPr="00D54F48">
              <w:t>ля</w:t>
            </w:r>
          </w:p>
        </w:tc>
        <w:tc>
          <w:tcPr>
            <w:tcW w:w="1156" w:type="dxa"/>
            <w:vMerge w:val="restart"/>
            <w:shd w:val="clear" w:color="auto" w:fill="FFFFFF" w:themeFill="background1"/>
            <w:vAlign w:val="center"/>
          </w:tcPr>
          <w:p w:rsidR="00002B94" w:rsidRPr="00D54F48" w:rsidRDefault="00002B94" w:rsidP="00002B94">
            <w:pPr>
              <w:jc w:val="center"/>
            </w:pPr>
            <w:r w:rsidRPr="00D54F48">
              <w:t>Связь с показ</w:t>
            </w:r>
            <w:r w:rsidRPr="00D54F48">
              <w:t>а</w:t>
            </w:r>
            <w:r w:rsidRPr="00D54F48">
              <w:t>телями наци</w:t>
            </w:r>
            <w:r w:rsidRPr="00D54F48">
              <w:t>о</w:t>
            </w:r>
            <w:r w:rsidRPr="00D54F48">
              <w:t>нальных целей</w:t>
            </w:r>
          </w:p>
        </w:tc>
      </w:tr>
      <w:tr w:rsidR="00002B94" w:rsidRPr="00D54F48" w:rsidTr="00002B94">
        <w:trPr>
          <w:trHeight w:val="594"/>
        </w:trPr>
        <w:tc>
          <w:tcPr>
            <w:tcW w:w="852" w:type="dxa"/>
            <w:vMerge/>
          </w:tcPr>
          <w:p w:rsidR="00002B94" w:rsidRPr="00D54F48" w:rsidRDefault="00002B94" w:rsidP="00002B94"/>
        </w:tc>
        <w:tc>
          <w:tcPr>
            <w:tcW w:w="1559" w:type="dxa"/>
            <w:vMerge/>
          </w:tcPr>
          <w:p w:rsidR="00002B94" w:rsidRPr="00D54F48" w:rsidRDefault="00002B94" w:rsidP="00002B94"/>
        </w:tc>
        <w:tc>
          <w:tcPr>
            <w:tcW w:w="851" w:type="dxa"/>
            <w:vMerge/>
          </w:tcPr>
          <w:p w:rsidR="00002B94" w:rsidRPr="00D54F48" w:rsidRDefault="00002B94" w:rsidP="00002B94"/>
        </w:tc>
        <w:tc>
          <w:tcPr>
            <w:tcW w:w="1134" w:type="dxa"/>
            <w:vMerge/>
          </w:tcPr>
          <w:p w:rsidR="00002B94" w:rsidRPr="00D54F48" w:rsidRDefault="00002B94" w:rsidP="00002B94"/>
        </w:tc>
        <w:tc>
          <w:tcPr>
            <w:tcW w:w="992" w:type="dxa"/>
            <w:vMerge/>
          </w:tcPr>
          <w:p w:rsidR="00002B94" w:rsidRPr="00D54F48" w:rsidRDefault="00002B94" w:rsidP="00002B94"/>
        </w:tc>
        <w:tc>
          <w:tcPr>
            <w:tcW w:w="850" w:type="dxa"/>
            <w:vAlign w:val="center"/>
          </w:tcPr>
          <w:p w:rsidR="00002B94" w:rsidRPr="00D54F48" w:rsidRDefault="00002B94" w:rsidP="00002B94">
            <w:pPr>
              <w:jc w:val="center"/>
            </w:pPr>
            <w:r w:rsidRPr="00D54F48">
              <w:t>зн</w:t>
            </w:r>
            <w:r w:rsidRPr="00D54F48">
              <w:t>а</w:t>
            </w:r>
            <w:r w:rsidRPr="00D54F48">
              <w:t>чение</w:t>
            </w:r>
          </w:p>
        </w:tc>
        <w:tc>
          <w:tcPr>
            <w:tcW w:w="709" w:type="dxa"/>
            <w:vAlign w:val="center"/>
          </w:tcPr>
          <w:p w:rsidR="00002B94" w:rsidRPr="00D54F48" w:rsidRDefault="00002B94" w:rsidP="00002B94">
            <w:r w:rsidRPr="00D54F48">
              <w:t>год</w:t>
            </w:r>
          </w:p>
        </w:tc>
        <w:tc>
          <w:tcPr>
            <w:tcW w:w="850" w:type="dxa"/>
            <w:vAlign w:val="center"/>
          </w:tcPr>
          <w:p w:rsidR="00002B94" w:rsidRPr="00D54F48" w:rsidRDefault="00002B94" w:rsidP="00002B94">
            <w:pPr>
              <w:jc w:val="center"/>
            </w:pPr>
            <w:r w:rsidRPr="00D54F48">
              <w:t>2024</w:t>
            </w:r>
          </w:p>
        </w:tc>
        <w:tc>
          <w:tcPr>
            <w:tcW w:w="709" w:type="dxa"/>
            <w:vAlign w:val="center"/>
          </w:tcPr>
          <w:p w:rsidR="00002B94" w:rsidRPr="00D54F48" w:rsidRDefault="00002B94" w:rsidP="00002B94">
            <w:pPr>
              <w:jc w:val="center"/>
            </w:pPr>
            <w:r w:rsidRPr="00D54F48">
              <w:t>2025</w:t>
            </w:r>
          </w:p>
        </w:tc>
        <w:tc>
          <w:tcPr>
            <w:tcW w:w="709" w:type="dxa"/>
            <w:vAlign w:val="center"/>
          </w:tcPr>
          <w:p w:rsidR="00002B94" w:rsidRPr="00D54F48" w:rsidRDefault="00002B94" w:rsidP="00002B94">
            <w:pPr>
              <w:jc w:val="center"/>
            </w:pPr>
            <w:r w:rsidRPr="00D54F48">
              <w:t>2026</w:t>
            </w:r>
          </w:p>
        </w:tc>
        <w:tc>
          <w:tcPr>
            <w:tcW w:w="709" w:type="dxa"/>
            <w:vAlign w:val="center"/>
          </w:tcPr>
          <w:p w:rsidR="00002B94" w:rsidRPr="00D54F48" w:rsidRDefault="00002B94" w:rsidP="00002B94">
            <w:pPr>
              <w:jc w:val="center"/>
            </w:pPr>
            <w:r w:rsidRPr="00D54F48">
              <w:t>2027</w:t>
            </w:r>
          </w:p>
        </w:tc>
        <w:tc>
          <w:tcPr>
            <w:tcW w:w="709" w:type="dxa"/>
            <w:vAlign w:val="center"/>
          </w:tcPr>
          <w:p w:rsidR="00002B94" w:rsidRPr="00D54F48" w:rsidRDefault="00002B94" w:rsidP="00002B94">
            <w:pPr>
              <w:jc w:val="center"/>
            </w:pPr>
            <w:r w:rsidRPr="00D54F48">
              <w:t>2028</w:t>
            </w:r>
          </w:p>
        </w:tc>
        <w:tc>
          <w:tcPr>
            <w:tcW w:w="850" w:type="dxa"/>
            <w:vAlign w:val="center"/>
          </w:tcPr>
          <w:p w:rsidR="00002B94" w:rsidRPr="00D54F48" w:rsidRDefault="00002B94" w:rsidP="00002B94">
            <w:pPr>
              <w:jc w:val="center"/>
            </w:pPr>
            <w:r w:rsidRPr="00D54F48">
              <w:t>2029</w:t>
            </w:r>
          </w:p>
        </w:tc>
        <w:tc>
          <w:tcPr>
            <w:tcW w:w="709" w:type="dxa"/>
            <w:vAlign w:val="center"/>
          </w:tcPr>
          <w:p w:rsidR="00002B94" w:rsidRPr="00D54F48" w:rsidRDefault="00002B94" w:rsidP="00002B94">
            <w:pPr>
              <w:jc w:val="center"/>
            </w:pPr>
            <w:r w:rsidRPr="00D54F48">
              <w:t>2030</w:t>
            </w:r>
          </w:p>
        </w:tc>
        <w:tc>
          <w:tcPr>
            <w:tcW w:w="1276" w:type="dxa"/>
            <w:vMerge/>
          </w:tcPr>
          <w:p w:rsidR="00002B94" w:rsidRPr="00D54F48" w:rsidRDefault="00002B94" w:rsidP="00002B94"/>
        </w:tc>
        <w:tc>
          <w:tcPr>
            <w:tcW w:w="1254" w:type="dxa"/>
            <w:vMerge/>
          </w:tcPr>
          <w:p w:rsidR="00002B94" w:rsidRPr="00D54F48" w:rsidRDefault="00002B94" w:rsidP="00002B94"/>
        </w:tc>
        <w:tc>
          <w:tcPr>
            <w:tcW w:w="1156" w:type="dxa"/>
            <w:vMerge/>
            <w:shd w:val="clear" w:color="auto" w:fill="FFFFFF" w:themeFill="background1"/>
          </w:tcPr>
          <w:p w:rsidR="00002B94" w:rsidRPr="00D54F48" w:rsidRDefault="00002B94" w:rsidP="00002B94"/>
        </w:tc>
      </w:tr>
    </w:tbl>
    <w:p w:rsidR="00002B94" w:rsidRPr="00A36426" w:rsidRDefault="00002B94" w:rsidP="00002B94">
      <w:pPr>
        <w:rPr>
          <w:sz w:val="2"/>
          <w:szCs w:val="2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60"/>
        <w:gridCol w:w="851"/>
        <w:gridCol w:w="993"/>
        <w:gridCol w:w="141"/>
        <w:gridCol w:w="993"/>
        <w:gridCol w:w="850"/>
        <w:gridCol w:w="709"/>
        <w:gridCol w:w="850"/>
        <w:gridCol w:w="709"/>
        <w:gridCol w:w="709"/>
        <w:gridCol w:w="709"/>
        <w:gridCol w:w="708"/>
        <w:gridCol w:w="851"/>
        <w:gridCol w:w="709"/>
        <w:gridCol w:w="1275"/>
        <w:gridCol w:w="1276"/>
        <w:gridCol w:w="1134"/>
      </w:tblGrid>
      <w:tr w:rsidR="00002B94" w:rsidRPr="00A36426" w:rsidTr="00002B94">
        <w:trPr>
          <w:trHeight w:val="484"/>
          <w:tblHeader/>
        </w:trPr>
        <w:tc>
          <w:tcPr>
            <w:tcW w:w="850" w:type="dxa"/>
            <w:vAlign w:val="center"/>
          </w:tcPr>
          <w:p w:rsidR="00002B94" w:rsidRPr="00A36426" w:rsidRDefault="00002B94" w:rsidP="00002B94">
            <w:pPr>
              <w:jc w:val="center"/>
            </w:pPr>
            <w:r w:rsidRPr="00A36426">
              <w:t>1</w:t>
            </w:r>
          </w:p>
        </w:tc>
        <w:tc>
          <w:tcPr>
            <w:tcW w:w="1560" w:type="dxa"/>
            <w:vAlign w:val="center"/>
          </w:tcPr>
          <w:p w:rsidR="00002B94" w:rsidRPr="00A36426" w:rsidRDefault="00002B94" w:rsidP="00002B94">
            <w:pPr>
              <w:jc w:val="center"/>
            </w:pPr>
            <w:r w:rsidRPr="00A36426">
              <w:t>2</w:t>
            </w:r>
          </w:p>
        </w:tc>
        <w:tc>
          <w:tcPr>
            <w:tcW w:w="851" w:type="dxa"/>
            <w:vAlign w:val="center"/>
          </w:tcPr>
          <w:p w:rsidR="00002B94" w:rsidRPr="00A36426" w:rsidRDefault="00002B94" w:rsidP="00002B94">
            <w:pPr>
              <w:jc w:val="center"/>
            </w:pPr>
            <w:r w:rsidRPr="00A36426"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002B94" w:rsidRPr="00A36426" w:rsidRDefault="00002B94" w:rsidP="00002B94">
            <w:pPr>
              <w:jc w:val="center"/>
            </w:pPr>
            <w:r w:rsidRPr="00A36426">
              <w:t>4</w:t>
            </w:r>
          </w:p>
        </w:tc>
        <w:tc>
          <w:tcPr>
            <w:tcW w:w="993" w:type="dxa"/>
            <w:vAlign w:val="center"/>
          </w:tcPr>
          <w:p w:rsidR="00002B94" w:rsidRPr="00A36426" w:rsidRDefault="00002B94" w:rsidP="00002B94">
            <w:pPr>
              <w:jc w:val="center"/>
            </w:pPr>
            <w:r w:rsidRPr="00A36426">
              <w:t>5</w:t>
            </w:r>
          </w:p>
        </w:tc>
        <w:tc>
          <w:tcPr>
            <w:tcW w:w="850" w:type="dxa"/>
            <w:vAlign w:val="center"/>
          </w:tcPr>
          <w:p w:rsidR="00002B94" w:rsidRPr="00A36426" w:rsidRDefault="00002B94" w:rsidP="00002B94">
            <w:pPr>
              <w:jc w:val="center"/>
            </w:pPr>
            <w:r w:rsidRPr="00A36426">
              <w:t>6</w:t>
            </w:r>
          </w:p>
        </w:tc>
        <w:tc>
          <w:tcPr>
            <w:tcW w:w="709" w:type="dxa"/>
            <w:vAlign w:val="center"/>
          </w:tcPr>
          <w:p w:rsidR="00002B94" w:rsidRPr="00A36426" w:rsidRDefault="00002B94" w:rsidP="00002B94">
            <w:pPr>
              <w:jc w:val="center"/>
            </w:pPr>
            <w:r w:rsidRPr="00A36426">
              <w:t>7</w:t>
            </w:r>
          </w:p>
        </w:tc>
        <w:tc>
          <w:tcPr>
            <w:tcW w:w="850" w:type="dxa"/>
            <w:vAlign w:val="center"/>
          </w:tcPr>
          <w:p w:rsidR="00002B94" w:rsidRPr="00A36426" w:rsidRDefault="00002B94" w:rsidP="00002B94">
            <w:pPr>
              <w:jc w:val="center"/>
            </w:pPr>
            <w:r w:rsidRPr="00A36426">
              <w:t>8</w:t>
            </w:r>
          </w:p>
        </w:tc>
        <w:tc>
          <w:tcPr>
            <w:tcW w:w="709" w:type="dxa"/>
            <w:vAlign w:val="center"/>
          </w:tcPr>
          <w:p w:rsidR="00002B94" w:rsidRPr="00A36426" w:rsidRDefault="00002B94" w:rsidP="00002B94">
            <w:pPr>
              <w:jc w:val="center"/>
            </w:pPr>
            <w:r w:rsidRPr="00A36426">
              <w:t>9</w:t>
            </w:r>
          </w:p>
        </w:tc>
        <w:tc>
          <w:tcPr>
            <w:tcW w:w="709" w:type="dxa"/>
            <w:vAlign w:val="center"/>
          </w:tcPr>
          <w:p w:rsidR="00002B94" w:rsidRPr="00A36426" w:rsidRDefault="00002B94" w:rsidP="00002B94">
            <w:pPr>
              <w:jc w:val="center"/>
            </w:pPr>
            <w:r w:rsidRPr="00A36426">
              <w:t>10</w:t>
            </w:r>
          </w:p>
        </w:tc>
        <w:tc>
          <w:tcPr>
            <w:tcW w:w="709" w:type="dxa"/>
            <w:vAlign w:val="center"/>
          </w:tcPr>
          <w:p w:rsidR="00002B94" w:rsidRPr="00A36426" w:rsidRDefault="00002B94" w:rsidP="00002B94">
            <w:pPr>
              <w:jc w:val="center"/>
            </w:pPr>
            <w:r w:rsidRPr="00A36426">
              <w:t>11</w:t>
            </w:r>
          </w:p>
        </w:tc>
        <w:tc>
          <w:tcPr>
            <w:tcW w:w="708" w:type="dxa"/>
            <w:vAlign w:val="center"/>
          </w:tcPr>
          <w:p w:rsidR="00002B94" w:rsidRPr="00A36426" w:rsidRDefault="00002B94" w:rsidP="00002B94">
            <w:pPr>
              <w:jc w:val="center"/>
            </w:pPr>
            <w:r w:rsidRPr="00A36426">
              <w:t>12</w:t>
            </w:r>
          </w:p>
        </w:tc>
        <w:tc>
          <w:tcPr>
            <w:tcW w:w="851" w:type="dxa"/>
            <w:vAlign w:val="center"/>
          </w:tcPr>
          <w:p w:rsidR="00002B94" w:rsidRPr="00A36426" w:rsidRDefault="00002B94" w:rsidP="00002B94">
            <w:pPr>
              <w:jc w:val="center"/>
            </w:pPr>
            <w:r w:rsidRPr="00A36426">
              <w:t>13</w:t>
            </w:r>
          </w:p>
        </w:tc>
        <w:tc>
          <w:tcPr>
            <w:tcW w:w="709" w:type="dxa"/>
            <w:vAlign w:val="center"/>
          </w:tcPr>
          <w:p w:rsidR="00002B94" w:rsidRPr="00A36426" w:rsidRDefault="00002B94" w:rsidP="00002B94">
            <w:pPr>
              <w:jc w:val="center"/>
            </w:pPr>
            <w:r w:rsidRPr="00A36426">
              <w:t>14</w:t>
            </w:r>
          </w:p>
        </w:tc>
        <w:tc>
          <w:tcPr>
            <w:tcW w:w="1275" w:type="dxa"/>
            <w:vAlign w:val="center"/>
          </w:tcPr>
          <w:p w:rsidR="00002B94" w:rsidRPr="00A36426" w:rsidRDefault="00002B94" w:rsidP="00002B94">
            <w:pPr>
              <w:jc w:val="center"/>
            </w:pPr>
            <w:r w:rsidRPr="00A36426">
              <w:t>15</w:t>
            </w:r>
          </w:p>
        </w:tc>
        <w:tc>
          <w:tcPr>
            <w:tcW w:w="1276" w:type="dxa"/>
            <w:vAlign w:val="center"/>
          </w:tcPr>
          <w:p w:rsidR="00002B94" w:rsidRPr="00A36426" w:rsidRDefault="00002B94" w:rsidP="00002B94">
            <w:pPr>
              <w:jc w:val="center"/>
            </w:pPr>
            <w:r w:rsidRPr="00A36426">
              <w:t>16</w:t>
            </w:r>
          </w:p>
        </w:tc>
        <w:tc>
          <w:tcPr>
            <w:tcW w:w="1134" w:type="dxa"/>
            <w:vAlign w:val="center"/>
          </w:tcPr>
          <w:p w:rsidR="00002B94" w:rsidRPr="00A36426" w:rsidRDefault="00002B94" w:rsidP="00002B94">
            <w:pPr>
              <w:jc w:val="center"/>
            </w:pPr>
            <w:r w:rsidRPr="00A36426">
              <w:t>17</w:t>
            </w:r>
          </w:p>
        </w:tc>
      </w:tr>
      <w:tr w:rsidR="00002B94" w:rsidRPr="00A36426" w:rsidTr="00002B94">
        <w:trPr>
          <w:trHeight w:val="366"/>
        </w:trPr>
        <w:tc>
          <w:tcPr>
            <w:tcW w:w="15877" w:type="dxa"/>
            <w:gridSpan w:val="18"/>
          </w:tcPr>
          <w:p w:rsidR="00002B94" w:rsidRPr="00A36426" w:rsidRDefault="00002B94" w:rsidP="00002B94">
            <w:r w:rsidRPr="00A36426">
              <w:t xml:space="preserve">Цель </w:t>
            </w:r>
            <w:r>
              <w:t xml:space="preserve">1 государственной программы </w:t>
            </w:r>
            <w:r w:rsidR="00B07166">
              <w:t>«</w:t>
            </w:r>
            <w:r w:rsidRPr="00A36426">
              <w:t xml:space="preserve">Обеспечение роста индекса производства по виду экономической деятельности </w:t>
            </w:r>
            <w:r w:rsidR="00B07166">
              <w:t>«</w:t>
            </w:r>
            <w:r w:rsidRPr="00A36426">
              <w:t>Обрабатывающие производства</w:t>
            </w:r>
            <w:r w:rsidR="00B07166">
              <w:t>»</w:t>
            </w:r>
            <w:r w:rsidRPr="00A36426">
              <w:t xml:space="preserve"> в период реализации государственной программы</w:t>
            </w:r>
            <w:r w:rsidR="00B07166">
              <w:t>»</w:t>
            </w:r>
          </w:p>
        </w:tc>
      </w:tr>
      <w:tr w:rsidR="00002B94" w:rsidRPr="00A36426" w:rsidTr="00002B94">
        <w:trPr>
          <w:trHeight w:val="372"/>
        </w:trPr>
        <w:tc>
          <w:tcPr>
            <w:tcW w:w="850" w:type="dxa"/>
          </w:tcPr>
          <w:p w:rsidR="00002B94" w:rsidRPr="00A36426" w:rsidRDefault="00002B94" w:rsidP="00002B94">
            <w:r w:rsidRPr="00A36426">
              <w:t>1</w:t>
            </w:r>
          </w:p>
        </w:tc>
        <w:tc>
          <w:tcPr>
            <w:tcW w:w="1560" w:type="dxa"/>
          </w:tcPr>
          <w:p w:rsidR="00002B94" w:rsidRPr="00A36426" w:rsidRDefault="00002B94" w:rsidP="00002B94">
            <w:r w:rsidRPr="00A36426">
              <w:t>Индекс пр</w:t>
            </w:r>
            <w:r w:rsidRPr="00A36426">
              <w:t>о</w:t>
            </w:r>
            <w:r w:rsidRPr="00A36426">
              <w:t>изводства по виду экон</w:t>
            </w:r>
            <w:r w:rsidRPr="00A36426">
              <w:t>о</w:t>
            </w:r>
            <w:r w:rsidRPr="00A36426">
              <w:t>мической деятельн</w:t>
            </w:r>
            <w:r w:rsidRPr="00A36426">
              <w:t>о</w:t>
            </w:r>
            <w:r w:rsidRPr="00A36426">
              <w:t xml:space="preserve">сти </w:t>
            </w:r>
            <w:r w:rsidR="00B07166">
              <w:t>«</w:t>
            </w:r>
            <w:r w:rsidRPr="00A36426">
              <w:t>Обр</w:t>
            </w:r>
            <w:r w:rsidRPr="00A36426">
              <w:t>а</w:t>
            </w:r>
            <w:r w:rsidRPr="00A36426">
              <w:t>батывающие произво</w:t>
            </w:r>
            <w:r w:rsidRPr="00A36426">
              <w:t>д</w:t>
            </w:r>
            <w:r w:rsidRPr="00A36426">
              <w:t>ства</w:t>
            </w:r>
            <w:r w:rsidR="00B07166">
              <w:t>»</w:t>
            </w:r>
            <w:r w:rsidRPr="00A36426">
              <w:t xml:space="preserve"> по о</w:t>
            </w:r>
            <w:r w:rsidRPr="00A36426">
              <w:t>т</w:t>
            </w:r>
            <w:r w:rsidRPr="00A36426">
              <w:t>ношению к предыдущ</w:t>
            </w:r>
            <w:r w:rsidRPr="00A36426">
              <w:t>е</w:t>
            </w:r>
            <w:r w:rsidRPr="00A36426">
              <w:t>му году</w:t>
            </w:r>
          </w:p>
        </w:tc>
        <w:tc>
          <w:tcPr>
            <w:tcW w:w="851" w:type="dxa"/>
          </w:tcPr>
          <w:p w:rsidR="00002B94" w:rsidRPr="00A36426" w:rsidRDefault="00002B94" w:rsidP="00002B94">
            <w:r w:rsidRPr="00A36426">
              <w:t xml:space="preserve">ГП </w:t>
            </w:r>
            <w:r>
              <w:t>РФ</w:t>
            </w:r>
          </w:p>
        </w:tc>
        <w:tc>
          <w:tcPr>
            <w:tcW w:w="993" w:type="dxa"/>
          </w:tcPr>
          <w:p w:rsidR="00002B94" w:rsidRPr="00A36426" w:rsidRDefault="00002B94" w:rsidP="00002B94">
            <w:r w:rsidRPr="00A36426">
              <w:t>Во</w:t>
            </w:r>
            <w:r w:rsidRPr="00A36426">
              <w:t>з</w:t>
            </w:r>
            <w:r w:rsidRPr="00A36426">
              <w:t>раст</w:t>
            </w:r>
            <w:r w:rsidRPr="00A36426">
              <w:t>а</w:t>
            </w:r>
            <w:r w:rsidRPr="00A36426">
              <w:t>ние</w:t>
            </w:r>
          </w:p>
        </w:tc>
        <w:tc>
          <w:tcPr>
            <w:tcW w:w="1134" w:type="dxa"/>
            <w:gridSpan w:val="2"/>
          </w:tcPr>
          <w:p w:rsidR="00002B94" w:rsidRPr="00A36426" w:rsidRDefault="00002B94" w:rsidP="00002B94">
            <w:r w:rsidRPr="00A36426">
              <w:t>Процент</w:t>
            </w:r>
          </w:p>
        </w:tc>
        <w:tc>
          <w:tcPr>
            <w:tcW w:w="850" w:type="dxa"/>
          </w:tcPr>
          <w:p w:rsidR="00002B94" w:rsidRPr="00A36426" w:rsidRDefault="00002B94" w:rsidP="00002B94">
            <w:r w:rsidRPr="00A36426">
              <w:t>103,9</w:t>
            </w:r>
          </w:p>
        </w:tc>
        <w:tc>
          <w:tcPr>
            <w:tcW w:w="709" w:type="dxa"/>
          </w:tcPr>
          <w:p w:rsidR="00002B94" w:rsidRPr="00A36426" w:rsidRDefault="00002B94" w:rsidP="00002B94">
            <w:r w:rsidRPr="00A36426">
              <w:t>2022</w:t>
            </w:r>
          </w:p>
        </w:tc>
        <w:tc>
          <w:tcPr>
            <w:tcW w:w="850" w:type="dxa"/>
          </w:tcPr>
          <w:p w:rsidR="00002B94" w:rsidRPr="00A36426" w:rsidRDefault="00002B94" w:rsidP="00002B94">
            <w:r w:rsidRPr="00A36426">
              <w:t>101,6</w:t>
            </w:r>
          </w:p>
        </w:tc>
        <w:tc>
          <w:tcPr>
            <w:tcW w:w="709" w:type="dxa"/>
          </w:tcPr>
          <w:p w:rsidR="00002B94" w:rsidRPr="00A36426" w:rsidRDefault="00002B94" w:rsidP="00002B94">
            <w:r w:rsidRPr="00A36426">
              <w:t>95,8</w:t>
            </w:r>
          </w:p>
        </w:tc>
        <w:tc>
          <w:tcPr>
            <w:tcW w:w="709" w:type="dxa"/>
          </w:tcPr>
          <w:p w:rsidR="00002B94" w:rsidRPr="00A36426" w:rsidRDefault="00002B94" w:rsidP="00002B94">
            <w:r w:rsidRPr="00A36426">
              <w:t>95,9</w:t>
            </w:r>
          </w:p>
        </w:tc>
        <w:tc>
          <w:tcPr>
            <w:tcW w:w="709" w:type="dxa"/>
          </w:tcPr>
          <w:p w:rsidR="00002B94" w:rsidRPr="00A36426" w:rsidRDefault="00002B94" w:rsidP="00002B94">
            <w:r w:rsidRPr="00A36426">
              <w:t>99,3</w:t>
            </w:r>
          </w:p>
        </w:tc>
        <w:tc>
          <w:tcPr>
            <w:tcW w:w="708" w:type="dxa"/>
          </w:tcPr>
          <w:p w:rsidR="00002B94" w:rsidRPr="00A36426" w:rsidRDefault="00002B94" w:rsidP="00002B94">
            <w:r w:rsidRPr="00A36426">
              <w:t>91,1</w:t>
            </w:r>
          </w:p>
        </w:tc>
        <w:tc>
          <w:tcPr>
            <w:tcW w:w="851" w:type="dxa"/>
          </w:tcPr>
          <w:p w:rsidR="00002B94" w:rsidRPr="00A36426" w:rsidRDefault="00002B94" w:rsidP="00002B94">
            <w:r w:rsidRPr="00A36426">
              <w:t>104,6</w:t>
            </w:r>
          </w:p>
        </w:tc>
        <w:tc>
          <w:tcPr>
            <w:tcW w:w="709" w:type="dxa"/>
          </w:tcPr>
          <w:p w:rsidR="00002B94" w:rsidRPr="00A36426" w:rsidRDefault="00002B94" w:rsidP="00002B94">
            <w:r w:rsidRPr="00A36426">
              <w:t>97,2</w:t>
            </w:r>
          </w:p>
        </w:tc>
        <w:tc>
          <w:tcPr>
            <w:tcW w:w="1275" w:type="dxa"/>
          </w:tcPr>
          <w:p w:rsidR="00002B94" w:rsidRPr="00A36426" w:rsidRDefault="00002B94" w:rsidP="00002B94">
            <w:pPr>
              <w:ind w:right="-108"/>
              <w:rPr>
                <w:rFonts w:eastAsiaTheme="minorHAnsi"/>
              </w:rPr>
            </w:pPr>
            <w:r w:rsidRPr="00A36426">
              <w:t>Постано</w:t>
            </w:r>
            <w:r w:rsidRPr="00A36426">
              <w:t>в</w:t>
            </w:r>
            <w:r w:rsidRPr="00A36426">
              <w:t>ление Пр</w:t>
            </w:r>
            <w:r w:rsidRPr="00A36426">
              <w:t>а</w:t>
            </w:r>
            <w:r w:rsidRPr="00A36426">
              <w:t>вительства</w:t>
            </w:r>
            <w:r w:rsidRPr="00A36426">
              <w:rPr>
                <w:rFonts w:eastAsiaTheme="minorHAnsi"/>
              </w:rPr>
              <w:t xml:space="preserve"> Росси</w:t>
            </w:r>
            <w:r w:rsidRPr="00A36426">
              <w:rPr>
                <w:rFonts w:eastAsiaTheme="minorHAnsi"/>
              </w:rPr>
              <w:t>й</w:t>
            </w:r>
            <w:r w:rsidRPr="00A36426">
              <w:rPr>
                <w:rFonts w:eastAsiaTheme="minorHAnsi"/>
              </w:rPr>
              <w:t>ской Ф</w:t>
            </w:r>
            <w:r w:rsidRPr="00A36426">
              <w:rPr>
                <w:rFonts w:eastAsiaTheme="minorHAnsi"/>
              </w:rPr>
              <w:t>е</w:t>
            </w:r>
            <w:r w:rsidRPr="00A36426">
              <w:rPr>
                <w:rFonts w:eastAsiaTheme="minorHAnsi"/>
              </w:rPr>
              <w:t xml:space="preserve">дерации от 15.04.2014 № 328 </w:t>
            </w:r>
            <w:r w:rsidR="00B07166">
              <w:rPr>
                <w:rFonts w:eastAsiaTheme="minorHAnsi"/>
              </w:rPr>
              <w:t>«</w:t>
            </w:r>
            <w:r w:rsidRPr="00A36426">
              <w:rPr>
                <w:rFonts w:eastAsiaTheme="minorHAnsi"/>
              </w:rPr>
              <w:t>Об утвержд</w:t>
            </w:r>
            <w:r w:rsidRPr="00A36426">
              <w:rPr>
                <w:rFonts w:eastAsiaTheme="minorHAnsi"/>
              </w:rPr>
              <w:t>е</w:t>
            </w:r>
            <w:r w:rsidRPr="00A36426">
              <w:rPr>
                <w:rFonts w:eastAsiaTheme="minorHAnsi"/>
              </w:rPr>
              <w:t xml:space="preserve">нии </w:t>
            </w:r>
          </w:p>
          <w:p w:rsidR="00002B94" w:rsidRPr="00A36426" w:rsidRDefault="00002B94" w:rsidP="00002B94">
            <w:pPr>
              <w:rPr>
                <w:rFonts w:eastAsiaTheme="minorHAnsi"/>
              </w:rPr>
            </w:pPr>
            <w:r w:rsidRPr="00A36426">
              <w:rPr>
                <w:rFonts w:eastAsiaTheme="minorHAnsi"/>
              </w:rPr>
              <w:t>госуда</w:t>
            </w:r>
            <w:r w:rsidRPr="00A36426">
              <w:rPr>
                <w:rFonts w:eastAsiaTheme="minorHAnsi"/>
              </w:rPr>
              <w:t>р</w:t>
            </w:r>
            <w:r w:rsidRPr="00A36426">
              <w:rPr>
                <w:rFonts w:eastAsiaTheme="minorHAnsi"/>
              </w:rPr>
              <w:t>ственной програ</w:t>
            </w:r>
            <w:r w:rsidRPr="00A36426">
              <w:rPr>
                <w:rFonts w:eastAsiaTheme="minorHAnsi"/>
              </w:rPr>
              <w:t>м</w:t>
            </w:r>
            <w:r w:rsidRPr="00A36426">
              <w:rPr>
                <w:rFonts w:eastAsiaTheme="minorHAnsi"/>
              </w:rPr>
              <w:t xml:space="preserve">мы </w:t>
            </w:r>
            <w:r w:rsidRPr="00A36426">
              <w:t>Ро</w:t>
            </w:r>
            <w:r w:rsidRPr="00A36426">
              <w:t>с</w:t>
            </w:r>
            <w:r w:rsidRPr="00A36426">
              <w:t>сийской Федер</w:t>
            </w:r>
            <w:r w:rsidRPr="00A36426">
              <w:t>а</w:t>
            </w:r>
            <w:r w:rsidRPr="00A36426">
              <w:t xml:space="preserve">ции </w:t>
            </w:r>
            <w:r w:rsidR="00B07166">
              <w:rPr>
                <w:rFonts w:eastAsiaTheme="minorHAnsi"/>
              </w:rPr>
              <w:t>«</w:t>
            </w:r>
            <w:r w:rsidRPr="00A36426">
              <w:rPr>
                <w:rFonts w:eastAsiaTheme="minorHAnsi"/>
              </w:rPr>
              <w:t>Ра</w:t>
            </w:r>
            <w:r w:rsidRPr="00A36426">
              <w:rPr>
                <w:rFonts w:eastAsiaTheme="minorHAnsi"/>
              </w:rPr>
              <w:t>з</w:t>
            </w:r>
            <w:r w:rsidRPr="00A36426">
              <w:rPr>
                <w:rFonts w:eastAsiaTheme="minorHAnsi"/>
              </w:rPr>
              <w:t>витие промы</w:t>
            </w:r>
            <w:r w:rsidRPr="00A36426">
              <w:rPr>
                <w:rFonts w:eastAsiaTheme="minorHAnsi"/>
              </w:rPr>
              <w:t>ш</w:t>
            </w:r>
            <w:r w:rsidRPr="00A36426">
              <w:rPr>
                <w:rFonts w:eastAsiaTheme="minorHAnsi"/>
              </w:rPr>
              <w:t>ленности и пов</w:t>
            </w:r>
            <w:r w:rsidRPr="00A36426">
              <w:rPr>
                <w:rFonts w:eastAsiaTheme="minorHAnsi"/>
              </w:rPr>
              <w:t>ы</w:t>
            </w:r>
            <w:r w:rsidRPr="00A36426">
              <w:rPr>
                <w:rFonts w:eastAsiaTheme="minorHAnsi"/>
              </w:rPr>
              <w:t>шение ее конк</w:t>
            </w:r>
            <w:r w:rsidRPr="00A36426">
              <w:rPr>
                <w:rFonts w:eastAsiaTheme="minorHAnsi"/>
              </w:rPr>
              <w:t>у</w:t>
            </w:r>
            <w:r w:rsidRPr="00A36426">
              <w:rPr>
                <w:rFonts w:eastAsiaTheme="minorHAnsi"/>
              </w:rPr>
              <w:lastRenderedPageBreak/>
              <w:t>рентосп</w:t>
            </w:r>
            <w:r w:rsidRPr="00A36426">
              <w:rPr>
                <w:rFonts w:eastAsiaTheme="minorHAnsi"/>
              </w:rPr>
              <w:t>о</w:t>
            </w:r>
            <w:r w:rsidRPr="00A36426">
              <w:rPr>
                <w:rFonts w:eastAsiaTheme="minorHAnsi"/>
              </w:rPr>
              <w:t>собн</w:t>
            </w:r>
            <w:r w:rsidRPr="00A36426">
              <w:rPr>
                <w:rFonts w:eastAsiaTheme="minorHAnsi"/>
              </w:rPr>
              <w:t>о</w:t>
            </w:r>
            <w:r w:rsidRPr="00A36426">
              <w:rPr>
                <w:rFonts w:eastAsiaTheme="minorHAnsi"/>
              </w:rPr>
              <w:t>сти</w:t>
            </w:r>
            <w:r w:rsidR="00B07166">
              <w:t>»</w:t>
            </w:r>
            <w:r w:rsidRPr="00A36426">
              <w:t xml:space="preserve">; </w:t>
            </w:r>
          </w:p>
          <w:p w:rsidR="00002B94" w:rsidRPr="00A36426" w:rsidRDefault="00002B94" w:rsidP="00002B94">
            <w:pPr>
              <w:ind w:right="-108"/>
            </w:pPr>
            <w:r w:rsidRPr="00A36426">
              <w:t>Сводная стратегия развития обрабат</w:t>
            </w:r>
            <w:r w:rsidRPr="00A36426">
              <w:t>ы</w:t>
            </w:r>
            <w:r w:rsidRPr="00A36426">
              <w:t>вающей промы</w:t>
            </w:r>
            <w:r w:rsidRPr="00A36426">
              <w:t>ш</w:t>
            </w:r>
            <w:r w:rsidRPr="00A36426">
              <w:t>ленности Росси</w:t>
            </w:r>
            <w:r w:rsidRPr="00A36426">
              <w:t>й</w:t>
            </w:r>
            <w:r w:rsidRPr="00A36426">
              <w:t>ской Ф</w:t>
            </w:r>
            <w:r w:rsidRPr="00A36426">
              <w:t>е</w:t>
            </w:r>
            <w:r w:rsidRPr="00A36426">
              <w:t>дерации до 20</w:t>
            </w:r>
            <w:r>
              <w:t>30</w:t>
            </w:r>
            <w:r w:rsidRPr="00A36426">
              <w:t xml:space="preserve"> года и на пер</w:t>
            </w:r>
            <w:r w:rsidRPr="00A36426">
              <w:t>и</w:t>
            </w:r>
            <w:r w:rsidRPr="00A36426">
              <w:t>од до 2035 года, утве</w:t>
            </w:r>
            <w:r w:rsidRPr="00A36426">
              <w:t>р</w:t>
            </w:r>
            <w:r w:rsidRPr="00A36426">
              <w:t>жденная распор</w:t>
            </w:r>
            <w:r w:rsidRPr="00A36426">
              <w:t>я</w:t>
            </w:r>
            <w:r w:rsidRPr="00A36426">
              <w:t>жением Прав</w:t>
            </w:r>
            <w:r w:rsidRPr="00A36426">
              <w:t>и</w:t>
            </w:r>
            <w:r w:rsidRPr="00A36426">
              <w:t>тельства Росси</w:t>
            </w:r>
            <w:r w:rsidRPr="00A36426">
              <w:t>й</w:t>
            </w:r>
            <w:r w:rsidRPr="00A36426">
              <w:t>ской Ф</w:t>
            </w:r>
            <w:r w:rsidRPr="00A36426">
              <w:t>е</w:t>
            </w:r>
            <w:r w:rsidRPr="00A36426">
              <w:t xml:space="preserve">дерации от 06.06.2020 № 1512-р </w:t>
            </w:r>
          </w:p>
        </w:tc>
        <w:tc>
          <w:tcPr>
            <w:tcW w:w="1276" w:type="dxa"/>
          </w:tcPr>
          <w:p w:rsidR="00002B94" w:rsidRPr="00A36426" w:rsidRDefault="00002B94" w:rsidP="00002B94">
            <w:r w:rsidRPr="00A36426">
              <w:lastRenderedPageBreak/>
              <w:t>Мин</w:t>
            </w:r>
            <w:r w:rsidRPr="00A36426">
              <w:t>и</w:t>
            </w:r>
            <w:r w:rsidRPr="00A36426">
              <w:t>стерство промы</w:t>
            </w:r>
            <w:r w:rsidRPr="00A36426">
              <w:t>ш</w:t>
            </w:r>
            <w:r w:rsidRPr="00A36426">
              <w:t>ленности, торговли и энерг</w:t>
            </w:r>
            <w:r w:rsidRPr="00A36426">
              <w:t>е</w:t>
            </w:r>
            <w:r w:rsidRPr="00A36426">
              <w:t>тики Ас</w:t>
            </w:r>
            <w:r w:rsidRPr="00A36426">
              <w:t>т</w:t>
            </w:r>
            <w:r w:rsidRPr="00A36426">
              <w:t>раханской области</w:t>
            </w:r>
          </w:p>
        </w:tc>
        <w:tc>
          <w:tcPr>
            <w:tcW w:w="1134" w:type="dxa"/>
          </w:tcPr>
          <w:p w:rsidR="00002B94" w:rsidRPr="00A36426" w:rsidRDefault="00002B94" w:rsidP="00002B94">
            <w:r w:rsidRPr="00A36426">
              <w:t>Обесп</w:t>
            </w:r>
            <w:r w:rsidRPr="00A36426">
              <w:t>е</w:t>
            </w:r>
            <w:r w:rsidRPr="00A36426">
              <w:t>чение темпа роста валового вну</w:t>
            </w:r>
            <w:r w:rsidRPr="00A36426">
              <w:t>т</w:t>
            </w:r>
            <w:r w:rsidRPr="00A36426">
              <w:t>реннего проду</w:t>
            </w:r>
            <w:r w:rsidRPr="00A36426">
              <w:t>к</w:t>
            </w:r>
            <w:r w:rsidRPr="00A36426">
              <w:t>та стр</w:t>
            </w:r>
            <w:r w:rsidRPr="00A36426">
              <w:t>а</w:t>
            </w:r>
            <w:r w:rsidRPr="00A36426">
              <w:t>ны выше сре</w:t>
            </w:r>
            <w:r w:rsidRPr="00A36426">
              <w:t>д</w:t>
            </w:r>
            <w:r w:rsidRPr="00A36426">
              <w:t>немир</w:t>
            </w:r>
            <w:r w:rsidRPr="00A36426">
              <w:t>о</w:t>
            </w:r>
            <w:r w:rsidRPr="00A36426">
              <w:t>вого при сохр</w:t>
            </w:r>
            <w:r w:rsidRPr="00A36426">
              <w:t>а</w:t>
            </w:r>
            <w:r w:rsidRPr="00A36426">
              <w:t>нении макр</w:t>
            </w:r>
            <w:r w:rsidRPr="00A36426">
              <w:t>о</w:t>
            </w:r>
            <w:r w:rsidRPr="00A36426">
              <w:t>экон</w:t>
            </w:r>
            <w:r w:rsidRPr="00A36426">
              <w:t>о</w:t>
            </w:r>
            <w:r w:rsidRPr="00A36426">
              <w:t>мич</w:t>
            </w:r>
            <w:r w:rsidRPr="00A36426">
              <w:t>е</w:t>
            </w:r>
            <w:r w:rsidRPr="00A36426">
              <w:t>ской ст</w:t>
            </w:r>
            <w:r w:rsidRPr="00A36426">
              <w:t>а</w:t>
            </w:r>
            <w:r w:rsidRPr="00A36426">
              <w:t>бильн</w:t>
            </w:r>
            <w:r w:rsidRPr="00A36426">
              <w:t>о</w:t>
            </w:r>
            <w:r w:rsidRPr="00A36426">
              <w:t>сти</w:t>
            </w:r>
          </w:p>
        </w:tc>
      </w:tr>
      <w:tr w:rsidR="00002B94" w:rsidRPr="00A36426" w:rsidTr="00002B94">
        <w:trPr>
          <w:trHeight w:val="372"/>
        </w:trPr>
        <w:tc>
          <w:tcPr>
            <w:tcW w:w="15877" w:type="dxa"/>
            <w:gridSpan w:val="18"/>
          </w:tcPr>
          <w:p w:rsidR="00002B94" w:rsidRPr="00A36426" w:rsidRDefault="00002B94" w:rsidP="00002B94">
            <w:r w:rsidRPr="00A36426">
              <w:lastRenderedPageBreak/>
              <w:t xml:space="preserve">Цель </w:t>
            </w:r>
            <w:r>
              <w:t>2 государственной программы</w:t>
            </w:r>
            <w:r w:rsidRPr="00A36426">
              <w:t xml:space="preserve"> </w:t>
            </w:r>
            <w:r w:rsidR="00B07166">
              <w:t>«</w:t>
            </w:r>
            <w:r w:rsidRPr="00A36426">
              <w:t xml:space="preserve">Увеличение темпа роста инвестиций в основной капитал по виду экономической деятельности </w:t>
            </w:r>
            <w:r w:rsidR="00B07166">
              <w:t>«</w:t>
            </w:r>
            <w:r w:rsidRPr="00A36426">
              <w:t>Обрабатывающие производства</w:t>
            </w:r>
            <w:r w:rsidR="00B07166">
              <w:t>»</w:t>
            </w:r>
            <w:r w:rsidRPr="00A36426">
              <w:t xml:space="preserve"> в период реализации государственной программы</w:t>
            </w:r>
            <w:r w:rsidR="00B07166">
              <w:t>»</w:t>
            </w:r>
          </w:p>
        </w:tc>
      </w:tr>
      <w:tr w:rsidR="00002B94" w:rsidRPr="00A36426" w:rsidTr="00002B94">
        <w:trPr>
          <w:trHeight w:val="2260"/>
        </w:trPr>
        <w:tc>
          <w:tcPr>
            <w:tcW w:w="850" w:type="dxa"/>
          </w:tcPr>
          <w:p w:rsidR="00002B94" w:rsidRPr="00A36426" w:rsidRDefault="00002B94" w:rsidP="00002B94">
            <w:r w:rsidRPr="00A36426">
              <w:lastRenderedPageBreak/>
              <w:t>2</w:t>
            </w:r>
          </w:p>
        </w:tc>
        <w:tc>
          <w:tcPr>
            <w:tcW w:w="1560" w:type="dxa"/>
          </w:tcPr>
          <w:p w:rsidR="00002B94" w:rsidRPr="00A36426" w:rsidRDefault="00002B94" w:rsidP="00002B94">
            <w:r w:rsidRPr="00A36426">
              <w:t>Темп роста инвестиций в основной капитал по виду экон</w:t>
            </w:r>
            <w:r w:rsidRPr="00A36426">
              <w:t>о</w:t>
            </w:r>
            <w:r w:rsidRPr="00A36426">
              <w:t>мической деятельн</w:t>
            </w:r>
            <w:r w:rsidRPr="00A36426">
              <w:t>о</w:t>
            </w:r>
            <w:r w:rsidRPr="00A36426">
              <w:t xml:space="preserve">сти </w:t>
            </w:r>
            <w:r w:rsidR="00B07166">
              <w:t>«</w:t>
            </w:r>
            <w:r w:rsidRPr="00A36426">
              <w:t>Обр</w:t>
            </w:r>
            <w:r w:rsidRPr="00A36426">
              <w:t>а</w:t>
            </w:r>
            <w:r w:rsidRPr="00A36426">
              <w:t>батывающие произво</w:t>
            </w:r>
            <w:r w:rsidRPr="00A36426">
              <w:t>д</w:t>
            </w:r>
            <w:r w:rsidRPr="00A36426">
              <w:t>ства</w:t>
            </w:r>
            <w:r w:rsidR="00B07166">
              <w:t>»</w:t>
            </w:r>
            <w:r w:rsidRPr="00A36426">
              <w:t xml:space="preserve"> по о</w:t>
            </w:r>
            <w:r w:rsidRPr="00A36426">
              <w:t>т</w:t>
            </w:r>
            <w:r w:rsidRPr="00A36426">
              <w:t>ношению к предыдущ</w:t>
            </w:r>
            <w:r w:rsidRPr="00A36426">
              <w:t>е</w:t>
            </w:r>
            <w:r w:rsidRPr="00A36426">
              <w:t>му году</w:t>
            </w:r>
          </w:p>
        </w:tc>
        <w:tc>
          <w:tcPr>
            <w:tcW w:w="851" w:type="dxa"/>
          </w:tcPr>
          <w:p w:rsidR="00002B94" w:rsidRPr="00A36426" w:rsidRDefault="00002B94" w:rsidP="00002B94">
            <w:r>
              <w:t>ГП РФ</w:t>
            </w:r>
          </w:p>
        </w:tc>
        <w:tc>
          <w:tcPr>
            <w:tcW w:w="1134" w:type="dxa"/>
            <w:gridSpan w:val="2"/>
          </w:tcPr>
          <w:p w:rsidR="00002B94" w:rsidRPr="00A36426" w:rsidRDefault="00002B94" w:rsidP="00002B94">
            <w:r>
              <w:t>В</w:t>
            </w:r>
            <w:r w:rsidRPr="00A36426">
              <w:t>озра</w:t>
            </w:r>
            <w:r w:rsidRPr="00A36426">
              <w:t>с</w:t>
            </w:r>
            <w:r w:rsidRPr="00A36426">
              <w:t>тание</w:t>
            </w:r>
          </w:p>
        </w:tc>
        <w:tc>
          <w:tcPr>
            <w:tcW w:w="993" w:type="dxa"/>
          </w:tcPr>
          <w:p w:rsidR="00002B94" w:rsidRPr="00A36426" w:rsidRDefault="00002B94" w:rsidP="00002B94">
            <w:r>
              <w:t>П</w:t>
            </w:r>
            <w:r w:rsidRPr="00A36426">
              <w:t>р</w:t>
            </w:r>
            <w:r w:rsidRPr="00A36426">
              <w:t>о</w:t>
            </w:r>
            <w:r w:rsidRPr="00A36426">
              <w:t>цент</w:t>
            </w:r>
          </w:p>
        </w:tc>
        <w:tc>
          <w:tcPr>
            <w:tcW w:w="850" w:type="dxa"/>
          </w:tcPr>
          <w:p w:rsidR="00002B94" w:rsidRPr="00A36426" w:rsidRDefault="00002B94" w:rsidP="00002B94">
            <w:r w:rsidRPr="00A36426">
              <w:t>240,0</w:t>
            </w:r>
          </w:p>
        </w:tc>
        <w:tc>
          <w:tcPr>
            <w:tcW w:w="709" w:type="dxa"/>
          </w:tcPr>
          <w:p w:rsidR="00002B94" w:rsidRPr="00A36426" w:rsidRDefault="00002B94" w:rsidP="00002B94">
            <w:r w:rsidRPr="00A36426">
              <w:t>2022</w:t>
            </w:r>
          </w:p>
        </w:tc>
        <w:tc>
          <w:tcPr>
            <w:tcW w:w="850" w:type="dxa"/>
          </w:tcPr>
          <w:p w:rsidR="00002B94" w:rsidRPr="00883FE3" w:rsidRDefault="00002B94" w:rsidP="00002B94">
            <w:pPr>
              <w:jc w:val="center"/>
            </w:pPr>
            <w:r>
              <w:rPr>
                <w:lang w:val="en-US"/>
              </w:rPr>
              <w:t>101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:rsidR="00002B94" w:rsidRPr="007A2E09" w:rsidRDefault="00002B94" w:rsidP="00002B94">
            <w:pPr>
              <w:ind w:left="-57" w:right="-57"/>
              <w:jc w:val="center"/>
            </w:pPr>
            <w:r>
              <w:t>101,5</w:t>
            </w:r>
          </w:p>
        </w:tc>
        <w:tc>
          <w:tcPr>
            <w:tcW w:w="709" w:type="dxa"/>
          </w:tcPr>
          <w:p w:rsidR="00002B94" w:rsidRPr="00441C2F" w:rsidRDefault="00002B94" w:rsidP="00002B94">
            <w:pPr>
              <w:ind w:left="-57" w:right="-57"/>
              <w:jc w:val="center"/>
              <w:rPr>
                <w:lang w:val="en-US"/>
              </w:rPr>
            </w:pPr>
            <w:r>
              <w:t>101,7</w:t>
            </w:r>
          </w:p>
        </w:tc>
        <w:tc>
          <w:tcPr>
            <w:tcW w:w="709" w:type="dxa"/>
          </w:tcPr>
          <w:p w:rsidR="00002B94" w:rsidRPr="00A36426" w:rsidRDefault="00002B94" w:rsidP="00002B94">
            <w:pPr>
              <w:ind w:left="-57" w:right="-57"/>
            </w:pPr>
            <w:r>
              <w:t>102,1</w:t>
            </w:r>
          </w:p>
        </w:tc>
        <w:tc>
          <w:tcPr>
            <w:tcW w:w="708" w:type="dxa"/>
          </w:tcPr>
          <w:p w:rsidR="00002B94" w:rsidRPr="00A36426" w:rsidRDefault="00002B94" w:rsidP="00002B94">
            <w:pPr>
              <w:ind w:left="-57" w:right="-57"/>
            </w:pPr>
            <w:r>
              <w:t>102,5</w:t>
            </w:r>
          </w:p>
        </w:tc>
        <w:tc>
          <w:tcPr>
            <w:tcW w:w="851" w:type="dxa"/>
          </w:tcPr>
          <w:p w:rsidR="00002B94" w:rsidRPr="00A36426" w:rsidRDefault="00002B94" w:rsidP="00002B94">
            <w:pPr>
              <w:ind w:left="-57" w:right="-57"/>
            </w:pPr>
            <w:r>
              <w:t>102,8</w:t>
            </w:r>
          </w:p>
        </w:tc>
        <w:tc>
          <w:tcPr>
            <w:tcW w:w="709" w:type="dxa"/>
          </w:tcPr>
          <w:p w:rsidR="00002B94" w:rsidRPr="00A36426" w:rsidRDefault="00002B94" w:rsidP="00002B94">
            <w:pPr>
              <w:ind w:left="-57" w:right="-57"/>
            </w:pPr>
            <w:r>
              <w:t>103,0</w:t>
            </w:r>
          </w:p>
        </w:tc>
        <w:tc>
          <w:tcPr>
            <w:tcW w:w="1275" w:type="dxa"/>
          </w:tcPr>
          <w:p w:rsidR="00002B94" w:rsidRPr="00A36426" w:rsidRDefault="00002B94" w:rsidP="00002B94">
            <w:pPr>
              <w:ind w:right="-108"/>
            </w:pPr>
            <w:r w:rsidRPr="00A36426">
              <w:t>Сводная стратегия развития обрабат</w:t>
            </w:r>
            <w:r w:rsidRPr="00A36426">
              <w:t>ы</w:t>
            </w:r>
            <w:r w:rsidRPr="00A36426">
              <w:t>вающей промы</w:t>
            </w:r>
            <w:r w:rsidRPr="00A36426">
              <w:t>ш</w:t>
            </w:r>
            <w:r w:rsidRPr="00A36426">
              <w:t>ленности Росси</w:t>
            </w:r>
            <w:r w:rsidRPr="00A36426">
              <w:t>й</w:t>
            </w:r>
            <w:r w:rsidRPr="00A36426">
              <w:t>ской Ф</w:t>
            </w:r>
            <w:r w:rsidRPr="00A36426">
              <w:t>е</w:t>
            </w:r>
            <w:r w:rsidRPr="00A36426">
              <w:t>дерации до 20</w:t>
            </w:r>
            <w:r>
              <w:t>30</w:t>
            </w:r>
            <w:r w:rsidRPr="00A36426">
              <w:t xml:space="preserve"> года и на пер</w:t>
            </w:r>
            <w:r w:rsidRPr="00A36426">
              <w:t>и</w:t>
            </w:r>
            <w:r w:rsidRPr="00A36426">
              <w:t>од до 2035 года, утве</w:t>
            </w:r>
            <w:r w:rsidRPr="00A36426">
              <w:t>р</w:t>
            </w:r>
            <w:r w:rsidRPr="00A36426">
              <w:t>жденная распор</w:t>
            </w:r>
            <w:r w:rsidRPr="00A36426">
              <w:t>я</w:t>
            </w:r>
            <w:r w:rsidRPr="00A36426">
              <w:t>жением Прав</w:t>
            </w:r>
            <w:r w:rsidRPr="00A36426">
              <w:t>и</w:t>
            </w:r>
            <w:r w:rsidRPr="00A36426">
              <w:t>тельства Росси</w:t>
            </w:r>
            <w:r w:rsidRPr="00A36426">
              <w:t>й</w:t>
            </w:r>
            <w:r w:rsidRPr="00A36426">
              <w:t>ской Ф</w:t>
            </w:r>
            <w:r w:rsidRPr="00A36426">
              <w:t>е</w:t>
            </w:r>
            <w:r w:rsidRPr="00A36426">
              <w:t>дерации от 06.06.2020</w:t>
            </w:r>
            <w:r>
              <w:t xml:space="preserve"> </w:t>
            </w:r>
          </w:p>
          <w:p w:rsidR="00002B94" w:rsidRPr="00A36426" w:rsidRDefault="00002B94" w:rsidP="00002B94">
            <w:r w:rsidRPr="00A36426">
              <w:t>№ 1512-р</w:t>
            </w:r>
          </w:p>
        </w:tc>
        <w:tc>
          <w:tcPr>
            <w:tcW w:w="1276" w:type="dxa"/>
          </w:tcPr>
          <w:p w:rsidR="00002B94" w:rsidRPr="00A36426" w:rsidRDefault="00002B94" w:rsidP="00002B94">
            <w:r w:rsidRPr="00A36426">
              <w:t>Мин</w:t>
            </w:r>
            <w:r w:rsidRPr="00A36426">
              <w:t>и</w:t>
            </w:r>
            <w:r w:rsidRPr="00A36426">
              <w:t>стерство промы</w:t>
            </w:r>
            <w:r w:rsidRPr="00A36426">
              <w:t>ш</w:t>
            </w:r>
            <w:r w:rsidRPr="00A36426">
              <w:t>ленности, торговли и энерг</w:t>
            </w:r>
            <w:r w:rsidRPr="00A36426">
              <w:t>е</w:t>
            </w:r>
            <w:r w:rsidRPr="00A36426">
              <w:t>тики Ас</w:t>
            </w:r>
            <w:r w:rsidRPr="00A36426">
              <w:t>т</w:t>
            </w:r>
            <w:r w:rsidRPr="00A36426">
              <w:t>раханской области</w:t>
            </w:r>
          </w:p>
        </w:tc>
        <w:tc>
          <w:tcPr>
            <w:tcW w:w="1134" w:type="dxa"/>
          </w:tcPr>
          <w:p w:rsidR="00002B94" w:rsidRPr="00A36426" w:rsidRDefault="00002B94" w:rsidP="00002B94">
            <w:r w:rsidRPr="00A36426">
              <w:t>Реал</w:t>
            </w:r>
            <w:r w:rsidRPr="00A36426">
              <w:t>ь</w:t>
            </w:r>
            <w:r w:rsidRPr="00A36426">
              <w:t>ный рост и</w:t>
            </w:r>
            <w:r w:rsidRPr="00A36426">
              <w:t>н</w:t>
            </w:r>
            <w:r w:rsidRPr="00A36426">
              <w:t>вест</w:t>
            </w:r>
            <w:r w:rsidRPr="00A36426">
              <w:t>и</w:t>
            </w:r>
            <w:r w:rsidRPr="00A36426">
              <w:t>ций в осно</w:t>
            </w:r>
            <w:r w:rsidRPr="00A36426">
              <w:t>в</w:t>
            </w:r>
            <w:r w:rsidRPr="00A36426">
              <w:t>ной к</w:t>
            </w:r>
            <w:r w:rsidRPr="00A36426">
              <w:t>а</w:t>
            </w:r>
            <w:r w:rsidRPr="00A36426">
              <w:t>питал не менее 70 проце</w:t>
            </w:r>
            <w:r w:rsidRPr="00A36426">
              <w:t>н</w:t>
            </w:r>
            <w:r w:rsidRPr="00A36426">
              <w:t>тов по сравн</w:t>
            </w:r>
            <w:r w:rsidRPr="00A36426">
              <w:t>е</w:t>
            </w:r>
            <w:r w:rsidRPr="00A36426">
              <w:t>нию с показ</w:t>
            </w:r>
            <w:r w:rsidRPr="00A36426">
              <w:t>а</w:t>
            </w:r>
            <w:r w:rsidRPr="00A36426">
              <w:t>телем 2020 г</w:t>
            </w:r>
            <w:r w:rsidRPr="00A36426">
              <w:t>о</w:t>
            </w:r>
            <w:r w:rsidRPr="00A36426">
              <w:t>да</w:t>
            </w:r>
          </w:p>
        </w:tc>
      </w:tr>
      <w:tr w:rsidR="00002B94" w:rsidRPr="00A36426" w:rsidTr="00002B94">
        <w:trPr>
          <w:trHeight w:val="222"/>
        </w:trPr>
        <w:tc>
          <w:tcPr>
            <w:tcW w:w="15877" w:type="dxa"/>
            <w:gridSpan w:val="18"/>
          </w:tcPr>
          <w:p w:rsidR="00002B94" w:rsidRPr="00A36426" w:rsidRDefault="00002B94" w:rsidP="00002B94">
            <w:r w:rsidRPr="00A36426">
              <w:t xml:space="preserve">Цель </w:t>
            </w:r>
            <w:r>
              <w:t xml:space="preserve">3 государственной программы </w:t>
            </w:r>
            <w:r w:rsidR="00B07166">
              <w:t>«</w:t>
            </w:r>
            <w:r w:rsidRPr="00A36426">
              <w:t>Увеличение мощностей морских портов Астрахань и Оля</w:t>
            </w:r>
            <w:r w:rsidR="00B07166">
              <w:t>»</w:t>
            </w:r>
          </w:p>
        </w:tc>
      </w:tr>
      <w:tr w:rsidR="00002B94" w:rsidRPr="00A36426" w:rsidTr="00002B94">
        <w:trPr>
          <w:trHeight w:val="372"/>
        </w:trPr>
        <w:tc>
          <w:tcPr>
            <w:tcW w:w="850" w:type="dxa"/>
          </w:tcPr>
          <w:p w:rsidR="00002B94" w:rsidRPr="00A36426" w:rsidRDefault="00002B94" w:rsidP="00002B94">
            <w:r w:rsidRPr="00A36426">
              <w:t>3</w:t>
            </w:r>
          </w:p>
        </w:tc>
        <w:tc>
          <w:tcPr>
            <w:tcW w:w="1560" w:type="dxa"/>
          </w:tcPr>
          <w:p w:rsidR="00002B94" w:rsidRPr="00A36426" w:rsidRDefault="00002B94" w:rsidP="00002B94">
            <w:r w:rsidRPr="00A36426">
              <w:t>Увеличение перегрузо</w:t>
            </w:r>
            <w:r w:rsidRPr="00A36426">
              <w:t>ч</w:t>
            </w:r>
            <w:r w:rsidRPr="00A36426">
              <w:t>ной мощн</w:t>
            </w:r>
            <w:r w:rsidRPr="00A36426">
              <w:t>о</w:t>
            </w:r>
            <w:r w:rsidRPr="00A36426">
              <w:t>сти морских портов Ас</w:t>
            </w:r>
            <w:r w:rsidRPr="00A36426">
              <w:t>т</w:t>
            </w:r>
            <w:r w:rsidRPr="00A36426">
              <w:t>рахань и Оля</w:t>
            </w:r>
          </w:p>
        </w:tc>
        <w:tc>
          <w:tcPr>
            <w:tcW w:w="851" w:type="dxa"/>
          </w:tcPr>
          <w:p w:rsidR="00002B94" w:rsidRPr="00A36426" w:rsidRDefault="00002B94" w:rsidP="00002B94">
            <w:r w:rsidRPr="00A36426">
              <w:t>ФП вне НП</w:t>
            </w:r>
          </w:p>
        </w:tc>
        <w:tc>
          <w:tcPr>
            <w:tcW w:w="1134" w:type="dxa"/>
            <w:gridSpan w:val="2"/>
          </w:tcPr>
          <w:p w:rsidR="00002B94" w:rsidRPr="00A36426" w:rsidRDefault="00002B94" w:rsidP="00002B94">
            <w:r>
              <w:t>В</w:t>
            </w:r>
            <w:r w:rsidRPr="00A36426">
              <w:t>озра</w:t>
            </w:r>
            <w:r w:rsidRPr="00A36426">
              <w:t>с</w:t>
            </w:r>
            <w:r w:rsidRPr="00A36426">
              <w:t>тание</w:t>
            </w:r>
          </w:p>
        </w:tc>
        <w:tc>
          <w:tcPr>
            <w:tcW w:w="993" w:type="dxa"/>
          </w:tcPr>
          <w:p w:rsidR="00002B94" w:rsidRPr="00A36426" w:rsidRDefault="00002B94" w:rsidP="00002B94">
            <w:r>
              <w:t>М</w:t>
            </w:r>
            <w:r w:rsidRPr="00A36426">
              <w:t>лн тонн</w:t>
            </w:r>
          </w:p>
        </w:tc>
        <w:tc>
          <w:tcPr>
            <w:tcW w:w="850" w:type="dxa"/>
          </w:tcPr>
          <w:p w:rsidR="00002B94" w:rsidRPr="00A36426" w:rsidRDefault="00002B94" w:rsidP="00002B94">
            <w:r w:rsidRPr="00A36426">
              <w:t>17,8</w:t>
            </w:r>
          </w:p>
        </w:tc>
        <w:tc>
          <w:tcPr>
            <w:tcW w:w="709" w:type="dxa"/>
          </w:tcPr>
          <w:p w:rsidR="00002B94" w:rsidRPr="00A36426" w:rsidRDefault="00002B94" w:rsidP="00002B94">
            <w:r w:rsidRPr="00A36426">
              <w:t>2022</w:t>
            </w:r>
          </w:p>
        </w:tc>
        <w:tc>
          <w:tcPr>
            <w:tcW w:w="850" w:type="dxa"/>
          </w:tcPr>
          <w:p w:rsidR="00002B94" w:rsidRPr="00A36426" w:rsidRDefault="00002B94" w:rsidP="00002B94">
            <w:r w:rsidRPr="00A36426">
              <w:t>20,22</w:t>
            </w:r>
          </w:p>
        </w:tc>
        <w:tc>
          <w:tcPr>
            <w:tcW w:w="709" w:type="dxa"/>
          </w:tcPr>
          <w:p w:rsidR="00002B94" w:rsidRPr="00A36426" w:rsidRDefault="00002B94" w:rsidP="00002B94">
            <w:pPr>
              <w:ind w:left="-57" w:right="-57"/>
            </w:pPr>
            <w:r w:rsidRPr="00A36426">
              <w:t>21,22</w:t>
            </w:r>
          </w:p>
        </w:tc>
        <w:tc>
          <w:tcPr>
            <w:tcW w:w="709" w:type="dxa"/>
          </w:tcPr>
          <w:p w:rsidR="00002B94" w:rsidRPr="00A36426" w:rsidRDefault="00002B94" w:rsidP="00002B94">
            <w:pPr>
              <w:ind w:left="-57" w:right="-57"/>
            </w:pPr>
            <w:r w:rsidRPr="00A36426">
              <w:t>22,22</w:t>
            </w:r>
          </w:p>
        </w:tc>
        <w:tc>
          <w:tcPr>
            <w:tcW w:w="709" w:type="dxa"/>
          </w:tcPr>
          <w:p w:rsidR="00002B94" w:rsidRPr="00A36426" w:rsidRDefault="00002B94" w:rsidP="00002B94">
            <w:pPr>
              <w:ind w:left="-57" w:right="-57"/>
            </w:pPr>
            <w:r w:rsidRPr="00A36426">
              <w:t>23,22</w:t>
            </w:r>
          </w:p>
        </w:tc>
        <w:tc>
          <w:tcPr>
            <w:tcW w:w="708" w:type="dxa"/>
          </w:tcPr>
          <w:p w:rsidR="00002B94" w:rsidRPr="00A36426" w:rsidRDefault="00002B94" w:rsidP="00002B94">
            <w:pPr>
              <w:ind w:left="-57" w:right="-57"/>
            </w:pPr>
            <w:r w:rsidRPr="00A36426">
              <w:t>24,22</w:t>
            </w:r>
          </w:p>
        </w:tc>
        <w:tc>
          <w:tcPr>
            <w:tcW w:w="851" w:type="dxa"/>
          </w:tcPr>
          <w:p w:rsidR="00002B94" w:rsidRPr="00A36426" w:rsidRDefault="00002B94" w:rsidP="00002B94">
            <w:pPr>
              <w:ind w:left="-57" w:right="-57"/>
            </w:pPr>
            <w:r w:rsidRPr="00A36426">
              <w:t>25,22</w:t>
            </w:r>
          </w:p>
        </w:tc>
        <w:tc>
          <w:tcPr>
            <w:tcW w:w="709" w:type="dxa"/>
          </w:tcPr>
          <w:p w:rsidR="00002B94" w:rsidRPr="00A36426" w:rsidRDefault="00002B94" w:rsidP="00002B94">
            <w:pPr>
              <w:ind w:left="-57" w:right="-57"/>
            </w:pPr>
            <w:r w:rsidRPr="00A36426">
              <w:t>26,22</w:t>
            </w:r>
          </w:p>
        </w:tc>
        <w:tc>
          <w:tcPr>
            <w:tcW w:w="1275" w:type="dxa"/>
          </w:tcPr>
          <w:p w:rsidR="00002B94" w:rsidRPr="00A36426" w:rsidRDefault="00002B94" w:rsidP="00002B94">
            <w:pPr>
              <w:ind w:right="-108"/>
            </w:pPr>
            <w:r w:rsidRPr="00A36426">
              <w:t>Комплек</w:t>
            </w:r>
            <w:r w:rsidRPr="00A36426">
              <w:t>с</w:t>
            </w:r>
            <w:r>
              <w:t xml:space="preserve">ный </w:t>
            </w:r>
            <w:r w:rsidRPr="00A36426">
              <w:t>план модерн</w:t>
            </w:r>
            <w:r w:rsidRPr="00A36426">
              <w:t>и</w:t>
            </w:r>
            <w:r w:rsidRPr="00A36426">
              <w:t>зации и расшир</w:t>
            </w:r>
            <w:r w:rsidRPr="00A36426">
              <w:t>е</w:t>
            </w:r>
            <w:r w:rsidRPr="00A36426">
              <w:t>ния маг</w:t>
            </w:r>
            <w:r w:rsidRPr="00A36426">
              <w:t>и</w:t>
            </w:r>
            <w:r w:rsidRPr="00A36426">
              <w:t>стральной инфр</w:t>
            </w:r>
            <w:r w:rsidRPr="00A36426">
              <w:t>а</w:t>
            </w:r>
            <w:r w:rsidRPr="00A36426">
              <w:lastRenderedPageBreak/>
              <w:t>структуры на период до 2024 года, утве</w:t>
            </w:r>
            <w:r w:rsidRPr="00A36426">
              <w:t>р</w:t>
            </w:r>
            <w:r w:rsidRPr="00A36426">
              <w:t>жденный распор</w:t>
            </w:r>
            <w:r w:rsidRPr="00A36426">
              <w:t>я</w:t>
            </w:r>
            <w:r w:rsidRPr="00A36426">
              <w:t>жением Прав</w:t>
            </w:r>
            <w:r w:rsidRPr="00A36426">
              <w:t>и</w:t>
            </w:r>
            <w:r w:rsidRPr="00A36426">
              <w:t>тельства Росси</w:t>
            </w:r>
            <w:r w:rsidRPr="00A36426">
              <w:t>й</w:t>
            </w:r>
            <w:r w:rsidRPr="00A36426">
              <w:t>ской Ф</w:t>
            </w:r>
            <w:r w:rsidRPr="00A36426">
              <w:t>е</w:t>
            </w:r>
            <w:r w:rsidRPr="00A36426">
              <w:t xml:space="preserve">дерации от 30.09.2018 № 2101-р </w:t>
            </w:r>
          </w:p>
        </w:tc>
        <w:tc>
          <w:tcPr>
            <w:tcW w:w="1276" w:type="dxa"/>
          </w:tcPr>
          <w:p w:rsidR="00002B94" w:rsidRPr="00A36426" w:rsidRDefault="00002B94" w:rsidP="00002B94">
            <w:r w:rsidRPr="00A36426">
              <w:lastRenderedPageBreak/>
              <w:t>Мин</w:t>
            </w:r>
            <w:r w:rsidRPr="00A36426">
              <w:t>и</w:t>
            </w:r>
            <w:r w:rsidRPr="00A36426">
              <w:t>стерство промы</w:t>
            </w:r>
            <w:r w:rsidRPr="00A36426">
              <w:t>ш</w:t>
            </w:r>
            <w:r w:rsidRPr="00A36426">
              <w:t>ленности, торговли и энерг</w:t>
            </w:r>
            <w:r w:rsidRPr="00A36426">
              <w:t>е</w:t>
            </w:r>
            <w:r w:rsidRPr="00A36426">
              <w:t>тики Ас</w:t>
            </w:r>
            <w:r w:rsidRPr="00A36426">
              <w:t>т</w:t>
            </w:r>
            <w:r w:rsidRPr="00A36426">
              <w:t xml:space="preserve">раханской </w:t>
            </w:r>
            <w:r w:rsidRPr="00A36426">
              <w:lastRenderedPageBreak/>
              <w:t>области</w:t>
            </w:r>
          </w:p>
        </w:tc>
        <w:tc>
          <w:tcPr>
            <w:tcW w:w="1134" w:type="dxa"/>
          </w:tcPr>
          <w:p w:rsidR="00002B94" w:rsidRPr="00A36426" w:rsidRDefault="00002B94" w:rsidP="00002B94">
            <w:pPr>
              <w:jc w:val="center"/>
              <w:rPr>
                <w:highlight w:val="red"/>
              </w:rPr>
            </w:pPr>
            <w:r>
              <w:lastRenderedPageBreak/>
              <w:t>х</w:t>
            </w:r>
          </w:p>
        </w:tc>
      </w:tr>
      <w:tr w:rsidR="00002B94" w:rsidRPr="00A36426" w:rsidTr="00002B94">
        <w:trPr>
          <w:trHeight w:val="372"/>
        </w:trPr>
        <w:tc>
          <w:tcPr>
            <w:tcW w:w="15877" w:type="dxa"/>
            <w:gridSpan w:val="18"/>
          </w:tcPr>
          <w:p w:rsidR="00002B94" w:rsidRPr="00A36426" w:rsidRDefault="00002B94" w:rsidP="00002B94">
            <w:r w:rsidRPr="00A36426">
              <w:lastRenderedPageBreak/>
              <w:t xml:space="preserve">Цель </w:t>
            </w:r>
            <w:r>
              <w:t>4 государственной программы</w:t>
            </w:r>
            <w:r w:rsidRPr="00A36426">
              <w:t xml:space="preserve"> </w:t>
            </w:r>
            <w:r w:rsidR="00B07166">
              <w:t>«</w:t>
            </w:r>
            <w:r w:rsidRPr="00A36426">
              <w:t>Обеспечение развития минерально-сырьевой базы Астраханской области</w:t>
            </w:r>
            <w:r w:rsidR="00B07166">
              <w:t>»</w:t>
            </w:r>
          </w:p>
        </w:tc>
      </w:tr>
      <w:tr w:rsidR="00002B94" w:rsidRPr="00A36426" w:rsidTr="00002B94">
        <w:trPr>
          <w:trHeight w:val="372"/>
        </w:trPr>
        <w:tc>
          <w:tcPr>
            <w:tcW w:w="850" w:type="dxa"/>
          </w:tcPr>
          <w:p w:rsidR="00002B94" w:rsidRPr="00A36426" w:rsidRDefault="00002B94" w:rsidP="00002B94">
            <w:r w:rsidRPr="00A36426">
              <w:t>4</w:t>
            </w:r>
          </w:p>
        </w:tc>
        <w:tc>
          <w:tcPr>
            <w:tcW w:w="1560" w:type="dxa"/>
          </w:tcPr>
          <w:p w:rsidR="00002B94" w:rsidRPr="00A36426" w:rsidRDefault="00002B94" w:rsidP="00002B94">
            <w:r>
              <w:t>Количество</w:t>
            </w:r>
            <w:r w:rsidRPr="00A36426">
              <w:t xml:space="preserve"> участков недр мес</w:t>
            </w:r>
            <w:r w:rsidRPr="00A36426">
              <w:t>т</w:t>
            </w:r>
            <w:r w:rsidRPr="00A36426">
              <w:t>ного знач</w:t>
            </w:r>
            <w:r w:rsidRPr="00A36426">
              <w:t>е</w:t>
            </w:r>
            <w:r w:rsidRPr="00A36426">
              <w:t>ния, пред</w:t>
            </w:r>
            <w:r w:rsidRPr="00A36426">
              <w:t>о</w:t>
            </w:r>
            <w:r w:rsidRPr="00A36426">
              <w:t>ставленных в пользов</w:t>
            </w:r>
            <w:r w:rsidRPr="00A36426">
              <w:t>а</w:t>
            </w:r>
            <w:r w:rsidRPr="00A36426">
              <w:t>ние</w:t>
            </w:r>
          </w:p>
        </w:tc>
        <w:tc>
          <w:tcPr>
            <w:tcW w:w="851" w:type="dxa"/>
          </w:tcPr>
          <w:p w:rsidR="00002B94" w:rsidRPr="00A36426" w:rsidRDefault="00002B94" w:rsidP="00002B94">
            <w:r w:rsidRPr="00A36426">
              <w:t>ГП РФ</w:t>
            </w:r>
          </w:p>
        </w:tc>
        <w:tc>
          <w:tcPr>
            <w:tcW w:w="1134" w:type="dxa"/>
            <w:gridSpan w:val="2"/>
          </w:tcPr>
          <w:p w:rsidR="00002B94" w:rsidRPr="00A36426" w:rsidRDefault="00002B94" w:rsidP="00002B94">
            <w:r>
              <w:t>В</w:t>
            </w:r>
            <w:r w:rsidRPr="00A36426">
              <w:t>озра</w:t>
            </w:r>
            <w:r w:rsidRPr="00A36426">
              <w:t>с</w:t>
            </w:r>
            <w:r w:rsidRPr="00A36426">
              <w:t>тание</w:t>
            </w:r>
          </w:p>
        </w:tc>
        <w:tc>
          <w:tcPr>
            <w:tcW w:w="993" w:type="dxa"/>
          </w:tcPr>
          <w:p w:rsidR="00002B94" w:rsidRPr="00A36426" w:rsidRDefault="00002B94" w:rsidP="00002B94">
            <w:r>
              <w:t>Е</w:t>
            </w:r>
            <w:r w:rsidRPr="00A36426">
              <w:t>д</w:t>
            </w:r>
            <w:r w:rsidRPr="00A36426">
              <w:t>и</w:t>
            </w:r>
            <w:r w:rsidRPr="00A36426">
              <w:t>ница</w:t>
            </w:r>
          </w:p>
        </w:tc>
        <w:tc>
          <w:tcPr>
            <w:tcW w:w="850" w:type="dxa"/>
          </w:tcPr>
          <w:p w:rsidR="00002B94" w:rsidRPr="00A36426" w:rsidRDefault="00002B94" w:rsidP="00002B94">
            <w:r w:rsidRPr="00A36426">
              <w:t>40</w:t>
            </w:r>
          </w:p>
        </w:tc>
        <w:tc>
          <w:tcPr>
            <w:tcW w:w="709" w:type="dxa"/>
          </w:tcPr>
          <w:p w:rsidR="00002B94" w:rsidRPr="00A36426" w:rsidRDefault="00002B94" w:rsidP="00002B94">
            <w:r w:rsidRPr="00A36426">
              <w:t>2022</w:t>
            </w:r>
          </w:p>
        </w:tc>
        <w:tc>
          <w:tcPr>
            <w:tcW w:w="850" w:type="dxa"/>
          </w:tcPr>
          <w:p w:rsidR="00002B94" w:rsidRPr="00A36426" w:rsidRDefault="00002B94" w:rsidP="00002B94">
            <w:pPr>
              <w:jc w:val="center"/>
            </w:pPr>
            <w:r>
              <w:t>х</w:t>
            </w:r>
          </w:p>
        </w:tc>
        <w:tc>
          <w:tcPr>
            <w:tcW w:w="709" w:type="dxa"/>
          </w:tcPr>
          <w:p w:rsidR="00002B94" w:rsidRDefault="00002B94" w:rsidP="00002B94">
            <w:pPr>
              <w:jc w:val="center"/>
            </w:pPr>
            <w:r w:rsidRPr="009147DA">
              <w:t>х</w:t>
            </w:r>
          </w:p>
        </w:tc>
        <w:tc>
          <w:tcPr>
            <w:tcW w:w="709" w:type="dxa"/>
          </w:tcPr>
          <w:p w:rsidR="00002B94" w:rsidRDefault="00002B94" w:rsidP="00002B94">
            <w:pPr>
              <w:jc w:val="center"/>
            </w:pPr>
            <w:r w:rsidRPr="009147DA">
              <w:t>х</w:t>
            </w:r>
          </w:p>
        </w:tc>
        <w:tc>
          <w:tcPr>
            <w:tcW w:w="709" w:type="dxa"/>
          </w:tcPr>
          <w:p w:rsidR="00002B94" w:rsidRPr="00A36426" w:rsidRDefault="00002B94" w:rsidP="00002B94">
            <w:r w:rsidRPr="00A36426">
              <w:t>5</w:t>
            </w:r>
          </w:p>
        </w:tc>
        <w:tc>
          <w:tcPr>
            <w:tcW w:w="708" w:type="dxa"/>
          </w:tcPr>
          <w:p w:rsidR="00002B94" w:rsidRPr="00A36426" w:rsidRDefault="00002B94" w:rsidP="00002B94">
            <w:r w:rsidRPr="00A36426">
              <w:t>5</w:t>
            </w:r>
          </w:p>
        </w:tc>
        <w:tc>
          <w:tcPr>
            <w:tcW w:w="851" w:type="dxa"/>
          </w:tcPr>
          <w:p w:rsidR="00002B94" w:rsidRPr="00A36426" w:rsidRDefault="00002B94" w:rsidP="00002B94">
            <w:r w:rsidRPr="00A36426">
              <w:t>5</w:t>
            </w:r>
          </w:p>
        </w:tc>
        <w:tc>
          <w:tcPr>
            <w:tcW w:w="709" w:type="dxa"/>
          </w:tcPr>
          <w:p w:rsidR="00002B94" w:rsidRPr="00A36426" w:rsidRDefault="00002B94" w:rsidP="00002B94">
            <w:r w:rsidRPr="00A36426">
              <w:t>5</w:t>
            </w:r>
          </w:p>
        </w:tc>
        <w:tc>
          <w:tcPr>
            <w:tcW w:w="1275" w:type="dxa"/>
          </w:tcPr>
          <w:p w:rsidR="00002B94" w:rsidRPr="00A36426" w:rsidRDefault="00002B94" w:rsidP="00002B94">
            <w:pPr>
              <w:ind w:right="-108"/>
            </w:pPr>
            <w:r w:rsidRPr="00A36426">
              <w:t>Постано</w:t>
            </w:r>
            <w:r w:rsidRPr="00A36426">
              <w:t>в</w:t>
            </w:r>
            <w:r w:rsidRPr="00A36426">
              <w:t>ление Пр</w:t>
            </w:r>
            <w:r w:rsidRPr="00A36426">
              <w:t>а</w:t>
            </w:r>
            <w:r w:rsidRPr="00A36426">
              <w:t>вительства Росси</w:t>
            </w:r>
            <w:r w:rsidRPr="00A36426">
              <w:t>й</w:t>
            </w:r>
            <w:r w:rsidRPr="00A36426">
              <w:t>ской Ф</w:t>
            </w:r>
            <w:r w:rsidRPr="00A36426">
              <w:t>е</w:t>
            </w:r>
            <w:r w:rsidRPr="00A36426">
              <w:t xml:space="preserve">дерации от 15.04.2014 № 322 </w:t>
            </w:r>
            <w:r w:rsidR="00B07166">
              <w:t>«</w:t>
            </w:r>
            <w:r w:rsidRPr="00A36426">
              <w:t>Об утвержд</w:t>
            </w:r>
            <w:r w:rsidRPr="00A36426">
              <w:t>е</w:t>
            </w:r>
            <w:r w:rsidRPr="00A36426">
              <w:t>нии</w:t>
            </w:r>
            <w:r>
              <w:t xml:space="preserve"> </w:t>
            </w:r>
            <w:r w:rsidRPr="00A36426">
              <w:t>гос</w:t>
            </w:r>
            <w:r w:rsidRPr="00A36426">
              <w:t>у</w:t>
            </w:r>
            <w:r w:rsidRPr="00A36426">
              <w:t>дарстве</w:t>
            </w:r>
            <w:r w:rsidRPr="00A36426">
              <w:t>н</w:t>
            </w:r>
            <w:r w:rsidRPr="00A36426">
              <w:t>ной пр</w:t>
            </w:r>
            <w:r w:rsidRPr="00A36426">
              <w:t>о</w:t>
            </w:r>
            <w:r w:rsidRPr="00A36426">
              <w:t>граммы Росси</w:t>
            </w:r>
            <w:r w:rsidRPr="00A36426">
              <w:t>й</w:t>
            </w:r>
            <w:r w:rsidRPr="00A36426">
              <w:t>ской Ф</w:t>
            </w:r>
            <w:r w:rsidRPr="00A36426">
              <w:t>е</w:t>
            </w:r>
            <w:r w:rsidRPr="00A36426">
              <w:t xml:space="preserve">дерации </w:t>
            </w:r>
            <w:r w:rsidR="00B07166">
              <w:t>«</w:t>
            </w:r>
            <w:r w:rsidRPr="00A36426">
              <w:t>Воспр</w:t>
            </w:r>
            <w:r w:rsidRPr="00A36426">
              <w:t>о</w:t>
            </w:r>
            <w:r w:rsidRPr="00A36426">
              <w:lastRenderedPageBreak/>
              <w:t>изводство и испол</w:t>
            </w:r>
            <w:r w:rsidRPr="00A36426">
              <w:t>ь</w:t>
            </w:r>
            <w:r w:rsidRPr="00A36426">
              <w:t>зование природных ресурсов</w:t>
            </w:r>
            <w:r w:rsidR="00B07166">
              <w:t>»</w:t>
            </w:r>
          </w:p>
        </w:tc>
        <w:tc>
          <w:tcPr>
            <w:tcW w:w="1276" w:type="dxa"/>
          </w:tcPr>
          <w:p w:rsidR="00002B94" w:rsidRPr="00A36426" w:rsidRDefault="00002B94" w:rsidP="00002B94">
            <w:r w:rsidRPr="00A36426">
              <w:lastRenderedPageBreak/>
              <w:t>Мин</w:t>
            </w:r>
            <w:r w:rsidRPr="00A36426">
              <w:t>и</w:t>
            </w:r>
            <w:r w:rsidRPr="00A36426">
              <w:t>стерство промы</w:t>
            </w:r>
            <w:r w:rsidRPr="00A36426">
              <w:t>ш</w:t>
            </w:r>
            <w:r w:rsidRPr="00A36426">
              <w:t>ленности, торговли и энерг</w:t>
            </w:r>
            <w:r w:rsidRPr="00A36426">
              <w:t>е</w:t>
            </w:r>
            <w:r w:rsidRPr="00A36426">
              <w:t>тики Ас</w:t>
            </w:r>
            <w:r w:rsidRPr="00A36426">
              <w:t>т</w:t>
            </w:r>
            <w:r w:rsidRPr="00A36426">
              <w:t>раханской области</w:t>
            </w:r>
          </w:p>
        </w:tc>
        <w:tc>
          <w:tcPr>
            <w:tcW w:w="1134" w:type="dxa"/>
          </w:tcPr>
          <w:p w:rsidR="00002B94" w:rsidRPr="00A36426" w:rsidRDefault="00002B94" w:rsidP="00002B94">
            <w:pPr>
              <w:jc w:val="center"/>
            </w:pPr>
            <w:r>
              <w:t>х</w:t>
            </w:r>
          </w:p>
        </w:tc>
      </w:tr>
    </w:tbl>
    <w:p w:rsidR="00D15FA3" w:rsidRDefault="00D15FA3" w:rsidP="00C56A67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highlight w:val="yellow"/>
          <w:lang w:eastAsia="en-US"/>
        </w:rPr>
      </w:pPr>
    </w:p>
    <w:p w:rsidR="00BE0E10" w:rsidRDefault="00FF0B5D" w:rsidP="00C56A67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732F20">
        <w:rPr>
          <w:rFonts w:eastAsiaTheme="minorHAnsi"/>
          <w:sz w:val="28"/>
          <w:szCs w:val="28"/>
          <w:lang w:eastAsia="en-US"/>
        </w:rPr>
        <w:t>2.1. Прокси-показатели государственной программы в 2025 году</w:t>
      </w:r>
    </w:p>
    <w:p w:rsidR="00FF0B5D" w:rsidRDefault="00FF0B5D" w:rsidP="00C56A67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W w:w="1544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"/>
        <w:gridCol w:w="2586"/>
        <w:gridCol w:w="1103"/>
        <w:gridCol w:w="1163"/>
        <w:gridCol w:w="818"/>
        <w:gridCol w:w="709"/>
        <w:gridCol w:w="567"/>
        <w:gridCol w:w="567"/>
        <w:gridCol w:w="425"/>
        <w:gridCol w:w="425"/>
        <w:gridCol w:w="425"/>
        <w:gridCol w:w="567"/>
        <w:gridCol w:w="426"/>
        <w:gridCol w:w="425"/>
        <w:gridCol w:w="567"/>
        <w:gridCol w:w="425"/>
        <w:gridCol w:w="567"/>
        <w:gridCol w:w="567"/>
        <w:gridCol w:w="2602"/>
      </w:tblGrid>
      <w:tr w:rsidR="00433F05" w:rsidRPr="00A36426" w:rsidTr="00F87E17">
        <w:trPr>
          <w:trHeight w:val="227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№ п/п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Наименование</w:t>
            </w:r>
          </w:p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прокси-показателя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Признак возра</w:t>
            </w:r>
            <w:r w:rsidRPr="00A36426">
              <w:rPr>
                <w:rFonts w:eastAsia="Calibri"/>
              </w:rPr>
              <w:t>с</w:t>
            </w:r>
            <w:r w:rsidRPr="00A36426">
              <w:rPr>
                <w:rFonts w:eastAsia="Calibri"/>
              </w:rPr>
              <w:t>т</w:t>
            </w:r>
            <w:r w:rsidRPr="00A36426">
              <w:rPr>
                <w:rFonts w:eastAsia="Calibri"/>
              </w:rPr>
              <w:t>а</w:t>
            </w:r>
            <w:r w:rsidRPr="00A36426">
              <w:rPr>
                <w:rFonts w:eastAsia="Calibri"/>
              </w:rPr>
              <w:t>ния/убывания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Единица измер</w:t>
            </w:r>
            <w:r w:rsidRPr="00A36426">
              <w:rPr>
                <w:rFonts w:eastAsia="Calibri"/>
              </w:rPr>
              <w:t>е</w:t>
            </w:r>
            <w:r w:rsidRPr="00A36426">
              <w:rPr>
                <w:rFonts w:eastAsia="Calibri"/>
              </w:rPr>
              <w:t>ния (по ОКЕИ)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Базовое зн</w:t>
            </w:r>
            <w:r w:rsidRPr="00A36426">
              <w:rPr>
                <w:rFonts w:eastAsia="Calibri"/>
              </w:rPr>
              <w:t>а</w:t>
            </w:r>
            <w:r w:rsidRPr="00A36426">
              <w:rPr>
                <w:rFonts w:eastAsia="Calibri"/>
              </w:rPr>
              <w:t>чение</w:t>
            </w:r>
          </w:p>
        </w:tc>
        <w:tc>
          <w:tcPr>
            <w:tcW w:w="59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Значение показателя по кварталам/месяцам</w:t>
            </w:r>
          </w:p>
        </w:tc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Ответственный за д</w:t>
            </w:r>
            <w:r w:rsidRPr="00A36426">
              <w:rPr>
                <w:rFonts w:eastAsia="Calibri"/>
              </w:rPr>
              <w:t>о</w:t>
            </w:r>
            <w:r w:rsidRPr="00A36426">
              <w:rPr>
                <w:rFonts w:eastAsia="Calibri"/>
              </w:rPr>
              <w:t>стижение показателя</w:t>
            </w:r>
          </w:p>
        </w:tc>
      </w:tr>
      <w:tr w:rsidR="00433F05" w:rsidRPr="00A36426" w:rsidTr="00F87E17">
        <w:trPr>
          <w:cantSplit/>
          <w:trHeight w:val="1012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Зн</w:t>
            </w:r>
            <w:r w:rsidRPr="00A36426">
              <w:rPr>
                <w:rFonts w:eastAsia="Calibri"/>
              </w:rPr>
              <w:t>а</w:t>
            </w:r>
            <w:r w:rsidRPr="00A36426">
              <w:rPr>
                <w:rFonts w:eastAsia="Calibri"/>
              </w:rPr>
              <w:t>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февраль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март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апрель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июнь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июль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август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сентябрь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декабрь</w:t>
            </w:r>
          </w:p>
        </w:tc>
        <w:tc>
          <w:tcPr>
            <w:tcW w:w="2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</w:p>
        </w:tc>
      </w:tr>
    </w:tbl>
    <w:p w:rsidR="00433F05" w:rsidRPr="00A36426" w:rsidRDefault="00433F05" w:rsidP="00732F20">
      <w:pPr>
        <w:jc w:val="center"/>
        <w:rPr>
          <w:sz w:val="2"/>
          <w:szCs w:val="2"/>
        </w:rPr>
      </w:pPr>
    </w:p>
    <w:tbl>
      <w:tblPr>
        <w:tblW w:w="1543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2551"/>
        <w:gridCol w:w="1134"/>
        <w:gridCol w:w="1134"/>
        <w:gridCol w:w="851"/>
        <w:gridCol w:w="709"/>
        <w:gridCol w:w="567"/>
        <w:gridCol w:w="534"/>
        <w:gridCol w:w="33"/>
        <w:gridCol w:w="413"/>
        <w:gridCol w:w="426"/>
        <w:gridCol w:w="404"/>
        <w:gridCol w:w="560"/>
        <w:gridCol w:w="415"/>
        <w:gridCol w:w="442"/>
        <w:gridCol w:w="567"/>
        <w:gridCol w:w="426"/>
        <w:gridCol w:w="567"/>
        <w:gridCol w:w="611"/>
        <w:gridCol w:w="2586"/>
      </w:tblGrid>
      <w:tr w:rsidR="00433F05" w:rsidRPr="00A36426" w:rsidTr="00F87E17">
        <w:trPr>
          <w:trHeight w:val="65"/>
          <w:tblHeader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12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13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17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18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19</w:t>
            </w:r>
          </w:p>
        </w:tc>
      </w:tr>
      <w:tr w:rsidR="00433F05" w:rsidRPr="00A36426" w:rsidTr="00F87E17">
        <w:trPr>
          <w:cantSplit/>
          <w:trHeight w:val="427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1</w:t>
            </w:r>
          </w:p>
        </w:tc>
        <w:tc>
          <w:tcPr>
            <w:tcW w:w="149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rPr>
                <w:rFonts w:eastAsia="Calibri"/>
              </w:rPr>
            </w:pPr>
            <w:r w:rsidRPr="00A36426">
              <w:rPr>
                <w:rFonts w:eastAsia="Calibri"/>
              </w:rPr>
              <w:t xml:space="preserve">Показатель государственной программы </w:t>
            </w:r>
            <w:r w:rsidR="00B07166">
              <w:rPr>
                <w:rFonts w:eastAsia="Calibri"/>
              </w:rPr>
              <w:t>«</w:t>
            </w:r>
            <w:r w:rsidRPr="00A36426">
              <w:t xml:space="preserve">Индекс производства по виду экономической деятельности </w:t>
            </w:r>
            <w:r w:rsidR="00B07166">
              <w:t>«</w:t>
            </w:r>
            <w:r w:rsidRPr="00A36426">
              <w:t>Обрабатывающие производства</w:t>
            </w:r>
            <w:r w:rsidR="00B07166">
              <w:t>»</w:t>
            </w:r>
            <w:r w:rsidRPr="00A36426">
              <w:t xml:space="preserve"> по о</w:t>
            </w:r>
            <w:r w:rsidRPr="00A36426">
              <w:t>т</w:t>
            </w:r>
            <w:r w:rsidRPr="00A36426">
              <w:t>ношению к предыдущему году</w:t>
            </w:r>
            <w:r w:rsidR="00B07166">
              <w:t>»</w:t>
            </w:r>
            <w:r w:rsidRPr="00A36426">
              <w:rPr>
                <w:rFonts w:eastAsia="Calibri"/>
              </w:rPr>
              <w:t>, %</w:t>
            </w:r>
          </w:p>
        </w:tc>
      </w:tr>
      <w:tr w:rsidR="00433F05" w:rsidRPr="00A36426" w:rsidTr="00F87E17">
        <w:trPr>
          <w:cantSplit/>
          <w:trHeight w:val="1134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rPr>
                <w:rFonts w:eastAsia="Calibri"/>
              </w:rPr>
            </w:pPr>
            <w:r w:rsidRPr="00A36426">
              <w:rPr>
                <w:rFonts w:eastAsia="Calibri"/>
              </w:rPr>
              <w:t xml:space="preserve">Индекс производства по ОКВЭД </w:t>
            </w:r>
            <w:r w:rsidR="00B07166">
              <w:rPr>
                <w:rFonts w:eastAsia="Calibri"/>
              </w:rPr>
              <w:t>«</w:t>
            </w:r>
            <w:r w:rsidRPr="00A36426">
              <w:rPr>
                <w:rFonts w:eastAsia="Calibri"/>
              </w:rPr>
              <w:t>Произво</w:t>
            </w:r>
            <w:r w:rsidRPr="00A36426">
              <w:rPr>
                <w:rFonts w:eastAsia="Calibri"/>
              </w:rPr>
              <w:t>д</w:t>
            </w:r>
            <w:r w:rsidRPr="00A36426">
              <w:rPr>
                <w:rFonts w:eastAsia="Calibri"/>
              </w:rPr>
              <w:t>ство прочих тран</w:t>
            </w:r>
            <w:r w:rsidRPr="00A36426">
              <w:rPr>
                <w:rFonts w:eastAsia="Calibri"/>
              </w:rPr>
              <w:t>с</w:t>
            </w:r>
            <w:r w:rsidRPr="00A36426">
              <w:rPr>
                <w:rFonts w:eastAsia="Calibri"/>
              </w:rPr>
              <w:t>портных средств и оборудования</w:t>
            </w:r>
            <w:r w:rsidR="00B07166">
              <w:rPr>
                <w:rFonts w:eastAsia="Calibri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rPr>
                <w:rFonts w:eastAsia="Calibri"/>
              </w:rPr>
            </w:pPr>
            <w:r w:rsidRPr="00A36426">
              <w:rPr>
                <w:rFonts w:eastAsia="Calibri"/>
              </w:rPr>
              <w:t>Возра</w:t>
            </w:r>
            <w:r w:rsidRPr="00A36426">
              <w:rPr>
                <w:rFonts w:eastAsia="Calibri"/>
              </w:rPr>
              <w:t>с</w:t>
            </w:r>
            <w:r w:rsidRPr="00A36426">
              <w:rPr>
                <w:rFonts w:eastAsia="Calibri"/>
              </w:rPr>
              <w:t>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rPr>
                <w:rFonts w:eastAsia="Calibri"/>
              </w:rPr>
            </w:pPr>
            <w:r w:rsidRPr="00A36426">
              <w:rPr>
                <w:rFonts w:eastAsia="Calibri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rPr>
                <w:rFonts w:eastAsia="Calibri"/>
              </w:rPr>
            </w:pPr>
            <w:r w:rsidRPr="00A36426">
              <w:rPr>
                <w:rFonts w:eastAsia="Calibri"/>
              </w:rPr>
              <w:t>82,0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rPr>
                <w:rFonts w:eastAsia="Calibri"/>
              </w:rPr>
            </w:pPr>
            <w:r w:rsidRPr="00A36426">
              <w:rPr>
                <w:rFonts w:eastAsia="Calibri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732F20" w:rsidP="00732F20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105,0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Министерство пр</w:t>
            </w:r>
            <w:r w:rsidRPr="00A36426">
              <w:rPr>
                <w:rFonts w:eastAsia="Calibri"/>
              </w:rPr>
              <w:t>о</w:t>
            </w:r>
            <w:r w:rsidRPr="00A36426">
              <w:rPr>
                <w:rFonts w:eastAsia="Calibri"/>
              </w:rPr>
              <w:t>мышленности, торго</w:t>
            </w:r>
            <w:r w:rsidRPr="00A36426">
              <w:rPr>
                <w:rFonts w:eastAsia="Calibri"/>
              </w:rPr>
              <w:t>в</w:t>
            </w:r>
            <w:r w:rsidRPr="00A36426">
              <w:rPr>
                <w:rFonts w:eastAsia="Calibri"/>
              </w:rPr>
              <w:t>ли и энергетики Астр</w:t>
            </w:r>
            <w:r w:rsidRPr="00A36426">
              <w:rPr>
                <w:rFonts w:eastAsia="Calibri"/>
              </w:rPr>
              <w:t>а</w:t>
            </w:r>
            <w:r w:rsidRPr="00A36426">
              <w:rPr>
                <w:rFonts w:eastAsia="Calibri"/>
              </w:rPr>
              <w:t>ханской области</w:t>
            </w:r>
          </w:p>
        </w:tc>
      </w:tr>
      <w:tr w:rsidR="00433F05" w:rsidRPr="00A36426" w:rsidTr="00F87E17">
        <w:trPr>
          <w:cantSplit/>
          <w:trHeight w:val="1134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rPr>
                <w:rFonts w:eastAsia="Calibri"/>
              </w:rPr>
            </w:pPr>
            <w:r w:rsidRPr="00A36426">
              <w:rPr>
                <w:rFonts w:eastAsia="Calibri"/>
              </w:rPr>
              <w:t xml:space="preserve">Индекс производства по ОКВЭД </w:t>
            </w:r>
            <w:r w:rsidR="00B07166">
              <w:rPr>
                <w:rFonts w:eastAsia="Calibri"/>
              </w:rPr>
              <w:t>«</w:t>
            </w:r>
            <w:r w:rsidRPr="00A36426">
              <w:rPr>
                <w:rFonts w:eastAsia="Calibri"/>
              </w:rPr>
              <w:t>Произво</w:t>
            </w:r>
            <w:r w:rsidRPr="00A36426">
              <w:rPr>
                <w:rFonts w:eastAsia="Calibri"/>
              </w:rPr>
              <w:t>д</w:t>
            </w:r>
            <w:r w:rsidRPr="00A36426">
              <w:rPr>
                <w:rFonts w:eastAsia="Calibri"/>
              </w:rPr>
              <w:t>ство готовых металл</w:t>
            </w:r>
            <w:r w:rsidRPr="00A36426">
              <w:rPr>
                <w:rFonts w:eastAsia="Calibri"/>
              </w:rPr>
              <w:t>и</w:t>
            </w:r>
            <w:r w:rsidRPr="00A36426">
              <w:rPr>
                <w:rFonts w:eastAsia="Calibri"/>
              </w:rPr>
              <w:t>ческих изделий</w:t>
            </w:r>
            <w:r w:rsidR="00B07166">
              <w:rPr>
                <w:rFonts w:eastAsia="Calibri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rPr>
                <w:rFonts w:eastAsia="Calibri"/>
              </w:rPr>
            </w:pPr>
            <w:r w:rsidRPr="00A36426">
              <w:rPr>
                <w:rFonts w:eastAsia="Calibri"/>
              </w:rPr>
              <w:t>Возра</w:t>
            </w:r>
            <w:r w:rsidRPr="00A36426">
              <w:rPr>
                <w:rFonts w:eastAsia="Calibri"/>
              </w:rPr>
              <w:t>с</w:t>
            </w:r>
            <w:r w:rsidRPr="00A36426">
              <w:rPr>
                <w:rFonts w:eastAsia="Calibri"/>
              </w:rPr>
              <w:t>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rPr>
                <w:rFonts w:eastAsia="Calibri"/>
              </w:rPr>
            </w:pPr>
            <w:r w:rsidRPr="00A36426">
              <w:rPr>
                <w:rFonts w:eastAsia="Calibri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rPr>
                <w:rFonts w:eastAsia="Calibri"/>
              </w:rPr>
            </w:pPr>
            <w:r w:rsidRPr="00A36426">
              <w:rPr>
                <w:rFonts w:eastAsia="Calibri"/>
              </w:rPr>
              <w:t>177,6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rPr>
                <w:rFonts w:eastAsia="Calibri"/>
              </w:rPr>
            </w:pPr>
            <w:r w:rsidRPr="00A36426">
              <w:rPr>
                <w:rFonts w:eastAsia="Calibri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ind w:left="-57" w:right="-57"/>
              <w:rPr>
                <w:rFonts w:eastAsia="Calibri"/>
              </w:rPr>
            </w:pPr>
            <w:r w:rsidRPr="00A36426">
              <w:rPr>
                <w:rFonts w:eastAsia="Calibri"/>
              </w:rPr>
              <w:t>103,0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Министерство пр</w:t>
            </w:r>
            <w:r w:rsidRPr="00A36426">
              <w:rPr>
                <w:rFonts w:eastAsia="Calibri"/>
              </w:rPr>
              <w:t>о</w:t>
            </w:r>
            <w:r w:rsidRPr="00A36426">
              <w:rPr>
                <w:rFonts w:eastAsia="Calibri"/>
              </w:rPr>
              <w:t>мышленности, торго</w:t>
            </w:r>
            <w:r w:rsidRPr="00A36426">
              <w:rPr>
                <w:rFonts w:eastAsia="Calibri"/>
              </w:rPr>
              <w:t>в</w:t>
            </w:r>
            <w:r w:rsidRPr="00A36426">
              <w:rPr>
                <w:rFonts w:eastAsia="Calibri"/>
              </w:rPr>
              <w:t>ли и энергетики Астр</w:t>
            </w:r>
            <w:r w:rsidRPr="00A36426">
              <w:rPr>
                <w:rFonts w:eastAsia="Calibri"/>
              </w:rPr>
              <w:t>а</w:t>
            </w:r>
            <w:r w:rsidRPr="00A36426">
              <w:rPr>
                <w:rFonts w:eastAsia="Calibri"/>
              </w:rPr>
              <w:t>ханской области</w:t>
            </w:r>
          </w:p>
        </w:tc>
      </w:tr>
      <w:tr w:rsidR="00433F05" w:rsidRPr="00A36426" w:rsidTr="00F87E17">
        <w:trPr>
          <w:cantSplit/>
          <w:trHeight w:val="1134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lastRenderedPageBreak/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rPr>
                <w:rFonts w:eastAsia="Calibri"/>
              </w:rPr>
            </w:pPr>
            <w:r w:rsidRPr="00A36426">
              <w:rPr>
                <w:rFonts w:eastAsia="Calibri"/>
              </w:rPr>
              <w:t xml:space="preserve">Индекс производства по ОКВЭД </w:t>
            </w:r>
            <w:r w:rsidR="00B07166">
              <w:rPr>
                <w:rFonts w:eastAsia="Calibri"/>
              </w:rPr>
              <w:t>«</w:t>
            </w:r>
            <w:r w:rsidRPr="00A36426">
              <w:rPr>
                <w:rFonts w:eastAsia="Calibri"/>
              </w:rPr>
              <w:t>Произво</w:t>
            </w:r>
            <w:r w:rsidRPr="00A36426">
              <w:rPr>
                <w:rFonts w:eastAsia="Calibri"/>
              </w:rPr>
              <w:t>д</w:t>
            </w:r>
            <w:r w:rsidRPr="00A36426">
              <w:rPr>
                <w:rFonts w:eastAsia="Calibri"/>
              </w:rPr>
              <w:t>ство текстильных и</w:t>
            </w:r>
            <w:r w:rsidRPr="00A36426">
              <w:rPr>
                <w:rFonts w:eastAsia="Calibri"/>
              </w:rPr>
              <w:t>з</w:t>
            </w:r>
            <w:r w:rsidRPr="00A36426">
              <w:rPr>
                <w:rFonts w:eastAsia="Calibri"/>
              </w:rPr>
              <w:t>делий</w:t>
            </w:r>
            <w:r w:rsidR="00B07166">
              <w:rPr>
                <w:rFonts w:eastAsia="Calibri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rPr>
                <w:rFonts w:eastAsia="Calibri"/>
              </w:rPr>
            </w:pPr>
            <w:r w:rsidRPr="00A36426">
              <w:rPr>
                <w:rFonts w:eastAsia="Calibri"/>
              </w:rPr>
              <w:t>Возра</w:t>
            </w:r>
            <w:r w:rsidRPr="00A36426">
              <w:rPr>
                <w:rFonts w:eastAsia="Calibri"/>
              </w:rPr>
              <w:t>с</w:t>
            </w:r>
            <w:r w:rsidRPr="00A36426">
              <w:rPr>
                <w:rFonts w:eastAsia="Calibri"/>
              </w:rPr>
              <w:t>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r w:rsidRPr="00A36426">
              <w:rPr>
                <w:rFonts w:eastAsia="Calibri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rPr>
                <w:rFonts w:eastAsia="Calibri"/>
              </w:rPr>
            </w:pPr>
            <w:r w:rsidRPr="00A36426">
              <w:rPr>
                <w:rFonts w:eastAsia="Calibri"/>
              </w:rPr>
              <w:t>97,7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r w:rsidRPr="00A36426">
              <w:rPr>
                <w:rFonts w:eastAsia="Calibri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ind w:left="-57" w:right="-57"/>
              <w:rPr>
                <w:rFonts w:eastAsia="Calibri"/>
              </w:rPr>
            </w:pPr>
            <w:r w:rsidRPr="00A36426">
              <w:rPr>
                <w:rFonts w:eastAsia="Calibri"/>
              </w:rPr>
              <w:t>110,0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Министерство пр</w:t>
            </w:r>
            <w:r w:rsidRPr="00A36426">
              <w:rPr>
                <w:rFonts w:eastAsia="Calibri"/>
              </w:rPr>
              <w:t>о</w:t>
            </w:r>
            <w:r w:rsidRPr="00A36426">
              <w:rPr>
                <w:rFonts w:eastAsia="Calibri"/>
              </w:rPr>
              <w:t>мышленности, торго</w:t>
            </w:r>
            <w:r w:rsidRPr="00A36426">
              <w:rPr>
                <w:rFonts w:eastAsia="Calibri"/>
              </w:rPr>
              <w:t>в</w:t>
            </w:r>
            <w:r w:rsidRPr="00A36426">
              <w:rPr>
                <w:rFonts w:eastAsia="Calibri"/>
              </w:rPr>
              <w:t>ли и энергетики Астр</w:t>
            </w:r>
            <w:r w:rsidRPr="00A36426">
              <w:rPr>
                <w:rFonts w:eastAsia="Calibri"/>
              </w:rPr>
              <w:t>а</w:t>
            </w:r>
            <w:r w:rsidRPr="00A36426">
              <w:rPr>
                <w:rFonts w:eastAsia="Calibri"/>
              </w:rPr>
              <w:t>ханской области</w:t>
            </w:r>
          </w:p>
        </w:tc>
      </w:tr>
      <w:tr w:rsidR="00433F05" w:rsidRPr="00A36426" w:rsidTr="00F87E17">
        <w:trPr>
          <w:cantSplit/>
          <w:trHeight w:val="1134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rPr>
                <w:rFonts w:eastAsia="Calibri"/>
              </w:rPr>
            </w:pPr>
            <w:r w:rsidRPr="00A36426">
              <w:rPr>
                <w:rFonts w:eastAsia="Calibri"/>
              </w:rPr>
              <w:t xml:space="preserve">Индекс производства по ОКВЭД </w:t>
            </w:r>
            <w:r w:rsidR="00B07166">
              <w:rPr>
                <w:rFonts w:eastAsia="Calibri"/>
              </w:rPr>
              <w:t>«</w:t>
            </w:r>
            <w:r w:rsidRPr="00A36426">
              <w:rPr>
                <w:rFonts w:eastAsia="Calibri"/>
              </w:rPr>
              <w:t>Произво</w:t>
            </w:r>
            <w:r w:rsidRPr="00A36426">
              <w:rPr>
                <w:rFonts w:eastAsia="Calibri"/>
              </w:rPr>
              <w:t>д</w:t>
            </w:r>
            <w:r w:rsidRPr="00A36426">
              <w:rPr>
                <w:rFonts w:eastAsia="Calibri"/>
              </w:rPr>
              <w:t>ство одежды</w:t>
            </w:r>
            <w:r w:rsidR="00B07166">
              <w:rPr>
                <w:rFonts w:eastAsia="Calibri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rPr>
                <w:rFonts w:eastAsia="Calibri"/>
              </w:rPr>
            </w:pPr>
            <w:r w:rsidRPr="00A36426">
              <w:rPr>
                <w:rFonts w:eastAsia="Calibri"/>
              </w:rPr>
              <w:t>Возра</w:t>
            </w:r>
            <w:r w:rsidRPr="00A36426">
              <w:rPr>
                <w:rFonts w:eastAsia="Calibri"/>
              </w:rPr>
              <w:t>с</w:t>
            </w:r>
            <w:r w:rsidRPr="00A36426">
              <w:rPr>
                <w:rFonts w:eastAsia="Calibri"/>
              </w:rPr>
              <w:t>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r w:rsidRPr="00A36426">
              <w:rPr>
                <w:rFonts w:eastAsia="Calibri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rPr>
                <w:rFonts w:eastAsia="Calibri"/>
              </w:rPr>
            </w:pPr>
            <w:r w:rsidRPr="00A36426">
              <w:rPr>
                <w:rFonts w:eastAsia="Calibri"/>
              </w:rPr>
              <w:t>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r w:rsidRPr="00A36426">
              <w:rPr>
                <w:rFonts w:eastAsia="Calibri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ind w:left="-57" w:right="-57"/>
              <w:rPr>
                <w:rFonts w:eastAsia="Calibri"/>
              </w:rPr>
            </w:pPr>
            <w:r w:rsidRPr="00A36426">
              <w:rPr>
                <w:rFonts w:eastAsia="Calibri"/>
              </w:rPr>
              <w:t>101,0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Министерство пр</w:t>
            </w:r>
            <w:r w:rsidRPr="00A36426">
              <w:rPr>
                <w:rFonts w:eastAsia="Calibri"/>
              </w:rPr>
              <w:t>о</w:t>
            </w:r>
            <w:r w:rsidRPr="00A36426">
              <w:rPr>
                <w:rFonts w:eastAsia="Calibri"/>
              </w:rPr>
              <w:t>мышленности, торго</w:t>
            </w:r>
            <w:r w:rsidRPr="00A36426">
              <w:rPr>
                <w:rFonts w:eastAsia="Calibri"/>
              </w:rPr>
              <w:t>в</w:t>
            </w:r>
            <w:r w:rsidRPr="00A36426">
              <w:rPr>
                <w:rFonts w:eastAsia="Calibri"/>
              </w:rPr>
              <w:t>ли и энергетики Астр</w:t>
            </w:r>
            <w:r w:rsidRPr="00A36426">
              <w:rPr>
                <w:rFonts w:eastAsia="Calibri"/>
              </w:rPr>
              <w:t>а</w:t>
            </w:r>
            <w:r w:rsidRPr="00A36426">
              <w:rPr>
                <w:rFonts w:eastAsia="Calibri"/>
              </w:rPr>
              <w:t>ханской области</w:t>
            </w:r>
          </w:p>
        </w:tc>
      </w:tr>
      <w:tr w:rsidR="00433F05" w:rsidRPr="00A36426" w:rsidTr="00F87E17">
        <w:trPr>
          <w:cantSplit/>
          <w:trHeight w:val="1134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  <w:rPr>
                <w:rFonts w:eastAsia="Calibri"/>
              </w:rPr>
            </w:pPr>
            <w:r w:rsidRPr="00A36426">
              <w:rPr>
                <w:rFonts w:eastAsia="Calibri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rPr>
                <w:rFonts w:eastAsia="Calibri"/>
              </w:rPr>
            </w:pPr>
            <w:r w:rsidRPr="00A36426">
              <w:rPr>
                <w:rFonts w:eastAsia="Calibri"/>
              </w:rPr>
              <w:t xml:space="preserve">Индекс производства по ОКВЭД </w:t>
            </w:r>
            <w:r w:rsidR="00B07166">
              <w:rPr>
                <w:rFonts w:eastAsia="Calibri"/>
              </w:rPr>
              <w:t>«</w:t>
            </w:r>
            <w:r w:rsidRPr="00A36426">
              <w:rPr>
                <w:rFonts w:eastAsia="Calibri"/>
              </w:rPr>
              <w:t>Произво</w:t>
            </w:r>
            <w:r w:rsidRPr="00A36426">
              <w:rPr>
                <w:rFonts w:eastAsia="Calibri"/>
              </w:rPr>
              <w:t>д</w:t>
            </w:r>
            <w:r w:rsidRPr="00A36426">
              <w:rPr>
                <w:rFonts w:eastAsia="Calibri"/>
              </w:rPr>
              <w:t>ство обуви</w:t>
            </w:r>
            <w:r w:rsidR="00B07166">
              <w:rPr>
                <w:rFonts w:eastAsia="Calibri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rPr>
                <w:rFonts w:eastAsia="Calibri"/>
              </w:rPr>
            </w:pPr>
            <w:r w:rsidRPr="00A36426">
              <w:rPr>
                <w:rFonts w:eastAsia="Calibri"/>
              </w:rPr>
              <w:t>Возра</w:t>
            </w:r>
            <w:r w:rsidRPr="00A36426">
              <w:rPr>
                <w:rFonts w:eastAsia="Calibri"/>
              </w:rPr>
              <w:t>с</w:t>
            </w:r>
            <w:r w:rsidRPr="00A36426">
              <w:rPr>
                <w:rFonts w:eastAsia="Calibri"/>
              </w:rPr>
              <w:t>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r w:rsidRPr="00A36426">
              <w:rPr>
                <w:rFonts w:eastAsia="Calibri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rPr>
                <w:rFonts w:eastAsia="Calibri"/>
              </w:rPr>
            </w:pPr>
            <w:r w:rsidRPr="00A36426">
              <w:rPr>
                <w:rFonts w:eastAsia="Calibri"/>
              </w:rPr>
              <w:t>67,2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r w:rsidRPr="00A36426">
              <w:rPr>
                <w:rFonts w:eastAsia="Calibri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ind w:left="-57" w:right="-57"/>
              <w:rPr>
                <w:rFonts w:eastAsia="Calibri"/>
              </w:rPr>
            </w:pPr>
            <w:r w:rsidRPr="00A36426">
              <w:rPr>
                <w:rFonts w:eastAsia="Calibri"/>
              </w:rPr>
              <w:t>101,0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5" w:rsidRPr="00A36426" w:rsidRDefault="00433F05" w:rsidP="00732F20">
            <w:pPr>
              <w:jc w:val="center"/>
            </w:pPr>
            <w:r w:rsidRPr="00A36426">
              <w:rPr>
                <w:rFonts w:eastAsia="Calibri"/>
              </w:rPr>
              <w:t>Министерство пр</w:t>
            </w:r>
            <w:r w:rsidRPr="00A36426">
              <w:rPr>
                <w:rFonts w:eastAsia="Calibri"/>
              </w:rPr>
              <w:t>о</w:t>
            </w:r>
            <w:r w:rsidRPr="00A36426">
              <w:rPr>
                <w:rFonts w:eastAsia="Calibri"/>
              </w:rPr>
              <w:t>мышленности, торго</w:t>
            </w:r>
            <w:r w:rsidRPr="00A36426">
              <w:rPr>
                <w:rFonts w:eastAsia="Calibri"/>
              </w:rPr>
              <w:t>в</w:t>
            </w:r>
            <w:r w:rsidRPr="00A36426">
              <w:rPr>
                <w:rFonts w:eastAsia="Calibri"/>
              </w:rPr>
              <w:t>ли и энергетики Астр</w:t>
            </w:r>
            <w:r w:rsidRPr="00A36426">
              <w:rPr>
                <w:rFonts w:eastAsia="Calibri"/>
              </w:rPr>
              <w:t>а</w:t>
            </w:r>
            <w:r w:rsidRPr="00A36426">
              <w:rPr>
                <w:rFonts w:eastAsia="Calibri"/>
              </w:rPr>
              <w:t>ханской области</w:t>
            </w:r>
          </w:p>
        </w:tc>
      </w:tr>
    </w:tbl>
    <w:p w:rsidR="00433F05" w:rsidRPr="00D54F48" w:rsidRDefault="00433F05" w:rsidP="00433F05"/>
    <w:p w:rsidR="00433F05" w:rsidRPr="00B07166" w:rsidRDefault="00002B94" w:rsidP="00B07166">
      <w:pPr>
        <w:jc w:val="center"/>
        <w:rPr>
          <w:rFonts w:eastAsiaTheme="minorHAnsi"/>
          <w:sz w:val="28"/>
          <w:szCs w:val="28"/>
          <w:lang w:eastAsia="en-US"/>
        </w:rPr>
      </w:pPr>
      <w:r w:rsidRPr="00B07166">
        <w:rPr>
          <w:rFonts w:eastAsiaTheme="minorHAnsi"/>
          <w:sz w:val="28"/>
          <w:szCs w:val="28"/>
          <w:lang w:eastAsia="en-US"/>
        </w:rPr>
        <w:t>3. Помесячный план достижения показателей государственной программы в 202</w:t>
      </w:r>
      <w:r w:rsidR="00B07166" w:rsidRPr="00B07166">
        <w:rPr>
          <w:rFonts w:eastAsiaTheme="minorHAnsi"/>
          <w:sz w:val="28"/>
          <w:szCs w:val="28"/>
          <w:lang w:eastAsia="en-US"/>
        </w:rPr>
        <w:t>5</w:t>
      </w:r>
      <w:r w:rsidRPr="00B07166">
        <w:rPr>
          <w:rFonts w:eastAsiaTheme="minorHAnsi"/>
          <w:sz w:val="28"/>
          <w:szCs w:val="28"/>
          <w:lang w:eastAsia="en-US"/>
        </w:rPr>
        <w:t xml:space="preserve"> году</w:t>
      </w:r>
    </w:p>
    <w:p w:rsidR="00B07166" w:rsidRDefault="00B07166" w:rsidP="00433F05">
      <w:pPr>
        <w:rPr>
          <w:rFonts w:eastAsiaTheme="minorHAnsi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"/>
        <w:gridCol w:w="2730"/>
        <w:gridCol w:w="1251"/>
        <w:gridCol w:w="1239"/>
        <w:gridCol w:w="827"/>
        <w:gridCol w:w="976"/>
        <w:gridCol w:w="626"/>
        <w:gridCol w:w="829"/>
        <w:gridCol w:w="526"/>
        <w:gridCol w:w="687"/>
        <w:gridCol w:w="670"/>
        <w:gridCol w:w="794"/>
        <w:gridCol w:w="1050"/>
        <w:gridCol w:w="953"/>
        <w:gridCol w:w="865"/>
        <w:gridCol w:w="762"/>
      </w:tblGrid>
      <w:tr w:rsidR="00C72750" w:rsidRPr="002D1D13" w:rsidTr="00F87E17"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N п/п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17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 xml:space="preserve">Наименование </w:t>
            </w:r>
          </w:p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показателя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Уровень показателя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Единица измерения (по ОКЕИ)</w:t>
            </w:r>
          </w:p>
        </w:tc>
        <w:tc>
          <w:tcPr>
            <w:tcW w:w="87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Плановые значения по кварталам/месяцам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>
              <w:t>На конец 2025</w:t>
            </w:r>
            <w:r w:rsidRPr="002D1D13">
              <w:t xml:space="preserve"> года</w:t>
            </w:r>
          </w:p>
        </w:tc>
      </w:tr>
      <w:tr w:rsidR="00C72750" w:rsidRPr="002D1D13" w:rsidTr="00F87E17"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январь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февраль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март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апрель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май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июнь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июль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август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сентябрь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октябрь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ноябрь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87E17" w:rsidRPr="00F87E17" w:rsidRDefault="00F87E17">
      <w:pPr>
        <w:rPr>
          <w:sz w:val="4"/>
          <w:szCs w:val="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"/>
        <w:gridCol w:w="2730"/>
        <w:gridCol w:w="1251"/>
        <w:gridCol w:w="1239"/>
        <w:gridCol w:w="827"/>
        <w:gridCol w:w="976"/>
        <w:gridCol w:w="626"/>
        <w:gridCol w:w="829"/>
        <w:gridCol w:w="526"/>
        <w:gridCol w:w="687"/>
        <w:gridCol w:w="670"/>
        <w:gridCol w:w="794"/>
        <w:gridCol w:w="1050"/>
        <w:gridCol w:w="953"/>
        <w:gridCol w:w="865"/>
        <w:gridCol w:w="762"/>
      </w:tblGrid>
      <w:tr w:rsidR="00C72750" w:rsidRPr="002D1D13" w:rsidTr="00F87E17">
        <w:trPr>
          <w:tblHeader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F87E17" w:rsidP="000F296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F87E17" w:rsidP="000F2960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50" w:rsidRPr="002D1D13" w:rsidRDefault="00F87E17" w:rsidP="000F2960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50" w:rsidRPr="002D1D13" w:rsidRDefault="00F87E17" w:rsidP="000F2960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50" w:rsidRPr="002D1D13" w:rsidRDefault="00F87E17" w:rsidP="000F2960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50" w:rsidRPr="002D1D13" w:rsidRDefault="00F87E17" w:rsidP="000F2960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50" w:rsidRPr="002D1D13" w:rsidRDefault="00F87E17" w:rsidP="000F2960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50" w:rsidRPr="002D1D13" w:rsidRDefault="00F87E17" w:rsidP="000F2960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50" w:rsidRPr="002D1D13" w:rsidRDefault="00F87E17" w:rsidP="000F2960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50" w:rsidRPr="002D1D13" w:rsidRDefault="00F87E17" w:rsidP="000F2960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50" w:rsidRPr="002D1D13" w:rsidRDefault="00F87E17" w:rsidP="000F2960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50" w:rsidRPr="002D1D13" w:rsidRDefault="00F87E17" w:rsidP="000F2960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50" w:rsidRPr="002D1D13" w:rsidRDefault="00F87E17" w:rsidP="000F2960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F87E17" w:rsidP="000F2960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</w:tr>
      <w:tr w:rsidR="00C72750" w:rsidRPr="002D1D13" w:rsidTr="00F9126F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1</w:t>
            </w:r>
          </w:p>
        </w:tc>
        <w:tc>
          <w:tcPr>
            <w:tcW w:w="14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</w:pPr>
            <w:r>
              <w:t>Цель 1 «</w:t>
            </w:r>
            <w:r w:rsidRPr="002D1D13">
              <w:t>Обеспечение роста индекса производства по в</w:t>
            </w:r>
            <w:r>
              <w:t>иду экономической деятельности «</w:t>
            </w:r>
            <w:r w:rsidRPr="002D1D13">
              <w:t>Обрабатывающ</w:t>
            </w:r>
            <w:r>
              <w:t>ие производства»</w:t>
            </w:r>
            <w:r w:rsidRPr="002D1D13">
              <w:t xml:space="preserve"> в период реализ</w:t>
            </w:r>
            <w:r w:rsidRPr="002D1D13">
              <w:t>а</w:t>
            </w:r>
            <w:r w:rsidRPr="002D1D13">
              <w:t>ции государственной программы</w:t>
            </w:r>
            <w:r>
              <w:t>»</w:t>
            </w:r>
          </w:p>
        </w:tc>
      </w:tr>
      <w:tr w:rsidR="00C72750" w:rsidRPr="002D1D13" w:rsidTr="00F9126F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1.1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</w:pPr>
            <w:r w:rsidRPr="002D1D13">
              <w:t>Индекс производства по в</w:t>
            </w:r>
            <w:r>
              <w:t>иду экономической д</w:t>
            </w:r>
            <w:r>
              <w:t>е</w:t>
            </w:r>
            <w:r>
              <w:t>ятельности «Обрабат</w:t>
            </w:r>
            <w:r>
              <w:t>ы</w:t>
            </w:r>
            <w:r>
              <w:t>вающие производства»</w:t>
            </w:r>
            <w:r w:rsidRPr="002D1D13">
              <w:t xml:space="preserve"> по отношению к пред</w:t>
            </w:r>
            <w:r w:rsidRPr="002D1D13">
              <w:t>ы</w:t>
            </w:r>
            <w:r w:rsidRPr="002D1D13">
              <w:lastRenderedPageBreak/>
              <w:t>дущему году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lastRenderedPageBreak/>
              <w:t>ГП РФ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Процент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X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X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X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X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X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X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X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X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X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>
              <w:t>95,8</w:t>
            </w:r>
          </w:p>
        </w:tc>
      </w:tr>
      <w:tr w:rsidR="00C72750" w:rsidRPr="002D1D13" w:rsidTr="00F9126F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lastRenderedPageBreak/>
              <w:t>2</w:t>
            </w:r>
          </w:p>
        </w:tc>
        <w:tc>
          <w:tcPr>
            <w:tcW w:w="14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</w:pPr>
            <w:r>
              <w:t>Цель 2 «</w:t>
            </w:r>
            <w:r w:rsidRPr="002D1D13">
              <w:t>Увеличение темпа роста инвестиций в основной капитал по в</w:t>
            </w:r>
            <w:r>
              <w:t>иду экономической деятельности «Обрабатывающие производства»</w:t>
            </w:r>
            <w:r w:rsidRPr="002D1D13">
              <w:t xml:space="preserve"> в период реализации государственной программы</w:t>
            </w:r>
            <w:r>
              <w:t>»</w:t>
            </w:r>
          </w:p>
        </w:tc>
      </w:tr>
      <w:tr w:rsidR="00C72750" w:rsidRPr="002D1D13" w:rsidTr="007E776A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2.1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</w:pPr>
            <w:r w:rsidRPr="002D1D13">
              <w:t>Темп роста инвестиций в основной капитал по в</w:t>
            </w:r>
            <w:r>
              <w:t>и</w:t>
            </w:r>
            <w:r>
              <w:t>ду экономической де</w:t>
            </w:r>
            <w:r>
              <w:t>я</w:t>
            </w:r>
            <w:r>
              <w:t>тельности «</w:t>
            </w:r>
            <w:r w:rsidRPr="002D1D13">
              <w:t>Обрабат</w:t>
            </w:r>
            <w:r w:rsidRPr="002D1D13">
              <w:t>ы</w:t>
            </w:r>
            <w:r w:rsidRPr="002D1D13">
              <w:t>вающие производств</w:t>
            </w:r>
            <w:r>
              <w:t>а»</w:t>
            </w:r>
            <w:r w:rsidRPr="002D1D13">
              <w:t xml:space="preserve"> по отношению к пред</w:t>
            </w:r>
            <w:r w:rsidRPr="002D1D13">
              <w:t>ы</w:t>
            </w:r>
            <w:r w:rsidRPr="002D1D13">
              <w:t>дущему году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ГП РФ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Процент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X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X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X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X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X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X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X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X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X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>
              <w:t>101,5</w:t>
            </w:r>
          </w:p>
        </w:tc>
      </w:tr>
      <w:tr w:rsidR="00C72750" w:rsidRPr="002D1D13" w:rsidTr="00F87E17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3</w:t>
            </w:r>
          </w:p>
        </w:tc>
        <w:tc>
          <w:tcPr>
            <w:tcW w:w="14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</w:pPr>
            <w:r>
              <w:t>Цель 3 «</w:t>
            </w:r>
            <w:r w:rsidRPr="002D1D13">
              <w:t>Увеличение мощностей морских портов Астрахань и Оля</w:t>
            </w:r>
            <w:r>
              <w:t>»</w:t>
            </w:r>
          </w:p>
        </w:tc>
      </w:tr>
      <w:tr w:rsidR="00C72750" w:rsidRPr="002D1D13" w:rsidTr="00F87E17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3.1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</w:pPr>
            <w:r w:rsidRPr="002D1D13">
              <w:t>Увеличение перегрузо</w:t>
            </w:r>
            <w:r w:rsidRPr="002D1D13">
              <w:t>ч</w:t>
            </w:r>
            <w:r w:rsidRPr="002D1D13">
              <w:t>ной мощности морских портов Астрахань и Оля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ФП вне НП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Млн тонн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X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X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X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X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X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X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X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X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2D1D13">
              <w:t>X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2D1D13" w:rsidRDefault="00C72750" w:rsidP="000F2960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  <w:r w:rsidRPr="002D1D13">
              <w:t>,22</w:t>
            </w:r>
          </w:p>
        </w:tc>
      </w:tr>
      <w:tr w:rsidR="00C72750" w:rsidRPr="002D1D13" w:rsidTr="00F87E17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C72750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C72750">
              <w:t>4</w:t>
            </w:r>
          </w:p>
        </w:tc>
        <w:tc>
          <w:tcPr>
            <w:tcW w:w="14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C72750" w:rsidRDefault="00C72750" w:rsidP="000F2960">
            <w:pPr>
              <w:autoSpaceDE w:val="0"/>
              <w:autoSpaceDN w:val="0"/>
              <w:adjustRightInd w:val="0"/>
            </w:pPr>
            <w:r w:rsidRPr="00C72750">
              <w:t>Цель 4 "Обеспечение развития минерально-сырьевой базы Астраханской области"</w:t>
            </w:r>
          </w:p>
        </w:tc>
      </w:tr>
      <w:tr w:rsidR="00C72750" w:rsidRPr="002D1D13" w:rsidTr="00F87E17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C72750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C72750">
              <w:t>4.1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C72750" w:rsidRDefault="00C72750" w:rsidP="000F2960">
            <w:pPr>
              <w:autoSpaceDE w:val="0"/>
              <w:autoSpaceDN w:val="0"/>
              <w:adjustRightInd w:val="0"/>
            </w:pPr>
            <w:r w:rsidRPr="00C72750">
              <w:t>Количество участков недр местного значения, предоставленных в пол</w:t>
            </w:r>
            <w:r w:rsidRPr="00C72750">
              <w:t>ь</w:t>
            </w:r>
            <w:r w:rsidRPr="00C72750">
              <w:t>зование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C72750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C72750">
              <w:t>ГП РФ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C72750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C72750">
              <w:t>Единица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C72750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C72750">
              <w:t>X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C72750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C72750">
              <w:t>X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C72750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C72750"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C72750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C72750">
              <w:t>X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C72750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C72750">
              <w:t>X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C72750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C72750">
              <w:t>X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C72750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C72750"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C72750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C72750">
              <w:t>X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C72750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C72750">
              <w:t>X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C72750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C72750">
              <w:t>X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C72750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C72750">
              <w:t>X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50" w:rsidRPr="00C72750" w:rsidRDefault="00C72750" w:rsidP="000F2960">
            <w:pPr>
              <w:autoSpaceDE w:val="0"/>
              <w:autoSpaceDN w:val="0"/>
              <w:adjustRightInd w:val="0"/>
              <w:jc w:val="center"/>
            </w:pPr>
            <w:r w:rsidRPr="00C72750">
              <w:t>X</w:t>
            </w:r>
          </w:p>
        </w:tc>
      </w:tr>
    </w:tbl>
    <w:p w:rsidR="00F87E17" w:rsidRPr="00B07166" w:rsidRDefault="00F87E17" w:rsidP="00433F05">
      <w:pPr>
        <w:rPr>
          <w:rFonts w:eastAsiaTheme="minorHAnsi"/>
          <w:sz w:val="28"/>
          <w:szCs w:val="28"/>
          <w:lang w:eastAsia="en-US"/>
        </w:rPr>
      </w:pPr>
    </w:p>
    <w:p w:rsidR="00B07166" w:rsidRDefault="00B07166" w:rsidP="00B07166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 w:rsidRPr="00B07166">
        <w:rPr>
          <w:rFonts w:eastAsiaTheme="minorHAnsi"/>
          <w:bCs/>
          <w:sz w:val="28"/>
          <w:szCs w:val="28"/>
          <w:lang w:eastAsia="en-US"/>
        </w:rPr>
        <w:t>4. Структура государственной программы</w:t>
      </w:r>
    </w:p>
    <w:p w:rsidR="00B07166" w:rsidRPr="00B07166" w:rsidRDefault="00B07166" w:rsidP="00B07166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5"/>
        <w:gridCol w:w="5136"/>
        <w:gridCol w:w="5392"/>
        <w:gridCol w:w="3107"/>
      </w:tblGrid>
      <w:tr w:rsidR="00B07166" w:rsidTr="00B07166"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66" w:rsidRDefault="00B07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N п/п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66" w:rsidRDefault="00B07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Задачи структурного элемента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66" w:rsidRDefault="00B07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Краткое описание ожидаемых эффектов от реал</w:t>
            </w:r>
            <w:r>
              <w:rPr>
                <w:rFonts w:eastAsiaTheme="minorHAnsi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зации задачи структурного элемента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66" w:rsidRDefault="00B07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Связь с показателями</w:t>
            </w:r>
          </w:p>
        </w:tc>
      </w:tr>
    </w:tbl>
    <w:p w:rsidR="00B07166" w:rsidRPr="00B07166" w:rsidRDefault="00B07166">
      <w:pPr>
        <w:rPr>
          <w:sz w:val="4"/>
          <w:szCs w:val="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5"/>
        <w:gridCol w:w="5136"/>
        <w:gridCol w:w="2482"/>
        <w:gridCol w:w="2910"/>
        <w:gridCol w:w="59"/>
        <w:gridCol w:w="3048"/>
      </w:tblGrid>
      <w:tr w:rsidR="00B07166" w:rsidTr="00A62D50">
        <w:trPr>
          <w:tblHeader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66" w:rsidRDefault="00B07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66" w:rsidRDefault="00B07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66" w:rsidRDefault="00B07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66" w:rsidRDefault="00B07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B07166" w:rsidTr="00A62D50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</w:t>
            </w:r>
          </w:p>
        </w:tc>
        <w:tc>
          <w:tcPr>
            <w:tcW w:w="13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Направление 1 «Промышленность и логистика Астраханской области»</w:t>
            </w:r>
          </w:p>
        </w:tc>
      </w:tr>
      <w:tr w:rsidR="00B07166" w:rsidTr="00A62D50"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136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Региональный проект «Модернизация предприятий обрабатывающей промышленности Астраханской области» (куратор реги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lang w:eastAsia="en-US"/>
              </w:rPr>
              <w:t>нального проекта - Волынский Илья Александрович - заместитель председателя Правительства Астраханской области)</w:t>
            </w:r>
          </w:p>
        </w:tc>
      </w:tr>
      <w:tr w:rsidR="00B07166" w:rsidTr="00A62D50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Ответственный за реализацию - министерство промышленности, то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lang w:eastAsia="en-US"/>
              </w:rPr>
              <w:t>говли и энергетики Астраханской области</w:t>
            </w:r>
          </w:p>
        </w:tc>
        <w:tc>
          <w:tcPr>
            <w:tcW w:w="6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Срок реализации: 2024 - 2030 годы</w:t>
            </w:r>
          </w:p>
        </w:tc>
      </w:tr>
      <w:tr w:rsidR="00B07166" w:rsidTr="00A62D50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Задача «Стимулирование инвестиционной де</w:t>
            </w:r>
            <w:r>
              <w:rPr>
                <w:rFonts w:eastAsiaTheme="minorHAnsi"/>
                <w:lang w:eastAsia="en-US"/>
              </w:rPr>
              <w:t>я</w:t>
            </w:r>
            <w:r>
              <w:rPr>
                <w:rFonts w:eastAsiaTheme="minorHAnsi"/>
                <w:lang w:eastAsia="en-US"/>
              </w:rPr>
              <w:t>тельности промышленных предприятий»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Применены меры финансовой поддержки пр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lang w:eastAsia="en-US"/>
              </w:rPr>
              <w:t>мышленных предприятий.</w:t>
            </w:r>
          </w:p>
          <w:p w:rsidR="00B07166" w:rsidRDefault="00B071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Осуществлено предоставление субсидии промы</w:t>
            </w:r>
            <w:r>
              <w:rPr>
                <w:rFonts w:eastAsiaTheme="minorHAnsi"/>
                <w:lang w:eastAsia="en-US"/>
              </w:rPr>
              <w:t>ш</w:t>
            </w:r>
            <w:r>
              <w:rPr>
                <w:rFonts w:eastAsiaTheme="minorHAnsi"/>
                <w:lang w:eastAsia="en-US"/>
              </w:rPr>
              <w:t>ленным предприятиям на возмещение части затрат на реализацию мероприятий по модернизации и техническому перевооружению производственных мощностей (возмещается 25% затрат промышле</w:t>
            </w:r>
            <w:r>
              <w:rPr>
                <w:rFonts w:eastAsiaTheme="minorHAnsi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ных предприятий (юридических лиц) на стро</w:t>
            </w:r>
            <w:r>
              <w:rPr>
                <w:rFonts w:eastAsiaTheme="minorHAnsi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тельство, реконструкцию производственных п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lang w:eastAsia="en-US"/>
              </w:rPr>
              <w:t>мещений, приобретение оборудования, а также на технологическое присоединение к сетям электр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lang w:eastAsia="en-US"/>
              </w:rPr>
              <w:t>снабжения, газораспределения, но не более 5,0 млн рублей)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Темп роста инвестиций в основной капитал по виду экономической деятельн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lang w:eastAsia="en-US"/>
              </w:rPr>
              <w:t>сти «Обрабатывающие пр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lang w:eastAsia="en-US"/>
              </w:rPr>
              <w:t>изводства» по отношению к предыдущему году</w:t>
            </w:r>
          </w:p>
        </w:tc>
      </w:tr>
      <w:tr w:rsidR="00B07166" w:rsidTr="00A62D50"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136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Региональный проект «Развитие особых экономических зон, созданных на территории Астраханской области» (куратор реги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lang w:eastAsia="en-US"/>
              </w:rPr>
              <w:t>нального проекта - Волынский Илья Александрович - заместитель председателя Правительства Астраханской области)</w:t>
            </w:r>
          </w:p>
        </w:tc>
      </w:tr>
      <w:tr w:rsidR="00B07166" w:rsidTr="00A62D50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Ответственный за реализацию - министерство промышленности, то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lang w:eastAsia="en-US"/>
              </w:rPr>
              <w:t>говли и энергетики Астраханской области</w:t>
            </w:r>
          </w:p>
        </w:tc>
        <w:tc>
          <w:tcPr>
            <w:tcW w:w="6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Срок реализации: 2024 - 2030 годы</w:t>
            </w:r>
          </w:p>
        </w:tc>
      </w:tr>
      <w:tr w:rsidR="00B07166" w:rsidTr="00A62D50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1.2.1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Задача «Создание для резидентов ОЭЗ необх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lang w:eastAsia="en-US"/>
              </w:rPr>
              <w:t>димых условий для осуществления деятельн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lang w:eastAsia="en-US"/>
              </w:rPr>
              <w:t>сти на территории ОЭЗ»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Реализация проектов ОЭЗ направлена на создание инвестиционных площадок для высокоэффекти</w:t>
            </w:r>
            <w:r>
              <w:rPr>
                <w:rFonts w:eastAsiaTheme="minorHAnsi"/>
                <w:lang w:eastAsia="en-US"/>
              </w:rPr>
              <w:t>в</w:t>
            </w:r>
            <w:r>
              <w:rPr>
                <w:rFonts w:eastAsiaTheme="minorHAnsi"/>
                <w:lang w:eastAsia="en-US"/>
              </w:rPr>
              <w:t>ных новых производственных комплексов, отв</w:t>
            </w:r>
            <w:r>
              <w:rPr>
                <w:rFonts w:eastAsiaTheme="minorHAnsi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чающих требованиям мирового рынка и соотве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lang w:eastAsia="en-US"/>
              </w:rPr>
              <w:t xml:space="preserve">ствующих положениям экономической политики Российской Федерации, и, соответственно, на </w:t>
            </w:r>
            <w:r>
              <w:rPr>
                <w:rFonts w:eastAsiaTheme="minorHAnsi"/>
                <w:lang w:eastAsia="en-US"/>
              </w:rPr>
              <w:lastRenderedPageBreak/>
              <w:t>укрепление экономических позиций государства в целом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Темп роста инвестиций в основной капитал по виду экономической деятельн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lang w:eastAsia="en-US"/>
              </w:rPr>
              <w:t>сти «Обрабатывающие пр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lang w:eastAsia="en-US"/>
              </w:rPr>
              <w:t>изводства» по отношению к предыдущему году</w:t>
            </w:r>
          </w:p>
        </w:tc>
      </w:tr>
      <w:tr w:rsidR="00B07166" w:rsidTr="00A62D50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1.3</w:t>
            </w:r>
          </w:p>
        </w:tc>
        <w:tc>
          <w:tcPr>
            <w:tcW w:w="13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Pr="00A62D50" w:rsidRDefault="00B071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62D50">
              <w:t xml:space="preserve">Региональный проект «Повышение надежности электросетевого хозяйства на территории Астраханской области» </w:t>
            </w:r>
            <w:r w:rsidRPr="00A62D50">
              <w:rPr>
                <w:rFonts w:eastAsiaTheme="minorHAnsi"/>
                <w:lang w:eastAsia="en-US"/>
              </w:rPr>
              <w:t>(куратор реги</w:t>
            </w:r>
            <w:r w:rsidRPr="00A62D50">
              <w:rPr>
                <w:rFonts w:eastAsiaTheme="minorHAnsi"/>
                <w:lang w:eastAsia="en-US"/>
              </w:rPr>
              <w:t>о</w:t>
            </w:r>
            <w:r w:rsidRPr="00A62D50">
              <w:rPr>
                <w:rFonts w:eastAsiaTheme="minorHAnsi"/>
                <w:lang w:eastAsia="en-US"/>
              </w:rPr>
              <w:t>нального проекта - Волынский Илья Александрович - заместитель председателя Правительства Астраханской области)</w:t>
            </w:r>
          </w:p>
        </w:tc>
      </w:tr>
      <w:tr w:rsidR="00B07166" w:rsidTr="00A62D50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Pr="00A62D50" w:rsidRDefault="00B07166" w:rsidP="00B0716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62D50">
              <w:rPr>
                <w:rFonts w:eastAsiaTheme="minorHAnsi"/>
                <w:lang w:eastAsia="en-US"/>
              </w:rPr>
              <w:t>Ответственный за реализацию - министерство промышленности, то</w:t>
            </w:r>
            <w:r w:rsidRPr="00A62D50">
              <w:rPr>
                <w:rFonts w:eastAsiaTheme="minorHAnsi"/>
                <w:lang w:eastAsia="en-US"/>
              </w:rPr>
              <w:t>р</w:t>
            </w:r>
            <w:r w:rsidRPr="00A62D50">
              <w:rPr>
                <w:rFonts w:eastAsiaTheme="minorHAnsi"/>
                <w:lang w:eastAsia="en-US"/>
              </w:rPr>
              <w:t>говли и энергетики Астраханской области</w:t>
            </w:r>
          </w:p>
        </w:tc>
        <w:tc>
          <w:tcPr>
            <w:tcW w:w="6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Pr="00A62D50" w:rsidRDefault="00B07166" w:rsidP="00B071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62D50">
              <w:rPr>
                <w:rFonts w:eastAsiaTheme="minorHAnsi"/>
                <w:lang w:eastAsia="en-US"/>
              </w:rPr>
              <w:t>Срок реализации: 2028 - 2030 годы</w:t>
            </w:r>
          </w:p>
        </w:tc>
      </w:tr>
      <w:tr w:rsidR="00B07166" w:rsidTr="00A62D50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1.3.1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Pr="00A62D50" w:rsidRDefault="00B0716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62D50">
              <w:rPr>
                <w:rFonts w:eastAsiaTheme="minorHAnsi"/>
                <w:lang w:eastAsia="en-US"/>
              </w:rPr>
              <w:t>Задача</w:t>
            </w:r>
            <w:r w:rsidR="005F1183" w:rsidRPr="00A62D50">
              <w:t xml:space="preserve"> «</w:t>
            </w:r>
            <w:r w:rsidR="005F1183" w:rsidRPr="00A62D50">
              <w:rPr>
                <w:rFonts w:eastAsiaTheme="minorHAnsi"/>
                <w:lang w:eastAsia="en-US"/>
              </w:rPr>
              <w:t>Повышение надежности и качества электроснабжения потребителей Астраханской области»</w:t>
            </w: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Pr="00A62D50" w:rsidRDefault="005F11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62D50">
              <w:rPr>
                <w:rFonts w:eastAsiaTheme="minorHAnsi"/>
                <w:lang w:eastAsia="en-US"/>
              </w:rPr>
              <w:t>Реализация проекта направлена на обеспечение к</w:t>
            </w:r>
            <w:r w:rsidRPr="00A62D50">
              <w:rPr>
                <w:rFonts w:eastAsiaTheme="minorHAnsi"/>
                <w:lang w:eastAsia="en-US"/>
              </w:rPr>
              <w:t>а</w:t>
            </w:r>
            <w:r w:rsidRPr="00A62D50">
              <w:rPr>
                <w:rFonts w:eastAsiaTheme="minorHAnsi"/>
                <w:lang w:eastAsia="en-US"/>
              </w:rPr>
              <w:t xml:space="preserve">чественного электроснабжения </w:t>
            </w:r>
            <w:r w:rsidR="007608A4" w:rsidRPr="00A62D50">
              <w:rPr>
                <w:rFonts w:eastAsiaTheme="minorHAnsi"/>
                <w:lang w:eastAsia="en-US"/>
              </w:rPr>
              <w:t>потребителей, п</w:t>
            </w:r>
            <w:r w:rsidR="007608A4" w:rsidRPr="00A62D50">
              <w:rPr>
                <w:rFonts w:eastAsiaTheme="minorHAnsi"/>
                <w:lang w:eastAsia="en-US"/>
              </w:rPr>
              <w:t>о</w:t>
            </w:r>
            <w:r w:rsidR="007608A4" w:rsidRPr="00A62D50">
              <w:rPr>
                <w:rFonts w:eastAsiaTheme="minorHAnsi"/>
                <w:lang w:eastAsia="en-US"/>
              </w:rPr>
              <w:t>вышения качества жизни граждан и обеспечение устойчивого функционирования экономики реги</w:t>
            </w:r>
            <w:r w:rsidR="007608A4" w:rsidRPr="00A62D50">
              <w:rPr>
                <w:rFonts w:eastAsiaTheme="minorHAnsi"/>
                <w:lang w:eastAsia="en-US"/>
              </w:rPr>
              <w:t>о</w:t>
            </w:r>
            <w:r w:rsidR="007608A4" w:rsidRPr="00A62D50">
              <w:rPr>
                <w:rFonts w:eastAsiaTheme="minorHAnsi"/>
                <w:lang w:eastAsia="en-US"/>
              </w:rPr>
              <w:t xml:space="preserve">на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Pr="00A62D50" w:rsidRDefault="00C72A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62D50">
              <w:rPr>
                <w:rFonts w:eastAsiaTheme="minorHAnsi"/>
                <w:lang w:eastAsia="en-US"/>
              </w:rPr>
              <w:t>Количество объектов эле</w:t>
            </w:r>
            <w:r w:rsidRPr="00A62D50">
              <w:rPr>
                <w:rFonts w:eastAsiaTheme="minorHAnsi"/>
                <w:lang w:eastAsia="en-US"/>
              </w:rPr>
              <w:t>к</w:t>
            </w:r>
            <w:r w:rsidRPr="00A62D50">
              <w:rPr>
                <w:rFonts w:eastAsiaTheme="minorHAnsi"/>
                <w:lang w:eastAsia="en-US"/>
              </w:rPr>
              <w:t>тросетевого хозяйства надежность которых пов</w:t>
            </w:r>
            <w:r w:rsidRPr="00A62D50">
              <w:rPr>
                <w:rFonts w:eastAsiaTheme="minorHAnsi"/>
                <w:lang w:eastAsia="en-US"/>
              </w:rPr>
              <w:t>ы</w:t>
            </w:r>
            <w:r w:rsidRPr="00A62D50">
              <w:rPr>
                <w:rFonts w:eastAsiaTheme="minorHAnsi"/>
                <w:lang w:eastAsia="en-US"/>
              </w:rPr>
              <w:t>шена</w:t>
            </w:r>
          </w:p>
        </w:tc>
      </w:tr>
      <w:tr w:rsidR="00B07166" w:rsidTr="00A62D50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 w:rsidP="00B07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13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Комплекс процессных мероприятий «Развитие промышленности и логистики Астраханской области»</w:t>
            </w:r>
          </w:p>
        </w:tc>
      </w:tr>
      <w:tr w:rsidR="00B07166" w:rsidTr="00A62D50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Ответственный за реализацию - министерство промышленности, то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lang w:eastAsia="en-US"/>
              </w:rPr>
              <w:t>говли и энергетики Астраханской области</w:t>
            </w:r>
          </w:p>
        </w:tc>
        <w:tc>
          <w:tcPr>
            <w:tcW w:w="6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Срок реализации: 2024 - 2030 годы</w:t>
            </w:r>
          </w:p>
        </w:tc>
      </w:tr>
      <w:tr w:rsidR="00B07166" w:rsidTr="00A62D50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 w:rsidP="00B07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1.4.1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Задача 1 «Создание условий для обеспечения роста объема обрабатывающих производств»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Обеспечены устойчивые темпы роста промы</w:t>
            </w:r>
            <w:r>
              <w:rPr>
                <w:rFonts w:eastAsiaTheme="minorHAnsi"/>
                <w:lang w:eastAsia="en-US"/>
              </w:rPr>
              <w:t>ш</w:t>
            </w:r>
            <w:r>
              <w:rPr>
                <w:rFonts w:eastAsiaTheme="minorHAnsi"/>
                <w:lang w:eastAsia="en-US"/>
              </w:rPr>
              <w:t>ленного производства и повышение конкурент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lang w:eastAsia="en-US"/>
              </w:rPr>
              <w:t>способности промышленности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Индекс производства по в</w:t>
            </w:r>
            <w:r>
              <w:rPr>
                <w:rFonts w:eastAsiaTheme="minorHAnsi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ду экономической деятел</w:t>
            </w:r>
            <w:r>
              <w:rPr>
                <w:rFonts w:eastAsiaTheme="minorHAnsi"/>
                <w:lang w:eastAsia="en-US"/>
              </w:rPr>
              <w:t>ь</w:t>
            </w:r>
            <w:r>
              <w:rPr>
                <w:rFonts w:eastAsiaTheme="minorHAnsi"/>
                <w:lang w:eastAsia="en-US"/>
              </w:rPr>
              <w:t>ности «Обрабатывающие производства» по отнош</w:t>
            </w:r>
            <w:r>
              <w:rPr>
                <w:rFonts w:eastAsiaTheme="minorHAnsi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нию к предыдущему году</w:t>
            </w:r>
          </w:p>
        </w:tc>
      </w:tr>
      <w:tr w:rsidR="00B07166" w:rsidTr="00A62D50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 w:rsidP="00B07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1.4.2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Задача 2 «Обеспечение эффективного развития инфраструктуры портов Астрахань и Оля»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Обеспечено развитие инфраструктуры портов Астрахань и Оля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Увеличение перегрузочной мощности морских портов Астрахань и Оля</w:t>
            </w:r>
          </w:p>
        </w:tc>
      </w:tr>
      <w:tr w:rsidR="00B07166" w:rsidTr="00A62D50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3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Направление 2 «Недра Астраханской области»</w:t>
            </w:r>
          </w:p>
        </w:tc>
      </w:tr>
      <w:tr w:rsidR="00B07166" w:rsidTr="00A62D50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</w:t>
            </w:r>
          </w:p>
        </w:tc>
        <w:tc>
          <w:tcPr>
            <w:tcW w:w="13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Комплекс процессных мероприятий «Развитие, рациональное использование и охрана недр в Астраханской области»</w:t>
            </w:r>
          </w:p>
        </w:tc>
      </w:tr>
      <w:tr w:rsidR="00B07166" w:rsidTr="00A62D50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Ответственный за реализацию - министерство промышленности, то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lang w:eastAsia="en-US"/>
              </w:rPr>
              <w:lastRenderedPageBreak/>
              <w:t>говли и энергетики Астраханской области</w:t>
            </w:r>
          </w:p>
        </w:tc>
        <w:tc>
          <w:tcPr>
            <w:tcW w:w="6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 w:rsidP="00B071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Срок реализации: 2028 - 2030 годы</w:t>
            </w:r>
          </w:p>
        </w:tc>
      </w:tr>
      <w:tr w:rsidR="00B07166" w:rsidTr="00A62D50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2.1.1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Задача «Обеспечение сырьевых потребностей хозяйственного комплекса и создание условий для повышения эффективности использования недр Астраханской области»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Обеспечен надзор за рациональным использован</w:t>
            </w:r>
            <w:r>
              <w:rPr>
                <w:rFonts w:eastAsiaTheme="minorHAnsi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ем недр, предотвращено самовольное использов</w:t>
            </w:r>
            <w:r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ние полезных ископаемых, что положительно о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lang w:eastAsia="en-US"/>
              </w:rPr>
              <w:t>разилось на развитии минерально-сырьевой базы и экономическом состоянии региона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Количество участков недр местного значения, пред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lang w:eastAsia="en-US"/>
              </w:rPr>
              <w:t>ставленных в пользование</w:t>
            </w:r>
          </w:p>
        </w:tc>
      </w:tr>
      <w:tr w:rsidR="00B07166" w:rsidTr="00A62D50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3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Структурные элементы, не входящие в направления</w:t>
            </w:r>
          </w:p>
        </w:tc>
      </w:tr>
      <w:tr w:rsidR="00B07166" w:rsidTr="00A62D50"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3.1.</w:t>
            </w:r>
          </w:p>
        </w:tc>
        <w:tc>
          <w:tcPr>
            <w:tcW w:w="136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Региональный проект «Стимулирование спроса на отечественные беспилотные авиационные системы (Астраханская область)» (куратор регионального проекта - Волынский Илья Александрович - заместитель председателя Правительства Астраханской обл</w:t>
            </w:r>
            <w:r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сти)</w:t>
            </w:r>
          </w:p>
        </w:tc>
      </w:tr>
      <w:tr w:rsidR="00B07166" w:rsidTr="00A62D50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Ответственный за реализацию - министерство промышленности, то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lang w:eastAsia="en-US"/>
              </w:rPr>
              <w:t>говли и энергетики Астраханской области</w:t>
            </w:r>
          </w:p>
        </w:tc>
        <w:tc>
          <w:tcPr>
            <w:tcW w:w="6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Срок реализации: 01.01.2024 - 31.12.2024</w:t>
            </w:r>
          </w:p>
        </w:tc>
      </w:tr>
      <w:tr w:rsidR="00B07166" w:rsidTr="00A62D50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3.1.1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Задача «Стимулирование спроса на отечестве</w:t>
            </w:r>
            <w:r>
              <w:rPr>
                <w:rFonts w:eastAsiaTheme="minorHAnsi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ные беспилотные авиационные системы и усл</w:t>
            </w:r>
            <w:r>
              <w:rPr>
                <w:rFonts w:eastAsiaTheme="minorHAnsi"/>
                <w:lang w:eastAsia="en-US"/>
              </w:rPr>
              <w:t>у</w:t>
            </w:r>
            <w:r>
              <w:rPr>
                <w:rFonts w:eastAsiaTheme="minorHAnsi"/>
                <w:lang w:eastAsia="en-US"/>
              </w:rPr>
              <w:t>ги с их применением»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Обеспечено приобретение двух беспилотных лет</w:t>
            </w:r>
            <w:r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тельных аппаратов для обеспечения реализации полномочий в сфере лесных отношений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Число приобретенных х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lang w:eastAsia="en-US"/>
              </w:rPr>
              <w:t>зяйствующими субъектами беспилотных авиационных систем в рамках регионал</w:t>
            </w:r>
            <w:r>
              <w:rPr>
                <w:rFonts w:eastAsiaTheme="minorHAnsi"/>
                <w:lang w:eastAsia="en-US"/>
              </w:rPr>
              <w:t>ь</w:t>
            </w:r>
            <w:r>
              <w:rPr>
                <w:rFonts w:eastAsiaTheme="minorHAnsi"/>
                <w:lang w:eastAsia="en-US"/>
              </w:rPr>
              <w:t>ной программы «Развитие беспилотных авиационных систем в Астраханской о</w:t>
            </w:r>
            <w:r>
              <w:rPr>
                <w:rFonts w:eastAsiaTheme="minorHAnsi"/>
                <w:lang w:eastAsia="en-US"/>
              </w:rPr>
              <w:t>б</w:t>
            </w:r>
            <w:r>
              <w:rPr>
                <w:rFonts w:eastAsiaTheme="minorHAnsi"/>
                <w:lang w:eastAsia="en-US"/>
              </w:rPr>
              <w:t>ласти»</w:t>
            </w:r>
          </w:p>
        </w:tc>
      </w:tr>
      <w:tr w:rsidR="00B07166" w:rsidTr="00A62D50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3.2</w:t>
            </w:r>
          </w:p>
        </w:tc>
        <w:tc>
          <w:tcPr>
            <w:tcW w:w="13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Комплекс процессных мероприятий «Обеспечение деятельности министерства промышленности, торговли и энергетики Астр</w:t>
            </w:r>
            <w:r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ханской области и подведомственного учреждения»</w:t>
            </w:r>
          </w:p>
        </w:tc>
      </w:tr>
      <w:tr w:rsidR="00B07166" w:rsidTr="00A62D50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Ответственный за реализацию - министерство промышленности, то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lang w:eastAsia="en-US"/>
              </w:rPr>
              <w:t>говли и энергетики Астраханской области</w:t>
            </w:r>
          </w:p>
        </w:tc>
        <w:tc>
          <w:tcPr>
            <w:tcW w:w="6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Срок реализации: 2024 - 2030 годы</w:t>
            </w:r>
          </w:p>
        </w:tc>
      </w:tr>
      <w:tr w:rsidR="00B07166" w:rsidTr="00A62D50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3.2.1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Задача «Организационное обеспечение деятел</w:t>
            </w:r>
            <w:r>
              <w:rPr>
                <w:rFonts w:eastAsiaTheme="minorHAnsi"/>
                <w:lang w:eastAsia="en-US"/>
              </w:rPr>
              <w:t>ь</w:t>
            </w:r>
            <w:r>
              <w:rPr>
                <w:rFonts w:eastAsiaTheme="minorHAnsi"/>
                <w:lang w:eastAsia="en-US"/>
              </w:rPr>
              <w:t>ности министерства промышленности, торговли и энергетики Астраханской области и подв</w:t>
            </w:r>
            <w:r>
              <w:rPr>
                <w:rFonts w:eastAsiaTheme="minorHAnsi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lastRenderedPageBreak/>
              <w:t>домственного учреждения»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Повышена эффективность работы министерства промышленности, торговли и энергетики Астр</w:t>
            </w:r>
            <w:r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 xml:space="preserve">ханской области, созданы условия для внедрения </w:t>
            </w:r>
            <w:r>
              <w:rPr>
                <w:rFonts w:eastAsiaTheme="minorHAnsi"/>
                <w:lang w:eastAsia="en-US"/>
              </w:rPr>
              <w:lastRenderedPageBreak/>
              <w:t>инструментов развития курируемых отраслей р</w:t>
            </w:r>
            <w:r>
              <w:rPr>
                <w:rFonts w:eastAsiaTheme="minorHAnsi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гиона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66" w:rsidRDefault="00B0716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B51A7B" w:rsidRDefault="00B51A7B" w:rsidP="00B51A7B">
      <w:pPr>
        <w:autoSpaceDE w:val="0"/>
        <w:autoSpaceDN w:val="0"/>
        <w:adjustRightInd w:val="0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56A67" w:rsidRPr="00B51A7B" w:rsidRDefault="00C56A67" w:rsidP="00B51A7B">
      <w:pPr>
        <w:jc w:val="center"/>
        <w:rPr>
          <w:rFonts w:eastAsiaTheme="minorHAnsi"/>
          <w:sz w:val="28"/>
          <w:lang w:eastAsia="en-US"/>
        </w:rPr>
      </w:pPr>
      <w:r w:rsidRPr="00B51A7B">
        <w:rPr>
          <w:rFonts w:eastAsiaTheme="minorHAnsi"/>
          <w:sz w:val="28"/>
          <w:lang w:eastAsia="en-US"/>
        </w:rPr>
        <w:t>5. Финансовое обеспечение государственной программы</w:t>
      </w:r>
    </w:p>
    <w:p w:rsidR="00C56A67" w:rsidRPr="00C56A67" w:rsidRDefault="00C56A67" w:rsidP="00C56A6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5067" w:type="pct"/>
        <w:tblLook w:val="0000" w:firstRow="0" w:lastRow="0" w:firstColumn="0" w:lastColumn="0" w:noHBand="0" w:noVBand="0"/>
      </w:tblPr>
      <w:tblGrid>
        <w:gridCol w:w="4897"/>
        <w:gridCol w:w="1304"/>
        <w:gridCol w:w="1304"/>
        <w:gridCol w:w="1307"/>
        <w:gridCol w:w="1307"/>
        <w:gridCol w:w="1307"/>
        <w:gridCol w:w="1307"/>
        <w:gridCol w:w="1307"/>
        <w:gridCol w:w="1518"/>
      </w:tblGrid>
      <w:tr w:rsidR="00C56A67" w:rsidRPr="009C4BE2" w:rsidTr="004A230E">
        <w:tc>
          <w:tcPr>
            <w:tcW w:w="1574" w:type="pct"/>
            <w:vMerge w:val="restart"/>
          </w:tcPr>
          <w:p w:rsidR="00C56A67" w:rsidRPr="009C4BE2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C4BE2">
              <w:rPr>
                <w:rFonts w:eastAsiaTheme="minorHAnsi"/>
                <w:lang w:eastAsia="en-US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3426" w:type="pct"/>
            <w:gridSpan w:val="8"/>
          </w:tcPr>
          <w:p w:rsidR="00C56A67" w:rsidRPr="009C4BE2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C4BE2">
              <w:rPr>
                <w:rFonts w:eastAsiaTheme="minorHAnsi"/>
                <w:lang w:eastAsia="en-US"/>
              </w:rPr>
              <w:t>Объем финансового обеспечения по годам</w:t>
            </w:r>
            <w:r w:rsidR="00550562" w:rsidRPr="009C4BE2">
              <w:rPr>
                <w:rFonts w:eastAsiaTheme="minorHAnsi"/>
                <w:lang w:eastAsia="en-US"/>
              </w:rPr>
              <w:t xml:space="preserve"> реализации</w:t>
            </w:r>
            <w:r w:rsidRPr="009C4BE2">
              <w:rPr>
                <w:rFonts w:eastAsiaTheme="minorHAnsi"/>
                <w:lang w:eastAsia="en-US"/>
              </w:rPr>
              <w:t>, тыс. рублей</w:t>
            </w:r>
          </w:p>
        </w:tc>
      </w:tr>
      <w:tr w:rsidR="00C56A67" w:rsidRPr="009C4BE2" w:rsidTr="004A230E">
        <w:tc>
          <w:tcPr>
            <w:tcW w:w="1574" w:type="pct"/>
            <w:vMerge/>
          </w:tcPr>
          <w:p w:rsidR="00C56A67" w:rsidRPr="009C4BE2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19" w:type="pct"/>
          </w:tcPr>
          <w:p w:rsidR="00C56A67" w:rsidRPr="009C4BE2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C4BE2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419" w:type="pct"/>
          </w:tcPr>
          <w:p w:rsidR="00C56A67" w:rsidRPr="009C4BE2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C4BE2"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420" w:type="pct"/>
          </w:tcPr>
          <w:p w:rsidR="00C56A67" w:rsidRPr="009C4BE2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C4BE2"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420" w:type="pct"/>
          </w:tcPr>
          <w:p w:rsidR="00C56A67" w:rsidRPr="009C4BE2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C4BE2">
              <w:rPr>
                <w:rFonts w:eastAsiaTheme="minorHAnsi"/>
                <w:lang w:eastAsia="en-US"/>
              </w:rPr>
              <w:t>2027</w:t>
            </w:r>
          </w:p>
        </w:tc>
        <w:tc>
          <w:tcPr>
            <w:tcW w:w="420" w:type="pct"/>
          </w:tcPr>
          <w:p w:rsidR="00C56A67" w:rsidRPr="009C4BE2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C4BE2">
              <w:rPr>
                <w:rFonts w:eastAsiaTheme="minorHAnsi"/>
                <w:lang w:eastAsia="en-US"/>
              </w:rPr>
              <w:t>2028</w:t>
            </w:r>
          </w:p>
        </w:tc>
        <w:tc>
          <w:tcPr>
            <w:tcW w:w="420" w:type="pct"/>
          </w:tcPr>
          <w:p w:rsidR="00C56A67" w:rsidRPr="009C4BE2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C4BE2">
              <w:rPr>
                <w:rFonts w:eastAsiaTheme="minorHAnsi"/>
                <w:lang w:eastAsia="en-US"/>
              </w:rPr>
              <w:t>2029</w:t>
            </w:r>
          </w:p>
        </w:tc>
        <w:tc>
          <w:tcPr>
            <w:tcW w:w="420" w:type="pct"/>
          </w:tcPr>
          <w:p w:rsidR="00C56A67" w:rsidRPr="009C4BE2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C4BE2">
              <w:rPr>
                <w:rFonts w:eastAsiaTheme="minorHAnsi"/>
                <w:lang w:eastAsia="en-US"/>
              </w:rPr>
              <w:t>2030</w:t>
            </w:r>
          </w:p>
        </w:tc>
        <w:tc>
          <w:tcPr>
            <w:tcW w:w="486" w:type="pct"/>
          </w:tcPr>
          <w:p w:rsidR="00C56A67" w:rsidRPr="009C4BE2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C4BE2">
              <w:rPr>
                <w:rFonts w:eastAsiaTheme="minorHAnsi"/>
                <w:lang w:eastAsia="en-US"/>
              </w:rPr>
              <w:t>Всего</w:t>
            </w:r>
          </w:p>
        </w:tc>
      </w:tr>
    </w:tbl>
    <w:p w:rsidR="00C56A67" w:rsidRPr="00C56A67" w:rsidRDefault="00C56A67" w:rsidP="00C56A67">
      <w:pPr>
        <w:spacing w:line="120" w:lineRule="auto"/>
        <w:rPr>
          <w:sz w:val="2"/>
        </w:rPr>
      </w:pPr>
    </w:p>
    <w:tbl>
      <w:tblPr>
        <w:tblStyle w:val="11"/>
        <w:tblW w:w="5067" w:type="pct"/>
        <w:tblLook w:val="0000" w:firstRow="0" w:lastRow="0" w:firstColumn="0" w:lastColumn="0" w:noHBand="0" w:noVBand="0"/>
      </w:tblPr>
      <w:tblGrid>
        <w:gridCol w:w="4899"/>
        <w:gridCol w:w="1308"/>
        <w:gridCol w:w="1307"/>
        <w:gridCol w:w="1307"/>
        <w:gridCol w:w="1307"/>
        <w:gridCol w:w="1307"/>
        <w:gridCol w:w="1307"/>
        <w:gridCol w:w="1307"/>
        <w:gridCol w:w="1509"/>
      </w:tblGrid>
      <w:tr w:rsidR="00F44C50" w:rsidRPr="00F44C50" w:rsidTr="004A230E">
        <w:trPr>
          <w:tblHeader/>
        </w:trPr>
        <w:tc>
          <w:tcPr>
            <w:tcW w:w="1574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485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9</w:t>
            </w:r>
          </w:p>
        </w:tc>
      </w:tr>
      <w:tr w:rsidR="00F44C50" w:rsidRPr="00F44C50" w:rsidTr="004A230E">
        <w:tc>
          <w:tcPr>
            <w:tcW w:w="1574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 xml:space="preserve">Государственная программа </w:t>
            </w:r>
            <w:r w:rsidR="00B07166">
              <w:rPr>
                <w:rFonts w:eastAsiaTheme="minorHAnsi"/>
                <w:lang w:eastAsia="en-US"/>
              </w:rPr>
              <w:t>«</w:t>
            </w:r>
            <w:r w:rsidRPr="00F44C50">
              <w:rPr>
                <w:rFonts w:eastAsiaTheme="minorHAnsi"/>
                <w:lang w:eastAsia="en-US"/>
              </w:rPr>
              <w:t>Развитие промы</w:t>
            </w:r>
            <w:r w:rsidRPr="00F44C50">
              <w:rPr>
                <w:rFonts w:eastAsiaTheme="minorHAnsi"/>
                <w:lang w:eastAsia="en-US"/>
              </w:rPr>
              <w:t>ш</w:t>
            </w:r>
            <w:r w:rsidRPr="00F44C50">
              <w:rPr>
                <w:rFonts w:eastAsiaTheme="minorHAnsi"/>
                <w:lang w:eastAsia="en-US"/>
              </w:rPr>
              <w:t>ленности Астраханской области</w:t>
            </w:r>
            <w:r w:rsidR="00B07166">
              <w:rPr>
                <w:rFonts w:eastAsiaTheme="minorHAnsi"/>
                <w:lang w:eastAsia="en-US"/>
              </w:rPr>
              <w:t>»</w:t>
            </w:r>
            <w:r w:rsidRPr="00F44C50">
              <w:rPr>
                <w:rFonts w:eastAsiaTheme="minorHAnsi"/>
                <w:lang w:eastAsia="en-US"/>
              </w:rPr>
              <w:t xml:space="preserve"> (всего), в том числе:</w:t>
            </w:r>
          </w:p>
        </w:tc>
        <w:tc>
          <w:tcPr>
            <w:tcW w:w="420" w:type="pct"/>
          </w:tcPr>
          <w:p w:rsidR="00C56A67" w:rsidRPr="00F44C50" w:rsidRDefault="00A23A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378 955,8</w:t>
            </w:r>
          </w:p>
        </w:tc>
        <w:tc>
          <w:tcPr>
            <w:tcW w:w="420" w:type="pct"/>
          </w:tcPr>
          <w:p w:rsidR="00C56A67" w:rsidRPr="00F44C50" w:rsidRDefault="002028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280 620,1</w:t>
            </w:r>
          </w:p>
        </w:tc>
        <w:tc>
          <w:tcPr>
            <w:tcW w:w="420" w:type="pct"/>
          </w:tcPr>
          <w:p w:rsidR="00C56A67" w:rsidRPr="00F44C50" w:rsidRDefault="002028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170 675,8</w:t>
            </w:r>
          </w:p>
        </w:tc>
        <w:tc>
          <w:tcPr>
            <w:tcW w:w="420" w:type="pct"/>
          </w:tcPr>
          <w:p w:rsidR="00C56A67" w:rsidRPr="00F44C50" w:rsidRDefault="002028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170 675,8</w:t>
            </w:r>
          </w:p>
        </w:tc>
        <w:tc>
          <w:tcPr>
            <w:tcW w:w="420" w:type="pct"/>
          </w:tcPr>
          <w:p w:rsidR="00C56A67" w:rsidRPr="00F44C50" w:rsidRDefault="009C4BE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520 070,5</w:t>
            </w:r>
          </w:p>
        </w:tc>
        <w:tc>
          <w:tcPr>
            <w:tcW w:w="420" w:type="pct"/>
          </w:tcPr>
          <w:p w:rsidR="00C56A67" w:rsidRPr="00F44C50" w:rsidRDefault="009C4BE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541 970,5</w:t>
            </w:r>
          </w:p>
        </w:tc>
        <w:tc>
          <w:tcPr>
            <w:tcW w:w="420" w:type="pct"/>
          </w:tcPr>
          <w:p w:rsidR="00C56A67" w:rsidRPr="00F44C50" w:rsidRDefault="00C56A67" w:rsidP="00774B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469</w:t>
            </w:r>
            <w:r w:rsidR="00774B29" w:rsidRPr="00F44C50">
              <w:rPr>
                <w:rFonts w:eastAsiaTheme="minorHAnsi"/>
                <w:lang w:eastAsia="en-US"/>
              </w:rPr>
              <w:t> </w:t>
            </w:r>
            <w:r w:rsidRPr="00F44C50">
              <w:rPr>
                <w:rFonts w:eastAsiaTheme="minorHAnsi"/>
                <w:lang w:eastAsia="en-US"/>
              </w:rPr>
              <w:t>035,5</w:t>
            </w:r>
          </w:p>
        </w:tc>
        <w:tc>
          <w:tcPr>
            <w:tcW w:w="485" w:type="pct"/>
          </w:tcPr>
          <w:p w:rsidR="00C56A67" w:rsidRPr="00F44C50" w:rsidRDefault="00F44C50" w:rsidP="002028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2 532 004,0</w:t>
            </w:r>
          </w:p>
        </w:tc>
      </w:tr>
      <w:tr w:rsidR="00F44C50" w:rsidRPr="00F44C50" w:rsidTr="004A230E">
        <w:tc>
          <w:tcPr>
            <w:tcW w:w="1574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Бюджет Астраханской области (всего), из них:</w:t>
            </w:r>
          </w:p>
        </w:tc>
        <w:tc>
          <w:tcPr>
            <w:tcW w:w="420" w:type="pct"/>
          </w:tcPr>
          <w:p w:rsidR="00C56A67" w:rsidRPr="00F44C50" w:rsidRDefault="00774B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298 955,8</w:t>
            </w:r>
          </w:p>
        </w:tc>
        <w:tc>
          <w:tcPr>
            <w:tcW w:w="420" w:type="pct"/>
          </w:tcPr>
          <w:p w:rsidR="00C56A67" w:rsidRPr="00F44C50" w:rsidRDefault="002028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200 620,1</w:t>
            </w:r>
          </w:p>
        </w:tc>
        <w:tc>
          <w:tcPr>
            <w:tcW w:w="420" w:type="pct"/>
          </w:tcPr>
          <w:p w:rsidR="00C56A67" w:rsidRPr="00F44C50" w:rsidRDefault="002028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90 675,8</w:t>
            </w:r>
          </w:p>
        </w:tc>
        <w:tc>
          <w:tcPr>
            <w:tcW w:w="420" w:type="pct"/>
          </w:tcPr>
          <w:p w:rsidR="00C56A67" w:rsidRPr="00F44C50" w:rsidRDefault="002028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90 675,8</w:t>
            </w:r>
          </w:p>
        </w:tc>
        <w:tc>
          <w:tcPr>
            <w:tcW w:w="420" w:type="pct"/>
          </w:tcPr>
          <w:p w:rsidR="00C56A67" w:rsidRPr="00F44C50" w:rsidRDefault="00F44C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400 070,5</w:t>
            </w:r>
          </w:p>
        </w:tc>
        <w:tc>
          <w:tcPr>
            <w:tcW w:w="420" w:type="pct"/>
          </w:tcPr>
          <w:p w:rsidR="00C56A67" w:rsidRPr="00F44C50" w:rsidRDefault="00F44C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421 970,5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349</w:t>
            </w:r>
            <w:r w:rsidR="004A230E" w:rsidRPr="00F44C50">
              <w:rPr>
                <w:rFonts w:eastAsiaTheme="minorHAnsi"/>
                <w:lang w:eastAsia="en-US"/>
              </w:rPr>
              <w:t xml:space="preserve"> </w:t>
            </w:r>
            <w:r w:rsidRPr="00F44C50">
              <w:rPr>
                <w:rFonts w:eastAsiaTheme="minorHAnsi"/>
                <w:lang w:eastAsia="en-US"/>
              </w:rPr>
              <w:t>035,5</w:t>
            </w:r>
          </w:p>
        </w:tc>
        <w:tc>
          <w:tcPr>
            <w:tcW w:w="485" w:type="pct"/>
          </w:tcPr>
          <w:p w:rsidR="00C56A67" w:rsidRPr="00F44C50" w:rsidRDefault="00F44C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1 852 004,0</w:t>
            </w:r>
          </w:p>
        </w:tc>
      </w:tr>
      <w:tr w:rsidR="00F44C50" w:rsidRPr="00F44C50" w:rsidTr="004A230E">
        <w:tc>
          <w:tcPr>
            <w:tcW w:w="1574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в том числе межбюджетные трансферты из фед</w:t>
            </w:r>
            <w:r w:rsidRPr="00F44C50">
              <w:rPr>
                <w:rFonts w:eastAsiaTheme="minorHAnsi"/>
                <w:lang w:eastAsia="en-US"/>
              </w:rPr>
              <w:t>е</w:t>
            </w:r>
            <w:r w:rsidRPr="00F44C50">
              <w:rPr>
                <w:rFonts w:eastAsiaTheme="minorHAnsi"/>
                <w:lang w:eastAsia="en-US"/>
              </w:rPr>
              <w:t>рального бюджета (</w:t>
            </w:r>
            <w:proofErr w:type="spellStart"/>
            <w:r w:rsidRPr="00F44C50">
              <w:rPr>
                <w:rFonts w:eastAsiaTheme="minorHAnsi"/>
                <w:lang w:eastAsia="en-US"/>
              </w:rPr>
              <w:t>справочно</w:t>
            </w:r>
            <w:proofErr w:type="spellEnd"/>
            <w:r w:rsidRPr="00F44C50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30</w:t>
            </w:r>
            <w:r w:rsidR="002A6E95" w:rsidRPr="00F44C50">
              <w:rPr>
                <w:rFonts w:eastAsiaTheme="minorHAnsi"/>
                <w:lang w:eastAsia="en-US"/>
              </w:rPr>
              <w:t> </w:t>
            </w:r>
            <w:r w:rsidRPr="00F44C50">
              <w:rPr>
                <w:rFonts w:eastAsiaTheme="minorHAnsi"/>
                <w:lang w:eastAsia="en-US"/>
              </w:rPr>
              <w:t>436,0</w:t>
            </w:r>
          </w:p>
        </w:tc>
        <w:tc>
          <w:tcPr>
            <w:tcW w:w="420" w:type="pct"/>
          </w:tcPr>
          <w:p w:rsidR="00C56A67" w:rsidRPr="00F44C50" w:rsidRDefault="00BF41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21 664,3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50</w:t>
            </w:r>
            <w:r w:rsidR="002A6E95" w:rsidRPr="00F44C50">
              <w:rPr>
                <w:rFonts w:eastAsiaTheme="minorHAnsi"/>
                <w:lang w:eastAsia="en-US"/>
              </w:rPr>
              <w:t> </w:t>
            </w:r>
            <w:r w:rsidRPr="00F44C50">
              <w:rPr>
                <w:rFonts w:eastAsiaTheme="minorHAnsi"/>
                <w:lang w:eastAsia="en-US"/>
              </w:rPr>
              <w:t>000,0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50</w:t>
            </w:r>
            <w:r w:rsidR="002A6E95" w:rsidRPr="00F44C50">
              <w:rPr>
                <w:rFonts w:eastAsiaTheme="minorHAnsi"/>
                <w:lang w:eastAsia="en-US"/>
              </w:rPr>
              <w:t> </w:t>
            </w:r>
            <w:r w:rsidRPr="00F44C50">
              <w:rPr>
                <w:rFonts w:eastAsiaTheme="minorHAnsi"/>
                <w:lang w:eastAsia="en-US"/>
              </w:rPr>
              <w:t>000,0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50</w:t>
            </w:r>
            <w:r w:rsidR="002A6E95" w:rsidRPr="00F44C50">
              <w:rPr>
                <w:rFonts w:eastAsiaTheme="minorHAnsi"/>
                <w:lang w:eastAsia="en-US"/>
              </w:rPr>
              <w:t> </w:t>
            </w:r>
            <w:r w:rsidRPr="00F44C50">
              <w:rPr>
                <w:rFonts w:eastAsiaTheme="minorHAnsi"/>
                <w:lang w:eastAsia="en-US"/>
              </w:rPr>
              <w:t>000,0</w:t>
            </w:r>
          </w:p>
        </w:tc>
        <w:tc>
          <w:tcPr>
            <w:tcW w:w="485" w:type="pct"/>
          </w:tcPr>
          <w:p w:rsidR="00C56A67" w:rsidRPr="00F44C50" w:rsidRDefault="00BF41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202 100,3</w:t>
            </w:r>
          </w:p>
        </w:tc>
      </w:tr>
      <w:tr w:rsidR="00F44C50" w:rsidRPr="00F44C50" w:rsidTr="004A230E">
        <w:tc>
          <w:tcPr>
            <w:tcW w:w="1574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в том числе межбюджетные трансферты из иных бюджетов бюджетной системы Российской Ф</w:t>
            </w:r>
            <w:r w:rsidRPr="00F44C50">
              <w:rPr>
                <w:rFonts w:eastAsiaTheme="minorHAnsi"/>
                <w:lang w:eastAsia="en-US"/>
              </w:rPr>
              <w:t>е</w:t>
            </w:r>
            <w:r w:rsidRPr="00F44C50">
              <w:rPr>
                <w:rFonts w:eastAsiaTheme="minorHAnsi"/>
                <w:lang w:eastAsia="en-US"/>
              </w:rPr>
              <w:t>дерации (</w:t>
            </w:r>
            <w:proofErr w:type="spellStart"/>
            <w:r w:rsidRPr="00F44C50">
              <w:rPr>
                <w:rFonts w:eastAsiaTheme="minorHAnsi"/>
                <w:lang w:eastAsia="en-US"/>
              </w:rPr>
              <w:t>справочно</w:t>
            </w:r>
            <w:proofErr w:type="spellEnd"/>
            <w:r w:rsidRPr="00F44C50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5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</w:tr>
      <w:tr w:rsidR="00F44C50" w:rsidRPr="00F44C50" w:rsidTr="004A230E">
        <w:tc>
          <w:tcPr>
            <w:tcW w:w="1574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межбюджетные трансферты местным бюджетам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5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</w:tr>
      <w:tr w:rsidR="00F44C50" w:rsidRPr="00F44C50" w:rsidTr="004A230E">
        <w:tc>
          <w:tcPr>
            <w:tcW w:w="1574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межбюджетные трансферты бюджету территор</w:t>
            </w:r>
            <w:r w:rsidRPr="00F44C50">
              <w:rPr>
                <w:rFonts w:eastAsiaTheme="minorHAnsi"/>
                <w:lang w:eastAsia="en-US"/>
              </w:rPr>
              <w:t>и</w:t>
            </w:r>
            <w:r w:rsidRPr="00F44C50">
              <w:rPr>
                <w:rFonts w:eastAsiaTheme="minorHAnsi"/>
                <w:lang w:eastAsia="en-US"/>
              </w:rPr>
              <w:t>ального государственного внебюджетного фонда (бюджету территориального фонда обязательн</w:t>
            </w:r>
            <w:r w:rsidRPr="00F44C50">
              <w:rPr>
                <w:rFonts w:eastAsiaTheme="minorHAnsi"/>
                <w:lang w:eastAsia="en-US"/>
              </w:rPr>
              <w:t>о</w:t>
            </w:r>
            <w:r w:rsidRPr="00F44C50">
              <w:rPr>
                <w:rFonts w:eastAsiaTheme="minorHAnsi"/>
                <w:lang w:eastAsia="en-US"/>
              </w:rPr>
              <w:t>го медицинского страхования)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5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</w:tr>
      <w:tr w:rsidR="00F44C50" w:rsidRPr="00F44C50" w:rsidTr="004A230E">
        <w:tc>
          <w:tcPr>
            <w:tcW w:w="1574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Бюджет территориального государственного внебюджетного фонда (бюджет территориальн</w:t>
            </w:r>
            <w:r w:rsidRPr="00F44C50">
              <w:rPr>
                <w:rFonts w:eastAsiaTheme="minorHAnsi"/>
                <w:lang w:eastAsia="en-US"/>
              </w:rPr>
              <w:t>о</w:t>
            </w:r>
            <w:r w:rsidRPr="00F44C50">
              <w:rPr>
                <w:rFonts w:eastAsiaTheme="minorHAnsi"/>
                <w:lang w:eastAsia="en-US"/>
              </w:rPr>
              <w:t>го фонда обязательного медицинского страхов</w:t>
            </w:r>
            <w:r w:rsidRPr="00F44C50">
              <w:rPr>
                <w:rFonts w:eastAsiaTheme="minorHAnsi"/>
                <w:lang w:eastAsia="en-US"/>
              </w:rPr>
              <w:t>а</w:t>
            </w:r>
            <w:r w:rsidRPr="00F44C50">
              <w:rPr>
                <w:rFonts w:eastAsiaTheme="minorHAnsi"/>
                <w:lang w:eastAsia="en-US"/>
              </w:rPr>
              <w:t>ния)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5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</w:tr>
      <w:tr w:rsidR="00F44C50" w:rsidRPr="00F44C50" w:rsidTr="004A230E">
        <w:tc>
          <w:tcPr>
            <w:tcW w:w="1574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Консолидированные бюджеты муниципальных образований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5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</w:tr>
      <w:tr w:rsidR="00F44C50" w:rsidRPr="00F44C50" w:rsidTr="004A230E">
        <w:tc>
          <w:tcPr>
            <w:tcW w:w="1574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Внебюджетные источники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80</w:t>
            </w:r>
            <w:r w:rsidR="002A6E95" w:rsidRPr="00F44C50">
              <w:rPr>
                <w:rFonts w:eastAsiaTheme="minorHAnsi"/>
                <w:lang w:eastAsia="en-US"/>
              </w:rPr>
              <w:t> </w:t>
            </w:r>
            <w:r w:rsidRPr="00F44C50">
              <w:rPr>
                <w:rFonts w:eastAsiaTheme="minorHAnsi"/>
                <w:lang w:eastAsia="en-US"/>
              </w:rPr>
              <w:t>000,0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80</w:t>
            </w:r>
            <w:r w:rsidR="002A6E95" w:rsidRPr="00F44C50">
              <w:rPr>
                <w:rFonts w:eastAsiaTheme="minorHAnsi"/>
                <w:lang w:eastAsia="en-US"/>
              </w:rPr>
              <w:t> </w:t>
            </w:r>
            <w:r w:rsidRPr="00F44C50">
              <w:rPr>
                <w:rFonts w:eastAsiaTheme="minorHAnsi"/>
                <w:lang w:eastAsia="en-US"/>
              </w:rPr>
              <w:t>000,0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80</w:t>
            </w:r>
            <w:r w:rsidR="004A230E" w:rsidRPr="00F44C50">
              <w:rPr>
                <w:rFonts w:eastAsiaTheme="minorHAnsi"/>
                <w:lang w:eastAsia="en-US"/>
              </w:rPr>
              <w:t xml:space="preserve"> </w:t>
            </w:r>
            <w:r w:rsidRPr="00F44C50">
              <w:rPr>
                <w:rFonts w:eastAsiaTheme="minorHAnsi"/>
                <w:lang w:eastAsia="en-US"/>
              </w:rPr>
              <w:t>000,0</w:t>
            </w:r>
          </w:p>
        </w:tc>
        <w:tc>
          <w:tcPr>
            <w:tcW w:w="420" w:type="pct"/>
          </w:tcPr>
          <w:p w:rsidR="00C56A67" w:rsidRPr="00F44C50" w:rsidRDefault="009A0E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80 000,0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120</w:t>
            </w:r>
            <w:r w:rsidR="004A230E" w:rsidRPr="00F44C50">
              <w:rPr>
                <w:rFonts w:eastAsiaTheme="minorHAnsi"/>
                <w:lang w:eastAsia="en-US"/>
              </w:rPr>
              <w:t xml:space="preserve"> </w:t>
            </w:r>
            <w:r w:rsidRPr="00F44C50">
              <w:rPr>
                <w:rFonts w:eastAsiaTheme="minorHAnsi"/>
                <w:lang w:eastAsia="en-US"/>
              </w:rPr>
              <w:t>000,0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120</w:t>
            </w:r>
            <w:r w:rsidR="002A6E95" w:rsidRPr="00F44C50">
              <w:rPr>
                <w:rFonts w:eastAsiaTheme="minorHAnsi"/>
                <w:lang w:eastAsia="en-US"/>
              </w:rPr>
              <w:t> </w:t>
            </w:r>
            <w:r w:rsidRPr="00F44C50">
              <w:rPr>
                <w:rFonts w:eastAsiaTheme="minorHAnsi"/>
                <w:lang w:eastAsia="en-US"/>
              </w:rPr>
              <w:t>000,0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120</w:t>
            </w:r>
            <w:r w:rsidR="002A6E95" w:rsidRPr="00F44C50">
              <w:rPr>
                <w:rFonts w:eastAsiaTheme="minorHAnsi"/>
                <w:lang w:eastAsia="en-US"/>
              </w:rPr>
              <w:t> </w:t>
            </w:r>
            <w:r w:rsidRPr="00F44C50">
              <w:rPr>
                <w:rFonts w:eastAsiaTheme="minorHAnsi"/>
                <w:lang w:eastAsia="en-US"/>
              </w:rPr>
              <w:t>000,0</w:t>
            </w:r>
          </w:p>
        </w:tc>
        <w:tc>
          <w:tcPr>
            <w:tcW w:w="485" w:type="pct"/>
          </w:tcPr>
          <w:p w:rsidR="00C56A67" w:rsidRPr="00F44C50" w:rsidRDefault="009A0E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680 000,0</w:t>
            </w:r>
          </w:p>
        </w:tc>
      </w:tr>
      <w:tr w:rsidR="00F44C50" w:rsidRPr="00F44C50" w:rsidTr="004A230E">
        <w:tc>
          <w:tcPr>
            <w:tcW w:w="1574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Нераспределенный резерв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5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</w:tr>
      <w:tr w:rsidR="00F44C50" w:rsidRPr="00F44C50" w:rsidTr="004A230E">
        <w:tc>
          <w:tcPr>
            <w:tcW w:w="1574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Объем налоговых расходов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5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</w:tr>
      <w:tr w:rsidR="00F44C50" w:rsidRPr="00F44C50" w:rsidTr="004A230E">
        <w:tc>
          <w:tcPr>
            <w:tcW w:w="1574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 xml:space="preserve">Региональный проект </w:t>
            </w:r>
            <w:r w:rsidR="00B07166">
              <w:rPr>
                <w:rFonts w:eastAsiaTheme="minorHAnsi"/>
                <w:lang w:eastAsia="en-US"/>
              </w:rPr>
              <w:t>«</w:t>
            </w:r>
            <w:r w:rsidRPr="00F44C50">
              <w:rPr>
                <w:rFonts w:eastAsiaTheme="minorHAnsi"/>
                <w:lang w:eastAsia="en-US"/>
              </w:rPr>
              <w:t>Модернизация предпри</w:t>
            </w:r>
            <w:r w:rsidRPr="00F44C50">
              <w:rPr>
                <w:rFonts w:eastAsiaTheme="minorHAnsi"/>
                <w:lang w:eastAsia="en-US"/>
              </w:rPr>
              <w:t>я</w:t>
            </w:r>
            <w:r w:rsidRPr="00F44C50">
              <w:rPr>
                <w:rFonts w:eastAsiaTheme="minorHAnsi"/>
                <w:lang w:eastAsia="en-US"/>
              </w:rPr>
              <w:t>тий обрабатывающей промышленности Астр</w:t>
            </w:r>
            <w:r w:rsidRPr="00F44C50">
              <w:rPr>
                <w:rFonts w:eastAsiaTheme="minorHAnsi"/>
                <w:lang w:eastAsia="en-US"/>
              </w:rPr>
              <w:t>а</w:t>
            </w:r>
            <w:r w:rsidRPr="00F44C50">
              <w:rPr>
                <w:rFonts w:eastAsiaTheme="minorHAnsi"/>
                <w:lang w:eastAsia="en-US"/>
              </w:rPr>
              <w:lastRenderedPageBreak/>
              <w:t>ханской области</w:t>
            </w:r>
            <w:r w:rsidR="00B07166">
              <w:rPr>
                <w:rFonts w:eastAsiaTheme="minorHAnsi"/>
                <w:lang w:eastAsia="en-US"/>
              </w:rPr>
              <w:t>»</w:t>
            </w:r>
            <w:r w:rsidRPr="00F44C50">
              <w:rPr>
                <w:rFonts w:eastAsiaTheme="minorHAnsi"/>
                <w:lang w:eastAsia="en-US"/>
              </w:rPr>
              <w:t xml:space="preserve"> (всего), в том числе: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lastRenderedPageBreak/>
              <w:t>80</w:t>
            </w:r>
            <w:r w:rsidR="004A230E" w:rsidRPr="00F44C50">
              <w:rPr>
                <w:rFonts w:eastAsiaTheme="minorHAnsi"/>
                <w:lang w:eastAsia="en-US"/>
              </w:rPr>
              <w:t xml:space="preserve"> </w:t>
            </w:r>
            <w:r w:rsidRPr="00F44C50">
              <w:rPr>
                <w:rFonts w:eastAsiaTheme="minorHAnsi"/>
                <w:lang w:eastAsia="en-US"/>
              </w:rPr>
              <w:t>436,0</w:t>
            </w:r>
          </w:p>
        </w:tc>
        <w:tc>
          <w:tcPr>
            <w:tcW w:w="420" w:type="pct"/>
          </w:tcPr>
          <w:p w:rsidR="00C56A67" w:rsidRPr="00F44C50" w:rsidRDefault="009A0E98" w:rsidP="009A0E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71 664,3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150</w:t>
            </w:r>
            <w:r w:rsidR="004A230E" w:rsidRPr="00F44C50">
              <w:rPr>
                <w:rFonts w:eastAsiaTheme="minorHAnsi"/>
                <w:lang w:eastAsia="en-US"/>
              </w:rPr>
              <w:t xml:space="preserve"> </w:t>
            </w:r>
            <w:r w:rsidRPr="00F44C50">
              <w:rPr>
                <w:rFonts w:eastAsiaTheme="minorHAnsi"/>
                <w:lang w:eastAsia="en-US"/>
              </w:rPr>
              <w:t>000,0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150</w:t>
            </w:r>
            <w:r w:rsidR="004A230E" w:rsidRPr="00F44C50">
              <w:rPr>
                <w:rFonts w:eastAsiaTheme="minorHAnsi"/>
                <w:lang w:eastAsia="en-US"/>
              </w:rPr>
              <w:t xml:space="preserve"> </w:t>
            </w:r>
            <w:r w:rsidRPr="00F44C50">
              <w:rPr>
                <w:rFonts w:eastAsiaTheme="minorHAnsi"/>
                <w:lang w:eastAsia="en-US"/>
              </w:rPr>
              <w:t>000,0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150</w:t>
            </w:r>
            <w:r w:rsidR="004A230E" w:rsidRPr="00F44C50">
              <w:rPr>
                <w:rFonts w:eastAsiaTheme="minorHAnsi"/>
                <w:lang w:eastAsia="en-US"/>
              </w:rPr>
              <w:t xml:space="preserve"> </w:t>
            </w:r>
            <w:r w:rsidRPr="00F44C50">
              <w:rPr>
                <w:rFonts w:eastAsiaTheme="minorHAnsi"/>
                <w:lang w:eastAsia="en-US"/>
              </w:rPr>
              <w:t>000,0</w:t>
            </w:r>
          </w:p>
        </w:tc>
        <w:tc>
          <w:tcPr>
            <w:tcW w:w="485" w:type="pct"/>
          </w:tcPr>
          <w:p w:rsidR="00C56A67" w:rsidRPr="00F44C50" w:rsidRDefault="000325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602 100,3</w:t>
            </w:r>
          </w:p>
        </w:tc>
      </w:tr>
      <w:tr w:rsidR="00F44C50" w:rsidRPr="00F44C50" w:rsidTr="004A230E">
        <w:tc>
          <w:tcPr>
            <w:tcW w:w="1574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lastRenderedPageBreak/>
              <w:t>Бюджет Астраханской области (всего), из них: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80</w:t>
            </w:r>
            <w:r w:rsidR="004A230E" w:rsidRPr="00F44C50">
              <w:rPr>
                <w:rFonts w:eastAsiaTheme="minorHAnsi"/>
                <w:lang w:eastAsia="en-US"/>
              </w:rPr>
              <w:t xml:space="preserve"> </w:t>
            </w:r>
            <w:r w:rsidRPr="00F44C50">
              <w:rPr>
                <w:rFonts w:eastAsiaTheme="minorHAnsi"/>
                <w:lang w:eastAsia="en-US"/>
              </w:rPr>
              <w:t>436,0</w:t>
            </w:r>
          </w:p>
        </w:tc>
        <w:tc>
          <w:tcPr>
            <w:tcW w:w="420" w:type="pct"/>
          </w:tcPr>
          <w:p w:rsidR="00C56A67" w:rsidRPr="00F44C50" w:rsidRDefault="00BF41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71 664,3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110</w:t>
            </w:r>
            <w:r w:rsidR="004A230E" w:rsidRPr="00F44C50">
              <w:rPr>
                <w:rFonts w:eastAsiaTheme="minorHAnsi"/>
                <w:lang w:eastAsia="en-US"/>
              </w:rPr>
              <w:t xml:space="preserve"> </w:t>
            </w:r>
            <w:r w:rsidRPr="00F44C50">
              <w:rPr>
                <w:rFonts w:eastAsiaTheme="minorHAnsi"/>
                <w:lang w:eastAsia="en-US"/>
              </w:rPr>
              <w:t>000,0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110</w:t>
            </w:r>
            <w:r w:rsidR="004A230E" w:rsidRPr="00F44C50">
              <w:rPr>
                <w:rFonts w:eastAsiaTheme="minorHAnsi"/>
                <w:lang w:eastAsia="en-US"/>
              </w:rPr>
              <w:t xml:space="preserve"> </w:t>
            </w:r>
            <w:r w:rsidRPr="00F44C50">
              <w:rPr>
                <w:rFonts w:eastAsiaTheme="minorHAnsi"/>
                <w:lang w:eastAsia="en-US"/>
              </w:rPr>
              <w:t>000,0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110</w:t>
            </w:r>
            <w:r w:rsidR="004A230E" w:rsidRPr="00F44C50">
              <w:rPr>
                <w:rFonts w:eastAsiaTheme="minorHAnsi"/>
                <w:lang w:eastAsia="en-US"/>
              </w:rPr>
              <w:t xml:space="preserve"> </w:t>
            </w:r>
            <w:r w:rsidRPr="00F44C50">
              <w:rPr>
                <w:rFonts w:eastAsiaTheme="minorHAnsi"/>
                <w:lang w:eastAsia="en-US"/>
              </w:rPr>
              <w:t>000,0</w:t>
            </w:r>
          </w:p>
        </w:tc>
        <w:tc>
          <w:tcPr>
            <w:tcW w:w="485" w:type="pct"/>
          </w:tcPr>
          <w:p w:rsidR="00C56A67" w:rsidRPr="00F44C50" w:rsidRDefault="009A0E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482 100,3</w:t>
            </w:r>
          </w:p>
        </w:tc>
      </w:tr>
      <w:tr w:rsidR="00F44C50" w:rsidRPr="00F44C50" w:rsidTr="004A230E">
        <w:tc>
          <w:tcPr>
            <w:tcW w:w="1574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в том числе межбюджетные трансферты из фед</w:t>
            </w:r>
            <w:r w:rsidRPr="00F44C50">
              <w:rPr>
                <w:rFonts w:eastAsiaTheme="minorHAnsi"/>
                <w:lang w:eastAsia="en-US"/>
              </w:rPr>
              <w:t>е</w:t>
            </w:r>
            <w:r w:rsidRPr="00F44C50">
              <w:rPr>
                <w:rFonts w:eastAsiaTheme="minorHAnsi"/>
                <w:lang w:eastAsia="en-US"/>
              </w:rPr>
              <w:t>рального бюджета (</w:t>
            </w:r>
            <w:proofErr w:type="spellStart"/>
            <w:r w:rsidRPr="00F44C50">
              <w:rPr>
                <w:rFonts w:eastAsiaTheme="minorHAnsi"/>
                <w:lang w:eastAsia="en-US"/>
              </w:rPr>
              <w:t>справочно</w:t>
            </w:r>
            <w:proofErr w:type="spellEnd"/>
            <w:r w:rsidRPr="00F44C50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30</w:t>
            </w:r>
            <w:r w:rsidR="004A230E" w:rsidRPr="00F44C50">
              <w:rPr>
                <w:rFonts w:eastAsiaTheme="minorHAnsi"/>
                <w:lang w:eastAsia="en-US"/>
              </w:rPr>
              <w:t xml:space="preserve"> </w:t>
            </w:r>
            <w:r w:rsidRPr="00F44C50">
              <w:rPr>
                <w:rFonts w:eastAsiaTheme="minorHAnsi"/>
                <w:lang w:eastAsia="en-US"/>
              </w:rPr>
              <w:t>436,0</w:t>
            </w:r>
          </w:p>
        </w:tc>
        <w:tc>
          <w:tcPr>
            <w:tcW w:w="420" w:type="pct"/>
          </w:tcPr>
          <w:p w:rsidR="00C56A67" w:rsidRPr="00F44C50" w:rsidRDefault="00BF41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21 664,3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50</w:t>
            </w:r>
            <w:r w:rsidR="004A230E" w:rsidRPr="00F44C50">
              <w:rPr>
                <w:rFonts w:eastAsiaTheme="minorHAnsi"/>
                <w:lang w:eastAsia="en-US"/>
              </w:rPr>
              <w:t xml:space="preserve"> </w:t>
            </w:r>
            <w:r w:rsidRPr="00F44C50">
              <w:rPr>
                <w:rFonts w:eastAsiaTheme="minorHAnsi"/>
                <w:lang w:eastAsia="en-US"/>
              </w:rPr>
              <w:t>000,0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50</w:t>
            </w:r>
            <w:r w:rsidR="004A230E" w:rsidRPr="00F44C50">
              <w:rPr>
                <w:rFonts w:eastAsiaTheme="minorHAnsi"/>
                <w:lang w:eastAsia="en-US"/>
              </w:rPr>
              <w:t xml:space="preserve"> </w:t>
            </w:r>
            <w:r w:rsidRPr="00F44C50">
              <w:rPr>
                <w:rFonts w:eastAsiaTheme="minorHAnsi"/>
                <w:lang w:eastAsia="en-US"/>
              </w:rPr>
              <w:t>000,0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50</w:t>
            </w:r>
            <w:r w:rsidR="004A230E" w:rsidRPr="00F44C50">
              <w:rPr>
                <w:rFonts w:eastAsiaTheme="minorHAnsi"/>
                <w:lang w:eastAsia="en-US"/>
              </w:rPr>
              <w:t xml:space="preserve"> </w:t>
            </w:r>
            <w:r w:rsidRPr="00F44C50">
              <w:rPr>
                <w:rFonts w:eastAsiaTheme="minorHAnsi"/>
                <w:lang w:eastAsia="en-US"/>
              </w:rPr>
              <w:t>000,0</w:t>
            </w:r>
          </w:p>
        </w:tc>
        <w:tc>
          <w:tcPr>
            <w:tcW w:w="485" w:type="pct"/>
          </w:tcPr>
          <w:p w:rsidR="00C56A67" w:rsidRPr="00F44C50" w:rsidRDefault="00FF4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202 100,3</w:t>
            </w:r>
          </w:p>
        </w:tc>
      </w:tr>
      <w:tr w:rsidR="00F9126F" w:rsidRPr="00F44C50" w:rsidTr="004A230E">
        <w:tc>
          <w:tcPr>
            <w:tcW w:w="1574" w:type="pct"/>
          </w:tcPr>
          <w:p w:rsidR="00F9126F" w:rsidRPr="00F44C50" w:rsidRDefault="00F9126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в том числе межбюджетные трансферты из иных бюджетов бюджетной системы Российской Ф</w:t>
            </w:r>
            <w:r w:rsidRPr="00F44C50">
              <w:rPr>
                <w:rFonts w:eastAsiaTheme="minorHAnsi"/>
                <w:lang w:eastAsia="en-US"/>
              </w:rPr>
              <w:t>е</w:t>
            </w:r>
            <w:r w:rsidRPr="00F44C50">
              <w:rPr>
                <w:rFonts w:eastAsiaTheme="minorHAnsi"/>
                <w:lang w:eastAsia="en-US"/>
              </w:rPr>
              <w:t>дерации (</w:t>
            </w:r>
            <w:proofErr w:type="spellStart"/>
            <w:r w:rsidRPr="00F44C50">
              <w:rPr>
                <w:rFonts w:eastAsiaTheme="minorHAnsi"/>
                <w:lang w:eastAsia="en-US"/>
              </w:rPr>
              <w:t>справочно</w:t>
            </w:r>
            <w:proofErr w:type="spellEnd"/>
            <w:r w:rsidRPr="00F44C50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420" w:type="pct"/>
          </w:tcPr>
          <w:p w:rsidR="00F9126F" w:rsidRPr="00F44C50" w:rsidRDefault="00F9126F" w:rsidP="00F91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</w:tcPr>
          <w:p w:rsidR="00F9126F" w:rsidRPr="00F44C50" w:rsidRDefault="00F9126F" w:rsidP="00F91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</w:tcPr>
          <w:p w:rsidR="00F9126F" w:rsidRPr="00F44C50" w:rsidRDefault="00F9126F" w:rsidP="00F91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</w:tcPr>
          <w:p w:rsidR="00F9126F" w:rsidRPr="00F44C50" w:rsidRDefault="00F9126F" w:rsidP="00F91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</w:tcPr>
          <w:p w:rsidR="00F9126F" w:rsidRPr="00F44C50" w:rsidRDefault="00F9126F" w:rsidP="00F91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</w:tcPr>
          <w:p w:rsidR="00F9126F" w:rsidRPr="00F44C50" w:rsidRDefault="00F9126F" w:rsidP="00F91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</w:tcPr>
          <w:p w:rsidR="00F9126F" w:rsidRPr="00F44C50" w:rsidRDefault="00F9126F" w:rsidP="00F91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85" w:type="pct"/>
          </w:tcPr>
          <w:p w:rsidR="00F9126F" w:rsidRPr="00F44C50" w:rsidRDefault="00F9126F" w:rsidP="00F91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</w:tr>
      <w:tr w:rsidR="00F44C50" w:rsidRPr="00F44C50" w:rsidTr="004A230E">
        <w:tc>
          <w:tcPr>
            <w:tcW w:w="1574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межбюджетные трансферты местным бюджетам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5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</w:tr>
      <w:tr w:rsidR="00F44C50" w:rsidRPr="00F44C50" w:rsidTr="004A230E">
        <w:tc>
          <w:tcPr>
            <w:tcW w:w="1574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межбюджетные трансферты бюджету территор</w:t>
            </w:r>
            <w:r w:rsidRPr="00F44C50">
              <w:rPr>
                <w:rFonts w:eastAsiaTheme="minorHAnsi"/>
                <w:lang w:eastAsia="en-US"/>
              </w:rPr>
              <w:t>и</w:t>
            </w:r>
            <w:r w:rsidRPr="00F44C50">
              <w:rPr>
                <w:rFonts w:eastAsiaTheme="minorHAnsi"/>
                <w:lang w:eastAsia="en-US"/>
              </w:rPr>
              <w:t>ального государственного внебюджетного фонда (бюджету территориального фонда обязательн</w:t>
            </w:r>
            <w:r w:rsidRPr="00F44C50">
              <w:rPr>
                <w:rFonts w:eastAsiaTheme="minorHAnsi"/>
                <w:lang w:eastAsia="en-US"/>
              </w:rPr>
              <w:t>о</w:t>
            </w:r>
            <w:r w:rsidRPr="00F44C50">
              <w:rPr>
                <w:rFonts w:eastAsiaTheme="minorHAnsi"/>
                <w:lang w:eastAsia="en-US"/>
              </w:rPr>
              <w:t>го медицинского страхования)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5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</w:tr>
      <w:tr w:rsidR="00F44C50" w:rsidRPr="00F44C50" w:rsidTr="004A230E">
        <w:tc>
          <w:tcPr>
            <w:tcW w:w="1574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Бюджет территориального государственного внебюджетного фонда (бюджет территориальн</w:t>
            </w:r>
            <w:r w:rsidRPr="00F44C50">
              <w:rPr>
                <w:rFonts w:eastAsiaTheme="minorHAnsi"/>
                <w:lang w:eastAsia="en-US"/>
              </w:rPr>
              <w:t>о</w:t>
            </w:r>
            <w:r w:rsidRPr="00F44C50">
              <w:rPr>
                <w:rFonts w:eastAsiaTheme="minorHAnsi"/>
                <w:lang w:eastAsia="en-US"/>
              </w:rPr>
              <w:t>го фонда обязательного медицинского страхов</w:t>
            </w:r>
            <w:r w:rsidRPr="00F44C50">
              <w:rPr>
                <w:rFonts w:eastAsiaTheme="minorHAnsi"/>
                <w:lang w:eastAsia="en-US"/>
              </w:rPr>
              <w:t>а</w:t>
            </w:r>
            <w:r w:rsidRPr="00F44C50">
              <w:rPr>
                <w:rFonts w:eastAsiaTheme="minorHAnsi"/>
                <w:lang w:eastAsia="en-US"/>
              </w:rPr>
              <w:t>ния)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5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</w:tr>
      <w:tr w:rsidR="00F44C50" w:rsidRPr="00F44C50" w:rsidTr="004A230E">
        <w:tc>
          <w:tcPr>
            <w:tcW w:w="1574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Консолидированные бюджеты муниципальных образований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5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</w:tr>
      <w:tr w:rsidR="00F44C50" w:rsidRPr="00F44C50" w:rsidTr="004A230E">
        <w:tc>
          <w:tcPr>
            <w:tcW w:w="1574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Внебюджетные источники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40</w:t>
            </w:r>
            <w:r w:rsidR="004A230E" w:rsidRPr="00F44C50">
              <w:rPr>
                <w:rFonts w:eastAsiaTheme="minorHAnsi"/>
                <w:lang w:eastAsia="en-US"/>
              </w:rPr>
              <w:t xml:space="preserve"> </w:t>
            </w:r>
            <w:r w:rsidRPr="00F44C50">
              <w:rPr>
                <w:rFonts w:eastAsiaTheme="minorHAnsi"/>
                <w:lang w:eastAsia="en-US"/>
              </w:rPr>
              <w:t>000,0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40</w:t>
            </w:r>
            <w:r w:rsidR="004A230E" w:rsidRPr="00F44C50">
              <w:rPr>
                <w:rFonts w:eastAsiaTheme="minorHAnsi"/>
                <w:lang w:eastAsia="en-US"/>
              </w:rPr>
              <w:t xml:space="preserve"> </w:t>
            </w:r>
            <w:r w:rsidRPr="00F44C50">
              <w:rPr>
                <w:rFonts w:eastAsiaTheme="minorHAnsi"/>
                <w:lang w:eastAsia="en-US"/>
              </w:rPr>
              <w:t>000,0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40</w:t>
            </w:r>
            <w:r w:rsidR="004A230E" w:rsidRPr="00F44C50">
              <w:rPr>
                <w:rFonts w:eastAsiaTheme="minorHAnsi"/>
                <w:lang w:eastAsia="en-US"/>
              </w:rPr>
              <w:t xml:space="preserve"> </w:t>
            </w:r>
            <w:r w:rsidRPr="00F44C50">
              <w:rPr>
                <w:rFonts w:eastAsiaTheme="minorHAnsi"/>
                <w:lang w:eastAsia="en-US"/>
              </w:rPr>
              <w:t>000,0</w:t>
            </w:r>
          </w:p>
        </w:tc>
        <w:tc>
          <w:tcPr>
            <w:tcW w:w="485" w:type="pct"/>
          </w:tcPr>
          <w:p w:rsidR="00C56A67" w:rsidRPr="00F44C50" w:rsidRDefault="00C56A67" w:rsidP="000325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1</w:t>
            </w:r>
            <w:r w:rsidR="00032578" w:rsidRPr="00F44C50">
              <w:rPr>
                <w:rFonts w:eastAsiaTheme="minorHAnsi"/>
                <w:lang w:eastAsia="en-US"/>
              </w:rPr>
              <w:t>2</w:t>
            </w:r>
            <w:r w:rsidRPr="00F44C50">
              <w:rPr>
                <w:rFonts w:eastAsiaTheme="minorHAnsi"/>
                <w:lang w:eastAsia="en-US"/>
              </w:rPr>
              <w:t>0</w:t>
            </w:r>
            <w:r w:rsidR="004A230E" w:rsidRPr="00F44C50">
              <w:rPr>
                <w:rFonts w:eastAsiaTheme="minorHAnsi"/>
                <w:lang w:eastAsia="en-US"/>
              </w:rPr>
              <w:t xml:space="preserve"> </w:t>
            </w:r>
            <w:r w:rsidRPr="00F44C50">
              <w:rPr>
                <w:rFonts w:eastAsiaTheme="minorHAnsi"/>
                <w:lang w:eastAsia="en-US"/>
              </w:rPr>
              <w:t>000,0</w:t>
            </w:r>
          </w:p>
        </w:tc>
      </w:tr>
      <w:tr w:rsidR="00F44C50" w:rsidRPr="00F44C50" w:rsidTr="004A230E">
        <w:tc>
          <w:tcPr>
            <w:tcW w:w="1574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Нераспределенный резерв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5" w:type="pct"/>
          </w:tcPr>
          <w:p w:rsidR="00C56A67" w:rsidRPr="00F44C50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</w:tr>
      <w:tr w:rsidR="00F44C50" w:rsidRPr="00F44C50" w:rsidTr="004A230E"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t xml:space="preserve">Региональный проект </w:t>
            </w:r>
            <w:r w:rsidR="00B07166">
              <w:t>«</w:t>
            </w:r>
            <w:r w:rsidRPr="00F44C50">
              <w:t>Развитие особых экон</w:t>
            </w:r>
            <w:r w:rsidRPr="00F44C50">
              <w:t>о</w:t>
            </w:r>
            <w:r w:rsidRPr="00F44C50">
              <w:t>мических зон, созданных на территории Астр</w:t>
            </w:r>
            <w:r w:rsidRPr="00F44C50">
              <w:t>а</w:t>
            </w:r>
            <w:r w:rsidRPr="00F44C50">
              <w:t>ханской области</w:t>
            </w:r>
            <w:r w:rsidR="00B07166">
              <w:t>»</w:t>
            </w:r>
            <w:r w:rsidRPr="00F44C50">
              <w:t xml:space="preserve"> (всего), в том числе: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402E7B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50</w:t>
            </w:r>
            <w:r w:rsidR="002A6E95" w:rsidRPr="00F44C50">
              <w:t> </w:t>
            </w:r>
            <w:r w:rsidRPr="00F44C50">
              <w:t>881,1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9568F5" w:rsidP="00956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33 120,0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7B" w:rsidRPr="00F44C50" w:rsidRDefault="009568F5" w:rsidP="00402E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84 001,1</w:t>
            </w:r>
          </w:p>
        </w:tc>
      </w:tr>
      <w:tr w:rsidR="00F44C50" w:rsidRPr="00F44C50" w:rsidTr="004A230E"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F5" w:rsidRPr="00F44C50" w:rsidRDefault="009568F5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t>Бюджет Астраханской области (всего), из них: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F5" w:rsidRPr="00F44C50" w:rsidRDefault="009568F5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50</w:t>
            </w:r>
            <w:r w:rsidR="002A6E95" w:rsidRPr="00F44C50">
              <w:t> </w:t>
            </w:r>
            <w:r w:rsidRPr="00F44C50">
              <w:t>881,1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F5" w:rsidRPr="00F44C50" w:rsidRDefault="009568F5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33 120,0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F5" w:rsidRPr="00F44C50" w:rsidRDefault="009568F5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F5" w:rsidRPr="00F44C50" w:rsidRDefault="009568F5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F5" w:rsidRPr="00F44C50" w:rsidRDefault="009568F5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F5" w:rsidRPr="00F44C50" w:rsidRDefault="009568F5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F5" w:rsidRPr="00F44C50" w:rsidRDefault="009568F5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F5" w:rsidRPr="00F44C50" w:rsidRDefault="009568F5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84 001,1</w:t>
            </w:r>
          </w:p>
        </w:tc>
      </w:tr>
      <w:tr w:rsidR="00F44C50" w:rsidRPr="00F44C50" w:rsidTr="004A230E"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t>в том числе межбюджетные трансферты из фед</w:t>
            </w:r>
            <w:r w:rsidRPr="00F44C50">
              <w:t>е</w:t>
            </w:r>
            <w:r w:rsidRPr="00F44C50">
              <w:t>рального бюджета (</w:t>
            </w:r>
            <w:proofErr w:type="spellStart"/>
            <w:r w:rsidRPr="00F44C50">
              <w:t>справочно</w:t>
            </w:r>
            <w:proofErr w:type="spellEnd"/>
            <w:r w:rsidRPr="00F44C50">
              <w:t>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</w:tr>
      <w:tr w:rsidR="00F44C50" w:rsidRPr="00F44C50" w:rsidTr="004A230E"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t>в том числе межбюджетные трансферты из иных бюджетов бюджетной системы Российской Ф</w:t>
            </w:r>
            <w:r w:rsidRPr="00F44C50">
              <w:t>е</w:t>
            </w:r>
            <w:r w:rsidRPr="00F44C50">
              <w:t>дерации (</w:t>
            </w:r>
            <w:proofErr w:type="spellStart"/>
            <w:r w:rsidRPr="00F44C50">
              <w:t>справочно</w:t>
            </w:r>
            <w:proofErr w:type="spellEnd"/>
            <w:r w:rsidRPr="00F44C50">
              <w:t>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</w:tr>
      <w:tr w:rsidR="00F44C50" w:rsidRPr="00F44C50" w:rsidTr="004A230E"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t>межбюджетные трансферты местным бюджетам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</w:tr>
      <w:tr w:rsidR="00F44C50" w:rsidRPr="00F44C50" w:rsidTr="004A230E"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t>межбюджетные трансферты бюджету территор</w:t>
            </w:r>
            <w:r w:rsidRPr="00F44C50">
              <w:t>и</w:t>
            </w:r>
            <w:r w:rsidRPr="00F44C50">
              <w:t>ального государственного внебюджетного фонда (бюджету территориального фонда обязательн</w:t>
            </w:r>
            <w:r w:rsidRPr="00F44C50">
              <w:t>о</w:t>
            </w:r>
            <w:r w:rsidRPr="00F44C50">
              <w:t>го медицинского страхования)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</w:tr>
      <w:tr w:rsidR="00F44C50" w:rsidRPr="00F44C50" w:rsidTr="004A230E"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t>Бюджет территориального государственного внебюджетного фонда (бюджет территориальн</w:t>
            </w:r>
            <w:r w:rsidRPr="00F44C50">
              <w:t>о</w:t>
            </w:r>
            <w:r w:rsidRPr="00F44C50">
              <w:t>го фонда обязательного медицинского страхов</w:t>
            </w:r>
            <w:r w:rsidRPr="00F44C50">
              <w:t>а</w:t>
            </w:r>
            <w:r w:rsidRPr="00F44C50">
              <w:lastRenderedPageBreak/>
              <w:t>ния)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lastRenderedPageBreak/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</w:tr>
      <w:tr w:rsidR="00F44C50" w:rsidRPr="00F44C50" w:rsidTr="004A230E"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lastRenderedPageBreak/>
              <w:t>Консолидированные бюджеты муниципальных образований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</w:tr>
      <w:tr w:rsidR="00F44C50" w:rsidRPr="00F44C50" w:rsidTr="004A230E"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t>Внебюджетные источники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</w:tr>
      <w:tr w:rsidR="00F44C50" w:rsidRPr="00F44C50" w:rsidTr="004A230E"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t>Нераспределенный резерв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7" w:rsidRPr="00F44C50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F44C50" w:rsidRPr="00F44C50" w:rsidTr="004A230E"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9126F" w:rsidRDefault="009C4BE2" w:rsidP="009C4BE2">
            <w:r w:rsidRPr="00F9126F">
              <w:t xml:space="preserve">Региональный проект </w:t>
            </w:r>
            <w:r w:rsidR="00B07166" w:rsidRPr="00F9126F">
              <w:t>«</w:t>
            </w:r>
            <w:r w:rsidRPr="00F9126F">
              <w:t>Повышение надежности электросетевого хозяйства на территории Астр</w:t>
            </w:r>
            <w:r w:rsidRPr="00F9126F">
              <w:t>а</w:t>
            </w:r>
            <w:r w:rsidRPr="00F9126F">
              <w:t>ханской области</w:t>
            </w:r>
            <w:r w:rsidR="00B07166" w:rsidRPr="00F9126F">
              <w:t>»</w:t>
            </w:r>
            <w:r w:rsidRPr="00F9126F">
              <w:t xml:space="preserve">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9C4BE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49 765,0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72 935,0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122 700,0</w:t>
            </w:r>
          </w:p>
        </w:tc>
      </w:tr>
      <w:tr w:rsidR="00F44C50" w:rsidRPr="00F44C50" w:rsidTr="004A230E"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9126F" w:rsidRDefault="009C4BE2" w:rsidP="004B34E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126F">
              <w:t>Бюджет Астраханской области (всего), из них: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49 765,0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72 935,0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122 700,0</w:t>
            </w:r>
          </w:p>
        </w:tc>
      </w:tr>
      <w:tr w:rsidR="00F44C50" w:rsidRPr="00F44C50" w:rsidTr="004A230E"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9126F" w:rsidRDefault="009C4BE2" w:rsidP="004B34E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126F">
              <w:t>в том числе межбюджетные трансферты из фед</w:t>
            </w:r>
            <w:r w:rsidRPr="00F9126F">
              <w:t>е</w:t>
            </w:r>
            <w:r w:rsidRPr="00F9126F">
              <w:t>рального бюджета (</w:t>
            </w:r>
            <w:proofErr w:type="spellStart"/>
            <w:r w:rsidRPr="00F9126F">
              <w:t>справочно</w:t>
            </w:r>
            <w:proofErr w:type="spellEnd"/>
            <w:r w:rsidRPr="00F9126F">
              <w:t>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</w:tr>
      <w:tr w:rsidR="00F44C50" w:rsidRPr="00F44C50" w:rsidTr="004A230E"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4B34E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t>в том числе межбюджетные трансферты из иных бюджетов бюджетной системы Российской Ф</w:t>
            </w:r>
            <w:r w:rsidRPr="00F44C50">
              <w:t>е</w:t>
            </w:r>
            <w:r w:rsidRPr="00F44C50">
              <w:t>дерации (</w:t>
            </w:r>
            <w:proofErr w:type="spellStart"/>
            <w:r w:rsidRPr="00F44C50">
              <w:t>справочно</w:t>
            </w:r>
            <w:proofErr w:type="spellEnd"/>
            <w:r w:rsidRPr="00F44C50">
              <w:t>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</w:tr>
      <w:tr w:rsidR="00F44C50" w:rsidRPr="00F44C50" w:rsidTr="004A230E"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4B34E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t>межбюджетные трансферты местным бюджетам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</w:tr>
      <w:tr w:rsidR="00F44C50" w:rsidRPr="00F44C50" w:rsidTr="004A230E"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4B34E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t>межбюджетные трансферты бюджету территор</w:t>
            </w:r>
            <w:r w:rsidRPr="00F44C50">
              <w:t>и</w:t>
            </w:r>
            <w:r w:rsidRPr="00F44C50">
              <w:t>ального государственного внебюджетного фонда (бюджету территориального фонда обязательн</w:t>
            </w:r>
            <w:r w:rsidRPr="00F44C50">
              <w:t>о</w:t>
            </w:r>
            <w:r w:rsidRPr="00F44C50">
              <w:t>го медицинского страхования)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</w:tr>
      <w:tr w:rsidR="00F44C50" w:rsidRPr="00F44C50" w:rsidTr="004A230E"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4B34E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t>Бюджет территориального государственного внебюджетного фонда (бюджет территориальн</w:t>
            </w:r>
            <w:r w:rsidRPr="00F44C50">
              <w:t>о</w:t>
            </w:r>
            <w:r w:rsidRPr="00F44C50">
              <w:t>го фонда обязательного медицинского страхов</w:t>
            </w:r>
            <w:r w:rsidRPr="00F44C50">
              <w:t>а</w:t>
            </w:r>
            <w:r w:rsidRPr="00F44C50">
              <w:t>ния)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</w:tr>
      <w:tr w:rsidR="00F44C50" w:rsidRPr="00F44C50" w:rsidTr="004A230E"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4B34E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t>Консолидированные бюджеты муниципальных образований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</w:tr>
      <w:tr w:rsidR="00F44C50" w:rsidRPr="00F44C50" w:rsidTr="004A230E"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4B34E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t>Внебюджетные источники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002B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t>0,0</w:t>
            </w:r>
          </w:p>
        </w:tc>
      </w:tr>
      <w:tr w:rsidR="00F44C50" w:rsidRPr="00F44C50" w:rsidTr="004A230E"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4B34E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t>Нераспределенный резерв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F44C50" w:rsidRPr="00F44C50" w:rsidTr="004A230E">
        <w:tc>
          <w:tcPr>
            <w:tcW w:w="1574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 xml:space="preserve">Комплекс процессных мероприятий </w:t>
            </w:r>
            <w:r w:rsidR="00B07166">
              <w:rPr>
                <w:rFonts w:eastAsiaTheme="minorHAnsi"/>
                <w:lang w:eastAsia="en-US"/>
              </w:rPr>
              <w:t>«</w:t>
            </w:r>
            <w:r w:rsidRPr="00F44C50">
              <w:rPr>
                <w:rFonts w:eastAsiaTheme="minorHAnsi"/>
                <w:lang w:eastAsia="en-US"/>
              </w:rPr>
              <w:t>Развитие промышленности и логистики Астраханской о</w:t>
            </w:r>
            <w:r w:rsidRPr="00F44C50">
              <w:rPr>
                <w:rFonts w:eastAsiaTheme="minorHAnsi"/>
                <w:lang w:eastAsia="en-US"/>
              </w:rPr>
              <w:t>б</w:t>
            </w:r>
            <w:r w:rsidRPr="00F44C50">
              <w:rPr>
                <w:rFonts w:eastAsiaTheme="minorHAnsi"/>
                <w:lang w:eastAsia="en-US"/>
              </w:rPr>
              <w:t>ласти</w:t>
            </w:r>
            <w:r w:rsidR="00B07166">
              <w:rPr>
                <w:rFonts w:eastAsiaTheme="minorHAnsi"/>
                <w:lang w:eastAsia="en-US"/>
              </w:rPr>
              <w:t>»</w:t>
            </w:r>
            <w:r w:rsidRPr="00F44C50">
              <w:rPr>
                <w:rFonts w:eastAsiaTheme="minorHAnsi"/>
                <w:lang w:eastAsia="en-US"/>
              </w:rPr>
              <w:t xml:space="preserve"> (всего), в том числе:</w:t>
            </w:r>
          </w:p>
        </w:tc>
        <w:tc>
          <w:tcPr>
            <w:tcW w:w="420" w:type="pct"/>
          </w:tcPr>
          <w:p w:rsidR="009C4BE2" w:rsidRPr="00F44C50" w:rsidRDefault="009C4BE2" w:rsidP="00774B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150 769,8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90 045,1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90 045,1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90 045,1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236 704,4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236 704,4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236 704,4</w:t>
            </w:r>
          </w:p>
        </w:tc>
        <w:tc>
          <w:tcPr>
            <w:tcW w:w="485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1 131 018,3</w:t>
            </w:r>
          </w:p>
        </w:tc>
      </w:tr>
      <w:tr w:rsidR="00F44C50" w:rsidRPr="00F44C50" w:rsidTr="004A230E">
        <w:tc>
          <w:tcPr>
            <w:tcW w:w="1574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Бюджет Астраханской области (всего), из них:</w:t>
            </w:r>
          </w:p>
        </w:tc>
        <w:tc>
          <w:tcPr>
            <w:tcW w:w="420" w:type="pct"/>
          </w:tcPr>
          <w:p w:rsidR="009C4BE2" w:rsidRPr="00F44C50" w:rsidRDefault="009C4BE2" w:rsidP="00774B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70 769,8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10 045,1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10 045,1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10 045,1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156 704,4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156 704,4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156 704,4</w:t>
            </w:r>
          </w:p>
        </w:tc>
        <w:tc>
          <w:tcPr>
            <w:tcW w:w="485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571 018,3</w:t>
            </w:r>
          </w:p>
        </w:tc>
      </w:tr>
      <w:tr w:rsidR="00F44C50" w:rsidRPr="00F44C50" w:rsidTr="004A230E">
        <w:tc>
          <w:tcPr>
            <w:tcW w:w="1574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в том числе межбюджетные трансферты из фед</w:t>
            </w:r>
            <w:r w:rsidRPr="00F44C50">
              <w:rPr>
                <w:rFonts w:eastAsiaTheme="minorHAnsi"/>
                <w:lang w:eastAsia="en-US"/>
              </w:rPr>
              <w:t>е</w:t>
            </w:r>
            <w:r w:rsidRPr="00F44C50">
              <w:rPr>
                <w:rFonts w:eastAsiaTheme="minorHAnsi"/>
                <w:lang w:eastAsia="en-US"/>
              </w:rPr>
              <w:t>рального бюджета (</w:t>
            </w:r>
            <w:proofErr w:type="spellStart"/>
            <w:r w:rsidRPr="00F44C50">
              <w:rPr>
                <w:rFonts w:eastAsiaTheme="minorHAnsi"/>
                <w:lang w:eastAsia="en-US"/>
              </w:rPr>
              <w:t>справочно</w:t>
            </w:r>
            <w:proofErr w:type="spellEnd"/>
            <w:r w:rsidRPr="00F44C50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5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</w:tr>
      <w:tr w:rsidR="00F44C50" w:rsidRPr="00F44C50" w:rsidTr="004A230E">
        <w:tc>
          <w:tcPr>
            <w:tcW w:w="1574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в том числе межбюджетные трансферты из иных бюджетов бюджетной системы Российской Ф</w:t>
            </w:r>
            <w:r w:rsidRPr="00F44C50">
              <w:rPr>
                <w:rFonts w:eastAsiaTheme="minorHAnsi"/>
                <w:lang w:eastAsia="en-US"/>
              </w:rPr>
              <w:t>е</w:t>
            </w:r>
            <w:r w:rsidRPr="00F44C50">
              <w:rPr>
                <w:rFonts w:eastAsiaTheme="minorHAnsi"/>
                <w:lang w:eastAsia="en-US"/>
              </w:rPr>
              <w:t>дерации (</w:t>
            </w:r>
            <w:proofErr w:type="spellStart"/>
            <w:r w:rsidRPr="00F44C50">
              <w:rPr>
                <w:rFonts w:eastAsiaTheme="minorHAnsi"/>
                <w:lang w:eastAsia="en-US"/>
              </w:rPr>
              <w:t>справочно</w:t>
            </w:r>
            <w:proofErr w:type="spellEnd"/>
            <w:r w:rsidRPr="00F44C50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5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</w:tr>
      <w:tr w:rsidR="00F44C50" w:rsidRPr="00F44C50" w:rsidTr="004A230E">
        <w:tc>
          <w:tcPr>
            <w:tcW w:w="1574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межбюджетные трансферты местным бюджетам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5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</w:tr>
      <w:tr w:rsidR="00F44C50" w:rsidRPr="00F44C50" w:rsidTr="004A230E">
        <w:tc>
          <w:tcPr>
            <w:tcW w:w="1574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lastRenderedPageBreak/>
              <w:t>межбюджетные трансферты бюджету территор</w:t>
            </w:r>
            <w:r w:rsidRPr="00F44C50">
              <w:rPr>
                <w:rFonts w:eastAsiaTheme="minorHAnsi"/>
                <w:lang w:eastAsia="en-US"/>
              </w:rPr>
              <w:t>и</w:t>
            </w:r>
            <w:r w:rsidRPr="00F44C50">
              <w:rPr>
                <w:rFonts w:eastAsiaTheme="minorHAnsi"/>
                <w:lang w:eastAsia="en-US"/>
              </w:rPr>
              <w:t>ального государственного внебюджетного фонда (бюджету территориального фонда обязательн</w:t>
            </w:r>
            <w:r w:rsidRPr="00F44C50">
              <w:rPr>
                <w:rFonts w:eastAsiaTheme="minorHAnsi"/>
                <w:lang w:eastAsia="en-US"/>
              </w:rPr>
              <w:t>о</w:t>
            </w:r>
            <w:r w:rsidRPr="00F44C50">
              <w:rPr>
                <w:rFonts w:eastAsiaTheme="minorHAnsi"/>
                <w:lang w:eastAsia="en-US"/>
              </w:rPr>
              <w:t>го медицинского страхования)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5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</w:tr>
      <w:tr w:rsidR="00F44C50" w:rsidRPr="00F44C50" w:rsidTr="004A230E">
        <w:tc>
          <w:tcPr>
            <w:tcW w:w="1574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Бюджет территориального государственного внебюджетного фонда (бюджет территориальн</w:t>
            </w:r>
            <w:r w:rsidRPr="00F44C50">
              <w:rPr>
                <w:rFonts w:eastAsiaTheme="minorHAnsi"/>
                <w:lang w:eastAsia="en-US"/>
              </w:rPr>
              <w:t>о</w:t>
            </w:r>
            <w:r w:rsidRPr="00F44C50">
              <w:rPr>
                <w:rFonts w:eastAsiaTheme="minorHAnsi"/>
                <w:lang w:eastAsia="en-US"/>
              </w:rPr>
              <w:t>го фонда обязательного медицинского страхов</w:t>
            </w:r>
            <w:r w:rsidRPr="00F44C50">
              <w:rPr>
                <w:rFonts w:eastAsiaTheme="minorHAnsi"/>
                <w:lang w:eastAsia="en-US"/>
              </w:rPr>
              <w:t>а</w:t>
            </w:r>
            <w:r w:rsidRPr="00F44C50">
              <w:rPr>
                <w:rFonts w:eastAsiaTheme="minorHAnsi"/>
                <w:lang w:eastAsia="en-US"/>
              </w:rPr>
              <w:t>ния)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5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</w:tr>
      <w:tr w:rsidR="00F44C50" w:rsidRPr="00F44C50" w:rsidTr="004A230E">
        <w:tc>
          <w:tcPr>
            <w:tcW w:w="1574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Консолидированные бюджеты муниципальных образований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5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</w:tr>
      <w:tr w:rsidR="00F44C50" w:rsidRPr="00F44C50" w:rsidTr="004A230E">
        <w:tc>
          <w:tcPr>
            <w:tcW w:w="1574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Внебюджетные источники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80 000,0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80 000,0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80 000,0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80 000,0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80 000,0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80 000,0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80 000,0</w:t>
            </w:r>
          </w:p>
        </w:tc>
        <w:tc>
          <w:tcPr>
            <w:tcW w:w="485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560 000,0</w:t>
            </w:r>
          </w:p>
        </w:tc>
      </w:tr>
      <w:tr w:rsidR="00F44C50" w:rsidRPr="00F44C50" w:rsidTr="004A230E">
        <w:tc>
          <w:tcPr>
            <w:tcW w:w="1574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Нераспределенный резерв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5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</w:tr>
      <w:tr w:rsidR="00F44C50" w:rsidRPr="00F44C50" w:rsidTr="004A230E">
        <w:tc>
          <w:tcPr>
            <w:tcW w:w="1574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 xml:space="preserve">Комплекс процессных мероприятий </w:t>
            </w:r>
            <w:r w:rsidR="00B07166">
              <w:rPr>
                <w:rFonts w:eastAsiaTheme="minorHAnsi"/>
                <w:lang w:eastAsia="en-US"/>
              </w:rPr>
              <w:t>«</w:t>
            </w:r>
            <w:r w:rsidRPr="00F44C50">
              <w:rPr>
                <w:rFonts w:eastAsiaTheme="minorHAnsi"/>
                <w:lang w:eastAsia="en-US"/>
              </w:rPr>
              <w:t>Развитие, рациональное использование и охрана недр в Астраханской области</w:t>
            </w:r>
            <w:r w:rsidR="00B07166">
              <w:rPr>
                <w:rFonts w:eastAsiaTheme="minorHAnsi"/>
                <w:lang w:eastAsia="en-US"/>
              </w:rPr>
              <w:t>»</w:t>
            </w:r>
            <w:r w:rsidRPr="00F44C50">
              <w:rPr>
                <w:rFonts w:eastAsiaTheme="minorHAnsi"/>
                <w:lang w:eastAsia="en-US"/>
              </w:rPr>
              <w:t xml:space="preserve"> (всего), в том числе: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6 870,0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5 600,0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5 600,0</w:t>
            </w:r>
          </w:p>
        </w:tc>
        <w:tc>
          <w:tcPr>
            <w:tcW w:w="485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18 070,0</w:t>
            </w:r>
          </w:p>
        </w:tc>
      </w:tr>
      <w:tr w:rsidR="00F44C50" w:rsidRPr="00F44C50" w:rsidTr="004A230E">
        <w:tc>
          <w:tcPr>
            <w:tcW w:w="1574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Бюджет Астраханской области (всего), из них: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6 870,0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5 600,0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5 600,0</w:t>
            </w:r>
          </w:p>
        </w:tc>
        <w:tc>
          <w:tcPr>
            <w:tcW w:w="485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18 070,0</w:t>
            </w:r>
          </w:p>
        </w:tc>
      </w:tr>
      <w:tr w:rsidR="00F44C50" w:rsidRPr="00F44C50" w:rsidTr="004A230E">
        <w:tc>
          <w:tcPr>
            <w:tcW w:w="1574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в том числе межбюджетные трансферты из фед</w:t>
            </w:r>
            <w:r w:rsidRPr="00F44C50">
              <w:rPr>
                <w:rFonts w:eastAsiaTheme="minorHAnsi"/>
                <w:lang w:eastAsia="en-US"/>
              </w:rPr>
              <w:t>е</w:t>
            </w:r>
            <w:r w:rsidRPr="00F44C50">
              <w:rPr>
                <w:rFonts w:eastAsiaTheme="minorHAnsi"/>
                <w:lang w:eastAsia="en-US"/>
              </w:rPr>
              <w:t>рального бюджета (</w:t>
            </w:r>
            <w:proofErr w:type="spellStart"/>
            <w:r w:rsidRPr="00F44C50">
              <w:rPr>
                <w:rFonts w:eastAsiaTheme="minorHAnsi"/>
                <w:lang w:eastAsia="en-US"/>
              </w:rPr>
              <w:t>справочно</w:t>
            </w:r>
            <w:proofErr w:type="spellEnd"/>
            <w:r w:rsidRPr="00F44C50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5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</w:tr>
      <w:tr w:rsidR="00F44C50" w:rsidRPr="00F44C50" w:rsidTr="004A230E">
        <w:tc>
          <w:tcPr>
            <w:tcW w:w="1574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в том числе межбюджетные трансферты из иных бюджетов бюджетной системы Российской Ф</w:t>
            </w:r>
            <w:r w:rsidRPr="00F44C50">
              <w:rPr>
                <w:rFonts w:eastAsiaTheme="minorHAnsi"/>
                <w:lang w:eastAsia="en-US"/>
              </w:rPr>
              <w:t>е</w:t>
            </w:r>
            <w:r w:rsidRPr="00F44C50">
              <w:rPr>
                <w:rFonts w:eastAsiaTheme="minorHAnsi"/>
                <w:lang w:eastAsia="en-US"/>
              </w:rPr>
              <w:t>дерации (</w:t>
            </w:r>
            <w:proofErr w:type="spellStart"/>
            <w:r w:rsidRPr="00F44C50">
              <w:rPr>
                <w:rFonts w:eastAsiaTheme="minorHAnsi"/>
                <w:lang w:eastAsia="en-US"/>
              </w:rPr>
              <w:t>справочно</w:t>
            </w:r>
            <w:proofErr w:type="spellEnd"/>
            <w:r w:rsidRPr="00F44C50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5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</w:tr>
      <w:tr w:rsidR="00F44C50" w:rsidRPr="00F44C50" w:rsidTr="004A230E">
        <w:tc>
          <w:tcPr>
            <w:tcW w:w="1574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межбюджетные трансферты местным бюджетам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5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</w:tr>
      <w:tr w:rsidR="00F44C50" w:rsidRPr="00F44C50" w:rsidTr="004A230E">
        <w:tc>
          <w:tcPr>
            <w:tcW w:w="1574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межбюджетные трансферты бюджету территор</w:t>
            </w:r>
            <w:r w:rsidRPr="00F44C50">
              <w:rPr>
                <w:rFonts w:eastAsiaTheme="minorHAnsi"/>
                <w:lang w:eastAsia="en-US"/>
              </w:rPr>
              <w:t>и</w:t>
            </w:r>
            <w:r w:rsidRPr="00F44C50">
              <w:rPr>
                <w:rFonts w:eastAsiaTheme="minorHAnsi"/>
                <w:lang w:eastAsia="en-US"/>
              </w:rPr>
              <w:t>ального государственного внебюджетного фонда (бюджету территориального фонда обязательн</w:t>
            </w:r>
            <w:r w:rsidRPr="00F44C50">
              <w:rPr>
                <w:rFonts w:eastAsiaTheme="minorHAnsi"/>
                <w:lang w:eastAsia="en-US"/>
              </w:rPr>
              <w:t>о</w:t>
            </w:r>
            <w:r w:rsidRPr="00F44C50">
              <w:rPr>
                <w:rFonts w:eastAsiaTheme="minorHAnsi"/>
                <w:lang w:eastAsia="en-US"/>
              </w:rPr>
              <w:t>го медицинского страхования)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5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</w:tr>
      <w:tr w:rsidR="00F44C50" w:rsidRPr="00F44C50" w:rsidTr="004A230E">
        <w:tc>
          <w:tcPr>
            <w:tcW w:w="1574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Бюджет территориального государственного внебюджетного фонда (бюджет территориальн</w:t>
            </w:r>
            <w:r w:rsidRPr="00F44C50">
              <w:rPr>
                <w:rFonts w:eastAsiaTheme="minorHAnsi"/>
                <w:lang w:eastAsia="en-US"/>
              </w:rPr>
              <w:t>о</w:t>
            </w:r>
            <w:r w:rsidRPr="00F44C50">
              <w:rPr>
                <w:rFonts w:eastAsiaTheme="minorHAnsi"/>
                <w:lang w:eastAsia="en-US"/>
              </w:rPr>
              <w:t>го фонда обязательного медицинского страхов</w:t>
            </w:r>
            <w:r w:rsidRPr="00F44C50">
              <w:rPr>
                <w:rFonts w:eastAsiaTheme="minorHAnsi"/>
                <w:lang w:eastAsia="en-US"/>
              </w:rPr>
              <w:t>а</w:t>
            </w:r>
            <w:r w:rsidRPr="00F44C50">
              <w:rPr>
                <w:rFonts w:eastAsiaTheme="minorHAnsi"/>
                <w:lang w:eastAsia="en-US"/>
              </w:rPr>
              <w:t>ния)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5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</w:tr>
      <w:tr w:rsidR="00F44C50" w:rsidRPr="00F44C50" w:rsidTr="004A230E">
        <w:tc>
          <w:tcPr>
            <w:tcW w:w="1574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Консолидированные бюджеты муниципальных образований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5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</w:tr>
      <w:tr w:rsidR="00F44C50" w:rsidRPr="00F44C50" w:rsidTr="004A230E">
        <w:tc>
          <w:tcPr>
            <w:tcW w:w="1574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Внебюджетные источники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5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</w:tr>
      <w:tr w:rsidR="00F44C50" w:rsidRPr="00F44C50" w:rsidTr="004A230E">
        <w:tc>
          <w:tcPr>
            <w:tcW w:w="1574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Нераспределенный резерв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5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</w:tr>
      <w:tr w:rsidR="00F44C50" w:rsidRPr="00F44C50" w:rsidTr="004A230E">
        <w:tc>
          <w:tcPr>
            <w:tcW w:w="1574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 xml:space="preserve">Комплекс процессных мероприятий </w:t>
            </w:r>
            <w:r w:rsidR="00B07166">
              <w:rPr>
                <w:rFonts w:eastAsiaTheme="minorHAnsi"/>
                <w:lang w:eastAsia="en-US"/>
              </w:rPr>
              <w:t>«</w:t>
            </w:r>
            <w:r w:rsidRPr="00F44C50">
              <w:rPr>
                <w:rFonts w:eastAsiaTheme="minorHAnsi"/>
                <w:lang w:eastAsia="en-US"/>
              </w:rPr>
              <w:t>Обеспеч</w:t>
            </w:r>
            <w:r w:rsidRPr="00F44C50">
              <w:rPr>
                <w:rFonts w:eastAsiaTheme="minorHAnsi"/>
                <w:lang w:eastAsia="en-US"/>
              </w:rPr>
              <w:t>е</w:t>
            </w:r>
            <w:r w:rsidRPr="00F44C50">
              <w:rPr>
                <w:rFonts w:eastAsiaTheme="minorHAnsi"/>
                <w:lang w:eastAsia="en-US"/>
              </w:rPr>
              <w:t>ние деятельности министерства промышленн</w:t>
            </w:r>
            <w:r w:rsidRPr="00F44C50">
              <w:rPr>
                <w:rFonts w:eastAsiaTheme="minorHAnsi"/>
                <w:lang w:eastAsia="en-US"/>
              </w:rPr>
              <w:t>о</w:t>
            </w:r>
            <w:r w:rsidRPr="00F44C50">
              <w:rPr>
                <w:rFonts w:eastAsiaTheme="minorHAnsi"/>
                <w:lang w:eastAsia="en-US"/>
              </w:rPr>
              <w:t>сти, торговли и энергетики Астраханской обл</w:t>
            </w:r>
            <w:r w:rsidRPr="00F44C50">
              <w:rPr>
                <w:rFonts w:eastAsiaTheme="minorHAnsi"/>
                <w:lang w:eastAsia="en-US"/>
              </w:rPr>
              <w:t>а</w:t>
            </w:r>
            <w:r w:rsidRPr="00F44C50">
              <w:rPr>
                <w:rFonts w:eastAsiaTheme="minorHAnsi"/>
                <w:lang w:eastAsia="en-US"/>
              </w:rPr>
              <w:lastRenderedPageBreak/>
              <w:t>сти и подведомственного учреждения</w:t>
            </w:r>
            <w:r w:rsidR="00B07166">
              <w:rPr>
                <w:rFonts w:eastAsiaTheme="minorHAnsi"/>
                <w:lang w:eastAsia="en-US"/>
              </w:rPr>
              <w:t>»</w:t>
            </w:r>
            <w:r w:rsidRPr="00F44C50">
              <w:rPr>
                <w:rFonts w:eastAsiaTheme="minorHAnsi"/>
                <w:lang w:eastAsia="en-US"/>
              </w:rPr>
              <w:t xml:space="preserve"> (всего), в том числе: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lastRenderedPageBreak/>
              <w:t>96 868,9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85 790,7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80 630,7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80 630,7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76 731,1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76 731,1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76 731,1</w:t>
            </w:r>
          </w:p>
        </w:tc>
        <w:tc>
          <w:tcPr>
            <w:tcW w:w="485" w:type="pct"/>
          </w:tcPr>
          <w:p w:rsidR="009C4BE2" w:rsidRPr="00F44C50" w:rsidRDefault="009C4BE2" w:rsidP="00956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574 114,3</w:t>
            </w:r>
          </w:p>
        </w:tc>
      </w:tr>
      <w:tr w:rsidR="00F44C50" w:rsidRPr="00F44C50" w:rsidTr="004A230E">
        <w:tc>
          <w:tcPr>
            <w:tcW w:w="1574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lastRenderedPageBreak/>
              <w:t>Бюджет Астраханской области (всего), из них: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96 868,9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85 790,7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80 630,7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80 630,7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76 731,1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76 731,1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76 731,1</w:t>
            </w:r>
          </w:p>
        </w:tc>
        <w:tc>
          <w:tcPr>
            <w:tcW w:w="485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574 114,3</w:t>
            </w:r>
          </w:p>
        </w:tc>
      </w:tr>
      <w:tr w:rsidR="00F44C50" w:rsidRPr="00F44C50" w:rsidTr="004A230E">
        <w:tc>
          <w:tcPr>
            <w:tcW w:w="1574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в том числе межбюджетные трансферты из фед</w:t>
            </w:r>
            <w:r w:rsidRPr="00F44C50">
              <w:rPr>
                <w:rFonts w:eastAsiaTheme="minorHAnsi"/>
                <w:lang w:eastAsia="en-US"/>
              </w:rPr>
              <w:t>е</w:t>
            </w:r>
            <w:r w:rsidRPr="00F44C50">
              <w:rPr>
                <w:rFonts w:eastAsiaTheme="minorHAnsi"/>
                <w:lang w:eastAsia="en-US"/>
              </w:rPr>
              <w:t>рального бюджета (</w:t>
            </w:r>
            <w:proofErr w:type="spellStart"/>
            <w:r w:rsidRPr="00F44C50">
              <w:rPr>
                <w:rFonts w:eastAsiaTheme="minorHAnsi"/>
                <w:lang w:eastAsia="en-US"/>
              </w:rPr>
              <w:t>справочно</w:t>
            </w:r>
            <w:proofErr w:type="spellEnd"/>
            <w:r w:rsidRPr="00F44C50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5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</w:tr>
      <w:tr w:rsidR="00F44C50" w:rsidRPr="00F44C50" w:rsidTr="004A230E">
        <w:tc>
          <w:tcPr>
            <w:tcW w:w="1574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в том числе межбюджетные трансферты из иных бюджетов бюджетной системы Российской Ф</w:t>
            </w:r>
            <w:r w:rsidRPr="00F44C50">
              <w:rPr>
                <w:rFonts w:eastAsiaTheme="minorHAnsi"/>
                <w:lang w:eastAsia="en-US"/>
              </w:rPr>
              <w:t>е</w:t>
            </w:r>
            <w:r w:rsidRPr="00F44C50">
              <w:rPr>
                <w:rFonts w:eastAsiaTheme="minorHAnsi"/>
                <w:lang w:eastAsia="en-US"/>
              </w:rPr>
              <w:t>дерации (</w:t>
            </w:r>
            <w:proofErr w:type="spellStart"/>
            <w:r w:rsidRPr="00F44C50">
              <w:rPr>
                <w:rFonts w:eastAsiaTheme="minorHAnsi"/>
                <w:lang w:eastAsia="en-US"/>
              </w:rPr>
              <w:t>справочно</w:t>
            </w:r>
            <w:proofErr w:type="spellEnd"/>
            <w:r w:rsidRPr="00F44C50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5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</w:tr>
      <w:tr w:rsidR="00F44C50" w:rsidRPr="00F44C50" w:rsidTr="004A230E">
        <w:tc>
          <w:tcPr>
            <w:tcW w:w="1574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межбюджетные трансферты местным бюджетам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5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</w:tr>
      <w:tr w:rsidR="00F44C50" w:rsidRPr="00F44C50" w:rsidTr="004A230E">
        <w:tc>
          <w:tcPr>
            <w:tcW w:w="1574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межбюджетные трансферты бюджету территор</w:t>
            </w:r>
            <w:r w:rsidRPr="00F44C50">
              <w:rPr>
                <w:rFonts w:eastAsiaTheme="minorHAnsi"/>
                <w:lang w:eastAsia="en-US"/>
              </w:rPr>
              <w:t>и</w:t>
            </w:r>
            <w:r w:rsidRPr="00F44C50">
              <w:rPr>
                <w:rFonts w:eastAsiaTheme="minorHAnsi"/>
                <w:lang w:eastAsia="en-US"/>
              </w:rPr>
              <w:t>ального государственного внебюджетного фонда (бюджету территориального фонда обязательн</w:t>
            </w:r>
            <w:r w:rsidRPr="00F44C50">
              <w:rPr>
                <w:rFonts w:eastAsiaTheme="minorHAnsi"/>
                <w:lang w:eastAsia="en-US"/>
              </w:rPr>
              <w:t>о</w:t>
            </w:r>
            <w:r w:rsidRPr="00F44C50">
              <w:rPr>
                <w:rFonts w:eastAsiaTheme="minorHAnsi"/>
                <w:lang w:eastAsia="en-US"/>
              </w:rPr>
              <w:t>го медицинского страхования)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5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</w:tr>
      <w:tr w:rsidR="00F44C50" w:rsidRPr="00F44C50" w:rsidTr="004A230E">
        <w:tc>
          <w:tcPr>
            <w:tcW w:w="1574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Бюджет территориального государственного внебюджетного фонда (бюджет территориальн</w:t>
            </w:r>
            <w:r w:rsidRPr="00F44C50">
              <w:rPr>
                <w:rFonts w:eastAsiaTheme="minorHAnsi"/>
                <w:lang w:eastAsia="en-US"/>
              </w:rPr>
              <w:t>о</w:t>
            </w:r>
            <w:r w:rsidRPr="00F44C50">
              <w:rPr>
                <w:rFonts w:eastAsiaTheme="minorHAnsi"/>
                <w:lang w:eastAsia="en-US"/>
              </w:rPr>
              <w:t>го фонда обязательного медицинского страхов</w:t>
            </w:r>
            <w:r w:rsidRPr="00F44C50">
              <w:rPr>
                <w:rFonts w:eastAsiaTheme="minorHAnsi"/>
                <w:lang w:eastAsia="en-US"/>
              </w:rPr>
              <w:t>а</w:t>
            </w:r>
            <w:r w:rsidRPr="00F44C50">
              <w:rPr>
                <w:rFonts w:eastAsiaTheme="minorHAnsi"/>
                <w:lang w:eastAsia="en-US"/>
              </w:rPr>
              <w:t>ния)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5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</w:tr>
      <w:tr w:rsidR="00F44C50" w:rsidRPr="00F44C50" w:rsidTr="004A230E">
        <w:tc>
          <w:tcPr>
            <w:tcW w:w="1574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Консолидированные бюджеты муниципальных образований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5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</w:tr>
      <w:tr w:rsidR="00F44C50" w:rsidRPr="00F44C50" w:rsidTr="004A230E">
        <w:tc>
          <w:tcPr>
            <w:tcW w:w="1574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Внебюджетные источники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5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</w:tr>
      <w:tr w:rsidR="00F44C50" w:rsidRPr="00F44C50" w:rsidTr="004A230E">
        <w:tc>
          <w:tcPr>
            <w:tcW w:w="1574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Нераспределенный резерв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0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5" w:type="pct"/>
          </w:tcPr>
          <w:p w:rsidR="009C4BE2" w:rsidRPr="00F44C50" w:rsidRDefault="009C4BE2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4C50">
              <w:rPr>
                <w:rFonts w:eastAsiaTheme="minorHAnsi"/>
                <w:lang w:eastAsia="en-US"/>
              </w:rPr>
              <w:t>0,0</w:t>
            </w:r>
          </w:p>
        </w:tc>
      </w:tr>
    </w:tbl>
    <w:p w:rsidR="00F87E17" w:rsidRPr="00F87E17" w:rsidRDefault="00F87E17" w:rsidP="00FF37D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0460D9" w:rsidRDefault="00F87E17" w:rsidP="00F87E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5.1. Финансовое обеспечение государственной программы за счет бюджетных ассигнований по источникам </w:t>
      </w:r>
    </w:p>
    <w:p w:rsidR="00F87E17" w:rsidRDefault="000460D9" w:rsidP="00F87E17">
      <w:pPr>
        <w:jc w:val="center"/>
        <w:rPr>
          <w:sz w:val="28"/>
          <w:szCs w:val="28"/>
        </w:rPr>
      </w:pPr>
      <w:r>
        <w:rPr>
          <w:sz w:val="28"/>
          <w:szCs w:val="28"/>
        </w:rPr>
        <w:t>ф</w:t>
      </w:r>
      <w:r w:rsidR="00F87E17">
        <w:rPr>
          <w:sz w:val="28"/>
          <w:szCs w:val="28"/>
        </w:rPr>
        <w:t>инансирования</w:t>
      </w:r>
      <w:r>
        <w:rPr>
          <w:sz w:val="28"/>
          <w:szCs w:val="28"/>
        </w:rPr>
        <w:t xml:space="preserve"> </w:t>
      </w:r>
      <w:r w:rsidR="00F87E17">
        <w:rPr>
          <w:sz w:val="28"/>
          <w:szCs w:val="28"/>
        </w:rPr>
        <w:t>дефицита бюджета Астраханской области</w:t>
      </w:r>
    </w:p>
    <w:p w:rsidR="00F87E17" w:rsidRDefault="00F87E17" w:rsidP="00F87E17">
      <w:pPr>
        <w:jc w:val="center"/>
        <w:rPr>
          <w:sz w:val="28"/>
          <w:szCs w:val="28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4928"/>
        <w:gridCol w:w="1276"/>
        <w:gridCol w:w="1097"/>
        <w:gridCol w:w="1260"/>
        <w:gridCol w:w="1260"/>
        <w:gridCol w:w="1260"/>
        <w:gridCol w:w="1260"/>
        <w:gridCol w:w="1092"/>
        <w:gridCol w:w="2126"/>
      </w:tblGrid>
      <w:tr w:rsidR="00F87E17" w:rsidTr="000460D9">
        <w:tc>
          <w:tcPr>
            <w:tcW w:w="4928" w:type="dxa"/>
            <w:vMerge w:val="restart"/>
            <w:vAlign w:val="center"/>
          </w:tcPr>
          <w:p w:rsidR="00F87E17" w:rsidRPr="00303F83" w:rsidRDefault="00F87E17" w:rsidP="000F2960">
            <w:pPr>
              <w:spacing w:after="60" w:line="240" w:lineRule="atLeast"/>
              <w:jc w:val="center"/>
            </w:pPr>
            <w:r w:rsidRPr="00303F83">
              <w:t>Наименование мероприятия (результата) и источники финансирования</w:t>
            </w:r>
          </w:p>
        </w:tc>
        <w:tc>
          <w:tcPr>
            <w:tcW w:w="8505" w:type="dxa"/>
            <w:gridSpan w:val="7"/>
            <w:vAlign w:val="center"/>
          </w:tcPr>
          <w:p w:rsidR="00F87E17" w:rsidRPr="00303F83" w:rsidRDefault="00F87E17" w:rsidP="000F2960">
            <w:pPr>
              <w:spacing w:after="60" w:line="240" w:lineRule="atLeast"/>
              <w:jc w:val="center"/>
            </w:pPr>
            <w:r w:rsidRPr="00303F83">
              <w:t>Объем финансового обеспечения по годам реализации (тыс. рублей)</w:t>
            </w:r>
          </w:p>
        </w:tc>
        <w:tc>
          <w:tcPr>
            <w:tcW w:w="2126" w:type="dxa"/>
            <w:vMerge w:val="restart"/>
            <w:vAlign w:val="center"/>
          </w:tcPr>
          <w:p w:rsidR="00F87E17" w:rsidRDefault="00F87E17" w:rsidP="000F2960">
            <w:pPr>
              <w:spacing w:after="60" w:line="240" w:lineRule="atLeast"/>
              <w:jc w:val="center"/>
            </w:pPr>
            <w:r w:rsidRPr="00303F83">
              <w:t>Всего</w:t>
            </w:r>
          </w:p>
          <w:p w:rsidR="00F87E17" w:rsidRPr="00303F83" w:rsidRDefault="00F87E17" w:rsidP="000F2960">
            <w:pPr>
              <w:spacing w:after="60" w:line="240" w:lineRule="atLeast"/>
              <w:jc w:val="center"/>
            </w:pPr>
            <w:r w:rsidRPr="00303F83">
              <w:t>(тыс. рублей)</w:t>
            </w:r>
          </w:p>
        </w:tc>
      </w:tr>
      <w:tr w:rsidR="00F87E17" w:rsidTr="000460D9">
        <w:tc>
          <w:tcPr>
            <w:tcW w:w="4928" w:type="dxa"/>
            <w:vMerge/>
          </w:tcPr>
          <w:p w:rsidR="00F87E17" w:rsidRPr="00303F83" w:rsidRDefault="00F87E17" w:rsidP="000F2960">
            <w:pPr>
              <w:spacing w:after="60" w:line="240" w:lineRule="atLeast"/>
            </w:pPr>
          </w:p>
        </w:tc>
        <w:tc>
          <w:tcPr>
            <w:tcW w:w="1276" w:type="dxa"/>
            <w:vAlign w:val="center"/>
          </w:tcPr>
          <w:p w:rsidR="00F87E17" w:rsidRPr="00303F83" w:rsidRDefault="00F87E17" w:rsidP="000F2960">
            <w:pPr>
              <w:spacing w:after="60" w:line="240" w:lineRule="atLeast"/>
              <w:jc w:val="center"/>
            </w:pPr>
            <w:r w:rsidRPr="00303F83">
              <w:t>2024</w:t>
            </w:r>
          </w:p>
        </w:tc>
        <w:tc>
          <w:tcPr>
            <w:tcW w:w="1097" w:type="dxa"/>
            <w:vAlign w:val="center"/>
          </w:tcPr>
          <w:p w:rsidR="00F87E17" w:rsidRPr="00303F83" w:rsidRDefault="00F87E17" w:rsidP="000F2960">
            <w:pPr>
              <w:spacing w:after="60" w:line="240" w:lineRule="atLeast"/>
              <w:jc w:val="center"/>
            </w:pPr>
            <w:r w:rsidRPr="00303F83">
              <w:t>2025</w:t>
            </w:r>
          </w:p>
        </w:tc>
        <w:tc>
          <w:tcPr>
            <w:tcW w:w="1260" w:type="dxa"/>
            <w:vAlign w:val="center"/>
          </w:tcPr>
          <w:p w:rsidR="00F87E17" w:rsidRPr="00303F83" w:rsidRDefault="00F87E17" w:rsidP="000F2960">
            <w:pPr>
              <w:spacing w:after="60" w:line="240" w:lineRule="atLeast"/>
              <w:jc w:val="center"/>
            </w:pPr>
            <w:r w:rsidRPr="00303F83">
              <w:t>2026</w:t>
            </w:r>
          </w:p>
        </w:tc>
        <w:tc>
          <w:tcPr>
            <w:tcW w:w="1260" w:type="dxa"/>
            <w:vAlign w:val="center"/>
          </w:tcPr>
          <w:p w:rsidR="00F87E17" w:rsidRPr="00303F83" w:rsidRDefault="00F87E17" w:rsidP="000F2960">
            <w:pPr>
              <w:spacing w:after="60" w:line="240" w:lineRule="atLeast"/>
              <w:jc w:val="center"/>
            </w:pPr>
            <w:r w:rsidRPr="00303F83">
              <w:t>2027</w:t>
            </w:r>
          </w:p>
        </w:tc>
        <w:tc>
          <w:tcPr>
            <w:tcW w:w="1260" w:type="dxa"/>
            <w:vAlign w:val="center"/>
          </w:tcPr>
          <w:p w:rsidR="00F87E17" w:rsidRPr="00303F83" w:rsidRDefault="00F87E17" w:rsidP="000F2960">
            <w:pPr>
              <w:spacing w:after="60" w:line="240" w:lineRule="atLeast"/>
              <w:jc w:val="center"/>
            </w:pPr>
            <w:r w:rsidRPr="00303F83">
              <w:t>2028</w:t>
            </w:r>
          </w:p>
        </w:tc>
        <w:tc>
          <w:tcPr>
            <w:tcW w:w="1260" w:type="dxa"/>
            <w:vAlign w:val="center"/>
          </w:tcPr>
          <w:p w:rsidR="00F87E17" w:rsidRPr="00303F83" w:rsidRDefault="00F87E17" w:rsidP="000F2960">
            <w:pPr>
              <w:spacing w:after="60" w:line="240" w:lineRule="atLeast"/>
              <w:jc w:val="center"/>
            </w:pPr>
            <w:r w:rsidRPr="00303F83">
              <w:t>2029</w:t>
            </w:r>
          </w:p>
        </w:tc>
        <w:tc>
          <w:tcPr>
            <w:tcW w:w="1092" w:type="dxa"/>
            <w:vAlign w:val="center"/>
          </w:tcPr>
          <w:p w:rsidR="00F87E17" w:rsidRPr="00303F83" w:rsidRDefault="00F87E17" w:rsidP="000F2960">
            <w:pPr>
              <w:spacing w:after="60" w:line="240" w:lineRule="atLeast"/>
              <w:jc w:val="center"/>
            </w:pPr>
            <w:r w:rsidRPr="00303F83">
              <w:t>2030</w:t>
            </w:r>
          </w:p>
        </w:tc>
        <w:tc>
          <w:tcPr>
            <w:tcW w:w="2126" w:type="dxa"/>
            <w:vMerge/>
          </w:tcPr>
          <w:p w:rsidR="00F87E17" w:rsidRPr="00303F83" w:rsidRDefault="00F87E17" w:rsidP="000F2960">
            <w:pPr>
              <w:spacing w:after="60" w:line="240" w:lineRule="atLeast"/>
            </w:pPr>
          </w:p>
        </w:tc>
      </w:tr>
    </w:tbl>
    <w:p w:rsidR="00F87E17" w:rsidRPr="0070256B" w:rsidRDefault="00F87E17" w:rsidP="00F87E17">
      <w:pPr>
        <w:rPr>
          <w:sz w:val="2"/>
          <w:szCs w:val="2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4928"/>
        <w:gridCol w:w="1276"/>
        <w:gridCol w:w="1097"/>
        <w:gridCol w:w="1260"/>
        <w:gridCol w:w="1260"/>
        <w:gridCol w:w="1260"/>
        <w:gridCol w:w="1260"/>
        <w:gridCol w:w="1092"/>
        <w:gridCol w:w="2126"/>
      </w:tblGrid>
      <w:tr w:rsidR="00F87E17" w:rsidTr="000460D9">
        <w:trPr>
          <w:trHeight w:val="275"/>
          <w:tblHeader/>
        </w:trPr>
        <w:tc>
          <w:tcPr>
            <w:tcW w:w="4928" w:type="dxa"/>
          </w:tcPr>
          <w:p w:rsidR="00F87E17" w:rsidRPr="00303F83" w:rsidRDefault="00F87E17" w:rsidP="000F2960">
            <w:pPr>
              <w:spacing w:after="60" w:line="240" w:lineRule="atLeast"/>
              <w:jc w:val="center"/>
            </w:pPr>
            <w:r w:rsidRPr="00303F83">
              <w:t>1</w:t>
            </w:r>
          </w:p>
        </w:tc>
        <w:tc>
          <w:tcPr>
            <w:tcW w:w="1276" w:type="dxa"/>
          </w:tcPr>
          <w:p w:rsidR="00F87E17" w:rsidRPr="00303F83" w:rsidRDefault="00F87E17" w:rsidP="000F2960">
            <w:pPr>
              <w:spacing w:after="60" w:line="240" w:lineRule="atLeast"/>
              <w:jc w:val="center"/>
            </w:pPr>
            <w:r w:rsidRPr="00303F83">
              <w:t>2</w:t>
            </w:r>
          </w:p>
        </w:tc>
        <w:tc>
          <w:tcPr>
            <w:tcW w:w="1097" w:type="dxa"/>
          </w:tcPr>
          <w:p w:rsidR="00F87E17" w:rsidRPr="00303F83" w:rsidRDefault="00F87E17" w:rsidP="000F2960">
            <w:pPr>
              <w:spacing w:after="60" w:line="240" w:lineRule="atLeast"/>
              <w:jc w:val="center"/>
            </w:pPr>
            <w:r w:rsidRPr="00303F83">
              <w:t>3</w:t>
            </w:r>
          </w:p>
        </w:tc>
        <w:tc>
          <w:tcPr>
            <w:tcW w:w="1260" w:type="dxa"/>
          </w:tcPr>
          <w:p w:rsidR="00F87E17" w:rsidRPr="00303F83" w:rsidRDefault="00F87E17" w:rsidP="000F2960">
            <w:pPr>
              <w:spacing w:after="60" w:line="240" w:lineRule="atLeast"/>
              <w:jc w:val="center"/>
            </w:pPr>
            <w:r w:rsidRPr="00303F83">
              <w:t>4</w:t>
            </w:r>
          </w:p>
        </w:tc>
        <w:tc>
          <w:tcPr>
            <w:tcW w:w="1260" w:type="dxa"/>
          </w:tcPr>
          <w:p w:rsidR="00F87E17" w:rsidRPr="00303F83" w:rsidRDefault="00F87E17" w:rsidP="000F2960">
            <w:pPr>
              <w:spacing w:after="60" w:line="240" w:lineRule="atLeast"/>
              <w:jc w:val="center"/>
            </w:pPr>
            <w:r w:rsidRPr="00303F83">
              <w:t>5</w:t>
            </w:r>
          </w:p>
        </w:tc>
        <w:tc>
          <w:tcPr>
            <w:tcW w:w="1260" w:type="dxa"/>
          </w:tcPr>
          <w:p w:rsidR="00F87E17" w:rsidRPr="00303F83" w:rsidRDefault="00F87E17" w:rsidP="000F2960">
            <w:pPr>
              <w:spacing w:after="60" w:line="240" w:lineRule="atLeast"/>
              <w:jc w:val="center"/>
            </w:pPr>
            <w:r w:rsidRPr="00303F83">
              <w:t>6</w:t>
            </w:r>
          </w:p>
        </w:tc>
        <w:tc>
          <w:tcPr>
            <w:tcW w:w="1260" w:type="dxa"/>
          </w:tcPr>
          <w:p w:rsidR="00F87E17" w:rsidRPr="00303F83" w:rsidRDefault="00F87E17" w:rsidP="000F2960">
            <w:pPr>
              <w:spacing w:after="60" w:line="240" w:lineRule="atLeast"/>
              <w:jc w:val="center"/>
            </w:pPr>
            <w:r w:rsidRPr="00303F83">
              <w:t>7</w:t>
            </w:r>
          </w:p>
        </w:tc>
        <w:tc>
          <w:tcPr>
            <w:tcW w:w="1092" w:type="dxa"/>
          </w:tcPr>
          <w:p w:rsidR="00F87E17" w:rsidRPr="00303F83" w:rsidRDefault="00F87E17" w:rsidP="000F2960">
            <w:pPr>
              <w:spacing w:after="60" w:line="240" w:lineRule="atLeast"/>
              <w:jc w:val="center"/>
            </w:pPr>
            <w:r w:rsidRPr="00303F83">
              <w:t>8</w:t>
            </w:r>
          </w:p>
        </w:tc>
        <w:tc>
          <w:tcPr>
            <w:tcW w:w="2126" w:type="dxa"/>
          </w:tcPr>
          <w:p w:rsidR="00F87E17" w:rsidRPr="00303F83" w:rsidRDefault="00F87E17" w:rsidP="000F2960">
            <w:pPr>
              <w:spacing w:after="60" w:line="240" w:lineRule="atLeast"/>
              <w:jc w:val="center"/>
            </w:pPr>
            <w:r w:rsidRPr="00303F83">
              <w:t>9</w:t>
            </w:r>
          </w:p>
        </w:tc>
      </w:tr>
      <w:tr w:rsidR="00F87E17" w:rsidTr="000460D9">
        <w:tc>
          <w:tcPr>
            <w:tcW w:w="4928" w:type="dxa"/>
          </w:tcPr>
          <w:p w:rsidR="00F87E17" w:rsidRPr="00303F83" w:rsidRDefault="00F87E17" w:rsidP="000F2960">
            <w:pPr>
              <w:spacing w:after="60" w:line="240" w:lineRule="atLeast"/>
            </w:pPr>
            <w:r w:rsidRPr="002036D3">
              <w:t>Государственная программа за счет бюдже</w:t>
            </w:r>
            <w:r w:rsidRPr="002036D3">
              <w:t>т</w:t>
            </w:r>
            <w:r w:rsidRPr="002036D3">
              <w:t>ных ассигнований по источникам финанс</w:t>
            </w:r>
            <w:r w:rsidRPr="002036D3">
              <w:t>и</w:t>
            </w:r>
            <w:r w:rsidRPr="002036D3">
              <w:t>рования дефицита бюджета субъекта Росси</w:t>
            </w:r>
            <w:r w:rsidRPr="002036D3">
              <w:t>й</w:t>
            </w:r>
            <w:r w:rsidRPr="002036D3">
              <w:t>ской Федерации, всего</w:t>
            </w:r>
          </w:p>
        </w:tc>
        <w:tc>
          <w:tcPr>
            <w:tcW w:w="1276" w:type="dxa"/>
          </w:tcPr>
          <w:p w:rsidR="00F87E17" w:rsidRPr="00303F83" w:rsidRDefault="00F87E17" w:rsidP="000F2960">
            <w:pPr>
              <w:spacing w:after="60" w:line="240" w:lineRule="atLeast"/>
              <w:jc w:val="center"/>
            </w:pPr>
            <w:r>
              <w:t>0,</w:t>
            </w:r>
            <w:r w:rsidRPr="00303F83">
              <w:t>0</w:t>
            </w:r>
          </w:p>
        </w:tc>
        <w:tc>
          <w:tcPr>
            <w:tcW w:w="1097" w:type="dxa"/>
          </w:tcPr>
          <w:p w:rsidR="00F87E17" w:rsidRDefault="00F87E17" w:rsidP="000F2960">
            <w:pPr>
              <w:jc w:val="center"/>
            </w:pPr>
            <w:r w:rsidRPr="00ED5294">
              <w:t>0,0</w:t>
            </w:r>
          </w:p>
        </w:tc>
        <w:tc>
          <w:tcPr>
            <w:tcW w:w="1260" w:type="dxa"/>
          </w:tcPr>
          <w:p w:rsidR="00F87E17" w:rsidRDefault="00F87E17" w:rsidP="000F2960">
            <w:pPr>
              <w:jc w:val="center"/>
            </w:pPr>
            <w:r w:rsidRPr="00ED5294">
              <w:t>0,0</w:t>
            </w:r>
          </w:p>
        </w:tc>
        <w:tc>
          <w:tcPr>
            <w:tcW w:w="1260" w:type="dxa"/>
          </w:tcPr>
          <w:p w:rsidR="00F87E17" w:rsidRDefault="00F87E17" w:rsidP="000F2960">
            <w:pPr>
              <w:jc w:val="center"/>
            </w:pPr>
            <w:r w:rsidRPr="00ED5294">
              <w:t>0,0</w:t>
            </w:r>
          </w:p>
        </w:tc>
        <w:tc>
          <w:tcPr>
            <w:tcW w:w="1260" w:type="dxa"/>
          </w:tcPr>
          <w:p w:rsidR="00F87E17" w:rsidRDefault="00F87E17" w:rsidP="000F2960">
            <w:pPr>
              <w:jc w:val="center"/>
            </w:pPr>
            <w:r w:rsidRPr="00ED5294">
              <w:t>0,0</w:t>
            </w:r>
          </w:p>
        </w:tc>
        <w:tc>
          <w:tcPr>
            <w:tcW w:w="1260" w:type="dxa"/>
          </w:tcPr>
          <w:p w:rsidR="00F87E17" w:rsidRDefault="00F87E17" w:rsidP="000F2960">
            <w:pPr>
              <w:jc w:val="center"/>
            </w:pPr>
            <w:r w:rsidRPr="00ED5294">
              <w:t>0,0</w:t>
            </w:r>
          </w:p>
        </w:tc>
        <w:tc>
          <w:tcPr>
            <w:tcW w:w="1092" w:type="dxa"/>
          </w:tcPr>
          <w:p w:rsidR="00F87E17" w:rsidRDefault="00F87E17" w:rsidP="000F2960">
            <w:pPr>
              <w:jc w:val="center"/>
            </w:pPr>
            <w:r w:rsidRPr="00ED5294">
              <w:t>0,0</w:t>
            </w:r>
          </w:p>
        </w:tc>
        <w:tc>
          <w:tcPr>
            <w:tcW w:w="2126" w:type="dxa"/>
          </w:tcPr>
          <w:p w:rsidR="00F87E17" w:rsidRDefault="00F87E17" w:rsidP="000F2960">
            <w:pPr>
              <w:jc w:val="center"/>
            </w:pPr>
            <w:r w:rsidRPr="00ED5294">
              <w:t>0,0</w:t>
            </w:r>
          </w:p>
        </w:tc>
      </w:tr>
      <w:tr w:rsidR="00F87E17" w:rsidTr="000460D9">
        <w:tc>
          <w:tcPr>
            <w:tcW w:w="4928" w:type="dxa"/>
          </w:tcPr>
          <w:p w:rsidR="00F87E17" w:rsidRPr="002036D3" w:rsidRDefault="00F87E17" w:rsidP="000F2960">
            <w:pPr>
              <w:spacing w:after="60" w:line="240" w:lineRule="atLeast"/>
            </w:pPr>
            <w:r w:rsidRPr="00303F83">
              <w:t>Региональный проект «Модернизация обр</w:t>
            </w:r>
            <w:r w:rsidRPr="00303F83">
              <w:t>а</w:t>
            </w:r>
            <w:r w:rsidRPr="00303F83">
              <w:t>б</w:t>
            </w:r>
            <w:r>
              <w:t>атывающих производств»</w:t>
            </w:r>
          </w:p>
        </w:tc>
        <w:tc>
          <w:tcPr>
            <w:tcW w:w="1276" w:type="dxa"/>
          </w:tcPr>
          <w:p w:rsidR="00F87E17" w:rsidRPr="00303F83" w:rsidRDefault="00F87E17" w:rsidP="000F2960">
            <w:pPr>
              <w:spacing w:after="60" w:line="240" w:lineRule="atLeast"/>
              <w:jc w:val="center"/>
            </w:pPr>
            <w:r>
              <w:t>0,</w:t>
            </w:r>
            <w:r w:rsidRPr="00303F83">
              <w:t>0</w:t>
            </w:r>
          </w:p>
        </w:tc>
        <w:tc>
          <w:tcPr>
            <w:tcW w:w="1097" w:type="dxa"/>
          </w:tcPr>
          <w:p w:rsidR="00F87E17" w:rsidRDefault="00F87E17" w:rsidP="000F2960">
            <w:pPr>
              <w:jc w:val="center"/>
            </w:pPr>
            <w:r w:rsidRPr="00ED5294">
              <w:t>0,0</w:t>
            </w:r>
          </w:p>
        </w:tc>
        <w:tc>
          <w:tcPr>
            <w:tcW w:w="1260" w:type="dxa"/>
          </w:tcPr>
          <w:p w:rsidR="00F87E17" w:rsidRDefault="00F87E17" w:rsidP="000F2960">
            <w:pPr>
              <w:jc w:val="center"/>
            </w:pPr>
            <w:r w:rsidRPr="00ED5294">
              <w:t>0,0</w:t>
            </w:r>
          </w:p>
        </w:tc>
        <w:tc>
          <w:tcPr>
            <w:tcW w:w="1260" w:type="dxa"/>
          </w:tcPr>
          <w:p w:rsidR="00F87E17" w:rsidRDefault="00F87E17" w:rsidP="000F2960">
            <w:pPr>
              <w:jc w:val="center"/>
            </w:pPr>
            <w:r w:rsidRPr="00ED5294">
              <w:t>0,0</w:t>
            </w:r>
          </w:p>
        </w:tc>
        <w:tc>
          <w:tcPr>
            <w:tcW w:w="1260" w:type="dxa"/>
          </w:tcPr>
          <w:p w:rsidR="00F87E17" w:rsidRDefault="00F87E17" w:rsidP="000F2960">
            <w:pPr>
              <w:jc w:val="center"/>
            </w:pPr>
            <w:r w:rsidRPr="00ED5294">
              <w:t>0,0</w:t>
            </w:r>
          </w:p>
        </w:tc>
        <w:tc>
          <w:tcPr>
            <w:tcW w:w="1260" w:type="dxa"/>
          </w:tcPr>
          <w:p w:rsidR="00F87E17" w:rsidRDefault="00F87E17" w:rsidP="000F2960">
            <w:pPr>
              <w:jc w:val="center"/>
            </w:pPr>
            <w:r w:rsidRPr="00ED5294">
              <w:t>0,0</w:t>
            </w:r>
          </w:p>
        </w:tc>
        <w:tc>
          <w:tcPr>
            <w:tcW w:w="1092" w:type="dxa"/>
          </w:tcPr>
          <w:p w:rsidR="00F87E17" w:rsidRDefault="00F87E17" w:rsidP="000F2960">
            <w:pPr>
              <w:jc w:val="center"/>
            </w:pPr>
            <w:r w:rsidRPr="00ED5294">
              <w:t>0,0</w:t>
            </w:r>
          </w:p>
        </w:tc>
        <w:tc>
          <w:tcPr>
            <w:tcW w:w="2126" w:type="dxa"/>
          </w:tcPr>
          <w:p w:rsidR="00F87E17" w:rsidRDefault="00F87E17" w:rsidP="000F2960">
            <w:pPr>
              <w:jc w:val="center"/>
            </w:pPr>
            <w:r w:rsidRPr="00ED5294">
              <w:t>0,0</w:t>
            </w:r>
          </w:p>
        </w:tc>
      </w:tr>
      <w:tr w:rsidR="00F87E17" w:rsidTr="000460D9">
        <w:tc>
          <w:tcPr>
            <w:tcW w:w="4928" w:type="dxa"/>
          </w:tcPr>
          <w:p w:rsidR="00F87E17" w:rsidRPr="00303F83" w:rsidRDefault="00F87E17" w:rsidP="000460D9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lastRenderedPageBreak/>
              <w:t>Региональный проект «Развитие особых эк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lang w:eastAsia="en-US"/>
              </w:rPr>
              <w:t>номических зон, созданных на территории Астраханской области»</w:t>
            </w:r>
          </w:p>
        </w:tc>
        <w:tc>
          <w:tcPr>
            <w:tcW w:w="1276" w:type="dxa"/>
          </w:tcPr>
          <w:p w:rsidR="00F87E17" w:rsidRPr="00303F83" w:rsidRDefault="00F87E17" w:rsidP="000F2960">
            <w:pPr>
              <w:spacing w:after="60" w:line="240" w:lineRule="atLeast"/>
              <w:jc w:val="center"/>
            </w:pPr>
            <w:r>
              <w:t>0,</w:t>
            </w:r>
            <w:r w:rsidRPr="00303F83">
              <w:t>0</w:t>
            </w:r>
          </w:p>
        </w:tc>
        <w:tc>
          <w:tcPr>
            <w:tcW w:w="1097" w:type="dxa"/>
          </w:tcPr>
          <w:p w:rsidR="00F87E17" w:rsidRDefault="00F87E17" w:rsidP="000F2960">
            <w:pPr>
              <w:jc w:val="center"/>
            </w:pPr>
            <w:r w:rsidRPr="00ED5294">
              <w:t>0,0</w:t>
            </w:r>
          </w:p>
        </w:tc>
        <w:tc>
          <w:tcPr>
            <w:tcW w:w="1260" w:type="dxa"/>
          </w:tcPr>
          <w:p w:rsidR="00F87E17" w:rsidRDefault="00F87E17" w:rsidP="000F2960">
            <w:pPr>
              <w:jc w:val="center"/>
            </w:pPr>
            <w:r w:rsidRPr="00ED5294">
              <w:t>0,0</w:t>
            </w:r>
          </w:p>
        </w:tc>
        <w:tc>
          <w:tcPr>
            <w:tcW w:w="1260" w:type="dxa"/>
          </w:tcPr>
          <w:p w:rsidR="00F87E17" w:rsidRDefault="00F87E17" w:rsidP="000F2960">
            <w:pPr>
              <w:jc w:val="center"/>
            </w:pPr>
            <w:r w:rsidRPr="00ED5294">
              <w:t>0,0</w:t>
            </w:r>
          </w:p>
        </w:tc>
        <w:tc>
          <w:tcPr>
            <w:tcW w:w="1260" w:type="dxa"/>
          </w:tcPr>
          <w:p w:rsidR="00F87E17" w:rsidRDefault="00F87E17" w:rsidP="000F2960">
            <w:pPr>
              <w:jc w:val="center"/>
            </w:pPr>
            <w:r w:rsidRPr="00ED5294">
              <w:t>0,0</w:t>
            </w:r>
          </w:p>
        </w:tc>
        <w:tc>
          <w:tcPr>
            <w:tcW w:w="1260" w:type="dxa"/>
          </w:tcPr>
          <w:p w:rsidR="00F87E17" w:rsidRDefault="00F87E17" w:rsidP="000F2960">
            <w:pPr>
              <w:jc w:val="center"/>
            </w:pPr>
            <w:r w:rsidRPr="00ED5294">
              <w:t>0,0</w:t>
            </w:r>
          </w:p>
        </w:tc>
        <w:tc>
          <w:tcPr>
            <w:tcW w:w="1092" w:type="dxa"/>
          </w:tcPr>
          <w:p w:rsidR="00F87E17" w:rsidRDefault="00F87E17" w:rsidP="000F2960">
            <w:pPr>
              <w:jc w:val="center"/>
            </w:pPr>
            <w:r w:rsidRPr="00ED5294">
              <w:t>0,0</w:t>
            </w:r>
          </w:p>
        </w:tc>
        <w:tc>
          <w:tcPr>
            <w:tcW w:w="2126" w:type="dxa"/>
          </w:tcPr>
          <w:p w:rsidR="00F87E17" w:rsidRDefault="00F87E17" w:rsidP="000F2960">
            <w:pPr>
              <w:jc w:val="center"/>
            </w:pPr>
            <w:r w:rsidRPr="00ED5294">
              <w:t>0,0</w:t>
            </w:r>
          </w:p>
        </w:tc>
      </w:tr>
      <w:tr w:rsidR="000460D9" w:rsidTr="000460D9">
        <w:tc>
          <w:tcPr>
            <w:tcW w:w="4928" w:type="dxa"/>
          </w:tcPr>
          <w:p w:rsidR="000460D9" w:rsidRDefault="000460D9" w:rsidP="00F87E1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4C50">
              <w:t xml:space="preserve">Региональный проект </w:t>
            </w:r>
            <w:r>
              <w:t>«</w:t>
            </w:r>
            <w:r w:rsidRPr="00F44C50">
              <w:t>Повышение надежн</w:t>
            </w:r>
            <w:r w:rsidRPr="00F44C50">
              <w:t>о</w:t>
            </w:r>
            <w:r w:rsidRPr="00F44C50">
              <w:t>сти электросетевого хозяйства на территории Астраханской области</w:t>
            </w:r>
            <w:r>
              <w:t>»</w:t>
            </w:r>
          </w:p>
        </w:tc>
        <w:tc>
          <w:tcPr>
            <w:tcW w:w="1276" w:type="dxa"/>
          </w:tcPr>
          <w:p w:rsidR="000460D9" w:rsidRDefault="000460D9" w:rsidP="000F2960">
            <w:pPr>
              <w:jc w:val="center"/>
            </w:pPr>
            <w:r w:rsidRPr="009D4258">
              <w:t>0,0</w:t>
            </w:r>
          </w:p>
        </w:tc>
        <w:tc>
          <w:tcPr>
            <w:tcW w:w="1097" w:type="dxa"/>
          </w:tcPr>
          <w:p w:rsidR="000460D9" w:rsidRDefault="000460D9" w:rsidP="000F2960">
            <w:pPr>
              <w:jc w:val="center"/>
            </w:pPr>
            <w:r w:rsidRPr="009D4258">
              <w:t>0,0</w:t>
            </w:r>
          </w:p>
        </w:tc>
        <w:tc>
          <w:tcPr>
            <w:tcW w:w="1260" w:type="dxa"/>
          </w:tcPr>
          <w:p w:rsidR="000460D9" w:rsidRDefault="000460D9" w:rsidP="000F2960">
            <w:pPr>
              <w:jc w:val="center"/>
            </w:pPr>
            <w:r w:rsidRPr="009D4258">
              <w:t>0,0</w:t>
            </w:r>
          </w:p>
        </w:tc>
        <w:tc>
          <w:tcPr>
            <w:tcW w:w="1260" w:type="dxa"/>
          </w:tcPr>
          <w:p w:rsidR="000460D9" w:rsidRDefault="000460D9" w:rsidP="000F2960">
            <w:pPr>
              <w:jc w:val="center"/>
            </w:pPr>
            <w:r w:rsidRPr="009D4258">
              <w:t>0,0</w:t>
            </w:r>
          </w:p>
        </w:tc>
        <w:tc>
          <w:tcPr>
            <w:tcW w:w="1260" w:type="dxa"/>
          </w:tcPr>
          <w:p w:rsidR="000460D9" w:rsidRDefault="000460D9" w:rsidP="000F2960">
            <w:pPr>
              <w:jc w:val="center"/>
            </w:pPr>
            <w:r w:rsidRPr="009D4258">
              <w:t>0,0</w:t>
            </w:r>
          </w:p>
        </w:tc>
        <w:tc>
          <w:tcPr>
            <w:tcW w:w="1260" w:type="dxa"/>
          </w:tcPr>
          <w:p w:rsidR="000460D9" w:rsidRDefault="000460D9" w:rsidP="000F2960">
            <w:pPr>
              <w:jc w:val="center"/>
            </w:pPr>
            <w:r w:rsidRPr="009D4258">
              <w:t>0,0</w:t>
            </w:r>
          </w:p>
        </w:tc>
        <w:tc>
          <w:tcPr>
            <w:tcW w:w="1092" w:type="dxa"/>
          </w:tcPr>
          <w:p w:rsidR="000460D9" w:rsidRDefault="000460D9" w:rsidP="000F2960">
            <w:pPr>
              <w:jc w:val="center"/>
            </w:pPr>
            <w:r w:rsidRPr="009D4258">
              <w:t>0,0</w:t>
            </w:r>
          </w:p>
        </w:tc>
        <w:tc>
          <w:tcPr>
            <w:tcW w:w="2126" w:type="dxa"/>
          </w:tcPr>
          <w:p w:rsidR="000460D9" w:rsidRDefault="000460D9" w:rsidP="000F2960">
            <w:pPr>
              <w:jc w:val="center"/>
            </w:pPr>
            <w:r w:rsidRPr="009D4258">
              <w:t>0,0</w:t>
            </w:r>
          </w:p>
        </w:tc>
      </w:tr>
      <w:tr w:rsidR="000460D9" w:rsidTr="000460D9">
        <w:tc>
          <w:tcPr>
            <w:tcW w:w="4928" w:type="dxa"/>
          </w:tcPr>
          <w:p w:rsidR="000460D9" w:rsidRPr="00F44C50" w:rsidRDefault="000460D9" w:rsidP="000460D9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>Региональный проект «Стимулирование спроса на отечественные беспилотные ави</w:t>
            </w:r>
            <w:r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ционные системы (Астраханская область)»</w:t>
            </w:r>
          </w:p>
        </w:tc>
        <w:tc>
          <w:tcPr>
            <w:tcW w:w="1276" w:type="dxa"/>
          </w:tcPr>
          <w:p w:rsidR="000460D9" w:rsidRDefault="000460D9" w:rsidP="000F2960">
            <w:pPr>
              <w:jc w:val="center"/>
            </w:pPr>
            <w:r w:rsidRPr="009D4258">
              <w:t>0,0</w:t>
            </w:r>
          </w:p>
        </w:tc>
        <w:tc>
          <w:tcPr>
            <w:tcW w:w="1097" w:type="dxa"/>
          </w:tcPr>
          <w:p w:rsidR="000460D9" w:rsidRDefault="000460D9" w:rsidP="000F2960">
            <w:pPr>
              <w:jc w:val="center"/>
            </w:pPr>
            <w:r w:rsidRPr="009D4258">
              <w:t>0,0</w:t>
            </w:r>
          </w:p>
        </w:tc>
        <w:tc>
          <w:tcPr>
            <w:tcW w:w="1260" w:type="dxa"/>
          </w:tcPr>
          <w:p w:rsidR="000460D9" w:rsidRDefault="000460D9" w:rsidP="000F2960">
            <w:pPr>
              <w:jc w:val="center"/>
            </w:pPr>
            <w:r w:rsidRPr="009D4258">
              <w:t>0,0</w:t>
            </w:r>
          </w:p>
        </w:tc>
        <w:tc>
          <w:tcPr>
            <w:tcW w:w="1260" w:type="dxa"/>
          </w:tcPr>
          <w:p w:rsidR="000460D9" w:rsidRDefault="000460D9" w:rsidP="000F2960">
            <w:pPr>
              <w:jc w:val="center"/>
            </w:pPr>
            <w:r w:rsidRPr="009D4258">
              <w:t>0,0</w:t>
            </w:r>
          </w:p>
        </w:tc>
        <w:tc>
          <w:tcPr>
            <w:tcW w:w="1260" w:type="dxa"/>
          </w:tcPr>
          <w:p w:rsidR="000460D9" w:rsidRDefault="000460D9" w:rsidP="000F2960">
            <w:pPr>
              <w:jc w:val="center"/>
            </w:pPr>
            <w:r w:rsidRPr="009D4258">
              <w:t>0,0</w:t>
            </w:r>
          </w:p>
        </w:tc>
        <w:tc>
          <w:tcPr>
            <w:tcW w:w="1260" w:type="dxa"/>
          </w:tcPr>
          <w:p w:rsidR="000460D9" w:rsidRDefault="000460D9" w:rsidP="000F2960">
            <w:pPr>
              <w:jc w:val="center"/>
            </w:pPr>
            <w:r w:rsidRPr="009D4258">
              <w:t>0,0</w:t>
            </w:r>
          </w:p>
        </w:tc>
        <w:tc>
          <w:tcPr>
            <w:tcW w:w="1092" w:type="dxa"/>
          </w:tcPr>
          <w:p w:rsidR="000460D9" w:rsidRDefault="000460D9" w:rsidP="000F2960">
            <w:pPr>
              <w:jc w:val="center"/>
            </w:pPr>
            <w:r w:rsidRPr="009D4258">
              <w:t>0,0</w:t>
            </w:r>
          </w:p>
        </w:tc>
        <w:tc>
          <w:tcPr>
            <w:tcW w:w="2126" w:type="dxa"/>
          </w:tcPr>
          <w:p w:rsidR="000460D9" w:rsidRDefault="000460D9" w:rsidP="000F2960">
            <w:pPr>
              <w:jc w:val="center"/>
            </w:pPr>
            <w:r w:rsidRPr="009D4258">
              <w:t>0,0</w:t>
            </w:r>
          </w:p>
        </w:tc>
      </w:tr>
      <w:tr w:rsidR="000460D9" w:rsidTr="000460D9">
        <w:tc>
          <w:tcPr>
            <w:tcW w:w="4928" w:type="dxa"/>
          </w:tcPr>
          <w:p w:rsidR="000460D9" w:rsidRPr="00303F83" w:rsidRDefault="000460D9" w:rsidP="000F2960">
            <w:pPr>
              <w:spacing w:after="60" w:line="240" w:lineRule="atLeast"/>
            </w:pPr>
            <w:r w:rsidRPr="00E038DD">
              <w:t>Комплекс процессных мероприятий «Разв</w:t>
            </w:r>
            <w:r w:rsidRPr="00E038DD">
              <w:t>и</w:t>
            </w:r>
            <w:r w:rsidRPr="00E038DD">
              <w:t>тие промышленности и логистики Астраха</w:t>
            </w:r>
            <w:r w:rsidRPr="00E038DD">
              <w:t>н</w:t>
            </w:r>
            <w:r w:rsidRPr="00E038DD">
              <w:t>ской об</w:t>
            </w:r>
            <w:r>
              <w:t>ласти»</w:t>
            </w:r>
          </w:p>
        </w:tc>
        <w:tc>
          <w:tcPr>
            <w:tcW w:w="1276" w:type="dxa"/>
          </w:tcPr>
          <w:p w:rsidR="000460D9" w:rsidRDefault="000460D9" w:rsidP="000F2960">
            <w:pPr>
              <w:jc w:val="center"/>
            </w:pPr>
            <w:r w:rsidRPr="009D4258">
              <w:t>0,0</w:t>
            </w:r>
          </w:p>
        </w:tc>
        <w:tc>
          <w:tcPr>
            <w:tcW w:w="1097" w:type="dxa"/>
          </w:tcPr>
          <w:p w:rsidR="000460D9" w:rsidRDefault="000460D9" w:rsidP="000F2960">
            <w:pPr>
              <w:jc w:val="center"/>
            </w:pPr>
            <w:r w:rsidRPr="009D4258">
              <w:t>0,0</w:t>
            </w:r>
          </w:p>
        </w:tc>
        <w:tc>
          <w:tcPr>
            <w:tcW w:w="1260" w:type="dxa"/>
          </w:tcPr>
          <w:p w:rsidR="000460D9" w:rsidRDefault="000460D9" w:rsidP="000F2960">
            <w:pPr>
              <w:jc w:val="center"/>
            </w:pPr>
            <w:r w:rsidRPr="009D4258">
              <w:t>0,0</w:t>
            </w:r>
          </w:p>
        </w:tc>
        <w:tc>
          <w:tcPr>
            <w:tcW w:w="1260" w:type="dxa"/>
          </w:tcPr>
          <w:p w:rsidR="000460D9" w:rsidRDefault="000460D9" w:rsidP="000F2960">
            <w:pPr>
              <w:jc w:val="center"/>
            </w:pPr>
            <w:r w:rsidRPr="009D4258">
              <w:t>0,0</w:t>
            </w:r>
          </w:p>
        </w:tc>
        <w:tc>
          <w:tcPr>
            <w:tcW w:w="1260" w:type="dxa"/>
          </w:tcPr>
          <w:p w:rsidR="000460D9" w:rsidRDefault="000460D9" w:rsidP="000F2960">
            <w:pPr>
              <w:jc w:val="center"/>
            </w:pPr>
            <w:r w:rsidRPr="009D4258">
              <w:t>0,0</w:t>
            </w:r>
          </w:p>
        </w:tc>
        <w:tc>
          <w:tcPr>
            <w:tcW w:w="1260" w:type="dxa"/>
          </w:tcPr>
          <w:p w:rsidR="000460D9" w:rsidRDefault="000460D9" w:rsidP="000F2960">
            <w:pPr>
              <w:jc w:val="center"/>
            </w:pPr>
            <w:r w:rsidRPr="009D4258">
              <w:t>0,0</w:t>
            </w:r>
          </w:p>
        </w:tc>
        <w:tc>
          <w:tcPr>
            <w:tcW w:w="1092" w:type="dxa"/>
          </w:tcPr>
          <w:p w:rsidR="000460D9" w:rsidRDefault="000460D9" w:rsidP="000F2960">
            <w:pPr>
              <w:jc w:val="center"/>
            </w:pPr>
            <w:r w:rsidRPr="009D4258">
              <w:t>0,0</w:t>
            </w:r>
          </w:p>
        </w:tc>
        <w:tc>
          <w:tcPr>
            <w:tcW w:w="2126" w:type="dxa"/>
          </w:tcPr>
          <w:p w:rsidR="000460D9" w:rsidRDefault="000460D9" w:rsidP="000F2960">
            <w:pPr>
              <w:jc w:val="center"/>
            </w:pPr>
            <w:r w:rsidRPr="009D4258">
              <w:t>0,0</w:t>
            </w:r>
          </w:p>
        </w:tc>
      </w:tr>
      <w:tr w:rsidR="000460D9" w:rsidTr="000460D9">
        <w:tc>
          <w:tcPr>
            <w:tcW w:w="4928" w:type="dxa"/>
          </w:tcPr>
          <w:p w:rsidR="000460D9" w:rsidRPr="00303F83" w:rsidRDefault="000460D9" w:rsidP="000F2960">
            <w:pPr>
              <w:spacing w:after="60" w:line="240" w:lineRule="atLeast"/>
            </w:pPr>
            <w:r w:rsidRPr="00E038DD">
              <w:t>Комплекс процессных мероприятий «Разв</w:t>
            </w:r>
            <w:r w:rsidRPr="00E038DD">
              <w:t>и</w:t>
            </w:r>
            <w:r w:rsidRPr="00E038DD">
              <w:t>тие, рациональное использование и охрана недр в Астраханско</w:t>
            </w:r>
            <w:r>
              <w:t>й области»</w:t>
            </w:r>
          </w:p>
        </w:tc>
        <w:tc>
          <w:tcPr>
            <w:tcW w:w="1276" w:type="dxa"/>
          </w:tcPr>
          <w:p w:rsidR="000460D9" w:rsidRDefault="000460D9" w:rsidP="000F2960">
            <w:pPr>
              <w:jc w:val="center"/>
            </w:pPr>
            <w:r w:rsidRPr="009D4258">
              <w:t>0,0</w:t>
            </w:r>
          </w:p>
        </w:tc>
        <w:tc>
          <w:tcPr>
            <w:tcW w:w="1097" w:type="dxa"/>
          </w:tcPr>
          <w:p w:rsidR="000460D9" w:rsidRDefault="000460D9" w:rsidP="000F2960">
            <w:pPr>
              <w:jc w:val="center"/>
            </w:pPr>
            <w:r w:rsidRPr="009D4258">
              <w:t>0,0</w:t>
            </w:r>
          </w:p>
        </w:tc>
        <w:tc>
          <w:tcPr>
            <w:tcW w:w="1260" w:type="dxa"/>
          </w:tcPr>
          <w:p w:rsidR="000460D9" w:rsidRDefault="000460D9" w:rsidP="000F2960">
            <w:pPr>
              <w:jc w:val="center"/>
            </w:pPr>
            <w:r w:rsidRPr="009D4258">
              <w:t>0,0</w:t>
            </w:r>
          </w:p>
        </w:tc>
        <w:tc>
          <w:tcPr>
            <w:tcW w:w="1260" w:type="dxa"/>
          </w:tcPr>
          <w:p w:rsidR="000460D9" w:rsidRDefault="000460D9" w:rsidP="000F2960">
            <w:pPr>
              <w:jc w:val="center"/>
            </w:pPr>
            <w:r w:rsidRPr="009D4258">
              <w:t>0,0</w:t>
            </w:r>
          </w:p>
        </w:tc>
        <w:tc>
          <w:tcPr>
            <w:tcW w:w="1260" w:type="dxa"/>
          </w:tcPr>
          <w:p w:rsidR="000460D9" w:rsidRDefault="000460D9" w:rsidP="000F2960">
            <w:pPr>
              <w:jc w:val="center"/>
            </w:pPr>
            <w:r w:rsidRPr="009D4258">
              <w:t>0,0</w:t>
            </w:r>
          </w:p>
        </w:tc>
        <w:tc>
          <w:tcPr>
            <w:tcW w:w="1260" w:type="dxa"/>
          </w:tcPr>
          <w:p w:rsidR="000460D9" w:rsidRDefault="000460D9" w:rsidP="000F2960">
            <w:pPr>
              <w:jc w:val="center"/>
            </w:pPr>
            <w:r w:rsidRPr="009D4258">
              <w:t>0,0</w:t>
            </w:r>
          </w:p>
        </w:tc>
        <w:tc>
          <w:tcPr>
            <w:tcW w:w="1092" w:type="dxa"/>
          </w:tcPr>
          <w:p w:rsidR="000460D9" w:rsidRDefault="000460D9" w:rsidP="000F2960">
            <w:pPr>
              <w:jc w:val="center"/>
            </w:pPr>
            <w:r w:rsidRPr="009D4258">
              <w:t>0,0</w:t>
            </w:r>
          </w:p>
        </w:tc>
        <w:tc>
          <w:tcPr>
            <w:tcW w:w="2126" w:type="dxa"/>
          </w:tcPr>
          <w:p w:rsidR="000460D9" w:rsidRDefault="000460D9" w:rsidP="000F2960">
            <w:pPr>
              <w:jc w:val="center"/>
            </w:pPr>
            <w:r w:rsidRPr="009D4258">
              <w:t>0,0</w:t>
            </w:r>
          </w:p>
        </w:tc>
      </w:tr>
      <w:tr w:rsidR="000460D9" w:rsidTr="000460D9">
        <w:tc>
          <w:tcPr>
            <w:tcW w:w="4928" w:type="dxa"/>
          </w:tcPr>
          <w:p w:rsidR="000460D9" w:rsidRPr="00E038DD" w:rsidRDefault="000460D9" w:rsidP="000F2960">
            <w:pPr>
              <w:spacing w:after="60" w:line="240" w:lineRule="atLeast"/>
            </w:pPr>
            <w:r w:rsidRPr="00E038DD">
              <w:t>Комплекс процессных мероприятий «</w:t>
            </w:r>
            <w:r w:rsidRPr="00E038DD">
              <w:rPr>
                <w:rFonts w:eastAsiaTheme="minorHAnsi"/>
              </w:rPr>
              <w:t>Обе</w:t>
            </w:r>
            <w:r w:rsidRPr="00E038DD">
              <w:rPr>
                <w:rFonts w:eastAsiaTheme="minorHAnsi"/>
              </w:rPr>
              <w:t>с</w:t>
            </w:r>
            <w:r w:rsidRPr="00E038DD">
              <w:rPr>
                <w:rFonts w:eastAsiaTheme="minorHAnsi"/>
              </w:rPr>
              <w:t>печение деятельности министерства пр</w:t>
            </w:r>
            <w:r w:rsidRPr="00E038DD">
              <w:rPr>
                <w:rFonts w:eastAsiaTheme="minorHAnsi"/>
              </w:rPr>
              <w:t>о</w:t>
            </w:r>
            <w:r w:rsidRPr="00E038DD">
              <w:rPr>
                <w:rFonts w:eastAsiaTheme="minorHAnsi"/>
              </w:rPr>
              <w:t>мышленности, торговли и энергетики Астр</w:t>
            </w:r>
            <w:r w:rsidRPr="00E038DD">
              <w:rPr>
                <w:rFonts w:eastAsiaTheme="minorHAnsi"/>
              </w:rPr>
              <w:t>а</w:t>
            </w:r>
            <w:r w:rsidRPr="00E038DD">
              <w:rPr>
                <w:rFonts w:eastAsiaTheme="minorHAnsi"/>
              </w:rPr>
              <w:t>ханской области и подведомственного учр</w:t>
            </w:r>
            <w:r w:rsidRPr="00E038DD">
              <w:rPr>
                <w:rFonts w:eastAsiaTheme="minorHAnsi"/>
              </w:rPr>
              <w:t>е</w:t>
            </w:r>
            <w:r w:rsidRPr="00E038DD">
              <w:rPr>
                <w:rFonts w:eastAsiaTheme="minorHAnsi"/>
              </w:rPr>
              <w:t>ждения</w:t>
            </w:r>
            <w:r>
              <w:t>»</w:t>
            </w:r>
          </w:p>
        </w:tc>
        <w:tc>
          <w:tcPr>
            <w:tcW w:w="1276" w:type="dxa"/>
          </w:tcPr>
          <w:p w:rsidR="000460D9" w:rsidRDefault="000460D9" w:rsidP="000F2960">
            <w:pPr>
              <w:jc w:val="center"/>
            </w:pPr>
            <w:r w:rsidRPr="009D4258">
              <w:t>0,0</w:t>
            </w:r>
          </w:p>
        </w:tc>
        <w:tc>
          <w:tcPr>
            <w:tcW w:w="1097" w:type="dxa"/>
          </w:tcPr>
          <w:p w:rsidR="000460D9" w:rsidRDefault="000460D9" w:rsidP="000F2960">
            <w:pPr>
              <w:jc w:val="center"/>
            </w:pPr>
            <w:r w:rsidRPr="009D4258">
              <w:t>0,0</w:t>
            </w:r>
          </w:p>
        </w:tc>
        <w:tc>
          <w:tcPr>
            <w:tcW w:w="1260" w:type="dxa"/>
          </w:tcPr>
          <w:p w:rsidR="000460D9" w:rsidRDefault="000460D9" w:rsidP="000F2960">
            <w:pPr>
              <w:jc w:val="center"/>
            </w:pPr>
            <w:r w:rsidRPr="009D4258">
              <w:t>0,0</w:t>
            </w:r>
          </w:p>
        </w:tc>
        <w:tc>
          <w:tcPr>
            <w:tcW w:w="1260" w:type="dxa"/>
          </w:tcPr>
          <w:p w:rsidR="000460D9" w:rsidRDefault="000460D9" w:rsidP="000F2960">
            <w:pPr>
              <w:jc w:val="center"/>
            </w:pPr>
            <w:r w:rsidRPr="009D4258">
              <w:t>0,0</w:t>
            </w:r>
          </w:p>
        </w:tc>
        <w:tc>
          <w:tcPr>
            <w:tcW w:w="1260" w:type="dxa"/>
          </w:tcPr>
          <w:p w:rsidR="000460D9" w:rsidRDefault="000460D9" w:rsidP="000F2960">
            <w:pPr>
              <w:jc w:val="center"/>
            </w:pPr>
            <w:r w:rsidRPr="009D4258">
              <w:t>0,0</w:t>
            </w:r>
          </w:p>
        </w:tc>
        <w:tc>
          <w:tcPr>
            <w:tcW w:w="1260" w:type="dxa"/>
          </w:tcPr>
          <w:p w:rsidR="000460D9" w:rsidRDefault="000460D9" w:rsidP="000F2960">
            <w:pPr>
              <w:jc w:val="center"/>
            </w:pPr>
            <w:r w:rsidRPr="009D4258">
              <w:t>0,0</w:t>
            </w:r>
          </w:p>
        </w:tc>
        <w:tc>
          <w:tcPr>
            <w:tcW w:w="1092" w:type="dxa"/>
          </w:tcPr>
          <w:p w:rsidR="000460D9" w:rsidRDefault="000460D9" w:rsidP="000F2960">
            <w:pPr>
              <w:jc w:val="center"/>
            </w:pPr>
            <w:r w:rsidRPr="009D4258">
              <w:t>0,0</w:t>
            </w:r>
          </w:p>
        </w:tc>
        <w:tc>
          <w:tcPr>
            <w:tcW w:w="2126" w:type="dxa"/>
          </w:tcPr>
          <w:p w:rsidR="000460D9" w:rsidRDefault="000460D9" w:rsidP="000F2960">
            <w:pPr>
              <w:jc w:val="center"/>
            </w:pPr>
            <w:r w:rsidRPr="009D4258">
              <w:t>0,0</w:t>
            </w:r>
          </w:p>
        </w:tc>
      </w:tr>
    </w:tbl>
    <w:p w:rsidR="00F87E17" w:rsidRPr="000460D9" w:rsidRDefault="00F87E17" w:rsidP="00FF37D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87E17" w:rsidRDefault="00F87E17" w:rsidP="00FF37D0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FF0000"/>
          <w:sz w:val="28"/>
          <w:szCs w:val="28"/>
        </w:rPr>
        <w:sectPr w:rsidR="00F87E17" w:rsidSect="001E5623">
          <w:headerReference w:type="default" r:id="rId12"/>
          <w:headerReference w:type="first" r:id="rId13"/>
          <w:pgSz w:w="16838" w:h="11906" w:orient="landscape" w:code="9"/>
          <w:pgMar w:top="1418" w:right="851" w:bottom="567" w:left="851" w:header="851" w:footer="709" w:gutter="0"/>
          <w:pgNumType w:start="1"/>
          <w:cols w:space="708"/>
          <w:titlePg/>
          <w:docGrid w:linePitch="360"/>
        </w:sectPr>
      </w:pPr>
    </w:p>
    <w:p w:rsidR="001E5623" w:rsidRPr="000642D7" w:rsidRDefault="001E5623" w:rsidP="002259A1">
      <w:pPr>
        <w:pStyle w:val="af"/>
        <w:tabs>
          <w:tab w:val="left" w:pos="1134"/>
        </w:tabs>
        <w:ind w:left="12474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Pr="0054526C">
        <w:rPr>
          <w:sz w:val="28"/>
          <w:szCs w:val="28"/>
        </w:rPr>
        <w:t xml:space="preserve"> </w:t>
      </w:r>
      <w:r w:rsidR="001B4225">
        <w:rPr>
          <w:sz w:val="28"/>
          <w:szCs w:val="28"/>
        </w:rPr>
        <w:t>2</w:t>
      </w:r>
    </w:p>
    <w:p w:rsidR="001E5623" w:rsidRPr="000642D7" w:rsidRDefault="001E5623" w:rsidP="002259A1">
      <w:pPr>
        <w:pStyle w:val="ConsPlusNormal"/>
        <w:ind w:left="12474"/>
        <w:rPr>
          <w:rFonts w:ascii="Times New Roman" w:hAnsi="Times New Roman" w:cs="Times New Roman"/>
          <w:sz w:val="28"/>
          <w:szCs w:val="28"/>
        </w:rPr>
      </w:pPr>
      <w:r w:rsidRPr="000642D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1E5623" w:rsidRPr="000642D7" w:rsidRDefault="001E5623" w:rsidP="002259A1">
      <w:pPr>
        <w:pStyle w:val="ConsPlusNormal"/>
        <w:ind w:left="12474"/>
        <w:rPr>
          <w:rFonts w:ascii="Times New Roman" w:hAnsi="Times New Roman" w:cs="Times New Roman"/>
          <w:sz w:val="28"/>
          <w:szCs w:val="28"/>
        </w:rPr>
      </w:pPr>
      <w:r w:rsidRPr="000642D7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1E5623" w:rsidRPr="000642D7" w:rsidRDefault="001E5623" w:rsidP="002259A1">
      <w:pPr>
        <w:pStyle w:val="ConsPlusNormal"/>
        <w:ind w:left="12474"/>
        <w:rPr>
          <w:rFonts w:ascii="Times New Roman" w:hAnsi="Times New Roman" w:cs="Times New Roman"/>
          <w:sz w:val="28"/>
          <w:szCs w:val="28"/>
        </w:rPr>
      </w:pPr>
      <w:r w:rsidRPr="000642D7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1E5623" w:rsidRPr="000642D7" w:rsidRDefault="001E5623" w:rsidP="002259A1">
      <w:pPr>
        <w:pStyle w:val="ConsPlusNormal"/>
        <w:tabs>
          <w:tab w:val="left" w:pos="6931"/>
          <w:tab w:val="right" w:pos="9638"/>
        </w:tabs>
        <w:ind w:left="12474"/>
        <w:rPr>
          <w:rFonts w:ascii="Times New Roman" w:hAnsi="Times New Roman" w:cs="Times New Roman"/>
          <w:sz w:val="28"/>
          <w:szCs w:val="28"/>
        </w:rPr>
      </w:pPr>
      <w:r w:rsidRPr="000642D7">
        <w:rPr>
          <w:rFonts w:ascii="Times New Roman" w:hAnsi="Times New Roman" w:cs="Times New Roman"/>
          <w:sz w:val="28"/>
          <w:szCs w:val="28"/>
        </w:rPr>
        <w:t xml:space="preserve">от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642D7">
        <w:rPr>
          <w:rFonts w:ascii="Times New Roman" w:hAnsi="Times New Roman" w:cs="Times New Roman"/>
          <w:sz w:val="28"/>
          <w:szCs w:val="28"/>
        </w:rPr>
        <w:t xml:space="preserve"> №  </w:t>
      </w:r>
    </w:p>
    <w:p w:rsidR="001E5623" w:rsidRDefault="001E5623" w:rsidP="002259A1">
      <w:pPr>
        <w:autoSpaceDE w:val="0"/>
        <w:autoSpaceDN w:val="0"/>
        <w:adjustRightInd w:val="0"/>
        <w:ind w:left="12474"/>
        <w:jc w:val="center"/>
        <w:outlineLvl w:val="1"/>
        <w:rPr>
          <w:bCs/>
          <w:sz w:val="28"/>
          <w:szCs w:val="28"/>
        </w:rPr>
      </w:pPr>
    </w:p>
    <w:p w:rsidR="001E5623" w:rsidRDefault="001E5623" w:rsidP="002259A1">
      <w:pPr>
        <w:autoSpaceDE w:val="0"/>
        <w:autoSpaceDN w:val="0"/>
        <w:adjustRightInd w:val="0"/>
        <w:ind w:left="12474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№ 1 </w:t>
      </w:r>
    </w:p>
    <w:p w:rsidR="002259A1" w:rsidRDefault="001E5623" w:rsidP="002259A1">
      <w:pPr>
        <w:autoSpaceDE w:val="0"/>
        <w:autoSpaceDN w:val="0"/>
        <w:adjustRightInd w:val="0"/>
        <w:ind w:left="12474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государственной </w:t>
      </w:r>
    </w:p>
    <w:p w:rsidR="001E5623" w:rsidRDefault="001E5623" w:rsidP="002259A1">
      <w:pPr>
        <w:autoSpaceDE w:val="0"/>
        <w:autoSpaceDN w:val="0"/>
        <w:adjustRightInd w:val="0"/>
        <w:ind w:left="12474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программе</w:t>
      </w:r>
    </w:p>
    <w:p w:rsidR="002259A1" w:rsidRDefault="002259A1" w:rsidP="002259A1">
      <w:pPr>
        <w:autoSpaceDE w:val="0"/>
        <w:autoSpaceDN w:val="0"/>
        <w:adjustRightInd w:val="0"/>
        <w:ind w:left="12474"/>
        <w:outlineLvl w:val="1"/>
        <w:rPr>
          <w:bCs/>
          <w:sz w:val="28"/>
          <w:szCs w:val="28"/>
        </w:rPr>
      </w:pPr>
    </w:p>
    <w:p w:rsidR="004C2F9D" w:rsidRPr="00B84043" w:rsidRDefault="004C2F9D" w:rsidP="002259A1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B84043">
        <w:rPr>
          <w:bCs/>
          <w:sz w:val="28"/>
          <w:szCs w:val="28"/>
        </w:rPr>
        <w:t>Паспорт</w:t>
      </w:r>
    </w:p>
    <w:p w:rsidR="004C2F9D" w:rsidRPr="00B84043" w:rsidRDefault="004C2F9D" w:rsidP="004C2F9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B84043">
        <w:rPr>
          <w:bCs/>
          <w:sz w:val="28"/>
          <w:szCs w:val="28"/>
        </w:rPr>
        <w:t>регионального проекта</w:t>
      </w:r>
      <w:r w:rsidR="00BE0E10">
        <w:rPr>
          <w:bCs/>
          <w:sz w:val="28"/>
          <w:szCs w:val="28"/>
        </w:rPr>
        <w:t xml:space="preserve"> </w:t>
      </w:r>
      <w:r w:rsidR="00B07166">
        <w:rPr>
          <w:bCs/>
          <w:sz w:val="28"/>
          <w:szCs w:val="28"/>
        </w:rPr>
        <w:t>«</w:t>
      </w:r>
      <w:r w:rsidRPr="00B84043">
        <w:rPr>
          <w:bCs/>
          <w:sz w:val="28"/>
          <w:szCs w:val="28"/>
        </w:rPr>
        <w:t>Модернизация предприятий обрабатывающей</w:t>
      </w:r>
      <w:r w:rsidR="00FF0B5D">
        <w:rPr>
          <w:bCs/>
          <w:sz w:val="28"/>
          <w:szCs w:val="28"/>
        </w:rPr>
        <w:t xml:space="preserve"> </w:t>
      </w:r>
      <w:r w:rsidRPr="00B84043">
        <w:rPr>
          <w:bCs/>
          <w:sz w:val="28"/>
          <w:szCs w:val="28"/>
        </w:rPr>
        <w:t>промышленности Астраханской области</w:t>
      </w:r>
      <w:r w:rsidR="00B07166">
        <w:rPr>
          <w:bCs/>
          <w:sz w:val="28"/>
          <w:szCs w:val="28"/>
        </w:rPr>
        <w:t>»</w:t>
      </w:r>
    </w:p>
    <w:p w:rsidR="004C2F9D" w:rsidRPr="00B84043" w:rsidRDefault="004C2F9D" w:rsidP="004C2F9D">
      <w:pPr>
        <w:autoSpaceDE w:val="0"/>
        <w:autoSpaceDN w:val="0"/>
        <w:adjustRightInd w:val="0"/>
        <w:rPr>
          <w:sz w:val="28"/>
          <w:szCs w:val="28"/>
        </w:rPr>
      </w:pPr>
    </w:p>
    <w:p w:rsidR="004C2F9D" w:rsidRPr="00B84043" w:rsidRDefault="004C2F9D" w:rsidP="004C2F9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B84043">
        <w:rPr>
          <w:bCs/>
          <w:sz w:val="28"/>
          <w:szCs w:val="28"/>
        </w:rPr>
        <w:t>1. Основные положения</w:t>
      </w:r>
    </w:p>
    <w:p w:rsidR="004C2F9D" w:rsidRPr="00037888" w:rsidRDefault="004C2F9D" w:rsidP="004C2F9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84"/>
        <w:gridCol w:w="462"/>
        <w:gridCol w:w="4020"/>
        <w:gridCol w:w="2023"/>
        <w:gridCol w:w="3039"/>
      </w:tblGrid>
      <w:tr w:rsidR="004C2F9D" w:rsidRPr="00B84043" w:rsidTr="00292DE6"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9A1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 xml:space="preserve">Краткое наименование регионального </w:t>
            </w:r>
          </w:p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проекта</w:t>
            </w: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Модернизация обрабатывающих прои</w:t>
            </w:r>
            <w:r w:rsidRPr="00B84043">
              <w:t>з</w:t>
            </w:r>
            <w:r w:rsidRPr="00B84043">
              <w:t>водств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Срок реализации проекта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Этап 1 (01.01.2024 - 31.12.2030)</w:t>
            </w:r>
          </w:p>
        </w:tc>
      </w:tr>
      <w:tr w:rsidR="004C2F9D" w:rsidRPr="00B84043" w:rsidTr="00292DE6">
        <w:tc>
          <w:tcPr>
            <w:tcW w:w="1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</w:pPr>
            <w:r w:rsidRPr="00B84043">
              <w:t>Куратор регионального проекта</w:t>
            </w: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Волынский Илья Александрович</w:t>
            </w:r>
          </w:p>
        </w:tc>
        <w:tc>
          <w:tcPr>
            <w:tcW w:w="15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9A1" w:rsidRDefault="002259A1" w:rsidP="001E5623">
            <w:pPr>
              <w:autoSpaceDE w:val="0"/>
              <w:autoSpaceDN w:val="0"/>
              <w:adjustRightInd w:val="0"/>
              <w:jc w:val="center"/>
            </w:pPr>
            <w:r>
              <w:t>З</w:t>
            </w:r>
            <w:r w:rsidR="004C2F9D" w:rsidRPr="00B84043">
              <w:t xml:space="preserve">аместитель председателя Правительства </w:t>
            </w:r>
          </w:p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Астраханской области</w:t>
            </w:r>
          </w:p>
        </w:tc>
      </w:tr>
      <w:tr w:rsidR="004C2F9D" w:rsidRPr="00B84043" w:rsidTr="00292DE6"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</w:pPr>
            <w:r w:rsidRPr="00B84043">
              <w:t>Руководитель регионального проекта</w:t>
            </w: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Щепин Виталий Валерьевич</w:t>
            </w:r>
          </w:p>
        </w:tc>
        <w:tc>
          <w:tcPr>
            <w:tcW w:w="1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2259A1" w:rsidP="001E5623">
            <w:pPr>
              <w:autoSpaceDE w:val="0"/>
              <w:autoSpaceDN w:val="0"/>
              <w:adjustRightInd w:val="0"/>
              <w:jc w:val="center"/>
            </w:pPr>
            <w:r>
              <w:t>М</w:t>
            </w:r>
            <w:r w:rsidR="004C2F9D" w:rsidRPr="00B84043">
              <w:t>инистр промышленности, торговли и энерг</w:t>
            </w:r>
            <w:r w:rsidR="004C2F9D" w:rsidRPr="00B84043">
              <w:t>е</w:t>
            </w:r>
            <w:r w:rsidR="004C2F9D" w:rsidRPr="00B84043">
              <w:t>тики Астраханской области</w:t>
            </w:r>
          </w:p>
        </w:tc>
      </w:tr>
      <w:tr w:rsidR="004C2F9D" w:rsidRPr="00B84043" w:rsidTr="00292DE6"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</w:pPr>
            <w:r w:rsidRPr="00B84043">
              <w:t>Администратор регионального проекта</w:t>
            </w: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Кабаков Михаил Александрович</w:t>
            </w:r>
          </w:p>
        </w:tc>
        <w:tc>
          <w:tcPr>
            <w:tcW w:w="1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F9D" w:rsidRPr="00B84043" w:rsidRDefault="002259A1" w:rsidP="001E5623">
            <w:pPr>
              <w:autoSpaceDE w:val="0"/>
              <w:autoSpaceDN w:val="0"/>
              <w:adjustRightInd w:val="0"/>
              <w:jc w:val="center"/>
            </w:pPr>
            <w:r w:rsidRPr="00BE0E10">
              <w:t>П</w:t>
            </w:r>
            <w:r w:rsidR="004C2F9D" w:rsidRPr="00BE0E10">
              <w:t>ервый заместитель министра промышленн</w:t>
            </w:r>
            <w:r w:rsidR="004C2F9D" w:rsidRPr="00BE0E10">
              <w:t>о</w:t>
            </w:r>
            <w:r w:rsidR="004C2F9D" w:rsidRPr="00BE0E10">
              <w:t>сти, торговли и энергетики Астраханской обл</w:t>
            </w:r>
            <w:r w:rsidR="004C2F9D" w:rsidRPr="00BE0E10">
              <w:t>а</w:t>
            </w:r>
            <w:r w:rsidR="004C2F9D" w:rsidRPr="00BE0E10">
              <w:t>сти</w:t>
            </w:r>
          </w:p>
        </w:tc>
      </w:tr>
      <w:tr w:rsidR="004C2F9D" w:rsidRPr="00B84043" w:rsidTr="00292DE6">
        <w:tc>
          <w:tcPr>
            <w:tcW w:w="1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</w:pPr>
            <w:r w:rsidRPr="00B84043">
              <w:t>Целевые группы</w:t>
            </w:r>
          </w:p>
        </w:tc>
        <w:tc>
          <w:tcPr>
            <w:tcW w:w="30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Юридические лица</w:t>
            </w:r>
          </w:p>
        </w:tc>
      </w:tr>
      <w:tr w:rsidR="004C2F9D" w:rsidRPr="00B84043" w:rsidTr="00292DE6">
        <w:tc>
          <w:tcPr>
            <w:tcW w:w="19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Индивидуальные предприниматели</w:t>
            </w:r>
          </w:p>
        </w:tc>
      </w:tr>
      <w:tr w:rsidR="004C2F9D" w:rsidRPr="00B84043" w:rsidTr="00292DE6">
        <w:tc>
          <w:tcPr>
            <w:tcW w:w="19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Бизнес (крупный, малый, средний)</w:t>
            </w:r>
          </w:p>
        </w:tc>
      </w:tr>
      <w:tr w:rsidR="004C2F9D" w:rsidRPr="00B84043" w:rsidTr="00292DE6"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</w:pPr>
            <w:r w:rsidRPr="00B84043">
              <w:t>Связь с государственными программами (комплексными программами) Российской Федерации и с государственн</w:t>
            </w:r>
            <w:r w:rsidRPr="00B84043">
              <w:t>ы</w:t>
            </w:r>
            <w:r w:rsidRPr="00B84043">
              <w:t>ми программами (комплексными программами) субъекта Российской Федерации (далее - государственные програ</w:t>
            </w:r>
            <w:r w:rsidRPr="00B84043">
              <w:t>м</w:t>
            </w:r>
            <w:r w:rsidRPr="00B84043">
              <w:t>мы)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1.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Государственная программа</w:t>
            </w:r>
          </w:p>
        </w:tc>
        <w:tc>
          <w:tcPr>
            <w:tcW w:w="1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6A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 xml:space="preserve">Развитие промышленности Астраханской </w:t>
            </w:r>
          </w:p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области</w:t>
            </w:r>
          </w:p>
        </w:tc>
      </w:tr>
    </w:tbl>
    <w:p w:rsidR="002259A1" w:rsidRDefault="002259A1" w:rsidP="004C2F9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4C2F9D" w:rsidRPr="00B84043" w:rsidRDefault="004C2F9D" w:rsidP="004C2F9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B84043">
        <w:rPr>
          <w:bCs/>
          <w:sz w:val="28"/>
          <w:szCs w:val="28"/>
        </w:rPr>
        <w:t>2. Показатели регионального проекта</w:t>
      </w:r>
    </w:p>
    <w:p w:rsidR="004C2F9D" w:rsidRPr="00037888" w:rsidRDefault="004C2F9D" w:rsidP="004C2F9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9"/>
        <w:gridCol w:w="3862"/>
        <w:gridCol w:w="1295"/>
        <w:gridCol w:w="1440"/>
        <w:gridCol w:w="1152"/>
        <w:gridCol w:w="719"/>
        <w:gridCol w:w="864"/>
        <w:gridCol w:w="719"/>
        <w:gridCol w:w="1152"/>
        <w:gridCol w:w="1152"/>
        <w:gridCol w:w="864"/>
        <w:gridCol w:w="864"/>
        <w:gridCol w:w="1146"/>
      </w:tblGrid>
      <w:tr w:rsidR="004C2F9D" w:rsidRPr="00B84043" w:rsidTr="00292DE6"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B84043">
              <w:t xml:space="preserve"> п/п</w:t>
            </w:r>
          </w:p>
        </w:tc>
        <w:tc>
          <w:tcPr>
            <w:tcW w:w="1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Показатели регионального проекта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Уровень показателя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Единица измерения (по ОКЕИ)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Базовое знач</w:t>
            </w:r>
            <w:r w:rsidRPr="00B84043">
              <w:t>е</w:t>
            </w:r>
            <w:r w:rsidRPr="00B84043">
              <w:t>ние</w:t>
            </w:r>
          </w:p>
        </w:tc>
        <w:tc>
          <w:tcPr>
            <w:tcW w:w="21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Период, год</w:t>
            </w:r>
          </w:p>
        </w:tc>
      </w:tr>
      <w:tr w:rsidR="004C2F9D" w:rsidRPr="00B84043" w:rsidTr="00292DE6"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значение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год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2024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2025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2026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2027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2028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2029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2030</w:t>
            </w:r>
          </w:p>
        </w:tc>
      </w:tr>
    </w:tbl>
    <w:p w:rsidR="002259A1" w:rsidRPr="002259A1" w:rsidRDefault="002259A1">
      <w:pPr>
        <w:rPr>
          <w:sz w:val="2"/>
          <w:szCs w:val="2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9"/>
        <w:gridCol w:w="3862"/>
        <w:gridCol w:w="1279"/>
        <w:gridCol w:w="1428"/>
        <w:gridCol w:w="1181"/>
        <w:gridCol w:w="734"/>
        <w:gridCol w:w="864"/>
        <w:gridCol w:w="712"/>
        <w:gridCol w:w="1143"/>
        <w:gridCol w:w="1146"/>
        <w:gridCol w:w="6"/>
        <w:gridCol w:w="864"/>
        <w:gridCol w:w="842"/>
        <w:gridCol w:w="22"/>
        <w:gridCol w:w="1146"/>
      </w:tblGrid>
      <w:tr w:rsidR="004C2F9D" w:rsidRPr="00B84043" w:rsidTr="00292DE6">
        <w:trPr>
          <w:tblHeader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12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13</w:t>
            </w:r>
          </w:p>
        </w:tc>
      </w:tr>
      <w:tr w:rsidR="004C2F9D" w:rsidRPr="00B84043" w:rsidTr="00292DE6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</w:t>
            </w:r>
          </w:p>
        </w:tc>
        <w:tc>
          <w:tcPr>
            <w:tcW w:w="481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</w:pPr>
            <w:r w:rsidRPr="00B84043">
              <w:t xml:space="preserve">Задача </w:t>
            </w:r>
            <w:r w:rsidR="00B07166">
              <w:t>«</w:t>
            </w:r>
            <w:r w:rsidRPr="00B84043">
              <w:t>Стимулирование инвестиционной деятельности промышленных предприятий</w:t>
            </w:r>
            <w:r w:rsidR="00B07166">
              <w:t>»</w:t>
            </w:r>
          </w:p>
        </w:tc>
      </w:tr>
      <w:tr w:rsidR="004C2F9D" w:rsidRPr="00B84043" w:rsidTr="00292DE6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1.1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</w:pPr>
            <w:r w:rsidRPr="00B84043">
              <w:t>Темп роста инвестиций в основной капитал по в</w:t>
            </w:r>
            <w:r>
              <w:t>иду экономической д</w:t>
            </w:r>
            <w:r>
              <w:t>е</w:t>
            </w:r>
            <w:r>
              <w:t xml:space="preserve">ятельности </w:t>
            </w:r>
            <w:r w:rsidR="00B07166">
              <w:t>«</w:t>
            </w:r>
            <w:r>
              <w:t>Обрабатывающие пр</w:t>
            </w:r>
            <w:r>
              <w:t>о</w:t>
            </w:r>
            <w:r>
              <w:t>изводства</w:t>
            </w:r>
            <w:r w:rsidR="00B07166">
              <w:t>»</w:t>
            </w:r>
            <w:r w:rsidRPr="00B84043">
              <w:t xml:space="preserve"> по отношению к пред</w:t>
            </w:r>
            <w:r w:rsidRPr="00B84043">
              <w:t>ы</w:t>
            </w:r>
            <w:r w:rsidRPr="00B84043">
              <w:t>дущему году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РП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Процент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240,0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2022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101,0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101,5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101,7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102,1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102,5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102,8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103,0</w:t>
            </w:r>
          </w:p>
        </w:tc>
      </w:tr>
      <w:tr w:rsidR="004C2F9D" w:rsidRPr="00B84043" w:rsidTr="00292DE6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1.2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</w:pPr>
            <w:r w:rsidRPr="00B84043">
              <w:t>Объем инвестиций в основной к</w:t>
            </w:r>
            <w:r w:rsidRPr="00B84043">
              <w:t>а</w:t>
            </w:r>
            <w:r w:rsidRPr="00B84043">
              <w:t>питал по видам экон</w:t>
            </w:r>
            <w:r>
              <w:t>омической де</w:t>
            </w:r>
            <w:r>
              <w:t>я</w:t>
            </w:r>
            <w:r>
              <w:t xml:space="preserve">тельности раздела </w:t>
            </w:r>
            <w:r w:rsidR="00B07166">
              <w:t>«</w:t>
            </w:r>
            <w:r>
              <w:t>Обрабатыва</w:t>
            </w:r>
            <w:r>
              <w:t>ю</w:t>
            </w:r>
            <w:r>
              <w:t>щие производства</w:t>
            </w:r>
            <w:r w:rsidR="00B07166">
              <w:t>»</w:t>
            </w:r>
            <w:r w:rsidRPr="00B84043">
              <w:t xml:space="preserve"> Общеросси</w:t>
            </w:r>
            <w:r w:rsidRPr="00B84043">
              <w:t>й</w:t>
            </w:r>
            <w:r w:rsidRPr="00B84043">
              <w:t>ского классификатора видов экон</w:t>
            </w:r>
            <w:r w:rsidRPr="00B84043">
              <w:t>о</w:t>
            </w:r>
            <w:r w:rsidRPr="00B84043">
              <w:t>мической деятельности (накопле</w:t>
            </w:r>
            <w:r w:rsidRPr="00B84043">
              <w:t>н</w:t>
            </w:r>
            <w:r w:rsidRPr="00B84043">
              <w:t xml:space="preserve">ным итогом), за исключением видов деятельности, не относящихся к </w:t>
            </w:r>
            <w:r w:rsidRPr="00B84043">
              <w:lastRenderedPageBreak/>
              <w:t>сфере ведения Министерства пр</w:t>
            </w:r>
            <w:r w:rsidRPr="00B84043">
              <w:t>о</w:t>
            </w:r>
            <w:r w:rsidRPr="00B84043">
              <w:t>мышленности и торговли Росси</w:t>
            </w:r>
            <w:r w:rsidRPr="00B84043">
              <w:t>й</w:t>
            </w:r>
            <w:r w:rsidRPr="00B84043">
              <w:t>ской Федерации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lastRenderedPageBreak/>
              <w:t>РП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Миллион рублей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2022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330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450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546,5232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D90AD1">
              <w:t>584,847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825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960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</w:t>
            </w:r>
            <w:r>
              <w:t xml:space="preserve"> </w:t>
            </w:r>
            <w:r w:rsidRPr="00B84043">
              <w:t>095</w:t>
            </w:r>
          </w:p>
        </w:tc>
      </w:tr>
      <w:tr w:rsidR="004C2F9D" w:rsidRPr="00B84043" w:rsidTr="00292DE6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lastRenderedPageBreak/>
              <w:t>1.3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</w:pPr>
            <w:r w:rsidRPr="00B84043">
              <w:t>Объем отгруженных товаров со</w:t>
            </w:r>
            <w:r w:rsidRPr="00B84043">
              <w:t>б</w:t>
            </w:r>
            <w:r w:rsidRPr="00B84043">
              <w:t>ственного производства, выполне</w:t>
            </w:r>
            <w:r w:rsidRPr="00B84043">
              <w:t>н</w:t>
            </w:r>
            <w:r w:rsidRPr="00B84043">
              <w:t>ных собственными силами работ и услуг по видам экон</w:t>
            </w:r>
            <w:r>
              <w:t>омической де</w:t>
            </w:r>
            <w:r>
              <w:t>я</w:t>
            </w:r>
            <w:r>
              <w:t xml:space="preserve">тельности раздела </w:t>
            </w:r>
            <w:r w:rsidR="00B07166">
              <w:t>«</w:t>
            </w:r>
            <w:r>
              <w:t>Обрабатыва</w:t>
            </w:r>
            <w:r>
              <w:t>ю</w:t>
            </w:r>
            <w:r>
              <w:t>щие производства</w:t>
            </w:r>
            <w:r w:rsidR="00B07166">
              <w:t>»</w:t>
            </w:r>
            <w:r w:rsidRPr="00B84043">
              <w:t xml:space="preserve"> Общеросси</w:t>
            </w:r>
            <w:r w:rsidRPr="00B84043">
              <w:t>й</w:t>
            </w:r>
            <w:r w:rsidRPr="00B84043">
              <w:t>ского классификатора видов экон</w:t>
            </w:r>
            <w:r w:rsidRPr="00B84043">
              <w:t>о</w:t>
            </w:r>
            <w:r w:rsidRPr="00B84043">
              <w:t>мической деятельности (накопле</w:t>
            </w:r>
            <w:r w:rsidRPr="00B84043">
              <w:t>н</w:t>
            </w:r>
            <w:r w:rsidRPr="00B84043">
              <w:t>ным итогом), за исключением видов деятельности, не относящихся к сфере ведения Министерства пр</w:t>
            </w:r>
            <w:r w:rsidRPr="00B84043">
              <w:t>о</w:t>
            </w:r>
            <w:r w:rsidRPr="00B84043">
              <w:t>мышленности и торговли Росси</w:t>
            </w:r>
            <w:r w:rsidRPr="00B84043">
              <w:t>й</w:t>
            </w:r>
            <w:r w:rsidRPr="00B84043">
              <w:t>ской Федерации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РП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Миллион рублей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2022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</w:t>
            </w:r>
            <w:r>
              <w:t xml:space="preserve"> </w:t>
            </w:r>
            <w:r w:rsidRPr="00B84043">
              <w:t>262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</w:t>
            </w:r>
            <w:r>
              <w:t xml:space="preserve"> </w:t>
            </w:r>
            <w:r w:rsidRPr="00B84043">
              <w:t>692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7F0E1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84043">
              <w:t>2060,3969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7F0E1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D90AD1">
              <w:t>2088,7782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3</w:t>
            </w:r>
            <w:r>
              <w:t xml:space="preserve"> </w:t>
            </w:r>
            <w:r w:rsidRPr="00B84043">
              <w:t>042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3</w:t>
            </w:r>
            <w:r>
              <w:t xml:space="preserve"> </w:t>
            </w:r>
            <w:r w:rsidRPr="00B84043">
              <w:t>502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3</w:t>
            </w:r>
            <w:r>
              <w:t xml:space="preserve"> </w:t>
            </w:r>
            <w:r w:rsidRPr="00B84043">
              <w:t>962</w:t>
            </w:r>
          </w:p>
        </w:tc>
      </w:tr>
      <w:tr w:rsidR="004C2F9D" w:rsidRPr="00B84043" w:rsidTr="00292DE6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1.4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</w:pPr>
            <w:r w:rsidRPr="00B84043">
              <w:t>Увеличение полной учетной сто</w:t>
            </w:r>
            <w:r w:rsidRPr="00B84043">
              <w:t>и</w:t>
            </w:r>
            <w:r w:rsidRPr="00B84043">
              <w:t>мости основных фондов за отче</w:t>
            </w:r>
            <w:r w:rsidRPr="00B84043">
              <w:t>т</w:t>
            </w:r>
            <w:r w:rsidRPr="00B84043">
              <w:t>ный год (поступление) за счет с</w:t>
            </w:r>
            <w:r w:rsidRPr="00B84043">
              <w:t>о</w:t>
            </w:r>
            <w:r w:rsidRPr="00B84043">
              <w:t>здания новой стоимости (ввода в действие новых основных фондов, модернизации, реконструкции) по видам экон</w:t>
            </w:r>
            <w:r>
              <w:t xml:space="preserve">омической деятельности раздела </w:t>
            </w:r>
            <w:r w:rsidR="00B07166">
              <w:t>«</w:t>
            </w:r>
            <w:r w:rsidRPr="00B84043">
              <w:t>Обрабатывающие прои</w:t>
            </w:r>
            <w:r w:rsidRPr="00B84043">
              <w:t>з</w:t>
            </w:r>
            <w:r w:rsidRPr="00B84043">
              <w:t>водств</w:t>
            </w:r>
            <w:r>
              <w:t>а</w:t>
            </w:r>
            <w:r w:rsidR="00B07166">
              <w:t>»</w:t>
            </w:r>
            <w:r w:rsidRPr="00B84043">
              <w:t xml:space="preserve"> Общероссийского класс</w:t>
            </w:r>
            <w:r w:rsidRPr="00B84043">
              <w:t>и</w:t>
            </w:r>
            <w:r w:rsidRPr="00B84043">
              <w:t>фикатора видов экономической д</w:t>
            </w:r>
            <w:r w:rsidRPr="00B84043">
              <w:t>е</w:t>
            </w:r>
            <w:r w:rsidRPr="00B84043">
              <w:t>ятельности (накопленным итогом), за исключением видов деятельн</w:t>
            </w:r>
            <w:r w:rsidRPr="00B84043">
              <w:t>о</w:t>
            </w:r>
            <w:r w:rsidRPr="00B84043">
              <w:t>сти, не относящихся к сфере вед</w:t>
            </w:r>
            <w:r w:rsidRPr="00B84043">
              <w:t>е</w:t>
            </w:r>
            <w:r w:rsidRPr="00B84043">
              <w:t>ния Министерства промышленн</w:t>
            </w:r>
            <w:r w:rsidRPr="00B84043">
              <w:t>о</w:t>
            </w:r>
            <w:r w:rsidRPr="00B84043">
              <w:lastRenderedPageBreak/>
              <w:t>сти и торговли Российской Федер</w:t>
            </w:r>
            <w:r w:rsidRPr="00B84043">
              <w:t>а</w:t>
            </w:r>
            <w:r w:rsidRPr="00B84043">
              <w:t>ции (строка 07 графы 4 формы ф</w:t>
            </w:r>
            <w:r w:rsidRPr="00B84043">
              <w:t>е</w:t>
            </w:r>
            <w:r w:rsidRPr="00B84043">
              <w:t>дерального ста</w:t>
            </w:r>
            <w:r>
              <w:t>тистического набл</w:t>
            </w:r>
            <w:r>
              <w:t>ю</w:t>
            </w:r>
            <w:r>
              <w:t xml:space="preserve">дения № 11 </w:t>
            </w:r>
            <w:r w:rsidRPr="00B84043">
              <w:t>Сведения о наличии и движении основных фондов (средств</w:t>
            </w:r>
            <w:r>
              <w:t>) и других нефинансовых активов</w:t>
            </w:r>
            <w:r w:rsidR="00B07166">
              <w:t>»</w:t>
            </w:r>
            <w:r w:rsidRPr="00B84043">
              <w:t>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lastRenderedPageBreak/>
              <w:t>РП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Миллион рублей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2022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25,0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25,0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33,0436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7517D9">
              <w:t>38,0289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40,0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40,0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40,0</w:t>
            </w:r>
          </w:p>
        </w:tc>
      </w:tr>
    </w:tbl>
    <w:p w:rsidR="004C2F9D" w:rsidRPr="00037888" w:rsidRDefault="004C2F9D" w:rsidP="004C2F9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C2F9D" w:rsidRPr="002259A1" w:rsidRDefault="004C2F9D" w:rsidP="004C2F9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2259A1">
        <w:rPr>
          <w:bCs/>
          <w:sz w:val="28"/>
          <w:szCs w:val="28"/>
        </w:rPr>
        <w:t>3. Помесячный план достижения показателя</w:t>
      </w:r>
    </w:p>
    <w:p w:rsidR="004C2F9D" w:rsidRPr="00B84043" w:rsidRDefault="004C2F9D" w:rsidP="004C2F9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2259A1">
        <w:rPr>
          <w:bCs/>
          <w:sz w:val="28"/>
          <w:szCs w:val="28"/>
        </w:rPr>
        <w:t>регионального проекта в 2025 году</w:t>
      </w:r>
    </w:p>
    <w:p w:rsidR="004C2F9D" w:rsidRPr="00B84043" w:rsidRDefault="004C2F9D" w:rsidP="004C2F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3"/>
        <w:gridCol w:w="2721"/>
        <w:gridCol w:w="1237"/>
        <w:gridCol w:w="1566"/>
        <w:gridCol w:w="814"/>
        <w:gridCol w:w="814"/>
        <w:gridCol w:w="814"/>
        <w:gridCol w:w="814"/>
        <w:gridCol w:w="814"/>
        <w:gridCol w:w="814"/>
        <w:gridCol w:w="814"/>
        <w:gridCol w:w="814"/>
        <w:gridCol w:w="814"/>
        <w:gridCol w:w="814"/>
        <w:gridCol w:w="829"/>
        <w:gridCol w:w="722"/>
      </w:tblGrid>
      <w:tr w:rsidR="002B16E2" w:rsidRPr="00B84043" w:rsidTr="00C623E7"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№ п/п</w:t>
            </w:r>
          </w:p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Показатели регионал</w:t>
            </w:r>
            <w:r w:rsidRPr="00B84043">
              <w:t>ь</w:t>
            </w:r>
            <w:r w:rsidRPr="00B84043">
              <w:t>ного проекта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Уровень показат</w:t>
            </w:r>
            <w:r w:rsidRPr="00B84043">
              <w:t>е</w:t>
            </w:r>
            <w:r w:rsidRPr="00B84043">
              <w:t>ля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Единица и</w:t>
            </w:r>
            <w:r w:rsidRPr="00B84043">
              <w:t>з</w:t>
            </w:r>
            <w:r w:rsidRPr="00B84043">
              <w:t>мерения</w:t>
            </w:r>
          </w:p>
        </w:tc>
        <w:tc>
          <w:tcPr>
            <w:tcW w:w="283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Плановые значения по месяцам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2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На к</w:t>
            </w:r>
            <w:r w:rsidRPr="00B84043">
              <w:t>о</w:t>
            </w:r>
            <w:r w:rsidRPr="00B84043">
              <w:t xml:space="preserve">нец 2025 </w:t>
            </w:r>
          </w:p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года</w:t>
            </w:r>
          </w:p>
        </w:tc>
      </w:tr>
      <w:tr w:rsidR="00C623E7" w:rsidRPr="00B84043" w:rsidTr="00C623E7"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январь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фе</w:t>
            </w:r>
            <w:r w:rsidRPr="00B84043">
              <w:t>в</w:t>
            </w:r>
            <w:r w:rsidRPr="00B84043">
              <w:t>раль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март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а</w:t>
            </w:r>
            <w:r w:rsidRPr="00B84043">
              <w:t>п</w:t>
            </w:r>
            <w:r w:rsidRPr="00B84043">
              <w:t>рель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май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июнь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июль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август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се</w:t>
            </w:r>
            <w:r w:rsidRPr="00B84043">
              <w:t>н</w:t>
            </w:r>
            <w:r w:rsidRPr="00B84043">
              <w:t>тябрь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о</w:t>
            </w:r>
            <w:r w:rsidRPr="00B84043">
              <w:t>к</w:t>
            </w:r>
            <w:r w:rsidRPr="00B84043">
              <w:t>тябрь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н</w:t>
            </w:r>
            <w:r w:rsidRPr="00B84043">
              <w:t>о</w:t>
            </w:r>
            <w:r w:rsidRPr="00B84043">
              <w:t>ябрь</w:t>
            </w: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</w:p>
        </w:tc>
      </w:tr>
      <w:tr w:rsidR="002B16E2" w:rsidRPr="00B84043" w:rsidTr="00C623E7">
        <w:trPr>
          <w:tblHeader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16</w:t>
            </w:r>
          </w:p>
        </w:tc>
      </w:tr>
    </w:tbl>
    <w:p w:rsidR="00C623E7" w:rsidRPr="00C623E7" w:rsidRDefault="00C623E7" w:rsidP="00C623E7">
      <w:pPr>
        <w:spacing w:line="120" w:lineRule="auto"/>
        <w:rPr>
          <w:sz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5"/>
        <w:gridCol w:w="2723"/>
        <w:gridCol w:w="1239"/>
        <w:gridCol w:w="1567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</w:tblGrid>
      <w:tr w:rsidR="004C2F9D" w:rsidRPr="00B84043" w:rsidTr="002B16E2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</w:t>
            </w:r>
          </w:p>
        </w:tc>
        <w:tc>
          <w:tcPr>
            <w:tcW w:w="480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</w:pPr>
            <w:r w:rsidRPr="00B84043">
              <w:t xml:space="preserve">Задача </w:t>
            </w:r>
            <w:r w:rsidR="00B07166">
              <w:t>«</w:t>
            </w:r>
            <w:r w:rsidRPr="00B84043">
              <w:t>Стимулирование инвестиционной деятельности промышленных предприятий</w:t>
            </w:r>
            <w:r w:rsidR="00B07166">
              <w:t>»</w:t>
            </w:r>
          </w:p>
        </w:tc>
      </w:tr>
      <w:tr w:rsidR="00C623E7" w:rsidRPr="00B84043" w:rsidTr="00C623E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1.1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</w:pPr>
            <w:r w:rsidRPr="00B84043">
              <w:t>Темп роста инвестиций в основной капитал по в</w:t>
            </w:r>
            <w:r w:rsidRPr="00B84043">
              <w:t>и</w:t>
            </w:r>
            <w:r w:rsidRPr="00B84043">
              <w:t>ду экономической де</w:t>
            </w:r>
            <w:r w:rsidRPr="00B84043">
              <w:t>я</w:t>
            </w:r>
            <w:r w:rsidRPr="00B84043">
              <w:t xml:space="preserve">тельности </w:t>
            </w:r>
            <w:r w:rsidR="00B07166">
              <w:t>«</w:t>
            </w:r>
            <w:r w:rsidRPr="00B84043">
              <w:t>Обрабат</w:t>
            </w:r>
            <w:r w:rsidRPr="00B84043">
              <w:t>ы</w:t>
            </w:r>
            <w:r w:rsidRPr="00B84043">
              <w:t>вающие производства</w:t>
            </w:r>
            <w:r w:rsidR="00B07166">
              <w:t>»</w:t>
            </w:r>
            <w:r>
              <w:t xml:space="preserve"> </w:t>
            </w:r>
            <w:r w:rsidRPr="00B84043">
              <w:t xml:space="preserve"> по отношению к пред</w:t>
            </w:r>
            <w:r w:rsidRPr="00B84043">
              <w:t>ы</w:t>
            </w:r>
            <w:r w:rsidRPr="00B84043">
              <w:t>дущему году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РП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Процент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517D9">
              <w:t>101,5</w:t>
            </w:r>
          </w:p>
        </w:tc>
      </w:tr>
      <w:tr w:rsidR="00C623E7" w:rsidRPr="00B84043" w:rsidTr="00C623E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1.2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</w:pPr>
            <w:r w:rsidRPr="00B84043">
              <w:t>Объем инвестиций в о</w:t>
            </w:r>
            <w:r w:rsidRPr="00B84043">
              <w:t>с</w:t>
            </w:r>
            <w:r w:rsidRPr="00B84043">
              <w:t>новной капитал по в</w:t>
            </w:r>
            <w:r w:rsidRPr="00B84043">
              <w:t>и</w:t>
            </w:r>
            <w:r w:rsidRPr="00B84043">
              <w:lastRenderedPageBreak/>
              <w:t>дам экон</w:t>
            </w:r>
            <w:r>
              <w:t>омической де</w:t>
            </w:r>
            <w:r>
              <w:t>я</w:t>
            </w:r>
            <w:r>
              <w:t xml:space="preserve">тельности раздела </w:t>
            </w:r>
            <w:r w:rsidR="00B07166">
              <w:t>«</w:t>
            </w:r>
            <w:r>
              <w:t>О</w:t>
            </w:r>
            <w:r>
              <w:t>б</w:t>
            </w:r>
            <w:r>
              <w:t>рабатывающие прои</w:t>
            </w:r>
            <w:r>
              <w:t>з</w:t>
            </w:r>
            <w:r>
              <w:t>водства</w:t>
            </w:r>
            <w:r w:rsidR="00B07166">
              <w:t>»</w:t>
            </w:r>
            <w:r w:rsidRPr="00B84043">
              <w:t xml:space="preserve"> Общеросси</w:t>
            </w:r>
            <w:r w:rsidRPr="00B84043">
              <w:t>й</w:t>
            </w:r>
            <w:r w:rsidRPr="00B84043">
              <w:t>ского классификатора видов экономической деятельности (накопле</w:t>
            </w:r>
            <w:r w:rsidRPr="00B84043">
              <w:t>н</w:t>
            </w:r>
            <w:r w:rsidRPr="00B84043">
              <w:t>ным итогом), за искл</w:t>
            </w:r>
            <w:r w:rsidRPr="00B84043">
              <w:t>ю</w:t>
            </w:r>
            <w:r w:rsidRPr="00B84043">
              <w:t>чением видов деятельн</w:t>
            </w:r>
            <w:r w:rsidRPr="00B84043">
              <w:t>о</w:t>
            </w:r>
            <w:r w:rsidRPr="00B84043">
              <w:t>сти, не относящихся к сфере ведения Мин</w:t>
            </w:r>
            <w:r w:rsidRPr="00B84043">
              <w:t>и</w:t>
            </w:r>
            <w:r w:rsidRPr="00B84043">
              <w:t>стерства промышленн</w:t>
            </w:r>
            <w:r w:rsidRPr="00B84043">
              <w:t>о</w:t>
            </w:r>
            <w:r w:rsidRPr="00B84043">
              <w:t>сти и торговли Росси</w:t>
            </w:r>
            <w:r w:rsidRPr="00B84043">
              <w:t>й</w:t>
            </w:r>
            <w:r w:rsidRPr="00B84043">
              <w:t>ской Федерации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lastRenderedPageBreak/>
              <w:t>РП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Миллион рублей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F0E13">
              <w:t>450,0</w:t>
            </w:r>
          </w:p>
        </w:tc>
      </w:tr>
      <w:tr w:rsidR="00C623E7" w:rsidRPr="007F0E13" w:rsidTr="00C623E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lastRenderedPageBreak/>
              <w:t>1.3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</w:pPr>
            <w:r w:rsidRPr="00B84043">
              <w:t>Объем отгруженных т</w:t>
            </w:r>
            <w:r w:rsidRPr="00B84043">
              <w:t>о</w:t>
            </w:r>
            <w:r w:rsidRPr="00B84043">
              <w:t>варов собственного пр</w:t>
            </w:r>
            <w:r w:rsidRPr="00B84043">
              <w:t>о</w:t>
            </w:r>
            <w:r w:rsidRPr="00B84043">
              <w:t xml:space="preserve">изводства, выполненных собственными силами работ и услуг по видам экономической </w:t>
            </w:r>
            <w:r>
              <w:t>деятел</w:t>
            </w:r>
            <w:r>
              <w:t>ь</w:t>
            </w:r>
            <w:r>
              <w:t xml:space="preserve">ности раздела </w:t>
            </w:r>
            <w:r w:rsidR="00B07166">
              <w:t>«</w:t>
            </w:r>
            <w:r>
              <w:t>Обраб</w:t>
            </w:r>
            <w:r>
              <w:t>а</w:t>
            </w:r>
            <w:r>
              <w:t>тывающие произво</w:t>
            </w:r>
            <w:r>
              <w:t>д</w:t>
            </w:r>
            <w:r>
              <w:t>ства</w:t>
            </w:r>
            <w:r w:rsidR="00B07166">
              <w:t>»</w:t>
            </w:r>
            <w:r w:rsidRPr="00B84043">
              <w:t xml:space="preserve"> Общероссийского классификатора видов экономической деятел</w:t>
            </w:r>
            <w:r w:rsidRPr="00B84043">
              <w:t>ь</w:t>
            </w:r>
            <w:r w:rsidRPr="00B84043">
              <w:t>ности (накопленным итогом), за исключением видов деятельности, не относящихся к сфере в</w:t>
            </w:r>
            <w:r w:rsidRPr="00B84043">
              <w:t>е</w:t>
            </w:r>
            <w:r w:rsidRPr="00B84043">
              <w:t>дения Министерства промышленности и то</w:t>
            </w:r>
            <w:r w:rsidRPr="00B84043">
              <w:t>р</w:t>
            </w:r>
            <w:r w:rsidRPr="00B84043">
              <w:t>говли Российской Фед</w:t>
            </w:r>
            <w:r w:rsidRPr="00B84043">
              <w:t>е</w:t>
            </w:r>
            <w:r w:rsidRPr="00B84043">
              <w:lastRenderedPageBreak/>
              <w:t>рации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lastRenderedPageBreak/>
              <w:t>РП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Миллион рублей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F9D" w:rsidRPr="007F0E1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7F0E13">
              <w:t>1692,0</w:t>
            </w:r>
          </w:p>
        </w:tc>
      </w:tr>
      <w:tr w:rsidR="00C623E7" w:rsidRPr="00B84043" w:rsidTr="00C623E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lastRenderedPageBreak/>
              <w:t>1.4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AA1DED">
            <w:pPr>
              <w:autoSpaceDE w:val="0"/>
              <w:autoSpaceDN w:val="0"/>
              <w:adjustRightInd w:val="0"/>
            </w:pPr>
            <w:r w:rsidRPr="00B84043">
              <w:t>Увеличение полной учетной стоимости о</w:t>
            </w:r>
            <w:r w:rsidRPr="00B84043">
              <w:t>с</w:t>
            </w:r>
            <w:r w:rsidRPr="00B84043">
              <w:t>новных фондов за отче</w:t>
            </w:r>
            <w:r w:rsidRPr="00B84043">
              <w:t>т</w:t>
            </w:r>
            <w:r w:rsidRPr="00B84043">
              <w:t>ный год (поступление) за счет создания новой стоимости (ввода в де</w:t>
            </w:r>
            <w:r w:rsidRPr="00B84043">
              <w:t>й</w:t>
            </w:r>
            <w:r w:rsidRPr="00B84043">
              <w:t>ствие новых основных фондов, модернизации, реконструкции) по в</w:t>
            </w:r>
            <w:r w:rsidRPr="00B84043">
              <w:t>и</w:t>
            </w:r>
            <w:r w:rsidRPr="00B84043">
              <w:t>дам экон</w:t>
            </w:r>
            <w:r>
              <w:t>омической де</w:t>
            </w:r>
            <w:r>
              <w:t>я</w:t>
            </w:r>
            <w:r>
              <w:t xml:space="preserve">тельности раздела </w:t>
            </w:r>
            <w:r w:rsidR="00B07166">
              <w:t>«</w:t>
            </w:r>
            <w:r>
              <w:t>О</w:t>
            </w:r>
            <w:r>
              <w:t>б</w:t>
            </w:r>
            <w:r>
              <w:t>рабатывающие прои</w:t>
            </w:r>
            <w:r>
              <w:t>з</w:t>
            </w:r>
            <w:r>
              <w:t>водства</w:t>
            </w:r>
            <w:r w:rsidR="00B07166">
              <w:t>»</w:t>
            </w:r>
            <w:r w:rsidRPr="00B84043">
              <w:t xml:space="preserve"> Общеросси</w:t>
            </w:r>
            <w:r w:rsidRPr="00B84043">
              <w:t>й</w:t>
            </w:r>
            <w:r w:rsidRPr="00B84043">
              <w:t>ского классификатора видов экономической деятельности (накопле</w:t>
            </w:r>
            <w:r w:rsidRPr="00B84043">
              <w:t>н</w:t>
            </w:r>
            <w:r w:rsidRPr="00B84043">
              <w:t>ным итогом), за искл</w:t>
            </w:r>
            <w:r w:rsidRPr="00B84043">
              <w:t>ю</w:t>
            </w:r>
            <w:r w:rsidRPr="00B84043">
              <w:t>чением видов деятельн</w:t>
            </w:r>
            <w:r w:rsidRPr="00B84043">
              <w:t>о</w:t>
            </w:r>
            <w:r w:rsidRPr="00B84043">
              <w:t>сти, не относящихся к сфере ведения Мин</w:t>
            </w:r>
            <w:r w:rsidRPr="00B84043">
              <w:t>и</w:t>
            </w:r>
            <w:r w:rsidRPr="00B84043">
              <w:t>стерства промышленн</w:t>
            </w:r>
            <w:r w:rsidRPr="00B84043">
              <w:t>о</w:t>
            </w:r>
            <w:r w:rsidRPr="00B84043">
              <w:t>сти и торговли Росси</w:t>
            </w:r>
            <w:r w:rsidRPr="00B84043">
              <w:t>й</w:t>
            </w:r>
            <w:r w:rsidRPr="00B84043">
              <w:t>ской Федерации (строка 07 графы 4 формы фед</w:t>
            </w:r>
            <w:r w:rsidRPr="00B84043">
              <w:t>е</w:t>
            </w:r>
            <w:r w:rsidRPr="00B84043">
              <w:t>ральн</w:t>
            </w:r>
            <w:r>
              <w:t>ого статистическ</w:t>
            </w:r>
            <w:r>
              <w:t>о</w:t>
            </w:r>
            <w:r>
              <w:t xml:space="preserve">го наблюдения № 11 </w:t>
            </w:r>
            <w:r w:rsidR="00B07166">
              <w:t>«</w:t>
            </w:r>
            <w:r w:rsidRPr="00B84043">
              <w:t>Сведения о наличии и движении основных фондов (средств</w:t>
            </w:r>
            <w:r>
              <w:t>) и др</w:t>
            </w:r>
            <w:r>
              <w:t>у</w:t>
            </w:r>
            <w:r>
              <w:t>гих нефинансовых акт</w:t>
            </w:r>
            <w:r>
              <w:t>и</w:t>
            </w:r>
            <w:r>
              <w:t>вов</w:t>
            </w:r>
            <w:r w:rsidR="00B07166">
              <w:t>»</w:t>
            </w:r>
            <w:r w:rsidRPr="00B84043">
              <w:t>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РП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Миллион рублей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F9126F" w:rsidRDefault="00D4540E" w:rsidP="001E5623">
            <w:pPr>
              <w:autoSpaceDE w:val="0"/>
              <w:autoSpaceDN w:val="0"/>
              <w:adjustRightInd w:val="0"/>
              <w:jc w:val="center"/>
            </w:pPr>
            <w:r w:rsidRPr="00F9126F"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F9126F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F9126F"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F9126F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F9126F"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F9126F" w:rsidRDefault="00D4540E" w:rsidP="001E5623">
            <w:pPr>
              <w:autoSpaceDE w:val="0"/>
              <w:autoSpaceDN w:val="0"/>
              <w:adjustRightInd w:val="0"/>
              <w:jc w:val="center"/>
            </w:pPr>
            <w:r w:rsidRPr="00F9126F"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F9126F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F9126F"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F9126F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F9126F"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F9126F" w:rsidRDefault="00D4540E" w:rsidP="001E5623">
            <w:pPr>
              <w:autoSpaceDE w:val="0"/>
              <w:autoSpaceDN w:val="0"/>
              <w:adjustRightInd w:val="0"/>
              <w:jc w:val="center"/>
            </w:pPr>
            <w:r w:rsidRPr="00F9126F"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F0E13">
              <w:t>25,0</w:t>
            </w:r>
          </w:p>
        </w:tc>
      </w:tr>
    </w:tbl>
    <w:p w:rsidR="004C2F9D" w:rsidRPr="00B84043" w:rsidRDefault="004C2F9D" w:rsidP="004C2F9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B84043">
        <w:rPr>
          <w:bCs/>
          <w:sz w:val="28"/>
          <w:szCs w:val="28"/>
        </w:rPr>
        <w:lastRenderedPageBreak/>
        <w:t>4. Мероприятия (результаты) регионального проекта</w:t>
      </w:r>
    </w:p>
    <w:p w:rsidR="004C2F9D" w:rsidRPr="00037888" w:rsidRDefault="004C2F9D" w:rsidP="004C2F9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159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678"/>
        <w:gridCol w:w="1480"/>
        <w:gridCol w:w="930"/>
        <w:gridCol w:w="794"/>
        <w:gridCol w:w="680"/>
        <w:gridCol w:w="794"/>
        <w:gridCol w:w="794"/>
        <w:gridCol w:w="794"/>
        <w:gridCol w:w="794"/>
        <w:gridCol w:w="794"/>
        <w:gridCol w:w="794"/>
        <w:gridCol w:w="794"/>
        <w:gridCol w:w="985"/>
        <w:gridCol w:w="957"/>
        <w:gridCol w:w="2082"/>
      </w:tblGrid>
      <w:tr w:rsidR="004C2F9D" w:rsidRPr="00B84043" w:rsidTr="001E5623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№ п/п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Наименование мероприятия (результата)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Наименов</w:t>
            </w:r>
            <w:r w:rsidRPr="00B84043">
              <w:t>а</w:t>
            </w:r>
            <w:r w:rsidRPr="00B84043">
              <w:t>ние стру</w:t>
            </w:r>
            <w:r w:rsidRPr="00B84043">
              <w:t>к</w:t>
            </w:r>
            <w:r w:rsidRPr="00B84043">
              <w:t>турных эл</w:t>
            </w:r>
            <w:r w:rsidRPr="00B84043">
              <w:t>е</w:t>
            </w:r>
            <w:r w:rsidRPr="00B84043">
              <w:t>ментов гос</w:t>
            </w:r>
            <w:r w:rsidRPr="00B84043">
              <w:t>у</w:t>
            </w:r>
            <w:r w:rsidRPr="00B84043">
              <w:t>дарственных программ вместе с наименов</w:t>
            </w:r>
            <w:r w:rsidRPr="00B84043">
              <w:t>а</w:t>
            </w:r>
            <w:r w:rsidRPr="00B84043">
              <w:t>нием гос</w:t>
            </w:r>
            <w:r w:rsidRPr="00B84043">
              <w:t>у</w:t>
            </w:r>
            <w:r w:rsidRPr="00B84043">
              <w:t>дарственной программы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Един</w:t>
            </w:r>
            <w:r w:rsidRPr="00B84043">
              <w:t>и</w:t>
            </w:r>
            <w:r w:rsidRPr="00B84043">
              <w:t>ца и</w:t>
            </w:r>
            <w:r w:rsidRPr="00B84043">
              <w:t>з</w:t>
            </w:r>
            <w:r w:rsidRPr="00B84043">
              <w:t>мер</w:t>
            </w:r>
            <w:r w:rsidRPr="00B84043">
              <w:t>е</w:t>
            </w:r>
            <w:r w:rsidRPr="00B84043">
              <w:t>ния (по ОКЕИ)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Базовое зн</w:t>
            </w:r>
            <w:r w:rsidRPr="00B84043">
              <w:t>а</w:t>
            </w:r>
            <w:r w:rsidRPr="00B84043">
              <w:t>чение</w:t>
            </w:r>
          </w:p>
        </w:tc>
        <w:tc>
          <w:tcPr>
            <w:tcW w:w="5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Значения мероприятия (результата), параметра х</w:t>
            </w:r>
            <w:r w:rsidRPr="00B84043">
              <w:t>а</w:t>
            </w:r>
            <w:r w:rsidRPr="00B84043">
              <w:t>рактеристики мероприятия (результата) по годам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Тип м</w:t>
            </w:r>
            <w:r w:rsidRPr="00B84043">
              <w:t>е</w:t>
            </w:r>
            <w:r w:rsidRPr="00B84043">
              <w:t>ропри</w:t>
            </w:r>
            <w:r w:rsidRPr="00B84043">
              <w:t>я</w:t>
            </w:r>
            <w:r w:rsidRPr="00B84043">
              <w:t>тия (р</w:t>
            </w:r>
            <w:r w:rsidRPr="00B84043">
              <w:t>е</w:t>
            </w:r>
            <w:r w:rsidRPr="00B84043">
              <w:t>зульт</w:t>
            </w:r>
            <w:r w:rsidRPr="00B84043">
              <w:t>а</w:t>
            </w:r>
            <w:r w:rsidRPr="00B84043">
              <w:t>та)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>
              <w:t>Пр</w:t>
            </w:r>
            <w:r>
              <w:t>и</w:t>
            </w:r>
            <w:r>
              <w:t xml:space="preserve">знак </w:t>
            </w:r>
            <w:r w:rsidR="00B07166">
              <w:t>«</w:t>
            </w:r>
            <w:r w:rsidRPr="00B84043">
              <w:t>Уч</w:t>
            </w:r>
            <w:r w:rsidRPr="00B84043">
              <w:t>а</w:t>
            </w:r>
            <w:r w:rsidRPr="00B84043">
              <w:t>стие мун</w:t>
            </w:r>
            <w:r w:rsidRPr="00B84043">
              <w:t>и</w:t>
            </w:r>
            <w:r w:rsidRPr="00B84043">
              <w:t>ц</w:t>
            </w:r>
            <w:r w:rsidRPr="00B84043">
              <w:t>и</w:t>
            </w:r>
            <w:r w:rsidRPr="00B84043">
              <w:t>пальн</w:t>
            </w:r>
            <w:r w:rsidRPr="00B84043">
              <w:t>о</w:t>
            </w:r>
            <w:r w:rsidRPr="00B84043">
              <w:t>го о</w:t>
            </w:r>
            <w:r w:rsidRPr="00B84043">
              <w:t>б</w:t>
            </w:r>
            <w:r w:rsidRPr="00B84043">
              <w:t>разов</w:t>
            </w:r>
            <w:r w:rsidRPr="00B84043">
              <w:t>а</w:t>
            </w:r>
            <w:r w:rsidRPr="00B84043">
              <w:t>ния</w:t>
            </w:r>
            <w:r w:rsidR="00B07166">
              <w:t>»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Связь с показат</w:t>
            </w:r>
            <w:r w:rsidRPr="00B84043">
              <w:t>е</w:t>
            </w:r>
            <w:r w:rsidRPr="00B84043">
              <w:t>лями региональн</w:t>
            </w:r>
            <w:r w:rsidRPr="00B84043">
              <w:t>о</w:t>
            </w:r>
            <w:r w:rsidRPr="00B84043">
              <w:t>го проекта</w:t>
            </w:r>
          </w:p>
        </w:tc>
      </w:tr>
      <w:tr w:rsidR="004C2F9D" w:rsidRPr="00B84043" w:rsidTr="001E5623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зн</w:t>
            </w:r>
            <w:r w:rsidRPr="00B84043">
              <w:t>а</w:t>
            </w:r>
            <w:r w:rsidRPr="00B84043">
              <w:t>чение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2024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2025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2026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2027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2028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2029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2030</w:t>
            </w: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2259A1" w:rsidRPr="002259A1" w:rsidRDefault="002259A1">
      <w:pPr>
        <w:rPr>
          <w:sz w:val="2"/>
          <w:szCs w:val="2"/>
        </w:rPr>
      </w:pPr>
    </w:p>
    <w:tbl>
      <w:tblPr>
        <w:tblW w:w="159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678"/>
        <w:gridCol w:w="1480"/>
        <w:gridCol w:w="930"/>
        <w:gridCol w:w="794"/>
        <w:gridCol w:w="680"/>
        <w:gridCol w:w="794"/>
        <w:gridCol w:w="794"/>
        <w:gridCol w:w="794"/>
        <w:gridCol w:w="794"/>
        <w:gridCol w:w="794"/>
        <w:gridCol w:w="794"/>
        <w:gridCol w:w="794"/>
        <w:gridCol w:w="985"/>
        <w:gridCol w:w="957"/>
        <w:gridCol w:w="2082"/>
      </w:tblGrid>
      <w:tr w:rsidR="004C2F9D" w:rsidRPr="00B84043" w:rsidTr="002259A1">
        <w:trPr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16</w:t>
            </w:r>
          </w:p>
        </w:tc>
      </w:tr>
      <w:tr w:rsidR="004C2F9D" w:rsidRPr="00B84043" w:rsidTr="001E562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</w:t>
            </w:r>
          </w:p>
        </w:tc>
        <w:tc>
          <w:tcPr>
            <w:tcW w:w="151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 xml:space="preserve">Задача </w:t>
            </w:r>
            <w:r w:rsidR="00B07166">
              <w:t>«</w:t>
            </w:r>
            <w:r w:rsidRPr="00B84043">
              <w:t>Стимулирование инвестиционной деятельности промышленных предприятий</w:t>
            </w:r>
            <w:r w:rsidR="00B07166">
              <w:t>»</w:t>
            </w:r>
          </w:p>
        </w:tc>
      </w:tr>
      <w:tr w:rsidR="004C2F9D" w:rsidRPr="00B84043" w:rsidTr="001E562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1.1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</w:pPr>
            <w:r w:rsidRPr="00B84043">
              <w:t>Реализованы мероприятия по модерниз</w:t>
            </w:r>
            <w:r w:rsidRPr="00B84043">
              <w:t>а</w:t>
            </w:r>
            <w:r w:rsidRPr="00B84043">
              <w:t>ции и техн</w:t>
            </w:r>
            <w:r w:rsidRPr="00B84043">
              <w:t>и</w:t>
            </w:r>
            <w:r w:rsidRPr="00B84043">
              <w:t>ческому пер</w:t>
            </w:r>
            <w:r w:rsidRPr="00B84043">
              <w:t>е</w:t>
            </w:r>
            <w:r w:rsidRPr="00B84043">
              <w:t>вооружению произво</w:t>
            </w:r>
            <w:r w:rsidRPr="00B84043">
              <w:t>д</w:t>
            </w:r>
            <w:r w:rsidRPr="00B84043">
              <w:t>ственных мощностей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X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Един</w:t>
            </w:r>
            <w:r w:rsidRPr="00B84043">
              <w:t>и</w:t>
            </w:r>
            <w:r w:rsidRPr="00B84043">
              <w:t>ца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2022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2259A1"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Оказ</w:t>
            </w:r>
            <w:r w:rsidRPr="00B84043">
              <w:t>а</w:t>
            </w:r>
            <w:r w:rsidRPr="00B84043">
              <w:t>ние услуг (выпо</w:t>
            </w:r>
            <w:r w:rsidRPr="00B84043">
              <w:t>л</w:t>
            </w:r>
            <w:r w:rsidRPr="00B84043">
              <w:t>нение работ)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Реги</w:t>
            </w:r>
            <w:r w:rsidRPr="00B84043">
              <w:t>о</w:t>
            </w:r>
            <w:r w:rsidRPr="00B84043">
              <w:t>нал</w:t>
            </w:r>
            <w:r w:rsidRPr="00B84043">
              <w:t>ь</w:t>
            </w:r>
            <w:r w:rsidRPr="00B84043">
              <w:t>ный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Темп роста инв</w:t>
            </w:r>
            <w:r w:rsidRPr="00B84043">
              <w:t>е</w:t>
            </w:r>
            <w:r w:rsidRPr="00B84043">
              <w:t xml:space="preserve">стиций в основной капитал по виду экономической деятельности </w:t>
            </w:r>
            <w:r w:rsidR="00B07166">
              <w:t>«</w:t>
            </w:r>
            <w:r w:rsidRPr="00B84043">
              <w:t>Обрабатывающие производства</w:t>
            </w:r>
            <w:r w:rsidR="00B07166">
              <w:t>»</w:t>
            </w:r>
            <w:r w:rsidRPr="00B84043">
              <w:t xml:space="preserve"> по отношению к предыдущему г</w:t>
            </w:r>
            <w:r w:rsidRPr="00B84043">
              <w:t>о</w:t>
            </w:r>
            <w:r w:rsidRPr="00B84043">
              <w:t>ду</w:t>
            </w:r>
          </w:p>
        </w:tc>
      </w:tr>
      <w:tr w:rsidR="004C2F9D" w:rsidRPr="00B84043" w:rsidTr="001E562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1.1.1</w:t>
            </w:r>
          </w:p>
        </w:tc>
        <w:tc>
          <w:tcPr>
            <w:tcW w:w="151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both"/>
            </w:pPr>
            <w:r w:rsidRPr="00B84043">
              <w:rPr>
                <w:color w:val="000000" w:themeColor="text1"/>
              </w:rPr>
              <w:t xml:space="preserve">Характеристика: ежегодно планируется предоставлять не менее 2 субсидий размером до 5,0 млн руб. Реализация мер финансовой поддержки промышленных предприятий осуществляется в соответствии с Федеральным </w:t>
            </w:r>
            <w:hyperlink r:id="rId14" w:history="1">
              <w:r w:rsidRPr="00B84043">
                <w:rPr>
                  <w:color w:val="000000" w:themeColor="text1"/>
                </w:rPr>
                <w:t>законом</w:t>
              </w:r>
            </w:hyperlink>
            <w:r w:rsidRPr="00B84043">
              <w:rPr>
                <w:color w:val="000000" w:themeColor="text1"/>
              </w:rPr>
              <w:t xml:space="preserve"> от 31.12.2014 №</w:t>
            </w:r>
            <w:r>
              <w:rPr>
                <w:color w:val="000000" w:themeColor="text1"/>
              </w:rPr>
              <w:t xml:space="preserve"> 488-ФЗ </w:t>
            </w:r>
            <w:r w:rsidR="00B07166">
              <w:rPr>
                <w:color w:val="000000" w:themeColor="text1"/>
              </w:rPr>
              <w:t>«</w:t>
            </w:r>
            <w:r w:rsidRPr="00B84043">
              <w:rPr>
                <w:color w:val="000000" w:themeColor="text1"/>
              </w:rPr>
              <w:t xml:space="preserve">О промышленной </w:t>
            </w:r>
            <w:r>
              <w:rPr>
                <w:color w:val="000000" w:themeColor="text1"/>
              </w:rPr>
              <w:t>политике в Российской Федерации</w:t>
            </w:r>
            <w:r w:rsidR="00B07166">
              <w:rPr>
                <w:color w:val="000000" w:themeColor="text1"/>
              </w:rPr>
              <w:t>»</w:t>
            </w:r>
            <w:r w:rsidRPr="00B84043">
              <w:rPr>
                <w:color w:val="000000" w:themeColor="text1"/>
              </w:rPr>
              <w:t xml:space="preserve">, </w:t>
            </w:r>
            <w:hyperlink r:id="rId15" w:history="1">
              <w:r w:rsidRPr="00B84043">
                <w:rPr>
                  <w:color w:val="000000" w:themeColor="text1"/>
                </w:rPr>
                <w:t>Законом</w:t>
              </w:r>
            </w:hyperlink>
            <w:r w:rsidRPr="00B84043">
              <w:rPr>
                <w:color w:val="000000" w:themeColor="text1"/>
              </w:rPr>
              <w:t xml:space="preserve"> Астраханской области от 01.03.2016 №</w:t>
            </w:r>
            <w:r>
              <w:rPr>
                <w:color w:val="000000" w:themeColor="text1"/>
              </w:rPr>
              <w:t xml:space="preserve"> 8/2016-ОЗ </w:t>
            </w:r>
            <w:r w:rsidR="00B07166">
              <w:rPr>
                <w:color w:val="000000" w:themeColor="text1"/>
              </w:rPr>
              <w:t>«</w:t>
            </w:r>
            <w:r w:rsidRPr="00B84043">
              <w:rPr>
                <w:color w:val="000000" w:themeColor="text1"/>
              </w:rPr>
              <w:t>Об отдельных вопросах правового регулирования отнош</w:t>
            </w:r>
            <w:r w:rsidRPr="00B84043">
              <w:rPr>
                <w:color w:val="000000" w:themeColor="text1"/>
              </w:rPr>
              <w:t>е</w:t>
            </w:r>
            <w:r w:rsidRPr="00B84043">
              <w:rPr>
                <w:color w:val="000000" w:themeColor="text1"/>
              </w:rPr>
              <w:t xml:space="preserve">ний, возникающих при формировании и реализации промышленной </w:t>
            </w:r>
            <w:r>
              <w:rPr>
                <w:color w:val="000000" w:themeColor="text1"/>
              </w:rPr>
              <w:t>политики в Астраханской области</w:t>
            </w:r>
            <w:r w:rsidR="00B07166">
              <w:rPr>
                <w:color w:val="000000" w:themeColor="text1"/>
              </w:rPr>
              <w:t>»</w:t>
            </w:r>
            <w:r w:rsidRPr="00B84043">
              <w:rPr>
                <w:color w:val="000000" w:themeColor="text1"/>
              </w:rPr>
              <w:t xml:space="preserve">. </w:t>
            </w:r>
            <w:hyperlink r:id="rId16" w:history="1">
              <w:r w:rsidRPr="00B84043">
                <w:rPr>
                  <w:color w:val="000000" w:themeColor="text1"/>
                </w:rPr>
                <w:t>Постановлением</w:t>
              </w:r>
            </w:hyperlink>
            <w:r w:rsidRPr="00B84043">
              <w:rPr>
                <w:color w:val="000000" w:themeColor="text1"/>
              </w:rPr>
              <w:t xml:space="preserve"> Правительства Астр</w:t>
            </w:r>
            <w:r w:rsidRPr="00B84043">
              <w:rPr>
                <w:color w:val="000000" w:themeColor="text1"/>
              </w:rPr>
              <w:t>а</w:t>
            </w:r>
            <w:r w:rsidRPr="00B84043">
              <w:rPr>
                <w:color w:val="000000" w:themeColor="text1"/>
              </w:rPr>
              <w:t>ханской области от 23.11.2017 № 430-П утвержден Порядок предоставления субсидий промышленным предприятиям на возмещение части з</w:t>
            </w:r>
            <w:r w:rsidRPr="00B84043">
              <w:rPr>
                <w:color w:val="000000" w:themeColor="text1"/>
              </w:rPr>
              <w:t>а</w:t>
            </w:r>
            <w:r w:rsidRPr="00B84043">
              <w:rPr>
                <w:color w:val="000000" w:themeColor="text1"/>
              </w:rPr>
              <w:lastRenderedPageBreak/>
              <w:t>трат на реализацию мероприятий по модернизации и техническому перевооружению производственных мощностей. В соответствии с указанным Порядком возмещается 25% затрат промышленных предприятий (юридических лиц) на строительство, реконструкцию производственных пом</w:t>
            </w:r>
            <w:r w:rsidRPr="00B84043">
              <w:rPr>
                <w:color w:val="000000" w:themeColor="text1"/>
              </w:rPr>
              <w:t>е</w:t>
            </w:r>
            <w:r w:rsidRPr="00B84043">
              <w:rPr>
                <w:color w:val="000000" w:themeColor="text1"/>
              </w:rPr>
              <w:t>щений, приобретение</w:t>
            </w:r>
            <w:r w:rsidRPr="00B84043">
              <w:t xml:space="preserve"> оборудования, а также на технологическое присоединение к сетям электроснабжения, газораспределения, но не более 5,0 млн рублей</w:t>
            </w:r>
          </w:p>
        </w:tc>
      </w:tr>
      <w:tr w:rsidR="004C2F9D" w:rsidRPr="00B84043" w:rsidTr="001E562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lastRenderedPageBreak/>
              <w:t>1.2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</w:pPr>
            <w:r w:rsidRPr="00B84043">
              <w:t>Осуществлено финансовое обеспечение деятельности (</w:t>
            </w:r>
            <w:proofErr w:type="spellStart"/>
            <w:r w:rsidRPr="00B84043">
              <w:t>докапитал</w:t>
            </w:r>
            <w:r w:rsidRPr="00B84043">
              <w:t>и</w:t>
            </w:r>
            <w:r w:rsidRPr="00B84043">
              <w:t>зация</w:t>
            </w:r>
            <w:proofErr w:type="spellEnd"/>
            <w:r w:rsidRPr="00B84043">
              <w:t>) Фонда развития пр</w:t>
            </w:r>
            <w:r w:rsidRPr="00B84043">
              <w:t>о</w:t>
            </w:r>
            <w:r w:rsidRPr="00B84043">
              <w:t>мышленности Астраханской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X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Ми</w:t>
            </w:r>
            <w:r w:rsidRPr="00B84043">
              <w:t>л</w:t>
            </w:r>
            <w:r w:rsidRPr="00B84043">
              <w:t>лион рублей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2022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2259A1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2259A1">
              <w:t>80,44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2259A1" w:rsidRDefault="004C2F9D" w:rsidP="001E562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2259A1">
              <w:t>71,6643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2259A1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2259A1">
              <w:t>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2259A1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2259A1">
              <w:t>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100,0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100,0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Оказ</w:t>
            </w:r>
            <w:r w:rsidRPr="00B84043">
              <w:t>а</w:t>
            </w:r>
            <w:r w:rsidRPr="00B84043">
              <w:t>ние услуг (выпо</w:t>
            </w:r>
            <w:r w:rsidRPr="00B84043">
              <w:t>л</w:t>
            </w:r>
            <w:r w:rsidRPr="00B84043">
              <w:t>нение работ)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Реги</w:t>
            </w:r>
            <w:r w:rsidRPr="00B84043">
              <w:t>о</w:t>
            </w:r>
            <w:r w:rsidRPr="00B84043">
              <w:t>нал</w:t>
            </w:r>
            <w:r w:rsidRPr="00B84043">
              <w:t>ь</w:t>
            </w:r>
            <w:r w:rsidRPr="00B84043">
              <w:t>ный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both"/>
            </w:pPr>
            <w:r w:rsidRPr="00B84043">
              <w:t>Объем инвестиций в основной кап</w:t>
            </w:r>
            <w:r w:rsidRPr="00B84043">
              <w:t>и</w:t>
            </w:r>
            <w:r w:rsidRPr="00B84043">
              <w:t>тал по видам эк</w:t>
            </w:r>
            <w:r w:rsidRPr="00B84043">
              <w:t>о</w:t>
            </w:r>
            <w:r w:rsidRPr="00B84043">
              <w:t>номической де</w:t>
            </w:r>
            <w:r w:rsidRPr="00B84043">
              <w:t>я</w:t>
            </w:r>
            <w:r w:rsidRPr="00B84043">
              <w:t xml:space="preserve">тельности раздела </w:t>
            </w:r>
            <w:r w:rsidR="00B07166">
              <w:t>«</w:t>
            </w:r>
            <w:r w:rsidRPr="00B84043">
              <w:t>Обрабатывающие производства</w:t>
            </w:r>
            <w:r w:rsidR="00B07166">
              <w:t>»</w:t>
            </w:r>
            <w:r w:rsidRPr="00B84043">
              <w:t xml:space="preserve"> Общероссийского классификатора видов экономич</w:t>
            </w:r>
            <w:r w:rsidRPr="00B84043">
              <w:t>е</w:t>
            </w:r>
            <w:r w:rsidRPr="00B84043">
              <w:t>ской деятельности (накопленным итогом), за искл</w:t>
            </w:r>
            <w:r w:rsidRPr="00B84043">
              <w:t>ю</w:t>
            </w:r>
            <w:r w:rsidRPr="00B84043">
              <w:t>чением видов де</w:t>
            </w:r>
            <w:r w:rsidRPr="00B84043">
              <w:t>я</w:t>
            </w:r>
            <w:r w:rsidRPr="00B84043">
              <w:t>тельности, не о</w:t>
            </w:r>
            <w:r w:rsidRPr="00B84043">
              <w:t>т</w:t>
            </w:r>
            <w:r w:rsidRPr="00B84043">
              <w:t>носящихся к сфере ведения Мин</w:t>
            </w:r>
            <w:r w:rsidRPr="00B84043">
              <w:t>и</w:t>
            </w:r>
            <w:r w:rsidRPr="00B84043">
              <w:t>стерства промы</w:t>
            </w:r>
            <w:r w:rsidRPr="00B84043">
              <w:t>ш</w:t>
            </w:r>
            <w:r w:rsidRPr="00B84043">
              <w:t>ленности и то</w:t>
            </w:r>
            <w:r w:rsidRPr="00B84043">
              <w:t>р</w:t>
            </w:r>
            <w:r w:rsidRPr="00B84043">
              <w:t>говли Российской Федерации; Объем отгруженных т</w:t>
            </w:r>
            <w:r w:rsidRPr="00B84043">
              <w:t>о</w:t>
            </w:r>
            <w:r w:rsidRPr="00B84043">
              <w:t>варов собственн</w:t>
            </w:r>
            <w:r w:rsidRPr="00B84043">
              <w:t>о</w:t>
            </w:r>
            <w:r w:rsidRPr="00B84043">
              <w:t>го производства, выполненных со</w:t>
            </w:r>
            <w:r w:rsidRPr="00B84043">
              <w:t>б</w:t>
            </w:r>
            <w:r w:rsidRPr="00B84043">
              <w:t xml:space="preserve">ственными силами работ и услуг по </w:t>
            </w:r>
            <w:r w:rsidRPr="00B84043">
              <w:lastRenderedPageBreak/>
              <w:t>видам экономич</w:t>
            </w:r>
            <w:r w:rsidRPr="00B84043">
              <w:t>е</w:t>
            </w:r>
            <w:r w:rsidRPr="00B84043">
              <w:t xml:space="preserve">ской </w:t>
            </w:r>
            <w:r>
              <w:t xml:space="preserve">деятельности раздела </w:t>
            </w:r>
            <w:r w:rsidR="00B07166">
              <w:t>«</w:t>
            </w:r>
            <w:r>
              <w:t>Обраб</w:t>
            </w:r>
            <w:r>
              <w:t>а</w:t>
            </w:r>
            <w:r>
              <w:t>тывающие прои</w:t>
            </w:r>
            <w:r>
              <w:t>з</w:t>
            </w:r>
            <w:r>
              <w:t>водства</w:t>
            </w:r>
            <w:r w:rsidR="00B07166">
              <w:t>»</w:t>
            </w:r>
            <w:r w:rsidRPr="00B84043">
              <w:t xml:space="preserve"> Общ</w:t>
            </w:r>
            <w:r w:rsidRPr="00B84043">
              <w:t>е</w:t>
            </w:r>
            <w:r w:rsidRPr="00B84043">
              <w:t>российского кла</w:t>
            </w:r>
            <w:r w:rsidRPr="00B84043">
              <w:t>с</w:t>
            </w:r>
            <w:r w:rsidRPr="00B84043">
              <w:t>сификатора видов экономической деятельности (накопленным итогом), за искл</w:t>
            </w:r>
            <w:r w:rsidRPr="00B84043">
              <w:t>ю</w:t>
            </w:r>
            <w:r w:rsidRPr="00B84043">
              <w:t>чением видов де</w:t>
            </w:r>
            <w:r w:rsidRPr="00B84043">
              <w:t>я</w:t>
            </w:r>
            <w:r w:rsidRPr="00B84043">
              <w:t>тельности, не о</w:t>
            </w:r>
            <w:r w:rsidRPr="00B84043">
              <w:t>т</w:t>
            </w:r>
            <w:r w:rsidRPr="00B84043">
              <w:t>носящихся к сфере ведения Мин</w:t>
            </w:r>
            <w:r w:rsidRPr="00B84043">
              <w:t>и</w:t>
            </w:r>
            <w:r w:rsidRPr="00B84043">
              <w:t>стерства промы</w:t>
            </w:r>
            <w:r w:rsidRPr="00B84043">
              <w:t>ш</w:t>
            </w:r>
            <w:r w:rsidRPr="00B84043">
              <w:t>ленности и то</w:t>
            </w:r>
            <w:r w:rsidRPr="00B84043">
              <w:t>р</w:t>
            </w:r>
            <w:r w:rsidRPr="00B84043">
              <w:t>говли Российской Федерации; Ув</w:t>
            </w:r>
            <w:r w:rsidRPr="00B84043">
              <w:t>е</w:t>
            </w:r>
            <w:r w:rsidRPr="00B84043">
              <w:t>личение полной учетной стоим</w:t>
            </w:r>
            <w:r w:rsidRPr="00B84043">
              <w:t>о</w:t>
            </w:r>
            <w:r w:rsidRPr="00B84043">
              <w:t>сти основных фондов за отче</w:t>
            </w:r>
            <w:r w:rsidRPr="00B84043">
              <w:t>т</w:t>
            </w:r>
            <w:r w:rsidRPr="00B84043">
              <w:t>ный год (посту</w:t>
            </w:r>
            <w:r w:rsidRPr="00B84043">
              <w:t>п</w:t>
            </w:r>
            <w:r w:rsidRPr="00B84043">
              <w:t>ление) за счет с</w:t>
            </w:r>
            <w:r w:rsidRPr="00B84043">
              <w:t>о</w:t>
            </w:r>
            <w:r w:rsidRPr="00B84043">
              <w:t>здания новой ст</w:t>
            </w:r>
            <w:r w:rsidRPr="00B84043">
              <w:t>о</w:t>
            </w:r>
            <w:r w:rsidRPr="00B84043">
              <w:t>имости (ввода в действие новых основных фондов, модернизации, р</w:t>
            </w:r>
            <w:r w:rsidRPr="00B84043">
              <w:t>е</w:t>
            </w:r>
            <w:r w:rsidRPr="00B84043">
              <w:t xml:space="preserve">конструкции) по </w:t>
            </w:r>
            <w:r w:rsidRPr="00B84043">
              <w:lastRenderedPageBreak/>
              <w:t>видам экономич</w:t>
            </w:r>
            <w:r w:rsidRPr="00B84043">
              <w:t>е</w:t>
            </w:r>
            <w:r w:rsidRPr="00B84043">
              <w:t xml:space="preserve">ской деятельности раздела </w:t>
            </w:r>
            <w:r w:rsidR="00B07166">
              <w:t>«</w:t>
            </w:r>
            <w:r w:rsidRPr="00B84043">
              <w:t>Обраб</w:t>
            </w:r>
            <w:r w:rsidRPr="00B84043">
              <w:t>а</w:t>
            </w:r>
            <w:r w:rsidRPr="00B84043">
              <w:t>тывающие прои</w:t>
            </w:r>
            <w:r w:rsidRPr="00B84043">
              <w:t>з</w:t>
            </w:r>
            <w:r w:rsidRPr="00B84043">
              <w:t>водства</w:t>
            </w:r>
            <w:r w:rsidR="00B07166">
              <w:t>»</w:t>
            </w:r>
            <w:r w:rsidRPr="00B84043">
              <w:t xml:space="preserve"> Общ</w:t>
            </w:r>
            <w:r w:rsidRPr="00B84043">
              <w:t>е</w:t>
            </w:r>
            <w:r w:rsidRPr="00B84043">
              <w:t>российского кла</w:t>
            </w:r>
            <w:r w:rsidRPr="00B84043">
              <w:t>с</w:t>
            </w:r>
            <w:r w:rsidRPr="00B84043">
              <w:t>сификатора видов экономической деятельности (накопленным итогом), за искл</w:t>
            </w:r>
            <w:r w:rsidRPr="00B84043">
              <w:t>ю</w:t>
            </w:r>
            <w:r w:rsidRPr="00B84043">
              <w:t>чением видов де</w:t>
            </w:r>
            <w:r w:rsidRPr="00B84043">
              <w:t>я</w:t>
            </w:r>
            <w:r w:rsidRPr="00B84043">
              <w:t>тельности, не о</w:t>
            </w:r>
            <w:r w:rsidRPr="00B84043">
              <w:t>т</w:t>
            </w:r>
            <w:r w:rsidRPr="00B84043">
              <w:t>носящихся к сфере ведения Мин</w:t>
            </w:r>
            <w:r w:rsidRPr="00B84043">
              <w:t>и</w:t>
            </w:r>
            <w:r w:rsidRPr="00B84043">
              <w:t>стерства промы</w:t>
            </w:r>
            <w:r w:rsidRPr="00B84043">
              <w:t>ш</w:t>
            </w:r>
            <w:r w:rsidRPr="00B84043">
              <w:t>ленности и то</w:t>
            </w:r>
            <w:r w:rsidRPr="00B84043">
              <w:t>р</w:t>
            </w:r>
            <w:r w:rsidRPr="00B84043">
              <w:t>говли Российской Федерации (строка 07 графы 4 формы федерального ст</w:t>
            </w:r>
            <w:r w:rsidRPr="00B84043">
              <w:t>а</w:t>
            </w:r>
            <w:r w:rsidRPr="00B84043">
              <w:t xml:space="preserve">тистического наблюдения № 11 </w:t>
            </w:r>
            <w:r w:rsidR="00B07166">
              <w:t>«</w:t>
            </w:r>
            <w:r w:rsidRPr="00B84043">
              <w:t>Сведения о нал</w:t>
            </w:r>
            <w:r w:rsidRPr="00B84043">
              <w:t>и</w:t>
            </w:r>
            <w:r w:rsidRPr="00B84043">
              <w:t>чии и движении основных фондов (средств) и других нефинансовых а</w:t>
            </w:r>
            <w:r w:rsidRPr="00B84043">
              <w:t>к</w:t>
            </w:r>
            <w:r w:rsidRPr="00B84043">
              <w:t>тивов</w:t>
            </w:r>
            <w:r w:rsidR="00B07166">
              <w:t>»</w:t>
            </w:r>
            <w:r w:rsidRPr="00B84043">
              <w:t>)</w:t>
            </w:r>
          </w:p>
        </w:tc>
      </w:tr>
      <w:tr w:rsidR="004C2F9D" w:rsidRPr="00B84043" w:rsidTr="007F0E13">
        <w:trPr>
          <w:trHeight w:val="39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lastRenderedPageBreak/>
              <w:t>1.2.1</w:t>
            </w:r>
          </w:p>
        </w:tc>
        <w:tc>
          <w:tcPr>
            <w:tcW w:w="151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Характеристика: мероприятие реализуется</w:t>
            </w:r>
            <w:r>
              <w:t xml:space="preserve"> в рамках федерального проекта </w:t>
            </w:r>
            <w:r w:rsidR="00B07166">
              <w:t>«</w:t>
            </w:r>
            <w:r w:rsidRPr="00B84043">
              <w:t>Поддержка региональных п</w:t>
            </w:r>
            <w:r>
              <w:t>рограмм развития промышленности</w:t>
            </w:r>
            <w:r w:rsidR="00B07166">
              <w:t>»</w:t>
            </w:r>
            <w:r w:rsidRPr="00B84043">
              <w:t xml:space="preserve">. Средства для </w:t>
            </w:r>
            <w:proofErr w:type="spellStart"/>
            <w:r w:rsidRPr="00B84043">
              <w:t>докапитализации</w:t>
            </w:r>
            <w:proofErr w:type="spellEnd"/>
            <w:r w:rsidRPr="00B84043">
              <w:t xml:space="preserve"> фонда развития промышленности Астраханской области предусмотрены для предоставления займов промышле</w:t>
            </w:r>
            <w:r w:rsidRPr="00B84043">
              <w:t>н</w:t>
            </w:r>
            <w:r w:rsidRPr="00B84043">
              <w:lastRenderedPageBreak/>
              <w:t>ным предприятиям по отраслевым направлениям, курируемым Министерством промышленности и торговли Российской Федерации</w:t>
            </w:r>
          </w:p>
        </w:tc>
      </w:tr>
    </w:tbl>
    <w:p w:rsidR="004C2F9D" w:rsidRPr="00037888" w:rsidRDefault="004C2F9D" w:rsidP="004C2F9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C2F9D" w:rsidRPr="00B84043" w:rsidRDefault="004C2F9D" w:rsidP="004C2F9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B84043">
        <w:rPr>
          <w:bCs/>
          <w:sz w:val="28"/>
          <w:szCs w:val="28"/>
        </w:rPr>
        <w:t>5. Финансовое обеспечение реализации регионального проекта</w:t>
      </w:r>
    </w:p>
    <w:p w:rsidR="004C2F9D" w:rsidRPr="00037888" w:rsidRDefault="004C2F9D" w:rsidP="004C2F9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159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5761"/>
        <w:gridCol w:w="1020"/>
        <w:gridCol w:w="1133"/>
        <w:gridCol w:w="984"/>
        <w:gridCol w:w="1133"/>
        <w:gridCol w:w="1134"/>
        <w:gridCol w:w="1133"/>
        <w:gridCol w:w="1133"/>
        <w:gridCol w:w="1543"/>
      </w:tblGrid>
      <w:tr w:rsidR="004C2F9D" w:rsidRPr="00B84043" w:rsidTr="00016492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№ п/п</w:t>
            </w:r>
          </w:p>
        </w:tc>
        <w:tc>
          <w:tcPr>
            <w:tcW w:w="5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ind w:right="-62"/>
              <w:jc w:val="center"/>
            </w:pPr>
            <w:r w:rsidRPr="00B84043">
              <w:t>Наименование мероприятия (результата) и источники финансового обеспечения</w:t>
            </w:r>
          </w:p>
        </w:tc>
        <w:tc>
          <w:tcPr>
            <w:tcW w:w="7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Объем финансового обеспечения по годам реализации (тыс. рублей)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 xml:space="preserve">Всего </w:t>
            </w:r>
          </w:p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(тыс. рублей)</w:t>
            </w:r>
          </w:p>
        </w:tc>
      </w:tr>
      <w:tr w:rsidR="004C2F9D" w:rsidRPr="00B84043" w:rsidTr="00016492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2025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2026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2028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2029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2030</w:t>
            </w: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16492" w:rsidRPr="00016492" w:rsidRDefault="00016492">
      <w:pPr>
        <w:rPr>
          <w:sz w:val="2"/>
          <w:szCs w:val="2"/>
        </w:rPr>
      </w:pPr>
    </w:p>
    <w:tbl>
      <w:tblPr>
        <w:tblW w:w="159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5761"/>
        <w:gridCol w:w="1020"/>
        <w:gridCol w:w="1133"/>
        <w:gridCol w:w="984"/>
        <w:gridCol w:w="1133"/>
        <w:gridCol w:w="1134"/>
        <w:gridCol w:w="1133"/>
        <w:gridCol w:w="1133"/>
        <w:gridCol w:w="1543"/>
      </w:tblGrid>
      <w:tr w:rsidR="004C2F9D" w:rsidRPr="00B84043" w:rsidTr="00016492">
        <w:trPr>
          <w:tblHeader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10</w:t>
            </w:r>
          </w:p>
        </w:tc>
      </w:tr>
      <w:tr w:rsidR="004C2F9D" w:rsidRPr="00B84043" w:rsidTr="0001649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</w:pPr>
            <w:r w:rsidRPr="00B84043">
              <w:t xml:space="preserve">Задача </w:t>
            </w:r>
            <w:r w:rsidR="00B07166">
              <w:t>«</w:t>
            </w:r>
            <w:r w:rsidRPr="00B84043">
              <w:t>Стимулирование инвестиционной деятельн</w:t>
            </w:r>
            <w:r w:rsidRPr="00B84043">
              <w:t>о</w:t>
            </w:r>
            <w:r w:rsidRPr="00B84043">
              <w:t>сти промышленных предприятий</w:t>
            </w:r>
            <w:r w:rsidR="00B07166"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80</w:t>
            </w:r>
            <w:r>
              <w:t xml:space="preserve"> </w:t>
            </w:r>
            <w:r w:rsidRPr="00B84043">
              <w:t>436,0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71 664,3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F9D" w:rsidRPr="00016492" w:rsidRDefault="004C2F9D" w:rsidP="00016492">
            <w:pPr>
              <w:autoSpaceDE w:val="0"/>
              <w:autoSpaceDN w:val="0"/>
              <w:adjustRightInd w:val="0"/>
              <w:jc w:val="center"/>
            </w:pPr>
            <w:r w:rsidRPr="00016492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0</w:t>
            </w:r>
            <w:r w:rsidR="00016492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150 000,0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150 000,0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150 000,0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602 100,3</w:t>
            </w:r>
          </w:p>
        </w:tc>
      </w:tr>
      <w:tr w:rsidR="004C2F9D" w:rsidRPr="00B84043" w:rsidTr="0001649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1.1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</w:pPr>
            <w:r w:rsidRPr="00B84043">
              <w:t>Реализованы мероприятия по модернизации и техн</w:t>
            </w:r>
            <w:r w:rsidRPr="00B84043">
              <w:t>и</w:t>
            </w:r>
            <w:r w:rsidRPr="00B84043">
              <w:t>ческому перевооружению производственных мощн</w:t>
            </w:r>
            <w:r w:rsidRPr="00B84043">
              <w:t>о</w:t>
            </w:r>
            <w:r w:rsidRPr="00B84043">
              <w:t>стей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0</w:t>
            </w:r>
            <w:r w:rsidR="00016492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50 000,0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50 000,0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50 000,0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150 000,0</w:t>
            </w:r>
          </w:p>
        </w:tc>
      </w:tr>
      <w:tr w:rsidR="004C2F9D" w:rsidRPr="00B84043" w:rsidTr="0001649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1.1.1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</w:pPr>
            <w:r w:rsidRPr="00B84043">
              <w:t>Бюджет Астраханской области (всего), 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0</w:t>
            </w:r>
            <w:r w:rsidR="00016492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10 000,0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10 000,0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10 000,0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30 000,0</w:t>
            </w:r>
          </w:p>
        </w:tc>
      </w:tr>
      <w:tr w:rsidR="004C2F9D" w:rsidRPr="00B84043" w:rsidTr="0001649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</w:pPr>
            <w:r w:rsidRPr="00B84043">
              <w:t>в том числе межбюджетные трансферты из федерал</w:t>
            </w:r>
            <w:r w:rsidRPr="00B84043">
              <w:t>ь</w:t>
            </w:r>
            <w:r w:rsidRPr="00B84043">
              <w:t>ного бюджета (</w:t>
            </w:r>
            <w:proofErr w:type="spellStart"/>
            <w:r w:rsidRPr="00B84043">
              <w:t>справочно</w:t>
            </w:r>
            <w:proofErr w:type="spellEnd"/>
            <w:r w:rsidRPr="00B84043"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0,0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0,0</w:t>
            </w:r>
          </w:p>
        </w:tc>
      </w:tr>
      <w:tr w:rsidR="004C2F9D" w:rsidRPr="00B84043" w:rsidTr="0001649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</w:pPr>
            <w:r w:rsidRPr="00B84043">
              <w:t>в том числе межбюджетные трансферты из иных бюджетов бюджетной системы Российской Федер</w:t>
            </w:r>
            <w:r w:rsidRPr="00B84043">
              <w:t>а</w:t>
            </w:r>
            <w:r w:rsidRPr="00B84043">
              <w:t>ции (</w:t>
            </w:r>
            <w:proofErr w:type="spellStart"/>
            <w:r w:rsidRPr="00B84043">
              <w:t>справочно</w:t>
            </w:r>
            <w:proofErr w:type="spellEnd"/>
            <w:r w:rsidRPr="00B84043"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</w:tr>
      <w:tr w:rsidR="004C2F9D" w:rsidRPr="00B84043" w:rsidTr="0001649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1.1.1.1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</w:pPr>
            <w:r w:rsidRPr="00B84043">
              <w:t>межбюджетные трансферты местным бюджетам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</w:tr>
      <w:tr w:rsidR="004C2F9D" w:rsidRPr="00B84043" w:rsidTr="00016492">
        <w:trPr>
          <w:trHeight w:val="18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1.1.1.2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</w:pPr>
            <w:r w:rsidRPr="00B84043">
              <w:t>Межбюджетные трансферты бюджету территориал</w:t>
            </w:r>
            <w:r w:rsidRPr="00B84043">
              <w:t>ь</w:t>
            </w:r>
            <w:r w:rsidRPr="00B84043">
              <w:t>ного государственного внебюджетного фонда (бю</w:t>
            </w:r>
            <w:r w:rsidRPr="00B84043">
              <w:t>д</w:t>
            </w:r>
            <w:r w:rsidRPr="00B84043">
              <w:t>жету территориального фонда обязательного мед</w:t>
            </w:r>
            <w:r w:rsidRPr="00B84043">
              <w:t>и</w:t>
            </w:r>
            <w:r w:rsidRPr="00B84043">
              <w:t>цинского страхования)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</w:tr>
      <w:tr w:rsidR="004C2F9D" w:rsidRPr="00B84043" w:rsidTr="0001649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lastRenderedPageBreak/>
              <w:t>1.1.2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</w:pPr>
            <w:r w:rsidRPr="00B84043">
              <w:t>Бюджет территориального государственного внебю</w:t>
            </w:r>
            <w:r w:rsidRPr="00B84043">
              <w:t>д</w:t>
            </w:r>
            <w:r w:rsidRPr="00B84043">
              <w:t>жетного фонда (бюджет территориального фонда об</w:t>
            </w:r>
            <w:r w:rsidRPr="00B84043">
              <w:t>я</w:t>
            </w:r>
            <w:r w:rsidRPr="00B84043">
              <w:t>зательного медицинского страхования)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</w:tr>
      <w:tr w:rsidR="004C2F9D" w:rsidRPr="00B84043" w:rsidTr="0001649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1.1.3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</w:pPr>
            <w:r w:rsidRPr="00B84043">
              <w:t>Консолидированные бюджеты муниципальных обр</w:t>
            </w:r>
            <w:r w:rsidRPr="00B84043">
              <w:t>а</w:t>
            </w:r>
            <w:r w:rsidRPr="00B84043">
              <w:t>зований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</w:tr>
      <w:tr w:rsidR="007F0E13" w:rsidRPr="00B84043" w:rsidTr="0001649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13" w:rsidRPr="00B84043" w:rsidRDefault="007F0E13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1.1.4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13" w:rsidRPr="00B84043" w:rsidRDefault="007F0E13" w:rsidP="001E5623">
            <w:pPr>
              <w:autoSpaceDE w:val="0"/>
              <w:autoSpaceDN w:val="0"/>
              <w:adjustRightInd w:val="0"/>
            </w:pPr>
            <w:r w:rsidRPr="00B84043">
              <w:t>Внебюджетные источники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13" w:rsidRPr="00B84043" w:rsidRDefault="007F0E13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13" w:rsidRPr="00016492" w:rsidRDefault="007F0E13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13" w:rsidRPr="00016492" w:rsidRDefault="007F0E13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13" w:rsidRPr="00016492" w:rsidRDefault="007F0E13" w:rsidP="001E5623">
            <w:pPr>
              <w:autoSpaceDE w:val="0"/>
              <w:autoSpaceDN w:val="0"/>
              <w:adjustRightInd w:val="0"/>
              <w:jc w:val="center"/>
            </w:pPr>
            <w:r w:rsidRPr="00DA0FA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13" w:rsidRPr="00016492" w:rsidRDefault="007F0E13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40 000,0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13" w:rsidRPr="00016492" w:rsidRDefault="007F0E13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40 000,0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13" w:rsidRPr="00016492" w:rsidRDefault="007F0E13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40 000,0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13" w:rsidRPr="00016492" w:rsidRDefault="007F0E13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120 000,0</w:t>
            </w:r>
          </w:p>
        </w:tc>
      </w:tr>
      <w:tr w:rsidR="007F0E13" w:rsidRPr="00B84043" w:rsidTr="0001649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13" w:rsidRPr="00B84043" w:rsidRDefault="007F0E13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1.2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13" w:rsidRPr="00B84043" w:rsidRDefault="007F0E13" w:rsidP="001E5623">
            <w:pPr>
              <w:autoSpaceDE w:val="0"/>
              <w:autoSpaceDN w:val="0"/>
              <w:adjustRightInd w:val="0"/>
            </w:pPr>
            <w:r w:rsidRPr="00B84043">
              <w:t>Осуществлено финансовое обеспечение деятельности (</w:t>
            </w:r>
            <w:proofErr w:type="spellStart"/>
            <w:r w:rsidRPr="00B84043">
              <w:t>докапитализация</w:t>
            </w:r>
            <w:proofErr w:type="spellEnd"/>
            <w:r w:rsidRPr="00B84043">
              <w:t>) фонда развития промышленности Астраханской области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13" w:rsidRPr="00B84043" w:rsidRDefault="007F0E13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80</w:t>
            </w:r>
            <w:r>
              <w:t xml:space="preserve"> </w:t>
            </w:r>
            <w:r w:rsidRPr="00B84043">
              <w:t>436,0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13" w:rsidRPr="00016492" w:rsidRDefault="007F0E13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71 664,3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13" w:rsidRPr="00016492" w:rsidRDefault="007F0E13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13" w:rsidRPr="00016492" w:rsidRDefault="007F0E13" w:rsidP="001E5623">
            <w:pPr>
              <w:autoSpaceDE w:val="0"/>
              <w:autoSpaceDN w:val="0"/>
              <w:adjustRightInd w:val="0"/>
              <w:jc w:val="center"/>
            </w:pPr>
            <w:r w:rsidRPr="00DA0FA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13" w:rsidRPr="00016492" w:rsidRDefault="007F0E13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100 000,0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13" w:rsidRPr="00016492" w:rsidRDefault="007F0E13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100 000,0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13" w:rsidRPr="00016492" w:rsidRDefault="007F0E13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100 000,0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13" w:rsidRPr="00016492" w:rsidRDefault="007F0E13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452 100,3</w:t>
            </w:r>
          </w:p>
        </w:tc>
      </w:tr>
      <w:tr w:rsidR="007F0E13" w:rsidRPr="00B84043" w:rsidTr="0001649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13" w:rsidRPr="00B84043" w:rsidRDefault="007F0E13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1.2.1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13" w:rsidRPr="00B84043" w:rsidRDefault="007F0E13" w:rsidP="001E5623">
            <w:pPr>
              <w:autoSpaceDE w:val="0"/>
              <w:autoSpaceDN w:val="0"/>
              <w:adjustRightInd w:val="0"/>
            </w:pPr>
            <w:r w:rsidRPr="00B84043">
              <w:t>Бюджет Астраханской области (всего), 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13" w:rsidRPr="00B84043" w:rsidRDefault="007F0E13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80</w:t>
            </w:r>
            <w:r>
              <w:t xml:space="preserve"> </w:t>
            </w:r>
            <w:r w:rsidRPr="00B84043">
              <w:t>436,0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13" w:rsidRPr="00016492" w:rsidRDefault="007F0E13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71 664,3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13" w:rsidRPr="00016492" w:rsidRDefault="007F0E13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13" w:rsidRPr="00016492" w:rsidRDefault="007F0E13" w:rsidP="001E5623">
            <w:pPr>
              <w:autoSpaceDE w:val="0"/>
              <w:autoSpaceDN w:val="0"/>
              <w:adjustRightInd w:val="0"/>
              <w:jc w:val="center"/>
            </w:pPr>
            <w:r w:rsidRPr="00660630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13" w:rsidRPr="00016492" w:rsidRDefault="007F0E13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100 000,0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13" w:rsidRPr="00016492" w:rsidRDefault="007F0E13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100 000,0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13" w:rsidRPr="00016492" w:rsidRDefault="007F0E13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100 000,0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13" w:rsidRPr="00016492" w:rsidRDefault="007F0E13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452 100,3</w:t>
            </w:r>
          </w:p>
        </w:tc>
      </w:tr>
      <w:tr w:rsidR="007F0E13" w:rsidRPr="00B84043" w:rsidTr="0001649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13" w:rsidRPr="00B84043" w:rsidRDefault="007F0E13" w:rsidP="001E5623">
            <w:pPr>
              <w:autoSpaceDE w:val="0"/>
              <w:autoSpaceDN w:val="0"/>
              <w:adjustRightInd w:val="0"/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13" w:rsidRPr="00B84043" w:rsidRDefault="007F0E13" w:rsidP="001E5623">
            <w:pPr>
              <w:autoSpaceDE w:val="0"/>
              <w:autoSpaceDN w:val="0"/>
              <w:adjustRightInd w:val="0"/>
            </w:pPr>
            <w:r w:rsidRPr="00B84043">
              <w:t>в том числе межбюджетные трансферты из федерал</w:t>
            </w:r>
            <w:r w:rsidRPr="00B84043">
              <w:t>ь</w:t>
            </w:r>
            <w:r w:rsidRPr="00B84043">
              <w:t>ного бюджета (</w:t>
            </w:r>
            <w:proofErr w:type="spellStart"/>
            <w:r w:rsidRPr="00B84043">
              <w:t>справочно</w:t>
            </w:r>
            <w:proofErr w:type="spellEnd"/>
            <w:r w:rsidRPr="00B84043"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13" w:rsidRPr="00B84043" w:rsidRDefault="007F0E13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30</w:t>
            </w:r>
            <w:r>
              <w:t xml:space="preserve"> </w:t>
            </w:r>
            <w:r w:rsidRPr="00B84043">
              <w:t>436,0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13" w:rsidRPr="00016492" w:rsidRDefault="007F0E13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21 664,3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13" w:rsidRPr="00016492" w:rsidRDefault="007F0E13" w:rsidP="007F0E13">
            <w:pPr>
              <w:autoSpaceDE w:val="0"/>
              <w:autoSpaceDN w:val="0"/>
              <w:adjustRightInd w:val="0"/>
              <w:jc w:val="center"/>
            </w:pPr>
            <w:r w:rsidRPr="00016492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13" w:rsidRPr="00016492" w:rsidRDefault="007F0E13" w:rsidP="001E5623">
            <w:pPr>
              <w:autoSpaceDE w:val="0"/>
              <w:autoSpaceDN w:val="0"/>
              <w:adjustRightInd w:val="0"/>
              <w:jc w:val="center"/>
            </w:pPr>
            <w:r w:rsidRPr="00660630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13" w:rsidRPr="00016492" w:rsidRDefault="007F0E13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50 000,0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13" w:rsidRPr="00016492" w:rsidRDefault="007F0E13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50 000,0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13" w:rsidRPr="00016492" w:rsidRDefault="007F0E13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50 000,0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13" w:rsidRPr="00016492" w:rsidRDefault="007F0E13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202 100,3</w:t>
            </w:r>
          </w:p>
        </w:tc>
      </w:tr>
      <w:tr w:rsidR="004C2F9D" w:rsidRPr="00B84043" w:rsidTr="0001649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</w:pPr>
            <w:r w:rsidRPr="00B84043">
              <w:t>в том числе межбюджетные трансферты из иных бюджетов бюджетной системы Российской Федер</w:t>
            </w:r>
            <w:r w:rsidRPr="00B84043">
              <w:t>а</w:t>
            </w:r>
            <w:r w:rsidRPr="00B84043">
              <w:t>ции (</w:t>
            </w:r>
            <w:proofErr w:type="spellStart"/>
            <w:r w:rsidRPr="00B84043">
              <w:t>справочно</w:t>
            </w:r>
            <w:proofErr w:type="spellEnd"/>
            <w:r w:rsidRPr="00B84043"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</w:tr>
      <w:tr w:rsidR="004C2F9D" w:rsidRPr="00B84043" w:rsidTr="0001649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1.2.1.1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</w:pPr>
            <w:r w:rsidRPr="00B84043">
              <w:t>межбюджетные трансферты местным бюджетам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</w:tr>
      <w:tr w:rsidR="004C2F9D" w:rsidRPr="00B84043" w:rsidTr="0001649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1.2.1.2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</w:pPr>
            <w:r w:rsidRPr="00B84043">
              <w:t>Межбюджетные трансферты бюджету территориал</w:t>
            </w:r>
            <w:r w:rsidRPr="00B84043">
              <w:t>ь</w:t>
            </w:r>
            <w:r w:rsidRPr="00B84043">
              <w:t>ного государственного внебюджетного фонда (бю</w:t>
            </w:r>
            <w:r w:rsidRPr="00B84043">
              <w:t>д</w:t>
            </w:r>
            <w:r w:rsidRPr="00B84043">
              <w:t>жету территориального фонда обязательного мед</w:t>
            </w:r>
            <w:r w:rsidRPr="00B84043">
              <w:t>и</w:t>
            </w:r>
            <w:r w:rsidRPr="00B84043">
              <w:t>цинского страхования)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</w:tr>
      <w:tr w:rsidR="004C2F9D" w:rsidRPr="00B84043" w:rsidTr="0001649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1.2.2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</w:pPr>
            <w:r w:rsidRPr="00B84043">
              <w:t>Бюджет территориального государственного внебю</w:t>
            </w:r>
            <w:r w:rsidRPr="00B84043">
              <w:t>д</w:t>
            </w:r>
            <w:r w:rsidRPr="00B84043">
              <w:t>жетного фонда (бюджет территориального фонда об</w:t>
            </w:r>
            <w:r w:rsidRPr="00B84043">
              <w:t>я</w:t>
            </w:r>
            <w:r w:rsidRPr="00B84043">
              <w:t>зательного медицинского страхования)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</w:tr>
      <w:tr w:rsidR="004C2F9D" w:rsidRPr="00B84043" w:rsidTr="0001649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1.2.3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</w:pPr>
            <w:r w:rsidRPr="00B84043">
              <w:t>Консолидированные бюджеты муниципальных обр</w:t>
            </w:r>
            <w:r w:rsidRPr="00B84043">
              <w:t>а</w:t>
            </w:r>
            <w:r w:rsidRPr="00B84043">
              <w:lastRenderedPageBreak/>
              <w:t>зований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lastRenderedPageBreak/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</w:tr>
      <w:tr w:rsidR="004C2F9D" w:rsidRPr="00B84043" w:rsidTr="0001649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lastRenderedPageBreak/>
              <w:t>1.2.4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</w:pPr>
            <w:r w:rsidRPr="00B84043">
              <w:t>Внебюджетные источники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</w:tr>
      <w:tr w:rsidR="004C2F9D" w:rsidRPr="00B84043" w:rsidTr="0001649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2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</w:pPr>
            <w:r w:rsidRPr="00B84043">
              <w:t>Нераспределенный резерв (бюджет Астраханской о</w:t>
            </w:r>
            <w:r w:rsidRPr="00B84043">
              <w:t>б</w:t>
            </w:r>
            <w:r w:rsidRPr="00B84043">
              <w:t>ласти)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</w:tr>
      <w:tr w:rsidR="004C2F9D" w:rsidRPr="00B84043" w:rsidTr="00FF0B5D">
        <w:trPr>
          <w:trHeight w:val="205"/>
        </w:trPr>
        <w:tc>
          <w:tcPr>
            <w:tcW w:w="6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</w:pPr>
            <w:r w:rsidRPr="00B84043">
              <w:t>Итого по региональному проекту: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80 436,0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71 664,3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150 000,0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150 000,0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150 000,0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602 100,3</w:t>
            </w:r>
          </w:p>
        </w:tc>
      </w:tr>
      <w:tr w:rsidR="004C2F9D" w:rsidRPr="00B84043" w:rsidTr="00FF0B5D">
        <w:trPr>
          <w:trHeight w:val="18"/>
        </w:trPr>
        <w:tc>
          <w:tcPr>
            <w:tcW w:w="6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</w:pPr>
            <w:r w:rsidRPr="00B84043">
              <w:t>Бюджет Астраханской области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80 436,0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71 664,3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110 000,0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110 000,0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110 000,0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482 100,3</w:t>
            </w:r>
          </w:p>
        </w:tc>
      </w:tr>
      <w:tr w:rsidR="004C2F9D" w:rsidRPr="00B84043" w:rsidTr="00016492">
        <w:tc>
          <w:tcPr>
            <w:tcW w:w="6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</w:pPr>
            <w:r w:rsidRPr="00B84043">
              <w:t>Бюджет территориального государственного внебюджетного фонда (бюджет территориальных фондов обязательного мед</w:t>
            </w:r>
            <w:r w:rsidRPr="00B84043">
              <w:t>и</w:t>
            </w:r>
            <w:r w:rsidRPr="00B84043">
              <w:t>цинского страхования)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0,0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0,0</w:t>
            </w:r>
          </w:p>
        </w:tc>
      </w:tr>
      <w:tr w:rsidR="004C2F9D" w:rsidRPr="00B84043" w:rsidTr="00016492">
        <w:tc>
          <w:tcPr>
            <w:tcW w:w="6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</w:pPr>
            <w:r w:rsidRPr="00B84043">
              <w:t>Консолидированные бюджеты муниципальных образований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0,0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0,0</w:t>
            </w:r>
          </w:p>
        </w:tc>
      </w:tr>
      <w:tr w:rsidR="004C2F9D" w:rsidRPr="00B84043" w:rsidTr="00016492">
        <w:tc>
          <w:tcPr>
            <w:tcW w:w="6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</w:pPr>
            <w:r w:rsidRPr="00B84043">
              <w:t>Внебюджетные источники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40 000,0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40 000,0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40 000,0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120 000,0</w:t>
            </w:r>
          </w:p>
        </w:tc>
      </w:tr>
    </w:tbl>
    <w:p w:rsidR="004C2F9D" w:rsidRPr="00037888" w:rsidRDefault="004C2F9D" w:rsidP="004C2F9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C2F9D" w:rsidRPr="00B84043" w:rsidRDefault="004C2F9D" w:rsidP="004C2F9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B84043">
        <w:rPr>
          <w:bCs/>
          <w:sz w:val="28"/>
          <w:szCs w:val="28"/>
        </w:rPr>
        <w:t>5.1. Финансовое обеспечение регионального проекта</w:t>
      </w:r>
    </w:p>
    <w:p w:rsidR="004C2F9D" w:rsidRPr="00B84043" w:rsidRDefault="004C2F9D" w:rsidP="004C2F9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B84043">
        <w:rPr>
          <w:bCs/>
          <w:sz w:val="28"/>
          <w:szCs w:val="28"/>
        </w:rPr>
        <w:t>за счет бюджетных ассигнований по источникам финансирования</w:t>
      </w:r>
    </w:p>
    <w:p w:rsidR="004C2F9D" w:rsidRPr="00B84043" w:rsidRDefault="004C2F9D" w:rsidP="004C2F9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B84043">
        <w:rPr>
          <w:bCs/>
          <w:sz w:val="28"/>
          <w:szCs w:val="28"/>
        </w:rPr>
        <w:t>дефицита бюджета Астраханской области</w:t>
      </w:r>
    </w:p>
    <w:p w:rsidR="004C2F9D" w:rsidRPr="00B84043" w:rsidRDefault="004C2F9D" w:rsidP="004C2F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73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47"/>
        <w:gridCol w:w="794"/>
        <w:gridCol w:w="850"/>
        <w:gridCol w:w="907"/>
        <w:gridCol w:w="794"/>
        <w:gridCol w:w="850"/>
        <w:gridCol w:w="737"/>
        <w:gridCol w:w="737"/>
        <w:gridCol w:w="1419"/>
      </w:tblGrid>
      <w:tr w:rsidR="004C2F9D" w:rsidRPr="00B84043" w:rsidTr="007F0E13"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Наименование мероприятия (результата) и источники 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Объем финансового обеспечения по годам реализ</w:t>
            </w:r>
            <w:r w:rsidRPr="00B84043">
              <w:t>а</w:t>
            </w:r>
            <w:r w:rsidRPr="00B84043">
              <w:t>ции (тыс. рублей)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Всего (тыс. рублей)</w:t>
            </w:r>
          </w:p>
        </w:tc>
      </w:tr>
      <w:tr w:rsidR="004C2F9D" w:rsidRPr="00B84043" w:rsidTr="007F0E13"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2025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2026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2028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2029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2030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F0B5D" w:rsidRPr="00FF0B5D" w:rsidRDefault="00FF0B5D">
      <w:pPr>
        <w:rPr>
          <w:sz w:val="4"/>
          <w:szCs w:val="4"/>
        </w:rPr>
      </w:pPr>
    </w:p>
    <w:tbl>
      <w:tblPr>
        <w:tblW w:w="1573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47"/>
        <w:gridCol w:w="794"/>
        <w:gridCol w:w="850"/>
        <w:gridCol w:w="907"/>
        <w:gridCol w:w="794"/>
        <w:gridCol w:w="850"/>
        <w:gridCol w:w="737"/>
        <w:gridCol w:w="737"/>
        <w:gridCol w:w="1419"/>
      </w:tblGrid>
      <w:tr w:rsidR="004C2F9D" w:rsidRPr="00B84043" w:rsidTr="00FF0B5D">
        <w:trPr>
          <w:tblHeader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9</w:t>
            </w:r>
          </w:p>
        </w:tc>
      </w:tr>
      <w:tr w:rsidR="00FF0B5D" w:rsidRPr="00B84043" w:rsidTr="007F0E13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5D" w:rsidRPr="00B84043" w:rsidRDefault="00FF0B5D" w:rsidP="001E5623">
            <w:pPr>
              <w:autoSpaceDE w:val="0"/>
              <w:autoSpaceDN w:val="0"/>
              <w:adjustRightInd w:val="0"/>
            </w:pPr>
            <w:r w:rsidRPr="00B84043">
              <w:t xml:space="preserve">Региональный проект </w:t>
            </w:r>
            <w:r w:rsidR="00B07166">
              <w:t>«</w:t>
            </w:r>
            <w:r w:rsidRPr="00B84043">
              <w:t>Модернизация обрабатывающих производств</w:t>
            </w:r>
            <w:r w:rsidR="00B07166">
              <w:t>»</w:t>
            </w:r>
            <w:r w:rsidRPr="00B84043">
              <w:t xml:space="preserve"> (всего)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5D" w:rsidRPr="00B84043" w:rsidRDefault="00FF0B5D" w:rsidP="00FF0B5D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5D" w:rsidRPr="00B84043" w:rsidRDefault="00FF0B5D" w:rsidP="001E5623">
            <w:pPr>
              <w:autoSpaceDE w:val="0"/>
              <w:autoSpaceDN w:val="0"/>
              <w:adjustRightInd w:val="0"/>
              <w:jc w:val="center"/>
            </w:pPr>
            <w:r w:rsidRPr="001D3B12"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5D" w:rsidRPr="00B84043" w:rsidRDefault="00FF0B5D" w:rsidP="001E5623">
            <w:pPr>
              <w:autoSpaceDE w:val="0"/>
              <w:autoSpaceDN w:val="0"/>
              <w:adjustRightInd w:val="0"/>
              <w:jc w:val="center"/>
            </w:pPr>
            <w:r w:rsidRPr="001D3B12">
              <w:t>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5D" w:rsidRPr="00B84043" w:rsidRDefault="00FF0B5D" w:rsidP="001E5623">
            <w:pPr>
              <w:autoSpaceDE w:val="0"/>
              <w:autoSpaceDN w:val="0"/>
              <w:adjustRightInd w:val="0"/>
              <w:jc w:val="center"/>
            </w:pPr>
            <w:r w:rsidRPr="001D3B12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5D" w:rsidRPr="00B84043" w:rsidRDefault="00FF0B5D" w:rsidP="001E5623">
            <w:pPr>
              <w:autoSpaceDE w:val="0"/>
              <w:autoSpaceDN w:val="0"/>
              <w:adjustRightInd w:val="0"/>
              <w:jc w:val="center"/>
            </w:pPr>
            <w:r w:rsidRPr="001D3B12"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5D" w:rsidRPr="00B84043" w:rsidRDefault="00FF0B5D" w:rsidP="001E5623">
            <w:pPr>
              <w:autoSpaceDE w:val="0"/>
              <w:autoSpaceDN w:val="0"/>
              <w:adjustRightInd w:val="0"/>
              <w:jc w:val="center"/>
            </w:pPr>
            <w:r w:rsidRPr="001D3B12"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5D" w:rsidRPr="00B84043" w:rsidRDefault="00FF0B5D" w:rsidP="001E5623">
            <w:pPr>
              <w:autoSpaceDE w:val="0"/>
              <w:autoSpaceDN w:val="0"/>
              <w:adjustRightInd w:val="0"/>
              <w:jc w:val="center"/>
            </w:pPr>
            <w:r w:rsidRPr="001D3B12"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5D" w:rsidRPr="00B84043" w:rsidRDefault="00FF0B5D" w:rsidP="001E5623">
            <w:pPr>
              <w:autoSpaceDE w:val="0"/>
              <w:autoSpaceDN w:val="0"/>
              <w:adjustRightInd w:val="0"/>
              <w:jc w:val="center"/>
            </w:pPr>
            <w:r w:rsidRPr="001D3B12">
              <w:t>0,0</w:t>
            </w:r>
          </w:p>
        </w:tc>
      </w:tr>
      <w:tr w:rsidR="00FF0B5D" w:rsidRPr="00B84043" w:rsidTr="007F0E13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5D" w:rsidRPr="00B84043" w:rsidRDefault="00FF0B5D" w:rsidP="001E5623">
            <w:pPr>
              <w:autoSpaceDE w:val="0"/>
              <w:autoSpaceDN w:val="0"/>
              <w:adjustRightInd w:val="0"/>
            </w:pPr>
            <w:r w:rsidRPr="00B84043">
              <w:lastRenderedPageBreak/>
              <w:t>Реализованы мероприятия по модернизации и техническому перевооружению производственных мощностей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5D" w:rsidRPr="00B84043" w:rsidRDefault="00FF0B5D" w:rsidP="001E5623">
            <w:pPr>
              <w:autoSpaceDE w:val="0"/>
              <w:autoSpaceDN w:val="0"/>
              <w:adjustRightInd w:val="0"/>
              <w:jc w:val="center"/>
            </w:pPr>
            <w:r w:rsidRPr="00472A91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5D" w:rsidRPr="00B84043" w:rsidRDefault="00FF0B5D" w:rsidP="001E5623">
            <w:pPr>
              <w:autoSpaceDE w:val="0"/>
              <w:autoSpaceDN w:val="0"/>
              <w:adjustRightInd w:val="0"/>
              <w:jc w:val="center"/>
            </w:pPr>
            <w:r w:rsidRPr="00472A91"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5D" w:rsidRPr="00B84043" w:rsidRDefault="00FF0B5D" w:rsidP="001E5623">
            <w:pPr>
              <w:autoSpaceDE w:val="0"/>
              <w:autoSpaceDN w:val="0"/>
              <w:adjustRightInd w:val="0"/>
              <w:jc w:val="center"/>
            </w:pPr>
            <w:r w:rsidRPr="00472A91">
              <w:t>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5D" w:rsidRPr="00B84043" w:rsidRDefault="00FF0B5D" w:rsidP="001E5623">
            <w:pPr>
              <w:autoSpaceDE w:val="0"/>
              <w:autoSpaceDN w:val="0"/>
              <w:adjustRightInd w:val="0"/>
              <w:jc w:val="center"/>
            </w:pPr>
            <w:r w:rsidRPr="00472A91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5D" w:rsidRPr="00B84043" w:rsidRDefault="00FF0B5D" w:rsidP="001E5623">
            <w:pPr>
              <w:autoSpaceDE w:val="0"/>
              <w:autoSpaceDN w:val="0"/>
              <w:adjustRightInd w:val="0"/>
              <w:jc w:val="center"/>
            </w:pPr>
            <w:r w:rsidRPr="00472A91"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5D" w:rsidRPr="00B84043" w:rsidRDefault="00FF0B5D" w:rsidP="001E5623">
            <w:pPr>
              <w:autoSpaceDE w:val="0"/>
              <w:autoSpaceDN w:val="0"/>
              <w:adjustRightInd w:val="0"/>
              <w:jc w:val="center"/>
            </w:pPr>
            <w:r w:rsidRPr="00472A91"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5D" w:rsidRPr="00B84043" w:rsidRDefault="00FF0B5D" w:rsidP="001E5623">
            <w:pPr>
              <w:autoSpaceDE w:val="0"/>
              <w:autoSpaceDN w:val="0"/>
              <w:adjustRightInd w:val="0"/>
              <w:jc w:val="center"/>
            </w:pPr>
            <w:r w:rsidRPr="00472A91"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5D" w:rsidRPr="00B84043" w:rsidRDefault="00FF0B5D" w:rsidP="001E5623">
            <w:pPr>
              <w:autoSpaceDE w:val="0"/>
              <w:autoSpaceDN w:val="0"/>
              <w:adjustRightInd w:val="0"/>
              <w:jc w:val="center"/>
            </w:pPr>
            <w:r w:rsidRPr="00472A91">
              <w:t>0,0</w:t>
            </w:r>
          </w:p>
        </w:tc>
      </w:tr>
      <w:tr w:rsidR="00FF0B5D" w:rsidRPr="00B84043" w:rsidTr="007F0E13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5D" w:rsidRPr="00B84043" w:rsidRDefault="00FF0B5D" w:rsidP="001E5623">
            <w:pPr>
              <w:autoSpaceDE w:val="0"/>
              <w:autoSpaceDN w:val="0"/>
              <w:adjustRightInd w:val="0"/>
            </w:pPr>
            <w:r w:rsidRPr="00B84043">
              <w:t>Осуществлено финансовое обеспечение деятельности (</w:t>
            </w:r>
            <w:proofErr w:type="spellStart"/>
            <w:r w:rsidRPr="00B84043">
              <w:t>докапитализация</w:t>
            </w:r>
            <w:proofErr w:type="spellEnd"/>
            <w:r w:rsidRPr="00B84043">
              <w:t>) фонда развития промышленности Астраханской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5D" w:rsidRPr="00B84043" w:rsidRDefault="00FF0B5D" w:rsidP="001E5623">
            <w:pPr>
              <w:autoSpaceDE w:val="0"/>
              <w:autoSpaceDN w:val="0"/>
              <w:adjustRightInd w:val="0"/>
              <w:jc w:val="center"/>
            </w:pPr>
            <w:r w:rsidRPr="00472A91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5D" w:rsidRPr="00B84043" w:rsidRDefault="00FF0B5D" w:rsidP="001E5623">
            <w:pPr>
              <w:autoSpaceDE w:val="0"/>
              <w:autoSpaceDN w:val="0"/>
              <w:adjustRightInd w:val="0"/>
              <w:jc w:val="center"/>
            </w:pPr>
            <w:r w:rsidRPr="00472A91"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5D" w:rsidRPr="00B84043" w:rsidRDefault="00FF0B5D" w:rsidP="001E5623">
            <w:pPr>
              <w:autoSpaceDE w:val="0"/>
              <w:autoSpaceDN w:val="0"/>
              <w:adjustRightInd w:val="0"/>
              <w:jc w:val="center"/>
            </w:pPr>
            <w:r w:rsidRPr="00472A91">
              <w:t>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5D" w:rsidRPr="00B84043" w:rsidRDefault="00FF0B5D" w:rsidP="001E5623">
            <w:pPr>
              <w:autoSpaceDE w:val="0"/>
              <w:autoSpaceDN w:val="0"/>
              <w:adjustRightInd w:val="0"/>
              <w:jc w:val="center"/>
            </w:pPr>
            <w:r w:rsidRPr="00472A91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5D" w:rsidRPr="00B84043" w:rsidRDefault="00FF0B5D" w:rsidP="001E5623">
            <w:pPr>
              <w:autoSpaceDE w:val="0"/>
              <w:autoSpaceDN w:val="0"/>
              <w:adjustRightInd w:val="0"/>
              <w:jc w:val="center"/>
            </w:pPr>
            <w:r w:rsidRPr="00472A91"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5D" w:rsidRPr="00B84043" w:rsidRDefault="00FF0B5D" w:rsidP="001E5623">
            <w:pPr>
              <w:autoSpaceDE w:val="0"/>
              <w:autoSpaceDN w:val="0"/>
              <w:adjustRightInd w:val="0"/>
              <w:jc w:val="center"/>
            </w:pPr>
            <w:r w:rsidRPr="00472A91"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5D" w:rsidRPr="00B84043" w:rsidRDefault="00FF0B5D" w:rsidP="001E5623">
            <w:pPr>
              <w:autoSpaceDE w:val="0"/>
              <w:autoSpaceDN w:val="0"/>
              <w:adjustRightInd w:val="0"/>
              <w:jc w:val="center"/>
            </w:pPr>
            <w:r w:rsidRPr="00472A91"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5D" w:rsidRPr="00B84043" w:rsidRDefault="00FF0B5D" w:rsidP="001E5623">
            <w:pPr>
              <w:autoSpaceDE w:val="0"/>
              <w:autoSpaceDN w:val="0"/>
              <w:adjustRightInd w:val="0"/>
              <w:jc w:val="center"/>
            </w:pPr>
            <w:r w:rsidRPr="00472A91">
              <w:t>0,0</w:t>
            </w:r>
          </w:p>
        </w:tc>
      </w:tr>
    </w:tbl>
    <w:p w:rsidR="004C2F9D" w:rsidRPr="00037888" w:rsidRDefault="004C2F9D" w:rsidP="004C2F9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C2F9D" w:rsidRPr="00016492" w:rsidRDefault="004C2F9D" w:rsidP="004C2F9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B84043">
        <w:rPr>
          <w:bCs/>
          <w:sz w:val="28"/>
          <w:szCs w:val="28"/>
        </w:rPr>
        <w:t xml:space="preserve">6. </w:t>
      </w:r>
      <w:r w:rsidRPr="00016492">
        <w:rPr>
          <w:bCs/>
          <w:sz w:val="28"/>
          <w:szCs w:val="28"/>
        </w:rPr>
        <w:t>Помесячный план исполнения бюджета</w:t>
      </w:r>
      <w:r w:rsidR="007F0E13">
        <w:rPr>
          <w:bCs/>
          <w:sz w:val="28"/>
          <w:szCs w:val="28"/>
        </w:rPr>
        <w:t xml:space="preserve"> </w:t>
      </w:r>
      <w:r w:rsidRPr="00016492">
        <w:rPr>
          <w:bCs/>
          <w:sz w:val="28"/>
          <w:szCs w:val="28"/>
        </w:rPr>
        <w:t>Астраханской области в части бюджетных ассигнований,</w:t>
      </w:r>
    </w:p>
    <w:p w:rsidR="004C2F9D" w:rsidRPr="00B84043" w:rsidRDefault="004C2F9D" w:rsidP="004C2F9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016492">
        <w:rPr>
          <w:bCs/>
          <w:sz w:val="28"/>
          <w:szCs w:val="28"/>
        </w:rPr>
        <w:t>предусмотренных на финансовое обеспечение реализации</w:t>
      </w:r>
      <w:r w:rsidR="007F0E13">
        <w:rPr>
          <w:bCs/>
          <w:sz w:val="28"/>
          <w:szCs w:val="28"/>
        </w:rPr>
        <w:t xml:space="preserve"> </w:t>
      </w:r>
      <w:r w:rsidRPr="00016492">
        <w:rPr>
          <w:bCs/>
          <w:sz w:val="28"/>
          <w:szCs w:val="28"/>
        </w:rPr>
        <w:t>регионального проекта в 2025 году</w:t>
      </w:r>
    </w:p>
    <w:p w:rsidR="004C2F9D" w:rsidRPr="00B84043" w:rsidRDefault="004C2F9D" w:rsidP="004C2F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833"/>
        <w:gridCol w:w="830"/>
        <w:gridCol w:w="1077"/>
        <w:gridCol w:w="662"/>
        <w:gridCol w:w="854"/>
        <w:gridCol w:w="696"/>
        <w:gridCol w:w="691"/>
        <w:gridCol w:w="737"/>
        <w:gridCol w:w="830"/>
        <w:gridCol w:w="1077"/>
        <w:gridCol w:w="1077"/>
        <w:gridCol w:w="964"/>
        <w:gridCol w:w="1782"/>
      </w:tblGrid>
      <w:tr w:rsidR="004C2F9D" w:rsidRPr="00B84043" w:rsidTr="001E562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№ п/п</w:t>
            </w:r>
          </w:p>
        </w:tc>
        <w:tc>
          <w:tcPr>
            <w:tcW w:w="3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1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 xml:space="preserve">Наименование мероприятия </w:t>
            </w:r>
          </w:p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(результата)</w:t>
            </w:r>
          </w:p>
        </w:tc>
        <w:tc>
          <w:tcPr>
            <w:tcW w:w="9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План исполнения нарастающим итогом (тыс. рублей)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 xml:space="preserve">Всего на конец 2025 года </w:t>
            </w:r>
          </w:p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(тыс. рублей)</w:t>
            </w:r>
          </w:p>
        </w:tc>
      </w:tr>
      <w:tr w:rsidR="004C2F9D" w:rsidRPr="00B84043" w:rsidTr="001E562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январь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февраль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март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апрель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май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июнь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июль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август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сентябрь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октябрь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ноябрь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</w:p>
        </w:tc>
      </w:tr>
      <w:tr w:rsidR="004C2F9D" w:rsidRPr="00B84043" w:rsidTr="001E562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14</w:t>
            </w:r>
          </w:p>
        </w:tc>
      </w:tr>
      <w:tr w:rsidR="004C2F9D" w:rsidRPr="00B84043" w:rsidTr="001E562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</w:t>
            </w:r>
          </w:p>
        </w:tc>
        <w:tc>
          <w:tcPr>
            <w:tcW w:w="15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7F0E13">
            <w:pPr>
              <w:autoSpaceDE w:val="0"/>
              <w:autoSpaceDN w:val="0"/>
              <w:adjustRightInd w:val="0"/>
              <w:jc w:val="center"/>
            </w:pPr>
            <w:r w:rsidRPr="00B84043">
              <w:t xml:space="preserve">Задача </w:t>
            </w:r>
            <w:r w:rsidR="00B07166">
              <w:t>«</w:t>
            </w:r>
            <w:r w:rsidRPr="00B84043">
              <w:t>Стимулирование инвестиционной деятельности промышленных предприятий</w:t>
            </w:r>
            <w:r w:rsidR="00B07166">
              <w:t>»</w:t>
            </w:r>
          </w:p>
        </w:tc>
      </w:tr>
      <w:tr w:rsidR="004C2F9D" w:rsidRPr="00B84043" w:rsidTr="001E562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1.1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</w:pPr>
            <w:r w:rsidRPr="00B84043">
              <w:t>Реализованы мероприятия по м</w:t>
            </w:r>
            <w:r w:rsidRPr="00B84043">
              <w:t>о</w:t>
            </w:r>
            <w:r w:rsidRPr="00B84043">
              <w:t>дернизации и техническому пер</w:t>
            </w:r>
            <w:r w:rsidRPr="00B84043">
              <w:t>е</w:t>
            </w:r>
            <w:r w:rsidRPr="00B84043">
              <w:t>вооружению производственных мощностей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</w:tr>
      <w:tr w:rsidR="004C2F9D" w:rsidRPr="007F0E13" w:rsidTr="001E562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1.2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</w:pPr>
            <w:r w:rsidRPr="00B84043">
              <w:t>Осуществлено финансовое обесп</w:t>
            </w:r>
            <w:r w:rsidRPr="00B84043">
              <w:t>е</w:t>
            </w:r>
            <w:r w:rsidRPr="00B84043">
              <w:t>чение деятельности (</w:t>
            </w:r>
            <w:proofErr w:type="spellStart"/>
            <w:r w:rsidRPr="00B84043">
              <w:t>докапитализ</w:t>
            </w:r>
            <w:r w:rsidRPr="00B84043">
              <w:t>а</w:t>
            </w:r>
            <w:r w:rsidRPr="00B84043">
              <w:t>ция</w:t>
            </w:r>
            <w:proofErr w:type="spellEnd"/>
            <w:r w:rsidRPr="00B84043">
              <w:t>) Фонда развития промышле</w:t>
            </w:r>
            <w:r w:rsidRPr="00B84043">
              <w:t>н</w:t>
            </w:r>
            <w:r w:rsidRPr="00B84043">
              <w:t>ности Астраханской области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7F0E1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7F0E13">
              <w:t>71 664,3</w:t>
            </w:r>
          </w:p>
        </w:tc>
      </w:tr>
      <w:tr w:rsidR="004C2F9D" w:rsidRPr="007F0E13" w:rsidTr="001E5623">
        <w:tc>
          <w:tcPr>
            <w:tcW w:w="4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</w:pPr>
            <w:r w:rsidRPr="00B84043">
              <w:t>Итого: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0,0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7F0E1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7F0E13">
              <w:t>71 664,3</w:t>
            </w:r>
          </w:p>
        </w:tc>
      </w:tr>
    </w:tbl>
    <w:p w:rsidR="004C2F9D" w:rsidRPr="00037888" w:rsidRDefault="004C2F9D" w:rsidP="004C2F9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F0E13" w:rsidRDefault="007F0E13" w:rsidP="004C2F9D">
      <w:pPr>
        <w:autoSpaceDE w:val="0"/>
        <w:autoSpaceDN w:val="0"/>
        <w:adjustRightInd w:val="0"/>
        <w:jc w:val="center"/>
        <w:outlineLvl w:val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4C2F9D" w:rsidRPr="00F703E2" w:rsidRDefault="004C2F9D" w:rsidP="004C2F9D">
      <w:pPr>
        <w:autoSpaceDE w:val="0"/>
        <w:autoSpaceDN w:val="0"/>
        <w:adjustRightInd w:val="0"/>
        <w:jc w:val="right"/>
        <w:outlineLvl w:val="0"/>
      </w:pPr>
      <w:r w:rsidRPr="00F703E2">
        <w:lastRenderedPageBreak/>
        <w:t>Приложение</w:t>
      </w:r>
    </w:p>
    <w:p w:rsidR="004C2F9D" w:rsidRPr="00F703E2" w:rsidRDefault="004C2F9D" w:rsidP="004C2F9D">
      <w:pPr>
        <w:autoSpaceDE w:val="0"/>
        <w:autoSpaceDN w:val="0"/>
        <w:adjustRightInd w:val="0"/>
        <w:jc w:val="right"/>
      </w:pPr>
      <w:r w:rsidRPr="00F703E2">
        <w:t>к паспорту регионального проекта</w:t>
      </w:r>
    </w:p>
    <w:p w:rsidR="004C2F9D" w:rsidRPr="00F703E2" w:rsidRDefault="00B07166" w:rsidP="004C2F9D">
      <w:pPr>
        <w:autoSpaceDE w:val="0"/>
        <w:autoSpaceDN w:val="0"/>
        <w:adjustRightInd w:val="0"/>
        <w:jc w:val="right"/>
      </w:pPr>
      <w:r>
        <w:t>«</w:t>
      </w:r>
      <w:r w:rsidR="004C2F9D" w:rsidRPr="00F703E2">
        <w:t>Модернизация обрабатывающих производств</w:t>
      </w:r>
      <w:r>
        <w:t>»</w:t>
      </w:r>
    </w:p>
    <w:p w:rsidR="004C2F9D" w:rsidRPr="00037888" w:rsidRDefault="004C2F9D" w:rsidP="004C2F9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C2F9D" w:rsidRPr="00B84043" w:rsidRDefault="004C2F9D" w:rsidP="004C2F9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План</w:t>
      </w:r>
      <w:r w:rsidRPr="00B8404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реализации</w:t>
      </w:r>
      <w:r w:rsidRPr="00B8404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регионального проекта</w:t>
      </w:r>
    </w:p>
    <w:p w:rsidR="004C2F9D" w:rsidRPr="00037888" w:rsidRDefault="004C2F9D" w:rsidP="004C2F9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159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2"/>
        <w:gridCol w:w="2098"/>
        <w:gridCol w:w="1305"/>
        <w:gridCol w:w="1417"/>
        <w:gridCol w:w="964"/>
        <w:gridCol w:w="1020"/>
        <w:gridCol w:w="1702"/>
        <w:gridCol w:w="1361"/>
        <w:gridCol w:w="1020"/>
        <w:gridCol w:w="701"/>
        <w:gridCol w:w="1116"/>
        <w:gridCol w:w="2322"/>
      </w:tblGrid>
      <w:tr w:rsidR="004C2F9D" w:rsidRPr="00B84043" w:rsidTr="001E5623"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№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5D" w:rsidRDefault="004C2F9D" w:rsidP="00FF0B5D">
            <w:pPr>
              <w:autoSpaceDE w:val="0"/>
              <w:autoSpaceDN w:val="0"/>
              <w:adjustRightInd w:val="0"/>
              <w:jc w:val="center"/>
            </w:pPr>
            <w:r w:rsidRPr="00B84043">
              <w:t xml:space="preserve">Наименование </w:t>
            </w:r>
          </w:p>
          <w:p w:rsidR="00FF0B5D" w:rsidRDefault="004C2F9D" w:rsidP="00FF0B5D">
            <w:pPr>
              <w:autoSpaceDE w:val="0"/>
              <w:autoSpaceDN w:val="0"/>
              <w:adjustRightInd w:val="0"/>
              <w:jc w:val="center"/>
            </w:pPr>
            <w:r w:rsidRPr="00B84043">
              <w:t xml:space="preserve">мероприятия </w:t>
            </w:r>
          </w:p>
          <w:p w:rsidR="00FF0B5D" w:rsidRDefault="004C2F9D" w:rsidP="00FF0B5D">
            <w:pPr>
              <w:autoSpaceDE w:val="0"/>
              <w:autoSpaceDN w:val="0"/>
              <w:adjustRightInd w:val="0"/>
              <w:jc w:val="center"/>
            </w:pPr>
            <w:r w:rsidRPr="00B84043">
              <w:t xml:space="preserve">(результата), </w:t>
            </w:r>
          </w:p>
          <w:p w:rsidR="00FF0B5D" w:rsidRDefault="00FF0B5D" w:rsidP="00FF0B5D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="004C2F9D" w:rsidRPr="00B84043">
              <w:t>онтрольные</w:t>
            </w:r>
          </w:p>
          <w:p w:rsidR="004C2F9D" w:rsidRPr="00B84043" w:rsidRDefault="004C2F9D" w:rsidP="00FF0B5D">
            <w:pPr>
              <w:autoSpaceDE w:val="0"/>
              <w:autoSpaceDN w:val="0"/>
              <w:adjustRightInd w:val="0"/>
              <w:jc w:val="center"/>
            </w:pPr>
            <w:r w:rsidRPr="00B84043">
              <w:t xml:space="preserve"> точки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Срок реализации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Взаимосвязь с иными результ</w:t>
            </w:r>
            <w:r w:rsidRPr="00B84043">
              <w:t>а</w:t>
            </w:r>
            <w:r w:rsidRPr="00B84043">
              <w:t>тами и контрол</w:t>
            </w:r>
            <w:r w:rsidRPr="00B84043">
              <w:t>ь</w:t>
            </w:r>
            <w:r w:rsidRPr="00B84043">
              <w:t>ными точками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Ответстве</w:t>
            </w:r>
            <w:r w:rsidRPr="00B84043">
              <w:t>н</w:t>
            </w:r>
            <w:r w:rsidRPr="00B84043">
              <w:t>ный исполн</w:t>
            </w:r>
            <w:r w:rsidRPr="00B84043">
              <w:t>и</w:t>
            </w:r>
            <w:r w:rsidRPr="00B84043">
              <w:t>тель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Адрес об</w:t>
            </w:r>
            <w:r w:rsidRPr="00B84043">
              <w:t>ъ</w:t>
            </w:r>
            <w:r w:rsidRPr="00B84043">
              <w:t>екта (в с</w:t>
            </w:r>
            <w:r w:rsidRPr="00B84043">
              <w:t>о</w:t>
            </w:r>
            <w:r w:rsidRPr="00B84043">
              <w:t>ответствии с ФИАС)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Мощность объекта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Объем финанс</w:t>
            </w:r>
            <w:r w:rsidRPr="00B84043">
              <w:t>о</w:t>
            </w:r>
            <w:r w:rsidRPr="00B84043">
              <w:t>вого обесп</w:t>
            </w:r>
            <w:r w:rsidRPr="00B84043">
              <w:t>е</w:t>
            </w:r>
            <w:r w:rsidRPr="00B84043">
              <w:t>чения (тыс. руб.)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Вид документа и х</w:t>
            </w:r>
            <w:r w:rsidRPr="00B84043">
              <w:t>а</w:t>
            </w:r>
            <w:r w:rsidRPr="00B84043">
              <w:t>рактеристика мер</w:t>
            </w:r>
            <w:r w:rsidRPr="00B84043">
              <w:t>о</w:t>
            </w:r>
            <w:r w:rsidRPr="00B84043">
              <w:t>приятия (результ</w:t>
            </w:r>
            <w:r w:rsidRPr="00B84043">
              <w:t>а</w:t>
            </w:r>
            <w:r w:rsidRPr="00B84043">
              <w:t>та), контрольных т</w:t>
            </w:r>
            <w:r w:rsidRPr="00B84043">
              <w:t>о</w:t>
            </w:r>
            <w:r w:rsidRPr="00B84043">
              <w:t>чек</w:t>
            </w:r>
          </w:p>
        </w:tc>
      </w:tr>
      <w:tr w:rsidR="004C2F9D" w:rsidRPr="00B84043" w:rsidTr="001E5623"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начало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окончание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пре</w:t>
            </w:r>
            <w:r w:rsidRPr="00B84043">
              <w:t>д</w:t>
            </w:r>
            <w:r w:rsidRPr="00B84043">
              <w:t>ш</w:t>
            </w:r>
            <w:r w:rsidRPr="00B84043">
              <w:t>е</w:t>
            </w:r>
            <w:r w:rsidRPr="00B84043">
              <w:t>стве</w:t>
            </w:r>
            <w:r w:rsidRPr="00B84043">
              <w:t>н</w:t>
            </w:r>
            <w:r w:rsidRPr="00B84043">
              <w:t>ники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посл</w:t>
            </w:r>
            <w:r w:rsidRPr="00B84043">
              <w:t>е</w:t>
            </w:r>
            <w:r w:rsidRPr="00B84043">
              <w:t>доват</w:t>
            </w:r>
            <w:r w:rsidRPr="00B84043">
              <w:t>е</w:t>
            </w:r>
            <w:r w:rsidRPr="00B84043">
              <w:t>ли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единица измер</w:t>
            </w:r>
            <w:r w:rsidRPr="00B84043">
              <w:t>е</w:t>
            </w:r>
            <w:r w:rsidRPr="00B84043">
              <w:t>ния (по ОКЕИ)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B84043">
              <w:t>зн</w:t>
            </w:r>
            <w:r w:rsidRPr="00B84043">
              <w:t>а</w:t>
            </w:r>
            <w:r w:rsidRPr="00B84043">
              <w:t>ч</w:t>
            </w:r>
            <w:r w:rsidRPr="00B84043">
              <w:t>е</w:t>
            </w:r>
            <w:r w:rsidRPr="00B84043">
              <w:t>ние</w:t>
            </w: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16492" w:rsidRPr="00016492" w:rsidRDefault="00016492">
      <w:pPr>
        <w:rPr>
          <w:sz w:val="2"/>
          <w:szCs w:val="2"/>
        </w:rPr>
      </w:pPr>
    </w:p>
    <w:tbl>
      <w:tblPr>
        <w:tblW w:w="159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2"/>
        <w:gridCol w:w="2098"/>
        <w:gridCol w:w="1305"/>
        <w:gridCol w:w="1417"/>
        <w:gridCol w:w="964"/>
        <w:gridCol w:w="1020"/>
        <w:gridCol w:w="1702"/>
        <w:gridCol w:w="1361"/>
        <w:gridCol w:w="1020"/>
        <w:gridCol w:w="701"/>
        <w:gridCol w:w="1116"/>
        <w:gridCol w:w="2322"/>
      </w:tblGrid>
      <w:tr w:rsidR="004C2F9D" w:rsidRPr="00016492" w:rsidTr="00016492">
        <w:trPr>
          <w:tblHeader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11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12</w:t>
            </w:r>
          </w:p>
        </w:tc>
      </w:tr>
      <w:tr w:rsidR="004C2F9D" w:rsidRPr="00016492" w:rsidTr="001E5623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1</w:t>
            </w:r>
          </w:p>
        </w:tc>
        <w:tc>
          <w:tcPr>
            <w:tcW w:w="15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 xml:space="preserve">Задача </w:t>
            </w:r>
            <w:r w:rsidR="00B07166">
              <w:t>«</w:t>
            </w:r>
            <w:r w:rsidRPr="00016492">
              <w:t>Стимулирование инвестиционной деятельности промышленных предприятий</w:t>
            </w:r>
            <w:r w:rsidR="00B07166">
              <w:t>»</w:t>
            </w:r>
          </w:p>
        </w:tc>
      </w:tr>
      <w:tr w:rsidR="004C2F9D" w:rsidRPr="00016492" w:rsidTr="001E5623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1.1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both"/>
            </w:pPr>
            <w:r w:rsidRPr="00016492">
              <w:t>Реализованы м</w:t>
            </w:r>
            <w:r w:rsidRPr="00016492">
              <w:t>е</w:t>
            </w:r>
            <w:r w:rsidRPr="00016492">
              <w:t>роприятия по м</w:t>
            </w:r>
            <w:r w:rsidRPr="00016492">
              <w:t>о</w:t>
            </w:r>
            <w:r w:rsidRPr="00016492">
              <w:t>дернизации и те</w:t>
            </w:r>
            <w:r w:rsidRPr="00016492">
              <w:t>х</w:t>
            </w:r>
            <w:r w:rsidRPr="00016492">
              <w:t>ническому перев</w:t>
            </w:r>
            <w:r w:rsidRPr="00016492">
              <w:t>о</w:t>
            </w:r>
            <w:r w:rsidRPr="00016492">
              <w:t>оружению прои</w:t>
            </w:r>
            <w:r w:rsidRPr="00016492">
              <w:t>з</w:t>
            </w:r>
            <w:r w:rsidRPr="00016492">
              <w:t>водственных мо</w:t>
            </w:r>
            <w:r w:rsidRPr="00016492">
              <w:t>щ</w:t>
            </w:r>
            <w:r w:rsidRPr="00016492">
              <w:t>ностей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01.01.2028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31.12.2030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отсу</w:t>
            </w:r>
            <w:r w:rsidRPr="00016492">
              <w:t>т</w:t>
            </w:r>
            <w:r w:rsidRPr="00016492">
              <w:t>ствует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отсу</w:t>
            </w:r>
            <w:r w:rsidRPr="00016492">
              <w:t>т</w:t>
            </w:r>
            <w:r w:rsidRPr="00016492">
              <w:t>ствует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Министерство промышленн</w:t>
            </w:r>
            <w:r w:rsidRPr="00016492">
              <w:t>о</w:t>
            </w:r>
            <w:r w:rsidRPr="00016492">
              <w:t xml:space="preserve">сти, торговли и энергетики Астраханской области </w:t>
            </w:r>
          </w:p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 xml:space="preserve">Щепин </w:t>
            </w:r>
          </w:p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 xml:space="preserve">Виталий </w:t>
            </w:r>
          </w:p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Валерьевич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X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0,0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016492">
            <w:pPr>
              <w:autoSpaceDE w:val="0"/>
              <w:autoSpaceDN w:val="0"/>
              <w:adjustRightInd w:val="0"/>
              <w:jc w:val="both"/>
            </w:pPr>
            <w:r w:rsidRPr="00016492">
              <w:t>Отчет. Ежегодно с 2028 года планир</w:t>
            </w:r>
            <w:r w:rsidRPr="00016492">
              <w:t>у</w:t>
            </w:r>
            <w:r w:rsidRPr="00016492">
              <w:t xml:space="preserve">ется предоставлять не менее 2 субсидий размером до 5,0 </w:t>
            </w:r>
            <w:r w:rsidRPr="00016492">
              <w:rPr>
                <w:color w:val="000000" w:themeColor="text1"/>
              </w:rPr>
              <w:t>млн руб. Реализация мер финансовой по</w:t>
            </w:r>
            <w:r w:rsidRPr="00016492">
              <w:rPr>
                <w:color w:val="000000" w:themeColor="text1"/>
              </w:rPr>
              <w:t>д</w:t>
            </w:r>
            <w:r w:rsidRPr="00016492">
              <w:rPr>
                <w:color w:val="000000" w:themeColor="text1"/>
              </w:rPr>
              <w:t>держки промышле</w:t>
            </w:r>
            <w:r w:rsidRPr="00016492">
              <w:rPr>
                <w:color w:val="000000" w:themeColor="text1"/>
              </w:rPr>
              <w:t>н</w:t>
            </w:r>
            <w:r w:rsidRPr="00016492">
              <w:rPr>
                <w:color w:val="000000" w:themeColor="text1"/>
              </w:rPr>
              <w:t>ных предприятий осуществляется в соответствии с Ф</w:t>
            </w:r>
            <w:r w:rsidRPr="00016492">
              <w:rPr>
                <w:color w:val="000000" w:themeColor="text1"/>
              </w:rPr>
              <w:t>е</w:t>
            </w:r>
            <w:r w:rsidRPr="00016492">
              <w:rPr>
                <w:color w:val="000000" w:themeColor="text1"/>
              </w:rPr>
              <w:t xml:space="preserve">деральным </w:t>
            </w:r>
            <w:hyperlink r:id="rId17" w:history="1">
              <w:r w:rsidRPr="00016492">
                <w:rPr>
                  <w:color w:val="000000" w:themeColor="text1"/>
                </w:rPr>
                <w:t>законом</w:t>
              </w:r>
            </w:hyperlink>
            <w:r w:rsidRPr="00016492">
              <w:rPr>
                <w:color w:val="000000" w:themeColor="text1"/>
              </w:rPr>
              <w:t xml:space="preserve"> от 31.12.2014 №</w:t>
            </w:r>
            <w:r w:rsidR="00016492">
              <w:rPr>
                <w:color w:val="000000" w:themeColor="text1"/>
              </w:rPr>
              <w:t> </w:t>
            </w:r>
            <w:r w:rsidRPr="00016492">
              <w:rPr>
                <w:color w:val="000000" w:themeColor="text1"/>
              </w:rPr>
              <w:t>488</w:t>
            </w:r>
            <w:r w:rsidR="00016492">
              <w:rPr>
                <w:color w:val="000000" w:themeColor="text1"/>
              </w:rPr>
              <w:t> </w:t>
            </w:r>
            <w:r w:rsidRPr="00016492">
              <w:rPr>
                <w:color w:val="000000" w:themeColor="text1"/>
              </w:rPr>
              <w:t>-</w:t>
            </w:r>
            <w:r w:rsidR="00016492">
              <w:rPr>
                <w:color w:val="000000" w:themeColor="text1"/>
              </w:rPr>
              <w:t> </w:t>
            </w:r>
            <w:r w:rsidRPr="00016492">
              <w:rPr>
                <w:color w:val="000000" w:themeColor="text1"/>
              </w:rPr>
              <w:t xml:space="preserve">ФЗ </w:t>
            </w:r>
            <w:r w:rsidR="00B07166">
              <w:rPr>
                <w:color w:val="000000" w:themeColor="text1"/>
              </w:rPr>
              <w:t>«</w:t>
            </w:r>
            <w:r w:rsidRPr="00016492">
              <w:rPr>
                <w:color w:val="000000" w:themeColor="text1"/>
              </w:rPr>
              <w:t>О пр</w:t>
            </w:r>
            <w:r w:rsidRPr="00016492">
              <w:rPr>
                <w:color w:val="000000" w:themeColor="text1"/>
              </w:rPr>
              <w:t>о</w:t>
            </w:r>
            <w:r w:rsidRPr="00016492">
              <w:rPr>
                <w:color w:val="000000" w:themeColor="text1"/>
              </w:rPr>
              <w:lastRenderedPageBreak/>
              <w:t>мышленной полит</w:t>
            </w:r>
            <w:r w:rsidRPr="00016492">
              <w:rPr>
                <w:color w:val="000000" w:themeColor="text1"/>
              </w:rPr>
              <w:t>и</w:t>
            </w:r>
            <w:r w:rsidRPr="00016492">
              <w:rPr>
                <w:color w:val="000000" w:themeColor="text1"/>
              </w:rPr>
              <w:t>ке в Российской Ф</w:t>
            </w:r>
            <w:r w:rsidRPr="00016492">
              <w:rPr>
                <w:color w:val="000000" w:themeColor="text1"/>
              </w:rPr>
              <w:t>е</w:t>
            </w:r>
            <w:r w:rsidRPr="00016492">
              <w:rPr>
                <w:color w:val="000000" w:themeColor="text1"/>
              </w:rPr>
              <w:t>дерации</w:t>
            </w:r>
            <w:r w:rsidR="00B07166">
              <w:rPr>
                <w:color w:val="000000" w:themeColor="text1"/>
              </w:rPr>
              <w:t>»</w:t>
            </w:r>
            <w:r w:rsidRPr="00016492">
              <w:rPr>
                <w:color w:val="000000" w:themeColor="text1"/>
              </w:rPr>
              <w:t xml:space="preserve">, </w:t>
            </w:r>
            <w:hyperlink r:id="rId18" w:history="1">
              <w:r w:rsidRPr="00016492">
                <w:rPr>
                  <w:color w:val="000000" w:themeColor="text1"/>
                </w:rPr>
                <w:t>Законом</w:t>
              </w:r>
            </w:hyperlink>
            <w:r w:rsidRPr="00016492">
              <w:rPr>
                <w:color w:val="000000" w:themeColor="text1"/>
              </w:rPr>
              <w:t xml:space="preserve"> Астраханской обл</w:t>
            </w:r>
            <w:r w:rsidRPr="00016492">
              <w:rPr>
                <w:color w:val="000000" w:themeColor="text1"/>
              </w:rPr>
              <w:t>а</w:t>
            </w:r>
            <w:r w:rsidRPr="00016492">
              <w:rPr>
                <w:color w:val="000000" w:themeColor="text1"/>
              </w:rPr>
              <w:t>сти от 01.03.2016 №</w:t>
            </w:r>
            <w:r w:rsidR="00016492">
              <w:rPr>
                <w:color w:val="000000" w:themeColor="text1"/>
              </w:rPr>
              <w:t> </w:t>
            </w:r>
            <w:r w:rsidRPr="00016492">
              <w:rPr>
                <w:color w:val="000000" w:themeColor="text1"/>
              </w:rPr>
              <w:t xml:space="preserve">8/2016-ОЗ </w:t>
            </w:r>
            <w:r w:rsidR="00B07166">
              <w:rPr>
                <w:color w:val="000000" w:themeColor="text1"/>
              </w:rPr>
              <w:t>«</w:t>
            </w:r>
            <w:r w:rsidRPr="00016492">
              <w:rPr>
                <w:color w:val="000000" w:themeColor="text1"/>
              </w:rPr>
              <w:t>Об отдельных вопросах правового регулир</w:t>
            </w:r>
            <w:r w:rsidRPr="00016492">
              <w:rPr>
                <w:color w:val="000000" w:themeColor="text1"/>
              </w:rPr>
              <w:t>о</w:t>
            </w:r>
            <w:r w:rsidRPr="00016492">
              <w:rPr>
                <w:color w:val="000000" w:themeColor="text1"/>
              </w:rPr>
              <w:t>вания отношений, возникающих при</w:t>
            </w:r>
            <w:r w:rsidRPr="00016492">
              <w:t xml:space="preserve"> формировании и р</w:t>
            </w:r>
            <w:r w:rsidRPr="00016492">
              <w:t>е</w:t>
            </w:r>
            <w:r w:rsidRPr="00016492">
              <w:t>ализации промы</w:t>
            </w:r>
            <w:r w:rsidRPr="00016492">
              <w:t>ш</w:t>
            </w:r>
            <w:r w:rsidRPr="00016492">
              <w:t>ленной политики в Астраханской обл</w:t>
            </w:r>
            <w:r w:rsidRPr="00016492">
              <w:t>а</w:t>
            </w:r>
            <w:r w:rsidRPr="00016492">
              <w:t>сти</w:t>
            </w:r>
            <w:r w:rsidR="00B07166">
              <w:t>»</w:t>
            </w:r>
            <w:r w:rsidRPr="00016492">
              <w:t xml:space="preserve">. </w:t>
            </w:r>
            <w:hyperlink r:id="rId19" w:history="1">
              <w:r w:rsidRPr="00016492">
                <w:rPr>
                  <w:color w:val="000000" w:themeColor="text1"/>
                </w:rPr>
                <w:t>Постановлен</w:t>
              </w:r>
              <w:r w:rsidRPr="00016492">
                <w:rPr>
                  <w:color w:val="000000" w:themeColor="text1"/>
                </w:rPr>
                <w:t>и</w:t>
              </w:r>
              <w:r w:rsidRPr="00016492">
                <w:rPr>
                  <w:color w:val="000000" w:themeColor="text1"/>
                </w:rPr>
                <w:t>ем</w:t>
              </w:r>
            </w:hyperlink>
            <w:r w:rsidRPr="00016492">
              <w:rPr>
                <w:color w:val="000000" w:themeColor="text1"/>
              </w:rPr>
              <w:t xml:space="preserve"> Правительства Астраханской обл</w:t>
            </w:r>
            <w:r w:rsidRPr="00016492">
              <w:rPr>
                <w:color w:val="000000" w:themeColor="text1"/>
              </w:rPr>
              <w:t>а</w:t>
            </w:r>
            <w:r w:rsidRPr="00016492">
              <w:rPr>
                <w:color w:val="000000" w:themeColor="text1"/>
              </w:rPr>
              <w:t>сти от 23.11.2017 №</w:t>
            </w:r>
            <w:r w:rsidR="00016492">
              <w:rPr>
                <w:color w:val="000000" w:themeColor="text1"/>
              </w:rPr>
              <w:t> </w:t>
            </w:r>
            <w:r w:rsidRPr="00016492">
              <w:rPr>
                <w:color w:val="000000" w:themeColor="text1"/>
              </w:rPr>
              <w:t>430-П утвержден Порядок предос</w:t>
            </w:r>
            <w:r w:rsidRPr="00016492">
              <w:t>та</w:t>
            </w:r>
            <w:r w:rsidRPr="00016492">
              <w:t>в</w:t>
            </w:r>
            <w:r w:rsidRPr="00016492">
              <w:t>ления субсидий пр</w:t>
            </w:r>
            <w:r w:rsidRPr="00016492">
              <w:t>о</w:t>
            </w:r>
            <w:r w:rsidRPr="00016492">
              <w:t>мышленным пре</w:t>
            </w:r>
            <w:r w:rsidRPr="00016492">
              <w:t>д</w:t>
            </w:r>
            <w:r w:rsidRPr="00016492">
              <w:t>приятиям на возм</w:t>
            </w:r>
            <w:r w:rsidRPr="00016492">
              <w:t>е</w:t>
            </w:r>
            <w:r w:rsidRPr="00016492">
              <w:t>щение части затрат на реализацию м</w:t>
            </w:r>
            <w:r w:rsidRPr="00016492">
              <w:t>е</w:t>
            </w:r>
            <w:r w:rsidRPr="00016492">
              <w:t>роприятий по м</w:t>
            </w:r>
            <w:r w:rsidRPr="00016492">
              <w:t>о</w:t>
            </w:r>
            <w:r w:rsidRPr="00016492">
              <w:t>дернизации и техн</w:t>
            </w:r>
            <w:r w:rsidRPr="00016492">
              <w:t>и</w:t>
            </w:r>
            <w:r w:rsidRPr="00016492">
              <w:t>ческому перевоор</w:t>
            </w:r>
            <w:r w:rsidRPr="00016492">
              <w:t>у</w:t>
            </w:r>
            <w:r w:rsidRPr="00016492">
              <w:t>жению произво</w:t>
            </w:r>
            <w:r w:rsidRPr="00016492">
              <w:t>д</w:t>
            </w:r>
            <w:r w:rsidRPr="00016492">
              <w:t>ственных мощн</w:t>
            </w:r>
            <w:r w:rsidRPr="00016492">
              <w:t>о</w:t>
            </w:r>
            <w:r w:rsidRPr="00016492">
              <w:t xml:space="preserve">стей. В соответствии </w:t>
            </w:r>
            <w:r w:rsidRPr="00016492">
              <w:lastRenderedPageBreak/>
              <w:t>с указанным Поря</w:t>
            </w:r>
            <w:r w:rsidRPr="00016492">
              <w:t>д</w:t>
            </w:r>
            <w:r w:rsidRPr="00016492">
              <w:t>ком возмещается 25% затрат промы</w:t>
            </w:r>
            <w:r w:rsidRPr="00016492">
              <w:t>ш</w:t>
            </w:r>
            <w:r w:rsidRPr="00016492">
              <w:t>ленных предприятий (юридических лиц) на строительство, реконструкцию пр</w:t>
            </w:r>
            <w:r w:rsidRPr="00016492">
              <w:t>о</w:t>
            </w:r>
            <w:r w:rsidRPr="00016492">
              <w:t>изводственных п</w:t>
            </w:r>
            <w:r w:rsidRPr="00016492">
              <w:t>о</w:t>
            </w:r>
            <w:r w:rsidRPr="00016492">
              <w:t>мещений, приобр</w:t>
            </w:r>
            <w:r w:rsidRPr="00016492">
              <w:t>е</w:t>
            </w:r>
            <w:r w:rsidRPr="00016492">
              <w:t>тение оборудования, а также на технол</w:t>
            </w:r>
            <w:r w:rsidRPr="00016492">
              <w:t>о</w:t>
            </w:r>
            <w:r w:rsidRPr="00016492">
              <w:t>гическое присоед</w:t>
            </w:r>
            <w:r w:rsidRPr="00016492">
              <w:t>и</w:t>
            </w:r>
            <w:r w:rsidRPr="00016492">
              <w:t>нение к сетям эле</w:t>
            </w:r>
            <w:r w:rsidRPr="00016492">
              <w:t>к</w:t>
            </w:r>
            <w:r w:rsidRPr="00016492">
              <w:t>троснабжения, газ</w:t>
            </w:r>
            <w:r w:rsidRPr="00016492">
              <w:t>о</w:t>
            </w:r>
            <w:r w:rsidRPr="00016492">
              <w:t>распределения, но не более 5,0 млн рублей</w:t>
            </w:r>
          </w:p>
        </w:tc>
      </w:tr>
      <w:tr w:rsidR="004C2F9D" w:rsidRPr="00016492" w:rsidTr="001E5623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lastRenderedPageBreak/>
              <w:t>1.2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both"/>
            </w:pPr>
            <w:r w:rsidRPr="00016492">
              <w:t>Осуществлено ф</w:t>
            </w:r>
            <w:r w:rsidRPr="00016492">
              <w:t>и</w:t>
            </w:r>
            <w:r w:rsidRPr="00016492">
              <w:t>нансовое обесп</w:t>
            </w:r>
            <w:r w:rsidRPr="00016492">
              <w:t>е</w:t>
            </w:r>
            <w:r w:rsidRPr="00016492">
              <w:t>чение деятельн</w:t>
            </w:r>
            <w:r w:rsidRPr="00016492">
              <w:t>о</w:t>
            </w:r>
            <w:r w:rsidRPr="00016492">
              <w:t>сти (</w:t>
            </w:r>
            <w:proofErr w:type="spellStart"/>
            <w:r w:rsidRPr="00016492">
              <w:t>докапитал</w:t>
            </w:r>
            <w:r w:rsidRPr="00016492">
              <w:t>и</w:t>
            </w:r>
            <w:r w:rsidRPr="00016492">
              <w:t>зация</w:t>
            </w:r>
            <w:proofErr w:type="spellEnd"/>
            <w:r w:rsidRPr="00016492">
              <w:t>) Фонда ра</w:t>
            </w:r>
            <w:r w:rsidRPr="00016492">
              <w:t>з</w:t>
            </w:r>
            <w:r w:rsidRPr="00016492">
              <w:t>вития промы</w:t>
            </w:r>
            <w:r w:rsidRPr="00016492">
              <w:t>ш</w:t>
            </w:r>
            <w:r w:rsidRPr="00016492">
              <w:t>ленности Астр</w:t>
            </w:r>
            <w:r w:rsidRPr="00016492">
              <w:t>а</w:t>
            </w:r>
            <w:r w:rsidRPr="00016492">
              <w:t>ханской области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01.01.2024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28.12.2030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отсу</w:t>
            </w:r>
            <w:r w:rsidRPr="00016492">
              <w:t>т</w:t>
            </w:r>
            <w:r w:rsidRPr="00016492">
              <w:t>ствует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отсу</w:t>
            </w:r>
            <w:r w:rsidRPr="00016492">
              <w:t>т</w:t>
            </w:r>
            <w:r w:rsidRPr="00016492">
              <w:t>ствует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 xml:space="preserve">Щепин </w:t>
            </w:r>
          </w:p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 xml:space="preserve">Виталий </w:t>
            </w:r>
          </w:p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Валерьевич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X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452 100,3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both"/>
            </w:pPr>
            <w:r w:rsidRPr="00016492">
              <w:t>Отчет. Мероприятие реализуется в рамках федерального прое</w:t>
            </w:r>
            <w:r w:rsidRPr="00016492">
              <w:t>к</w:t>
            </w:r>
            <w:r w:rsidRPr="00016492">
              <w:t xml:space="preserve">та </w:t>
            </w:r>
            <w:r w:rsidR="00B07166">
              <w:t>«</w:t>
            </w:r>
            <w:r w:rsidRPr="00016492">
              <w:t>Поддержка рег</w:t>
            </w:r>
            <w:r w:rsidRPr="00016492">
              <w:t>и</w:t>
            </w:r>
            <w:r w:rsidRPr="00016492">
              <w:t>ональных программ развития промы</w:t>
            </w:r>
            <w:r w:rsidRPr="00016492">
              <w:t>ш</w:t>
            </w:r>
            <w:r w:rsidRPr="00016492">
              <w:t>ленности</w:t>
            </w:r>
            <w:r w:rsidR="00B07166">
              <w:t>»</w:t>
            </w:r>
            <w:r w:rsidRPr="00016492">
              <w:t xml:space="preserve">. Средства для </w:t>
            </w:r>
            <w:proofErr w:type="spellStart"/>
            <w:r w:rsidRPr="00016492">
              <w:t>докапитализации</w:t>
            </w:r>
            <w:proofErr w:type="spellEnd"/>
            <w:r w:rsidRPr="00016492">
              <w:t xml:space="preserve"> Фонда развития промышленности Астраханской обл</w:t>
            </w:r>
            <w:r w:rsidRPr="00016492">
              <w:t>а</w:t>
            </w:r>
            <w:r w:rsidRPr="00016492">
              <w:t>сти предусмотрены для предоставления займов промышле</w:t>
            </w:r>
            <w:r w:rsidRPr="00016492">
              <w:t>н</w:t>
            </w:r>
            <w:r w:rsidRPr="00016492">
              <w:t xml:space="preserve">ным предприятиям </w:t>
            </w:r>
            <w:r w:rsidRPr="00016492">
              <w:lastRenderedPageBreak/>
              <w:t>по отраслевым направлениям, кур</w:t>
            </w:r>
            <w:r w:rsidRPr="00016492">
              <w:t>и</w:t>
            </w:r>
            <w:r w:rsidRPr="00016492">
              <w:t>руемым Министе</w:t>
            </w:r>
            <w:r w:rsidRPr="00016492">
              <w:t>р</w:t>
            </w:r>
            <w:r w:rsidRPr="00016492">
              <w:t>ством промышле</w:t>
            </w:r>
            <w:r w:rsidRPr="00016492">
              <w:t>н</w:t>
            </w:r>
            <w:r w:rsidRPr="00016492">
              <w:t>ности и торговли Российской Федер</w:t>
            </w:r>
            <w:r w:rsidRPr="00016492">
              <w:t>а</w:t>
            </w:r>
            <w:r w:rsidRPr="00016492">
              <w:t>ции</w:t>
            </w:r>
          </w:p>
        </w:tc>
      </w:tr>
      <w:tr w:rsidR="004C2F9D" w:rsidRPr="00016492" w:rsidTr="001E5623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lastRenderedPageBreak/>
              <w:t>1.2.К.1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both"/>
            </w:pPr>
            <w:r w:rsidRPr="00016492">
              <w:t>Утвержден док</w:t>
            </w:r>
            <w:r w:rsidRPr="00016492">
              <w:t>у</w:t>
            </w:r>
            <w:r w:rsidRPr="00016492">
              <w:t>мент, необход</w:t>
            </w:r>
            <w:r w:rsidRPr="00016492">
              <w:t>и</w:t>
            </w:r>
            <w:r w:rsidRPr="00016492">
              <w:t>мый для оказания услуги (выполн</w:t>
            </w:r>
            <w:r w:rsidRPr="00016492">
              <w:t>е</w:t>
            </w:r>
            <w:r w:rsidRPr="00016492">
              <w:t>ния работы)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28.02.2025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отсу</w:t>
            </w:r>
            <w:r w:rsidRPr="00016492">
              <w:t>т</w:t>
            </w:r>
            <w:r w:rsidRPr="00016492">
              <w:t>ствует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отсу</w:t>
            </w:r>
            <w:r w:rsidRPr="00016492">
              <w:t>т</w:t>
            </w:r>
            <w:r w:rsidRPr="00016492">
              <w:t>ствует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16492">
              <w:t>Черногорцева</w:t>
            </w:r>
            <w:proofErr w:type="spellEnd"/>
            <w:r w:rsidRPr="00016492">
              <w:t xml:space="preserve"> Кира Юрьевна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X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X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53559E" w:rsidP="001E5623">
            <w:pPr>
              <w:autoSpaceDE w:val="0"/>
              <w:autoSpaceDN w:val="0"/>
              <w:adjustRightInd w:val="0"/>
              <w:jc w:val="both"/>
            </w:pPr>
            <w:hyperlink r:id="rId20" w:history="1">
              <w:r w:rsidR="004C2F9D" w:rsidRPr="00016492">
                <w:rPr>
                  <w:color w:val="000000" w:themeColor="text1"/>
                </w:rPr>
                <w:t>Постановление</w:t>
              </w:r>
            </w:hyperlink>
            <w:r w:rsidR="004C2F9D" w:rsidRPr="00016492">
              <w:rPr>
                <w:color w:val="000000" w:themeColor="text1"/>
              </w:rPr>
              <w:t xml:space="preserve"> </w:t>
            </w:r>
            <w:r w:rsidR="004C2F9D" w:rsidRPr="00016492">
              <w:t>м</w:t>
            </w:r>
            <w:r w:rsidR="004C2F9D" w:rsidRPr="00016492">
              <w:t>и</w:t>
            </w:r>
            <w:r w:rsidR="004C2F9D" w:rsidRPr="00016492">
              <w:t>нистерства промы</w:t>
            </w:r>
            <w:r w:rsidR="004C2F9D" w:rsidRPr="00016492">
              <w:t>ш</w:t>
            </w:r>
            <w:r w:rsidR="004C2F9D" w:rsidRPr="00016492">
              <w:t>ленности, торговли и энергетики Астр</w:t>
            </w:r>
            <w:r w:rsidR="004C2F9D" w:rsidRPr="00016492">
              <w:t>а</w:t>
            </w:r>
            <w:r w:rsidR="004C2F9D" w:rsidRPr="00016492">
              <w:t xml:space="preserve">ханской области от 06.03.2023 № 6-П </w:t>
            </w:r>
            <w:r w:rsidR="00B07166">
              <w:t>«</w:t>
            </w:r>
            <w:r w:rsidR="004C2F9D" w:rsidRPr="00016492">
              <w:t>О Порядке определ</w:t>
            </w:r>
            <w:r w:rsidR="004C2F9D" w:rsidRPr="00016492">
              <w:t>е</w:t>
            </w:r>
            <w:r w:rsidR="004C2F9D" w:rsidRPr="00016492">
              <w:t>ния объема и усл</w:t>
            </w:r>
            <w:r w:rsidR="004C2F9D" w:rsidRPr="00016492">
              <w:t>о</w:t>
            </w:r>
            <w:r w:rsidR="004C2F9D" w:rsidRPr="00016492">
              <w:t>вий предоставления субсидий на иные цели государстве</w:t>
            </w:r>
            <w:r w:rsidR="004C2F9D" w:rsidRPr="00016492">
              <w:t>н</w:t>
            </w:r>
            <w:r w:rsidR="004C2F9D" w:rsidRPr="00016492">
              <w:t>ному автономному учреждению Астр</w:t>
            </w:r>
            <w:r w:rsidR="004C2F9D" w:rsidRPr="00016492">
              <w:t>а</w:t>
            </w:r>
            <w:r w:rsidR="004C2F9D" w:rsidRPr="00016492">
              <w:t xml:space="preserve">ханской области </w:t>
            </w:r>
            <w:r w:rsidR="00B07166">
              <w:t>«</w:t>
            </w:r>
            <w:r w:rsidR="004C2F9D" w:rsidRPr="00016492">
              <w:t>Фонд развития промышленности Астраханской обл</w:t>
            </w:r>
            <w:r w:rsidR="004C2F9D" w:rsidRPr="00016492">
              <w:t>а</w:t>
            </w:r>
            <w:r w:rsidR="004C2F9D" w:rsidRPr="00016492">
              <w:t>сти</w:t>
            </w:r>
            <w:r w:rsidR="00B07166">
              <w:t>»</w:t>
            </w:r>
          </w:p>
        </w:tc>
      </w:tr>
      <w:tr w:rsidR="004C2F9D" w:rsidRPr="00016492" w:rsidTr="001E5623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1.2.К.2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both"/>
            </w:pPr>
            <w:r w:rsidRPr="00016492">
              <w:t>Заключено согл</w:t>
            </w:r>
            <w:r w:rsidRPr="00016492">
              <w:t>а</w:t>
            </w:r>
            <w:r w:rsidRPr="00016492">
              <w:t>шение о пред</w:t>
            </w:r>
            <w:r w:rsidRPr="00016492">
              <w:t>о</w:t>
            </w:r>
            <w:r w:rsidRPr="00016492">
              <w:t>ставлении субс</w:t>
            </w:r>
            <w:r w:rsidRPr="00016492">
              <w:t>и</w:t>
            </w:r>
            <w:r w:rsidRPr="00016492">
              <w:t xml:space="preserve">дии юридическому лицу (соглашение </w:t>
            </w:r>
            <w:r w:rsidRPr="00016492">
              <w:lastRenderedPageBreak/>
              <w:t>о предоставлении юридическому л</w:t>
            </w:r>
            <w:r w:rsidRPr="00016492">
              <w:t>и</w:t>
            </w:r>
            <w:r w:rsidRPr="00016492">
              <w:t>цу включено в р</w:t>
            </w:r>
            <w:r w:rsidRPr="00016492">
              <w:t>е</w:t>
            </w:r>
            <w:r w:rsidRPr="00016492">
              <w:t>естр соглашений)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lastRenderedPageBreak/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01.04.2025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1.2.К.1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1.2.К.З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16492">
              <w:t>Черногорцева</w:t>
            </w:r>
            <w:proofErr w:type="spellEnd"/>
            <w:r w:rsidRPr="00016492">
              <w:t xml:space="preserve"> Кира Юрьевна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X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X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both"/>
            </w:pPr>
            <w:r w:rsidRPr="00016492">
              <w:t>Соглашение о предоставлении го</w:t>
            </w:r>
            <w:r w:rsidRPr="00016492">
              <w:t>с</w:t>
            </w:r>
            <w:r w:rsidRPr="00016492">
              <w:t>ударственному авт</w:t>
            </w:r>
            <w:r w:rsidRPr="00016492">
              <w:t>о</w:t>
            </w:r>
            <w:r w:rsidRPr="00016492">
              <w:t>номному учрежд</w:t>
            </w:r>
            <w:r w:rsidRPr="00016492">
              <w:t>е</w:t>
            </w:r>
            <w:r w:rsidRPr="00016492">
              <w:t xml:space="preserve">нию Астраханской </w:t>
            </w:r>
            <w:r w:rsidRPr="00016492">
              <w:lastRenderedPageBreak/>
              <w:t xml:space="preserve">области </w:t>
            </w:r>
            <w:r w:rsidR="00B07166">
              <w:t>«</w:t>
            </w:r>
            <w:r w:rsidRPr="00016492">
              <w:t>Фонд ра</w:t>
            </w:r>
            <w:r w:rsidRPr="00016492">
              <w:t>з</w:t>
            </w:r>
            <w:r w:rsidRPr="00016492">
              <w:t>вития промышле</w:t>
            </w:r>
            <w:r w:rsidRPr="00016492">
              <w:t>н</w:t>
            </w:r>
            <w:r w:rsidRPr="00016492">
              <w:t>ности Астраханской области</w:t>
            </w:r>
            <w:r w:rsidR="00B07166">
              <w:t>»</w:t>
            </w:r>
            <w:r w:rsidRPr="00016492">
              <w:t xml:space="preserve"> из бюджета Астраханской обл</w:t>
            </w:r>
            <w:r w:rsidRPr="00016492">
              <w:t>а</w:t>
            </w:r>
            <w:r w:rsidRPr="00016492">
              <w:t>сти субсидии в соо</w:t>
            </w:r>
            <w:r w:rsidRPr="00016492">
              <w:t>т</w:t>
            </w:r>
            <w:r w:rsidRPr="00016492">
              <w:t xml:space="preserve">ветствии с </w:t>
            </w:r>
            <w:hyperlink r:id="rId21" w:history="1">
              <w:r w:rsidRPr="00016492">
                <w:rPr>
                  <w:color w:val="000000" w:themeColor="text1"/>
                </w:rPr>
                <w:t>абзацем вторым пункта 1 статьи 78.1</w:t>
              </w:r>
            </w:hyperlink>
            <w:r w:rsidRPr="00016492">
              <w:t xml:space="preserve"> Бюдже</w:t>
            </w:r>
            <w:r w:rsidRPr="00016492">
              <w:t>т</w:t>
            </w:r>
            <w:r w:rsidRPr="00016492">
              <w:t>ного кодекса Ро</w:t>
            </w:r>
            <w:r w:rsidRPr="00016492">
              <w:t>с</w:t>
            </w:r>
            <w:r w:rsidRPr="00016492">
              <w:t>сийской Федерации</w:t>
            </w:r>
          </w:p>
        </w:tc>
      </w:tr>
      <w:tr w:rsidR="004C2F9D" w:rsidRPr="00016492" w:rsidTr="001E5623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lastRenderedPageBreak/>
              <w:t>1.2.К.З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both"/>
            </w:pPr>
            <w:r w:rsidRPr="00016492">
              <w:t>Представлен отчет о выполнении с</w:t>
            </w:r>
            <w:r w:rsidRPr="00016492">
              <w:t>о</w:t>
            </w:r>
            <w:r w:rsidRPr="00016492">
              <w:t>глашения о пред</w:t>
            </w:r>
            <w:r w:rsidRPr="00016492">
              <w:t>о</w:t>
            </w:r>
            <w:r w:rsidRPr="00016492">
              <w:t>ставлении субс</w:t>
            </w:r>
            <w:r w:rsidRPr="00016492">
              <w:t>и</w:t>
            </w:r>
            <w:r w:rsidRPr="00016492">
              <w:t>дии юридическому лицу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21.04.2025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1.2.К.2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отсу</w:t>
            </w:r>
            <w:r w:rsidRPr="00016492">
              <w:t>т</w:t>
            </w:r>
            <w:r w:rsidRPr="00016492">
              <w:t>ствует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16492">
              <w:t>Черногорцева</w:t>
            </w:r>
            <w:proofErr w:type="spellEnd"/>
            <w:r w:rsidRPr="00016492">
              <w:t xml:space="preserve"> Кира Юрьевна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X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X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both"/>
            </w:pPr>
            <w:r w:rsidRPr="00016492">
              <w:t>Отчет государстве</w:t>
            </w:r>
            <w:r w:rsidRPr="00016492">
              <w:t>н</w:t>
            </w:r>
            <w:r w:rsidRPr="00016492">
              <w:t>ного автономного учреждения Астр</w:t>
            </w:r>
            <w:r w:rsidRPr="00016492">
              <w:t>а</w:t>
            </w:r>
            <w:r w:rsidRPr="00016492">
              <w:t xml:space="preserve">ханской области </w:t>
            </w:r>
            <w:r w:rsidR="00B07166">
              <w:t>«</w:t>
            </w:r>
            <w:r w:rsidRPr="00016492">
              <w:t>Фонд развития промышленности Астраханской обл</w:t>
            </w:r>
            <w:r w:rsidRPr="00016492">
              <w:t>а</w:t>
            </w:r>
            <w:r w:rsidRPr="00016492">
              <w:t>сти</w:t>
            </w:r>
            <w:r w:rsidR="00B07166">
              <w:t>»</w:t>
            </w:r>
            <w:r w:rsidRPr="00016492">
              <w:t xml:space="preserve"> за первый ква</w:t>
            </w:r>
            <w:r w:rsidRPr="00016492">
              <w:t>р</w:t>
            </w:r>
            <w:r w:rsidRPr="00016492">
              <w:t>тал 2025 года</w:t>
            </w:r>
          </w:p>
        </w:tc>
      </w:tr>
      <w:tr w:rsidR="004C2F9D" w:rsidRPr="00016492" w:rsidTr="001E5623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1.2.К.4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both"/>
            </w:pPr>
            <w:r w:rsidRPr="00016492">
              <w:t>Представлен отчет о выполнении с</w:t>
            </w:r>
            <w:r w:rsidRPr="00016492">
              <w:t>о</w:t>
            </w:r>
            <w:r w:rsidRPr="00016492">
              <w:t>глашения о пред</w:t>
            </w:r>
            <w:r w:rsidRPr="00016492">
              <w:t>о</w:t>
            </w:r>
            <w:r w:rsidRPr="00016492">
              <w:t>ставлении субс</w:t>
            </w:r>
            <w:r w:rsidRPr="00016492">
              <w:t>и</w:t>
            </w:r>
            <w:r w:rsidRPr="00016492">
              <w:t>дии юридическому лицу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21.07.2025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1.2.К.2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отсу</w:t>
            </w:r>
            <w:r w:rsidRPr="00016492">
              <w:t>т</w:t>
            </w:r>
            <w:r w:rsidRPr="00016492">
              <w:t>ствует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16492">
              <w:t>Черногорцева</w:t>
            </w:r>
            <w:proofErr w:type="spellEnd"/>
            <w:r w:rsidRPr="00016492">
              <w:t xml:space="preserve"> Кира Юрьевна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X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X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both"/>
            </w:pPr>
            <w:r w:rsidRPr="00016492">
              <w:t>Отчет государстве</w:t>
            </w:r>
            <w:r w:rsidRPr="00016492">
              <w:t>н</w:t>
            </w:r>
            <w:r w:rsidRPr="00016492">
              <w:t>ного автономного учреждения Астр</w:t>
            </w:r>
            <w:r w:rsidRPr="00016492">
              <w:t>а</w:t>
            </w:r>
            <w:r w:rsidRPr="00016492">
              <w:t xml:space="preserve">ханской области </w:t>
            </w:r>
            <w:r w:rsidR="00B07166">
              <w:t>«</w:t>
            </w:r>
            <w:r w:rsidRPr="00016492">
              <w:t>Фонд развития промышленности Астраханской обл</w:t>
            </w:r>
            <w:r w:rsidRPr="00016492">
              <w:t>а</w:t>
            </w:r>
            <w:r w:rsidRPr="00016492">
              <w:t>сти</w:t>
            </w:r>
            <w:r w:rsidR="00B07166">
              <w:t>»</w:t>
            </w:r>
            <w:r w:rsidRPr="00016492">
              <w:t xml:space="preserve"> за первое пол</w:t>
            </w:r>
            <w:r w:rsidRPr="00016492">
              <w:t>у</w:t>
            </w:r>
            <w:r w:rsidRPr="00016492">
              <w:t>годие 2025 года</w:t>
            </w:r>
          </w:p>
        </w:tc>
      </w:tr>
      <w:tr w:rsidR="004C2F9D" w:rsidRPr="00016492" w:rsidTr="001E5623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lastRenderedPageBreak/>
              <w:t>1.2.К.5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both"/>
            </w:pPr>
            <w:r w:rsidRPr="00016492">
              <w:t>Представлен отчет о выполнении с</w:t>
            </w:r>
            <w:r w:rsidRPr="00016492">
              <w:t>о</w:t>
            </w:r>
            <w:r w:rsidRPr="00016492">
              <w:t>глашения о пред</w:t>
            </w:r>
            <w:r w:rsidRPr="00016492">
              <w:t>о</w:t>
            </w:r>
            <w:r w:rsidRPr="00016492">
              <w:t>ставлении субс</w:t>
            </w:r>
            <w:r w:rsidRPr="00016492">
              <w:t>и</w:t>
            </w:r>
            <w:r w:rsidRPr="00016492">
              <w:t>дии юридическому лицу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20.10.2025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1.2.К.2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отсу</w:t>
            </w:r>
            <w:r w:rsidRPr="00016492">
              <w:t>т</w:t>
            </w:r>
            <w:r w:rsidRPr="00016492">
              <w:t>ствует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16492">
              <w:t>Черногорцева</w:t>
            </w:r>
            <w:proofErr w:type="spellEnd"/>
            <w:r w:rsidRPr="00016492">
              <w:t xml:space="preserve"> Кира Юрьевна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X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X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both"/>
            </w:pPr>
            <w:r w:rsidRPr="00016492">
              <w:t>Отчет государстве</w:t>
            </w:r>
            <w:r w:rsidRPr="00016492">
              <w:t>н</w:t>
            </w:r>
            <w:r w:rsidRPr="00016492">
              <w:t>ного автономного учреждения Астр</w:t>
            </w:r>
            <w:r w:rsidRPr="00016492">
              <w:t>а</w:t>
            </w:r>
            <w:r w:rsidRPr="00016492">
              <w:t xml:space="preserve">ханской области </w:t>
            </w:r>
            <w:r w:rsidR="00B07166">
              <w:t>«</w:t>
            </w:r>
            <w:r w:rsidRPr="00016492">
              <w:t>Фонд развития промышленности Астраханской обл</w:t>
            </w:r>
            <w:r w:rsidRPr="00016492">
              <w:t>а</w:t>
            </w:r>
            <w:r w:rsidRPr="00016492">
              <w:t>сти</w:t>
            </w:r>
            <w:r w:rsidR="00B07166">
              <w:t>»</w:t>
            </w:r>
            <w:r w:rsidRPr="00016492">
              <w:t xml:space="preserve"> за девять мес</w:t>
            </w:r>
            <w:r w:rsidRPr="00016492">
              <w:t>я</w:t>
            </w:r>
            <w:r w:rsidRPr="00016492">
              <w:t>цев 2025 года</w:t>
            </w:r>
          </w:p>
        </w:tc>
      </w:tr>
      <w:tr w:rsidR="004C2F9D" w:rsidRPr="00B84043" w:rsidTr="001E5623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1.2.К.6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both"/>
            </w:pPr>
            <w:r w:rsidRPr="00016492">
              <w:t>Представлен отчет о выполнении с</w:t>
            </w:r>
            <w:r w:rsidRPr="00016492">
              <w:t>о</w:t>
            </w:r>
            <w:r w:rsidRPr="00016492">
              <w:t>глашения о пред</w:t>
            </w:r>
            <w:r w:rsidRPr="00016492">
              <w:t>о</w:t>
            </w:r>
            <w:r w:rsidRPr="00016492">
              <w:t>ставлении субс</w:t>
            </w:r>
            <w:r w:rsidRPr="00016492">
              <w:t>и</w:t>
            </w:r>
            <w:r w:rsidRPr="00016492">
              <w:t>дии юридическому лицу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29.12.2025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1.2.К.2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отсу</w:t>
            </w:r>
            <w:r w:rsidRPr="00016492">
              <w:t>т</w:t>
            </w:r>
            <w:r w:rsidRPr="00016492">
              <w:t>ствует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16492">
              <w:t>Черногорцева</w:t>
            </w:r>
            <w:proofErr w:type="spellEnd"/>
            <w:r w:rsidRPr="00016492">
              <w:t xml:space="preserve"> Кира Юрьевна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X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016492" w:rsidRDefault="004C2F9D" w:rsidP="001E5623">
            <w:pPr>
              <w:autoSpaceDE w:val="0"/>
              <w:autoSpaceDN w:val="0"/>
              <w:adjustRightInd w:val="0"/>
              <w:jc w:val="center"/>
            </w:pPr>
            <w:r w:rsidRPr="00016492">
              <w:t>X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D" w:rsidRPr="00B84043" w:rsidRDefault="004C2F9D" w:rsidP="001E5623">
            <w:pPr>
              <w:autoSpaceDE w:val="0"/>
              <w:autoSpaceDN w:val="0"/>
              <w:adjustRightInd w:val="0"/>
              <w:jc w:val="both"/>
            </w:pPr>
            <w:r w:rsidRPr="00016492">
              <w:t>Отчет государстве</w:t>
            </w:r>
            <w:r w:rsidRPr="00016492">
              <w:t>н</w:t>
            </w:r>
            <w:r w:rsidRPr="00016492">
              <w:t>ного автономного учреждения Астр</w:t>
            </w:r>
            <w:r w:rsidRPr="00016492">
              <w:t>а</w:t>
            </w:r>
            <w:r w:rsidRPr="00016492">
              <w:t xml:space="preserve">ханской области </w:t>
            </w:r>
            <w:r w:rsidR="00B07166">
              <w:t>«</w:t>
            </w:r>
            <w:r w:rsidRPr="00016492">
              <w:t>Фонд развития промышленности Астраханской обл</w:t>
            </w:r>
            <w:r w:rsidRPr="00016492">
              <w:t>а</w:t>
            </w:r>
            <w:r w:rsidRPr="00016492">
              <w:t>сти</w:t>
            </w:r>
            <w:r w:rsidR="00B07166">
              <w:t>»</w:t>
            </w:r>
            <w:r w:rsidRPr="00016492">
              <w:t xml:space="preserve"> за 2025 год</w:t>
            </w:r>
          </w:p>
        </w:tc>
      </w:tr>
    </w:tbl>
    <w:p w:rsidR="004C2F9D" w:rsidRDefault="004C2F9D" w:rsidP="0073736F">
      <w:pPr>
        <w:ind w:left="11907"/>
        <w:rPr>
          <w:sz w:val="28"/>
          <w:szCs w:val="28"/>
        </w:rPr>
      </w:pPr>
    </w:p>
    <w:p w:rsidR="005A1C9C" w:rsidRDefault="005A1C9C" w:rsidP="0073736F">
      <w:pPr>
        <w:ind w:left="11907"/>
        <w:rPr>
          <w:sz w:val="28"/>
          <w:szCs w:val="28"/>
        </w:rPr>
        <w:sectPr w:rsidR="005A1C9C" w:rsidSect="00E13B8F">
          <w:headerReference w:type="first" r:id="rId22"/>
          <w:pgSz w:w="16838" w:h="11906" w:orient="landscape"/>
          <w:pgMar w:top="1843" w:right="567" w:bottom="567" w:left="567" w:header="993" w:footer="0" w:gutter="0"/>
          <w:pgNumType w:start="1"/>
          <w:cols w:space="720"/>
          <w:formProt w:val="0"/>
          <w:titlePg/>
          <w:docGrid w:linePitch="360"/>
        </w:sectPr>
      </w:pPr>
    </w:p>
    <w:p w:rsidR="0073736F" w:rsidRPr="004C2F9D" w:rsidRDefault="0073736F" w:rsidP="0073736F">
      <w:pPr>
        <w:ind w:left="11907"/>
        <w:rPr>
          <w:sz w:val="28"/>
          <w:szCs w:val="28"/>
        </w:rPr>
      </w:pPr>
      <w:r w:rsidRPr="0073736F">
        <w:rPr>
          <w:sz w:val="28"/>
          <w:szCs w:val="28"/>
        </w:rPr>
        <w:lastRenderedPageBreak/>
        <w:t xml:space="preserve">Приложение № </w:t>
      </w:r>
      <w:r w:rsidR="001B4225">
        <w:rPr>
          <w:sz w:val="28"/>
          <w:szCs w:val="28"/>
        </w:rPr>
        <w:t>3</w:t>
      </w:r>
    </w:p>
    <w:p w:rsidR="0073736F" w:rsidRPr="0073736F" w:rsidRDefault="0073736F" w:rsidP="0073736F">
      <w:pPr>
        <w:ind w:left="11907"/>
        <w:rPr>
          <w:sz w:val="28"/>
          <w:szCs w:val="28"/>
        </w:rPr>
      </w:pPr>
      <w:r w:rsidRPr="0073736F">
        <w:rPr>
          <w:sz w:val="28"/>
          <w:szCs w:val="28"/>
        </w:rPr>
        <w:t xml:space="preserve">к постановлению </w:t>
      </w:r>
    </w:p>
    <w:p w:rsidR="0073736F" w:rsidRPr="0073736F" w:rsidRDefault="0073736F" w:rsidP="0073736F">
      <w:pPr>
        <w:ind w:left="11907"/>
        <w:rPr>
          <w:sz w:val="28"/>
          <w:szCs w:val="28"/>
        </w:rPr>
      </w:pPr>
      <w:r w:rsidRPr="0073736F">
        <w:rPr>
          <w:sz w:val="28"/>
          <w:szCs w:val="28"/>
        </w:rPr>
        <w:t xml:space="preserve">Правительства </w:t>
      </w:r>
    </w:p>
    <w:p w:rsidR="0073736F" w:rsidRPr="0073736F" w:rsidRDefault="0073736F" w:rsidP="0073736F">
      <w:pPr>
        <w:ind w:left="11907"/>
        <w:rPr>
          <w:sz w:val="28"/>
          <w:szCs w:val="28"/>
        </w:rPr>
      </w:pPr>
      <w:r w:rsidRPr="0073736F">
        <w:rPr>
          <w:sz w:val="28"/>
          <w:szCs w:val="28"/>
        </w:rPr>
        <w:t>Астраханской области</w:t>
      </w:r>
    </w:p>
    <w:p w:rsidR="0073736F" w:rsidRDefault="0073736F" w:rsidP="0073736F">
      <w:pPr>
        <w:ind w:left="11907"/>
        <w:rPr>
          <w:sz w:val="28"/>
          <w:szCs w:val="28"/>
        </w:rPr>
      </w:pPr>
      <w:r w:rsidRPr="0073736F">
        <w:rPr>
          <w:sz w:val="28"/>
          <w:szCs w:val="28"/>
        </w:rPr>
        <w:t>от                         №</w:t>
      </w:r>
    </w:p>
    <w:p w:rsidR="00204B6A" w:rsidRDefault="00204B6A" w:rsidP="0073736F">
      <w:pPr>
        <w:ind w:left="11907"/>
        <w:rPr>
          <w:sz w:val="28"/>
          <w:szCs w:val="28"/>
        </w:rPr>
      </w:pPr>
    </w:p>
    <w:p w:rsidR="00204B6A" w:rsidRDefault="00204B6A" w:rsidP="00204B6A">
      <w:pPr>
        <w:autoSpaceDE w:val="0"/>
        <w:autoSpaceDN w:val="0"/>
        <w:adjustRightInd w:val="0"/>
        <w:ind w:left="11907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№ 2 </w:t>
      </w:r>
    </w:p>
    <w:p w:rsidR="00204B6A" w:rsidRDefault="00204B6A" w:rsidP="00204B6A">
      <w:pPr>
        <w:autoSpaceDE w:val="0"/>
        <w:autoSpaceDN w:val="0"/>
        <w:adjustRightInd w:val="0"/>
        <w:ind w:left="11907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государственной </w:t>
      </w:r>
    </w:p>
    <w:p w:rsidR="00204B6A" w:rsidRDefault="00204B6A" w:rsidP="00204B6A">
      <w:pPr>
        <w:autoSpaceDE w:val="0"/>
        <w:autoSpaceDN w:val="0"/>
        <w:adjustRightInd w:val="0"/>
        <w:ind w:left="11907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программе</w:t>
      </w:r>
    </w:p>
    <w:p w:rsidR="00204B6A" w:rsidRDefault="00204B6A" w:rsidP="0073736F">
      <w:pPr>
        <w:ind w:left="11907"/>
        <w:rPr>
          <w:sz w:val="28"/>
          <w:szCs w:val="28"/>
        </w:rPr>
      </w:pPr>
    </w:p>
    <w:p w:rsidR="00306AD1" w:rsidRPr="00306AD1" w:rsidRDefault="00306AD1" w:rsidP="00306AD1">
      <w:pPr>
        <w:jc w:val="center"/>
        <w:rPr>
          <w:sz w:val="28"/>
          <w:szCs w:val="28"/>
        </w:rPr>
      </w:pPr>
      <w:r w:rsidRPr="00306AD1">
        <w:rPr>
          <w:sz w:val="28"/>
          <w:szCs w:val="28"/>
        </w:rPr>
        <w:t>Паспорт</w:t>
      </w:r>
    </w:p>
    <w:p w:rsidR="00306AD1" w:rsidRPr="00306AD1" w:rsidRDefault="00306AD1" w:rsidP="00306AD1">
      <w:pPr>
        <w:jc w:val="center"/>
        <w:rPr>
          <w:rFonts w:eastAsia="Calibri"/>
          <w:sz w:val="28"/>
          <w:szCs w:val="28"/>
        </w:rPr>
      </w:pPr>
      <w:r w:rsidRPr="00306AD1">
        <w:rPr>
          <w:sz w:val="28"/>
          <w:szCs w:val="28"/>
        </w:rPr>
        <w:t>регионального проекта</w:t>
      </w:r>
    </w:p>
    <w:p w:rsidR="00306AD1" w:rsidRPr="00306AD1" w:rsidRDefault="00B07166" w:rsidP="00306AD1">
      <w:pPr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306AD1" w:rsidRPr="00306AD1">
        <w:rPr>
          <w:rFonts w:eastAsia="Calibri"/>
          <w:sz w:val="28"/>
          <w:szCs w:val="28"/>
        </w:rPr>
        <w:t>Развитие особых экономических зон, созданных на территории Астраханской области</w:t>
      </w:r>
      <w:r>
        <w:rPr>
          <w:rFonts w:eastAsia="Calibri"/>
          <w:sz w:val="28"/>
          <w:szCs w:val="28"/>
        </w:rPr>
        <w:t>»</w:t>
      </w:r>
    </w:p>
    <w:p w:rsidR="00306AD1" w:rsidRPr="00306AD1" w:rsidRDefault="00306AD1" w:rsidP="00306AD1"/>
    <w:p w:rsidR="00306AD1" w:rsidRPr="00306AD1" w:rsidRDefault="00306AD1" w:rsidP="00851053">
      <w:pPr>
        <w:jc w:val="center"/>
        <w:rPr>
          <w:sz w:val="28"/>
          <w:szCs w:val="28"/>
        </w:rPr>
      </w:pPr>
      <w:r w:rsidRPr="00306AD1">
        <w:rPr>
          <w:sz w:val="28"/>
          <w:szCs w:val="28"/>
        </w:rPr>
        <w:t>1. Основные положения</w:t>
      </w:r>
    </w:p>
    <w:p w:rsidR="00306AD1" w:rsidRPr="00306AD1" w:rsidRDefault="00306AD1" w:rsidP="00306AD1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6"/>
        <w:gridCol w:w="1007"/>
        <w:gridCol w:w="3166"/>
        <w:gridCol w:w="2877"/>
        <w:gridCol w:w="2696"/>
      </w:tblGrid>
      <w:tr w:rsidR="00306AD1" w:rsidRPr="00306AD1" w:rsidTr="001B51B6">
        <w:trPr>
          <w:cantSplit/>
          <w:trHeight w:val="20"/>
        </w:trPr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1B51B6">
            <w:pPr>
              <w:jc w:val="center"/>
            </w:pPr>
            <w:r w:rsidRPr="00306AD1">
              <w:t>Краткое наименование регионального проекта</w:t>
            </w:r>
          </w:p>
        </w:tc>
        <w:tc>
          <w:tcPr>
            <w:tcW w:w="1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1B51B6">
            <w:pPr>
              <w:jc w:val="center"/>
            </w:pPr>
            <w:r w:rsidRPr="00306AD1">
              <w:t>Развитие ОЭЗ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1B51B6">
            <w:pPr>
              <w:jc w:val="center"/>
            </w:pPr>
            <w:r w:rsidRPr="00306AD1">
              <w:t>Срок реализации проекта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1B51B6">
            <w:pPr>
              <w:jc w:val="center"/>
            </w:pPr>
            <w:r w:rsidRPr="00306AD1">
              <w:t>Этап I</w:t>
            </w:r>
          </w:p>
          <w:p w:rsidR="00306AD1" w:rsidRPr="00306AD1" w:rsidRDefault="00306AD1" w:rsidP="001B51B6">
            <w:pPr>
              <w:jc w:val="center"/>
            </w:pPr>
            <w:r w:rsidRPr="00306AD1">
              <w:t>(01.09.2024–31.12.2030)</w:t>
            </w:r>
          </w:p>
        </w:tc>
      </w:tr>
      <w:tr w:rsidR="00306AD1" w:rsidRPr="00306AD1" w:rsidTr="001B51B6">
        <w:trPr>
          <w:cantSplit/>
          <w:trHeight w:val="20"/>
        </w:trPr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1B51B6">
            <w:pPr>
              <w:jc w:val="center"/>
            </w:pPr>
            <w:r w:rsidRPr="00306AD1">
              <w:t>Куратор регионального проекта</w:t>
            </w:r>
          </w:p>
        </w:tc>
        <w:tc>
          <w:tcPr>
            <w:tcW w:w="1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1B51B6">
            <w:pPr>
              <w:jc w:val="center"/>
            </w:pPr>
            <w:r w:rsidRPr="00306AD1">
              <w:t>Волынский Илья Александрович</w:t>
            </w:r>
          </w:p>
        </w:tc>
        <w:tc>
          <w:tcPr>
            <w:tcW w:w="1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1B51B6">
            <w:pPr>
              <w:jc w:val="center"/>
            </w:pPr>
            <w:r w:rsidRPr="00306AD1">
              <w:t xml:space="preserve">Заместитель председателя Правительства </w:t>
            </w:r>
            <w:r w:rsidRPr="00306AD1">
              <w:br/>
              <w:t>Астраханской области</w:t>
            </w:r>
          </w:p>
        </w:tc>
      </w:tr>
      <w:tr w:rsidR="00306AD1" w:rsidRPr="00306AD1" w:rsidTr="001B51B6">
        <w:trPr>
          <w:cantSplit/>
          <w:trHeight w:val="20"/>
        </w:trPr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1B51B6">
            <w:pPr>
              <w:jc w:val="center"/>
            </w:pPr>
            <w:r w:rsidRPr="00306AD1">
              <w:t>Руководитель регионального проекта</w:t>
            </w:r>
          </w:p>
        </w:tc>
        <w:tc>
          <w:tcPr>
            <w:tcW w:w="1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1B51B6">
            <w:pPr>
              <w:jc w:val="center"/>
            </w:pPr>
            <w:r w:rsidRPr="00306AD1">
              <w:t>Щепин Виталий Валерьевич</w:t>
            </w:r>
          </w:p>
        </w:tc>
        <w:tc>
          <w:tcPr>
            <w:tcW w:w="1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1B51B6">
            <w:pPr>
              <w:jc w:val="center"/>
            </w:pPr>
            <w:r w:rsidRPr="00306AD1">
              <w:t>Министр промышленности, торговли и энергетики Астраханской области</w:t>
            </w:r>
          </w:p>
        </w:tc>
      </w:tr>
      <w:tr w:rsidR="00306AD1" w:rsidRPr="00306AD1" w:rsidTr="001B51B6">
        <w:trPr>
          <w:cantSplit/>
          <w:trHeight w:val="20"/>
        </w:trPr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1B51B6">
            <w:pPr>
              <w:jc w:val="center"/>
            </w:pPr>
            <w:r w:rsidRPr="00306AD1">
              <w:t>Администратор регионального проекта</w:t>
            </w:r>
          </w:p>
        </w:tc>
        <w:tc>
          <w:tcPr>
            <w:tcW w:w="1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1B51B6">
            <w:pPr>
              <w:jc w:val="center"/>
            </w:pPr>
            <w:r w:rsidRPr="00306AD1">
              <w:t>Кабаков Михаил Александрович</w:t>
            </w:r>
          </w:p>
        </w:tc>
        <w:tc>
          <w:tcPr>
            <w:tcW w:w="1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1B51B6">
            <w:pPr>
              <w:jc w:val="center"/>
            </w:pPr>
            <w:r w:rsidRPr="00306AD1">
              <w:t>Первый заместитель министра промышленности, торговли и энергетики Астраханской области</w:t>
            </w:r>
          </w:p>
        </w:tc>
      </w:tr>
      <w:tr w:rsidR="00306AD1" w:rsidRPr="00306AD1" w:rsidTr="001B51B6">
        <w:trPr>
          <w:cantSplit/>
          <w:trHeight w:val="20"/>
        </w:trPr>
        <w:tc>
          <w:tcPr>
            <w:tcW w:w="1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1B51B6">
            <w:pPr>
              <w:jc w:val="center"/>
            </w:pPr>
            <w:r w:rsidRPr="00306AD1">
              <w:t>Целевые группы</w:t>
            </w:r>
          </w:p>
        </w:tc>
        <w:tc>
          <w:tcPr>
            <w:tcW w:w="31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1B51B6">
            <w:pPr>
              <w:jc w:val="center"/>
            </w:pPr>
            <w:r w:rsidRPr="00306AD1">
              <w:t>Юридические лица</w:t>
            </w:r>
          </w:p>
        </w:tc>
      </w:tr>
      <w:tr w:rsidR="00306AD1" w:rsidRPr="00306AD1" w:rsidTr="001B51B6">
        <w:trPr>
          <w:cantSplit/>
          <w:trHeight w:val="20"/>
        </w:trPr>
        <w:tc>
          <w:tcPr>
            <w:tcW w:w="1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1B51B6">
            <w:pPr>
              <w:jc w:val="center"/>
            </w:pPr>
          </w:p>
        </w:tc>
        <w:tc>
          <w:tcPr>
            <w:tcW w:w="31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1B51B6">
            <w:pPr>
              <w:jc w:val="center"/>
            </w:pPr>
            <w:r w:rsidRPr="00306AD1">
              <w:t>Исполнительные органы Астраханской области</w:t>
            </w:r>
          </w:p>
        </w:tc>
      </w:tr>
      <w:tr w:rsidR="00306AD1" w:rsidRPr="00306AD1" w:rsidTr="001B51B6">
        <w:trPr>
          <w:cantSplit/>
          <w:trHeight w:val="20"/>
        </w:trPr>
        <w:tc>
          <w:tcPr>
            <w:tcW w:w="1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1B51B6">
            <w:pPr>
              <w:jc w:val="center"/>
            </w:pPr>
          </w:p>
        </w:tc>
        <w:tc>
          <w:tcPr>
            <w:tcW w:w="31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1B51B6">
            <w:pPr>
              <w:jc w:val="center"/>
            </w:pPr>
            <w:r w:rsidRPr="00306AD1">
              <w:t>Муниципальные образования Астраханской области</w:t>
            </w:r>
          </w:p>
        </w:tc>
      </w:tr>
      <w:tr w:rsidR="00306AD1" w:rsidRPr="00306AD1" w:rsidTr="001B51B6">
        <w:trPr>
          <w:cantSplit/>
          <w:trHeight w:val="20"/>
        </w:trPr>
        <w:tc>
          <w:tcPr>
            <w:tcW w:w="1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1B51B6">
            <w:pPr>
              <w:jc w:val="center"/>
            </w:pPr>
            <w:r w:rsidRPr="00306AD1">
              <w:t>Связь с государственными программами (ко</w:t>
            </w:r>
            <w:r w:rsidRPr="00306AD1">
              <w:t>м</w:t>
            </w:r>
            <w:r w:rsidRPr="00306AD1">
              <w:t>плексными программами) Российской Федерации и с государственными программами (комплексными программами) субъекта Российской Федерации (д</w:t>
            </w:r>
            <w:r w:rsidRPr="00306AD1">
              <w:t>а</w:t>
            </w:r>
            <w:r w:rsidRPr="00306AD1">
              <w:t>лее – государственные программы)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1B51B6">
            <w:pPr>
              <w:jc w:val="center"/>
            </w:pPr>
            <w:r w:rsidRPr="00306AD1">
              <w:t>1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1B51B6">
            <w:pPr>
              <w:jc w:val="center"/>
            </w:pPr>
            <w:r w:rsidRPr="00306AD1">
              <w:t>Государственная программа</w:t>
            </w:r>
          </w:p>
        </w:tc>
        <w:tc>
          <w:tcPr>
            <w:tcW w:w="1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1B51B6">
            <w:pPr>
              <w:jc w:val="center"/>
            </w:pPr>
            <w:r w:rsidRPr="00306AD1">
              <w:t>Развитие промышленности Астраханской области</w:t>
            </w:r>
          </w:p>
        </w:tc>
      </w:tr>
      <w:tr w:rsidR="00306AD1" w:rsidRPr="00306AD1" w:rsidTr="001B51B6">
        <w:trPr>
          <w:cantSplit/>
          <w:trHeight w:val="20"/>
        </w:trPr>
        <w:tc>
          <w:tcPr>
            <w:tcW w:w="1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1B51B6">
            <w:pPr>
              <w:jc w:val="center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1B51B6">
            <w:pPr>
              <w:jc w:val="center"/>
            </w:pPr>
            <w:r w:rsidRPr="00306AD1">
              <w:t>2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1B51B6">
            <w:pPr>
              <w:jc w:val="center"/>
            </w:pPr>
            <w:r w:rsidRPr="00306AD1">
              <w:t>Государственная программа (комплексная программа) Российской Федерации</w:t>
            </w:r>
          </w:p>
        </w:tc>
        <w:tc>
          <w:tcPr>
            <w:tcW w:w="1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1B51B6">
            <w:pPr>
              <w:jc w:val="center"/>
            </w:pPr>
            <w:r w:rsidRPr="00306AD1">
              <w:t>Развитие промышленности и повышение ее конк</w:t>
            </w:r>
            <w:r w:rsidRPr="00306AD1">
              <w:t>у</w:t>
            </w:r>
            <w:r w:rsidRPr="00306AD1">
              <w:t>рентоспособности</w:t>
            </w:r>
          </w:p>
        </w:tc>
      </w:tr>
    </w:tbl>
    <w:p w:rsidR="00306AD1" w:rsidRPr="00306AD1" w:rsidRDefault="00306AD1" w:rsidP="00306AD1">
      <w:pPr>
        <w:sectPr w:rsidR="00306AD1" w:rsidRPr="00306AD1" w:rsidSect="00851053">
          <w:headerReference w:type="default" r:id="rId23"/>
          <w:headerReference w:type="first" r:id="rId24"/>
          <w:footnotePr>
            <w:numFmt w:val="chicago"/>
          </w:footnotePr>
          <w:pgSz w:w="16838" w:h="11906" w:orient="landscape"/>
          <w:pgMar w:top="1701" w:right="851" w:bottom="567" w:left="851" w:header="709" w:footer="737" w:gutter="0"/>
          <w:pgNumType w:start="1"/>
          <w:cols w:space="720"/>
          <w:titlePg/>
          <w:docGrid w:linePitch="326"/>
        </w:sectPr>
      </w:pPr>
    </w:p>
    <w:p w:rsidR="00306AD1" w:rsidRPr="00FF0B5D" w:rsidRDefault="00306AD1" w:rsidP="00FF0B5D">
      <w:pPr>
        <w:jc w:val="center"/>
        <w:rPr>
          <w:sz w:val="28"/>
          <w:szCs w:val="28"/>
        </w:rPr>
      </w:pPr>
      <w:r w:rsidRPr="00FF0B5D">
        <w:rPr>
          <w:sz w:val="28"/>
          <w:szCs w:val="28"/>
        </w:rPr>
        <w:lastRenderedPageBreak/>
        <w:t>2. Показатели регионального проекта</w:t>
      </w:r>
    </w:p>
    <w:p w:rsidR="00306AD1" w:rsidRPr="00306AD1" w:rsidRDefault="00306AD1" w:rsidP="00306AD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6"/>
        <w:gridCol w:w="2513"/>
        <w:gridCol w:w="1249"/>
        <w:gridCol w:w="1808"/>
        <w:gridCol w:w="1137"/>
        <w:gridCol w:w="702"/>
        <w:gridCol w:w="1118"/>
        <w:gridCol w:w="978"/>
        <w:gridCol w:w="757"/>
        <w:gridCol w:w="1133"/>
        <w:gridCol w:w="899"/>
        <w:gridCol w:w="975"/>
        <w:gridCol w:w="957"/>
      </w:tblGrid>
      <w:tr w:rsidR="00306AD1" w:rsidRPr="00306AD1" w:rsidTr="003E448E">
        <w:trPr>
          <w:trHeight w:val="227"/>
          <w:tblHeader/>
          <w:jc w:val="center"/>
        </w:trPr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№</w:t>
            </w:r>
          </w:p>
          <w:p w:rsidR="00306AD1" w:rsidRPr="00306AD1" w:rsidRDefault="00306AD1" w:rsidP="007D4AF8">
            <w:pPr>
              <w:jc w:val="center"/>
            </w:pPr>
            <w:r w:rsidRPr="00306AD1">
              <w:t>п/п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Показатели регионал</w:t>
            </w:r>
            <w:r w:rsidRPr="00306AD1">
              <w:t>ь</w:t>
            </w:r>
            <w:r w:rsidRPr="00306AD1">
              <w:t>ного проекта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Уровень показателя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Единица изм</w:t>
            </w:r>
            <w:r w:rsidRPr="00306AD1">
              <w:t>е</w:t>
            </w:r>
            <w:r w:rsidRPr="00306AD1">
              <w:t>рения</w:t>
            </w:r>
          </w:p>
          <w:p w:rsidR="00306AD1" w:rsidRPr="00306AD1" w:rsidRDefault="00306AD1" w:rsidP="007D4AF8">
            <w:pPr>
              <w:jc w:val="center"/>
            </w:pPr>
            <w:r w:rsidRPr="00306AD1">
              <w:t>(по ОКЕИ)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Базовое значение</w:t>
            </w:r>
          </w:p>
        </w:tc>
        <w:tc>
          <w:tcPr>
            <w:tcW w:w="224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Период, год</w:t>
            </w:r>
          </w:p>
        </w:tc>
      </w:tr>
      <w:tr w:rsidR="00306AD1" w:rsidRPr="00306AD1" w:rsidTr="003E448E">
        <w:trPr>
          <w:trHeight w:val="227"/>
          <w:jc w:val="center"/>
        </w:trPr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7D4AF8">
            <w:pPr>
              <w:jc w:val="center"/>
            </w:pPr>
          </w:p>
        </w:tc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7D4AF8">
            <w:pPr>
              <w:jc w:val="center"/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7D4AF8">
            <w:pPr>
              <w:jc w:val="center"/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7D4AF8">
            <w:pPr>
              <w:jc w:val="center"/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значение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год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2024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2025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2026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2027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2028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2029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2030</w:t>
            </w:r>
          </w:p>
        </w:tc>
      </w:tr>
    </w:tbl>
    <w:p w:rsidR="00306AD1" w:rsidRPr="007D4AF8" w:rsidRDefault="00306AD1" w:rsidP="00306AD1">
      <w:pPr>
        <w:rPr>
          <w:sz w:val="4"/>
          <w:szCs w:val="4"/>
        </w:rPr>
      </w:pPr>
    </w:p>
    <w:tbl>
      <w:tblPr>
        <w:tblW w:w="4948" w:type="pct"/>
        <w:tblInd w:w="80" w:type="dxa"/>
        <w:tblLook w:val="04A0" w:firstRow="1" w:lastRow="0" w:firstColumn="1" w:lastColumn="0" w:noHBand="0" w:noVBand="1"/>
      </w:tblPr>
      <w:tblGrid>
        <w:gridCol w:w="967"/>
        <w:gridCol w:w="2513"/>
        <w:gridCol w:w="1249"/>
        <w:gridCol w:w="1808"/>
        <w:gridCol w:w="1136"/>
        <w:gridCol w:w="702"/>
        <w:gridCol w:w="1118"/>
        <w:gridCol w:w="978"/>
        <w:gridCol w:w="757"/>
        <w:gridCol w:w="1133"/>
        <w:gridCol w:w="899"/>
        <w:gridCol w:w="975"/>
        <w:gridCol w:w="957"/>
      </w:tblGrid>
      <w:tr w:rsidR="00306AD1" w:rsidRPr="00306AD1" w:rsidTr="003E448E">
        <w:trPr>
          <w:trHeight w:val="227"/>
          <w:tblHeader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8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10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11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13</w:t>
            </w:r>
          </w:p>
        </w:tc>
      </w:tr>
      <w:tr w:rsidR="00306AD1" w:rsidRPr="00306AD1" w:rsidTr="003E448E">
        <w:trPr>
          <w:trHeight w:val="227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1</w:t>
            </w:r>
          </w:p>
        </w:tc>
        <w:tc>
          <w:tcPr>
            <w:tcW w:w="468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306AD1">
            <w:r w:rsidRPr="00306AD1">
              <w:t xml:space="preserve">Задача </w:t>
            </w:r>
            <w:r w:rsidR="00B07166">
              <w:t>«</w:t>
            </w:r>
            <w:r w:rsidRPr="00306AD1">
              <w:t>Создание для резидентов ОЭЗ необходимых условий для осуществления деятельности на территории ОЭЗ</w:t>
            </w:r>
            <w:r w:rsidR="00B07166">
              <w:t>»</w:t>
            </w:r>
          </w:p>
        </w:tc>
      </w:tr>
      <w:tr w:rsidR="00306AD1" w:rsidRPr="00306AD1" w:rsidTr="003E448E">
        <w:trPr>
          <w:trHeight w:val="227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1.1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306AD1">
            <w:r w:rsidRPr="00306AD1">
              <w:t xml:space="preserve">Количество резидентов особых экономических зон (далее – ОЭЗ), </w:t>
            </w:r>
            <w:r w:rsidRPr="00306AD1">
              <w:br/>
              <w:t>ежегодно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РП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Единица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2022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2</w:t>
            </w:r>
          </w:p>
        </w:tc>
      </w:tr>
      <w:tr w:rsidR="00306AD1" w:rsidRPr="00306AD1" w:rsidTr="003E448E">
        <w:trPr>
          <w:trHeight w:val="227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1.2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306AD1">
            <w:r w:rsidRPr="00306AD1">
              <w:t>Объем налогов, упл</w:t>
            </w:r>
            <w:r w:rsidRPr="00306AD1">
              <w:t>а</w:t>
            </w:r>
            <w:r w:rsidRPr="00306AD1">
              <w:t xml:space="preserve">ченных резидентами ОЭЗ и управляющей компанией 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  <w:r w:rsidRPr="00306AD1">
              <w:t xml:space="preserve"> в консолид</w:t>
            </w:r>
            <w:r w:rsidRPr="00306AD1">
              <w:t>и</w:t>
            </w:r>
            <w:r w:rsidRPr="00306AD1">
              <w:t>рованный бюджет Ас</w:t>
            </w:r>
            <w:r w:rsidRPr="00306AD1">
              <w:t>т</w:t>
            </w:r>
            <w:r w:rsidRPr="00306AD1">
              <w:t>раханской области, ежегодно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РП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Миллион рублей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45,1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2022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67,2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82,2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85,5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89,7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95,0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99,5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104,0</w:t>
            </w:r>
          </w:p>
        </w:tc>
      </w:tr>
      <w:tr w:rsidR="00306AD1" w:rsidRPr="00306AD1" w:rsidTr="003E448E">
        <w:trPr>
          <w:trHeight w:val="227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1.3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306AD1">
            <w:r w:rsidRPr="00306AD1">
              <w:t>Объем инвестиций, осуществленных рез</w:t>
            </w:r>
            <w:r w:rsidRPr="00306AD1">
              <w:t>и</w:t>
            </w:r>
            <w:r w:rsidRPr="00306AD1">
              <w:t>дентами ОЭЗ на терр</w:t>
            </w:r>
            <w:r w:rsidRPr="00306AD1">
              <w:t>и</w:t>
            </w:r>
            <w:r w:rsidRPr="00306AD1">
              <w:t>тории ОЭЗ в соотве</w:t>
            </w:r>
            <w:r w:rsidRPr="00306AD1">
              <w:t>т</w:t>
            </w:r>
            <w:r w:rsidRPr="00306AD1">
              <w:t>ствии с соглашениями об осуществлении де</w:t>
            </w:r>
            <w:r w:rsidRPr="00306AD1">
              <w:t>я</w:t>
            </w:r>
            <w:r w:rsidRPr="00306AD1">
              <w:t>тельности в ОЭЗ, еж</w:t>
            </w:r>
            <w:r w:rsidRPr="00306AD1">
              <w:t>е</w:t>
            </w:r>
            <w:r w:rsidRPr="00306AD1">
              <w:t>годно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РП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Миллион рублей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1 443,0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2022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1 010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1 128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700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700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630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567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510</w:t>
            </w:r>
          </w:p>
        </w:tc>
      </w:tr>
      <w:tr w:rsidR="00306AD1" w:rsidRPr="00306AD1" w:rsidTr="003E448E">
        <w:trPr>
          <w:trHeight w:val="227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1.4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306AD1">
            <w:r w:rsidRPr="00306AD1">
              <w:t>Доля суммарной пл</w:t>
            </w:r>
            <w:r w:rsidRPr="00306AD1">
              <w:t>о</w:t>
            </w:r>
            <w:r w:rsidRPr="00306AD1">
              <w:t>щади земельных учас</w:t>
            </w:r>
            <w:r w:rsidRPr="00306AD1">
              <w:t>т</w:t>
            </w:r>
            <w:r w:rsidRPr="00306AD1">
              <w:t>ков особой экономич</w:t>
            </w:r>
            <w:r w:rsidRPr="00306AD1">
              <w:t>е</w:t>
            </w:r>
            <w:r w:rsidRPr="00306AD1">
              <w:t>ской зоны промышле</w:t>
            </w:r>
            <w:r w:rsidRPr="00306AD1">
              <w:t>н</w:t>
            </w:r>
            <w:r w:rsidRPr="00306AD1">
              <w:t xml:space="preserve">но-производственного типа (далее – </w:t>
            </w:r>
            <w:r w:rsidRPr="00306AD1">
              <w:br/>
              <w:t>ОЭЗ ППТ), предоста</w:t>
            </w:r>
            <w:r w:rsidRPr="00306AD1">
              <w:t>в</w:t>
            </w:r>
            <w:r w:rsidRPr="00306AD1">
              <w:lastRenderedPageBreak/>
              <w:t>ленных в аренду и (или) находящихся в собственности рез</w:t>
            </w:r>
            <w:r w:rsidRPr="00306AD1">
              <w:t>и</w:t>
            </w:r>
            <w:r w:rsidRPr="00306AD1">
              <w:t>дентов ОЭЗ ППТ, в общей полезной пл</w:t>
            </w:r>
            <w:r w:rsidRPr="00306AD1">
              <w:t>о</w:t>
            </w:r>
            <w:r w:rsidRPr="00306AD1">
              <w:t>щади ОЭЗ ППТ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lastRenderedPageBreak/>
              <w:t>РП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Процент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19,8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2022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22,0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24,0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26,0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28,0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30,0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32,0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34,0</w:t>
            </w:r>
          </w:p>
        </w:tc>
      </w:tr>
      <w:tr w:rsidR="00306AD1" w:rsidRPr="00306AD1" w:rsidTr="003E448E">
        <w:trPr>
          <w:trHeight w:val="227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lastRenderedPageBreak/>
              <w:t>1.5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306AD1">
            <w:r w:rsidRPr="00306AD1">
              <w:t>Доля суммарной пл</w:t>
            </w:r>
            <w:r w:rsidRPr="00306AD1">
              <w:t>о</w:t>
            </w:r>
            <w:r w:rsidRPr="00306AD1">
              <w:t>щади земельных учас</w:t>
            </w:r>
            <w:r w:rsidRPr="00306AD1">
              <w:t>т</w:t>
            </w:r>
            <w:r w:rsidRPr="00306AD1">
              <w:t>ков портовой особой экономической зоны (далее – ПОЭЗ), пред</w:t>
            </w:r>
            <w:r w:rsidRPr="00306AD1">
              <w:t>о</w:t>
            </w:r>
            <w:r w:rsidRPr="00306AD1">
              <w:t>ставленных в аренду и (или) находящихся в собственности рез</w:t>
            </w:r>
            <w:r w:rsidRPr="00306AD1">
              <w:t>и</w:t>
            </w:r>
            <w:r w:rsidRPr="00306AD1">
              <w:t>дентов ПОЭЗ, в общей полезной площади ПОЭЗ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РП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Процент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51,1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306AD1">
            <w:r w:rsidRPr="00306AD1">
              <w:t>2022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30,9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30,9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31,2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31,2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31,5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32,0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32,5</w:t>
            </w:r>
          </w:p>
        </w:tc>
      </w:tr>
    </w:tbl>
    <w:p w:rsidR="00306AD1" w:rsidRPr="00306AD1" w:rsidRDefault="00306AD1" w:rsidP="00306AD1">
      <w:pPr>
        <w:sectPr w:rsidR="00306AD1" w:rsidRPr="00306AD1" w:rsidSect="003E448E">
          <w:headerReference w:type="default" r:id="rId25"/>
          <w:footnotePr>
            <w:numFmt w:val="chicago"/>
          </w:footnotePr>
          <w:pgSz w:w="16838" w:h="11906" w:orient="landscape"/>
          <w:pgMar w:top="1701" w:right="851" w:bottom="567" w:left="851" w:header="709" w:footer="709" w:gutter="0"/>
          <w:cols w:space="720"/>
          <w:docGrid w:linePitch="326"/>
        </w:sectPr>
      </w:pPr>
    </w:p>
    <w:p w:rsidR="00306AD1" w:rsidRPr="007D4AF8" w:rsidRDefault="00306AD1" w:rsidP="007D4AF8">
      <w:pPr>
        <w:jc w:val="center"/>
        <w:rPr>
          <w:sz w:val="28"/>
          <w:szCs w:val="28"/>
        </w:rPr>
      </w:pPr>
      <w:r w:rsidRPr="007D4AF8">
        <w:rPr>
          <w:sz w:val="28"/>
          <w:szCs w:val="28"/>
        </w:rPr>
        <w:lastRenderedPageBreak/>
        <w:t>3. Помесячный план достижения показателей регионального проекта в 2025 году</w:t>
      </w:r>
    </w:p>
    <w:p w:rsidR="00306AD1" w:rsidRPr="00306AD1" w:rsidRDefault="00306AD1" w:rsidP="00306AD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824"/>
        <w:gridCol w:w="4144"/>
        <w:gridCol w:w="1133"/>
        <w:gridCol w:w="1242"/>
        <w:gridCol w:w="603"/>
        <w:gridCol w:w="706"/>
        <w:gridCol w:w="679"/>
        <w:gridCol w:w="567"/>
        <w:gridCol w:w="457"/>
        <w:gridCol w:w="567"/>
        <w:gridCol w:w="567"/>
        <w:gridCol w:w="709"/>
        <w:gridCol w:w="709"/>
        <w:gridCol w:w="818"/>
        <w:gridCol w:w="457"/>
        <w:gridCol w:w="966"/>
      </w:tblGrid>
      <w:tr w:rsidR="004235AB" w:rsidRPr="00306AD1" w:rsidTr="007353FC">
        <w:trPr>
          <w:trHeight w:val="227"/>
          <w:tblHeader/>
          <w:jc w:val="center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№ п/п</w:t>
            </w:r>
          </w:p>
        </w:tc>
        <w:tc>
          <w:tcPr>
            <w:tcW w:w="1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Показатели регионального проекта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Уровень показателя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Единица измерения (по ОКЕИ)</w:t>
            </w:r>
          </w:p>
        </w:tc>
        <w:tc>
          <w:tcPr>
            <w:tcW w:w="225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Плановые значения по месяцам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На конец 2025 г</w:t>
            </w:r>
            <w:r w:rsidRPr="00306AD1">
              <w:t>о</w:t>
            </w:r>
            <w:r w:rsidRPr="00306AD1">
              <w:t>да</w:t>
            </w:r>
          </w:p>
        </w:tc>
      </w:tr>
      <w:tr w:rsidR="0028173E" w:rsidRPr="00306AD1" w:rsidTr="007353FC">
        <w:trPr>
          <w:cantSplit/>
          <w:trHeight w:val="1099"/>
          <w:tblHeader/>
          <w:jc w:val="center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306AD1"/>
        </w:tc>
        <w:tc>
          <w:tcPr>
            <w:tcW w:w="1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7D4AF8">
            <w:pPr>
              <w:jc w:val="center"/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7D4AF8">
            <w:pPr>
              <w:jc w:val="center"/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7D4AF8">
            <w:pPr>
              <w:jc w:val="center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январь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февраль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март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апрель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май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июнь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июль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август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сентябрь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октябрь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ноябрь</w:t>
            </w: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7D4AF8">
            <w:pPr>
              <w:jc w:val="center"/>
            </w:pPr>
          </w:p>
        </w:tc>
      </w:tr>
    </w:tbl>
    <w:p w:rsidR="00306AD1" w:rsidRPr="0028173E" w:rsidRDefault="00306AD1" w:rsidP="0028173E">
      <w:pPr>
        <w:spacing w:line="120" w:lineRule="auto"/>
        <w:rPr>
          <w:sz w:val="2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821"/>
        <w:gridCol w:w="4148"/>
        <w:gridCol w:w="1133"/>
        <w:gridCol w:w="1260"/>
        <w:gridCol w:w="582"/>
        <w:gridCol w:w="709"/>
        <w:gridCol w:w="697"/>
        <w:gridCol w:w="551"/>
        <w:gridCol w:w="454"/>
        <w:gridCol w:w="567"/>
        <w:gridCol w:w="567"/>
        <w:gridCol w:w="709"/>
        <w:gridCol w:w="709"/>
        <w:gridCol w:w="830"/>
        <w:gridCol w:w="445"/>
        <w:gridCol w:w="966"/>
      </w:tblGrid>
      <w:tr w:rsidR="007353FC" w:rsidRPr="007D4AF8" w:rsidTr="007353FC">
        <w:trPr>
          <w:trHeight w:val="227"/>
          <w:tblHeader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7D4AF8" w:rsidRDefault="00306AD1" w:rsidP="007D4AF8">
            <w:pPr>
              <w:jc w:val="center"/>
            </w:pPr>
            <w:r w:rsidRPr="007D4AF8">
              <w:t>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7D4AF8" w:rsidRDefault="00306AD1" w:rsidP="007D4AF8">
            <w:pPr>
              <w:jc w:val="center"/>
            </w:pPr>
            <w:r w:rsidRPr="007D4AF8"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7D4AF8" w:rsidRDefault="00306AD1" w:rsidP="007D4AF8">
            <w:pPr>
              <w:jc w:val="center"/>
            </w:pPr>
            <w:r w:rsidRPr="007D4AF8">
              <w:t>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7D4AF8" w:rsidRDefault="00306AD1" w:rsidP="007D4AF8">
            <w:pPr>
              <w:jc w:val="center"/>
            </w:pPr>
            <w:r w:rsidRPr="007D4AF8">
              <w:t>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7D4AF8" w:rsidRDefault="00306AD1" w:rsidP="007D4AF8">
            <w:pPr>
              <w:jc w:val="center"/>
            </w:pPr>
            <w:r w:rsidRPr="007D4AF8">
              <w:t>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7D4AF8" w:rsidRDefault="00306AD1" w:rsidP="007D4AF8">
            <w:pPr>
              <w:jc w:val="center"/>
            </w:pPr>
            <w:r w:rsidRPr="007D4AF8">
              <w:t>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7D4AF8" w:rsidRDefault="00306AD1" w:rsidP="007D4AF8">
            <w:pPr>
              <w:jc w:val="center"/>
            </w:pPr>
            <w:r w:rsidRPr="007D4AF8">
              <w:t>7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7D4AF8" w:rsidRDefault="00306AD1" w:rsidP="007D4AF8">
            <w:pPr>
              <w:jc w:val="center"/>
            </w:pPr>
            <w:r w:rsidRPr="007D4AF8">
              <w:t>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7D4AF8" w:rsidRDefault="00306AD1" w:rsidP="007D4AF8">
            <w:pPr>
              <w:jc w:val="center"/>
            </w:pPr>
            <w:r w:rsidRPr="007D4AF8">
              <w:t>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7D4AF8" w:rsidRDefault="00306AD1" w:rsidP="007D4AF8">
            <w:pPr>
              <w:jc w:val="center"/>
            </w:pPr>
            <w:r w:rsidRPr="007D4AF8">
              <w:t>10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7D4AF8" w:rsidRDefault="00306AD1" w:rsidP="007D4AF8">
            <w:pPr>
              <w:jc w:val="center"/>
            </w:pPr>
            <w:r w:rsidRPr="007D4AF8">
              <w:t>11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7D4AF8" w:rsidRDefault="00306AD1" w:rsidP="007D4AF8">
            <w:pPr>
              <w:jc w:val="center"/>
            </w:pPr>
            <w:r w:rsidRPr="007D4AF8">
              <w:t>12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7D4AF8" w:rsidRDefault="00306AD1" w:rsidP="007D4AF8">
            <w:pPr>
              <w:jc w:val="center"/>
            </w:pPr>
            <w:r w:rsidRPr="007D4AF8">
              <w:t>13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7D4AF8" w:rsidRDefault="00306AD1" w:rsidP="007D4AF8">
            <w:pPr>
              <w:jc w:val="center"/>
            </w:pPr>
            <w:r w:rsidRPr="007D4AF8">
              <w:t>14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7D4AF8" w:rsidRDefault="00306AD1" w:rsidP="007D4AF8">
            <w:pPr>
              <w:jc w:val="center"/>
            </w:pPr>
            <w:r w:rsidRPr="007D4AF8">
              <w:t>15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7D4AF8" w:rsidRDefault="00306AD1" w:rsidP="007D4AF8">
            <w:pPr>
              <w:jc w:val="center"/>
            </w:pPr>
            <w:r w:rsidRPr="007D4AF8">
              <w:t>16</w:t>
            </w:r>
          </w:p>
        </w:tc>
      </w:tr>
      <w:tr w:rsidR="00306AD1" w:rsidRPr="00306AD1" w:rsidTr="002B3476">
        <w:trPr>
          <w:trHeight w:val="22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7D4AF8">
            <w:pPr>
              <w:jc w:val="center"/>
            </w:pPr>
            <w:r w:rsidRPr="00306AD1">
              <w:t>1</w:t>
            </w:r>
          </w:p>
        </w:tc>
        <w:tc>
          <w:tcPr>
            <w:tcW w:w="472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306AD1">
            <w:r w:rsidRPr="00306AD1">
              <w:t xml:space="preserve">Задача </w:t>
            </w:r>
            <w:r w:rsidR="00B07166">
              <w:t>«</w:t>
            </w:r>
            <w:r w:rsidRPr="00306AD1">
              <w:t>Создание для резидентов ОЭЗ необходимых условий для осуществления деятельности на территории ОЭЗ</w:t>
            </w:r>
            <w:r w:rsidR="00B07166">
              <w:t>»</w:t>
            </w:r>
          </w:p>
        </w:tc>
      </w:tr>
      <w:tr w:rsidR="007353FC" w:rsidRPr="00306AD1" w:rsidTr="007353FC">
        <w:trPr>
          <w:trHeight w:val="22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7D4AF8">
            <w:pPr>
              <w:jc w:val="center"/>
            </w:pPr>
            <w:r w:rsidRPr="00306AD1">
              <w:t>1.1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306AD1">
            <w:r w:rsidRPr="00306AD1">
              <w:t>Количество резидентов ОЭЗ, ежегодно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7D4AF8">
            <w:pPr>
              <w:jc w:val="center"/>
            </w:pPr>
            <w:r w:rsidRPr="00306AD1">
              <w:t>РП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7D4AF8">
            <w:pPr>
              <w:jc w:val="center"/>
            </w:pPr>
            <w:r w:rsidRPr="00306AD1">
              <w:t>Единица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306AD1">
              <w:t>0,0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92206A"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92206A">
              <w:t>0,0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92206A">
              <w:t>0,0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92206A">
              <w:t>0,0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92206A">
              <w:t>0,0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92206A">
              <w:t>0,0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92206A">
              <w:t>0,0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92206A"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92206A">
              <w:t>0,0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92206A"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7D4AF8">
            <w:pPr>
              <w:jc w:val="center"/>
            </w:pPr>
            <w:r w:rsidRPr="00306AD1">
              <w:t>2</w:t>
            </w:r>
          </w:p>
        </w:tc>
      </w:tr>
      <w:tr w:rsidR="007353FC" w:rsidRPr="00306AD1" w:rsidTr="007353FC">
        <w:trPr>
          <w:trHeight w:val="22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7D4AF8">
            <w:pPr>
              <w:jc w:val="center"/>
            </w:pPr>
            <w:r w:rsidRPr="00306AD1">
              <w:t>1.2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306AD1">
            <w:r w:rsidRPr="00306AD1">
              <w:t>Объем налогов, уплаченных резидент</w:t>
            </w:r>
            <w:r w:rsidRPr="00306AD1">
              <w:t>а</w:t>
            </w:r>
            <w:r w:rsidRPr="00306AD1">
              <w:t xml:space="preserve">ми ОЭЗ и управляющей компанией 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  <w:r w:rsidRPr="00306AD1">
              <w:t xml:space="preserve"> в консолидированный бюджет Астраханской области, ежего</w:t>
            </w:r>
            <w:r w:rsidRPr="00306AD1">
              <w:t>д</w:t>
            </w:r>
            <w:r w:rsidRPr="00306AD1">
              <w:t>но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7D4AF8">
            <w:pPr>
              <w:jc w:val="center"/>
            </w:pPr>
            <w:r w:rsidRPr="00306AD1">
              <w:t>РП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7D4AF8">
            <w:pPr>
              <w:jc w:val="center"/>
            </w:pPr>
            <w:r w:rsidRPr="00306AD1">
              <w:t>Миллион рублей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5B211D">
              <w:t>0,0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5B211D"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5B211D">
              <w:t>0,0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5B211D">
              <w:t>0,0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5B211D">
              <w:t>0,0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5B211D">
              <w:t>0,0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5B211D">
              <w:t>0,0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5B211D">
              <w:t>0,0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5B211D"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5B211D">
              <w:t>0,0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5B211D"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7D4AF8">
            <w:pPr>
              <w:jc w:val="center"/>
            </w:pPr>
            <w:r w:rsidRPr="00306AD1">
              <w:t>82,2</w:t>
            </w:r>
          </w:p>
        </w:tc>
      </w:tr>
      <w:tr w:rsidR="007353FC" w:rsidRPr="00306AD1" w:rsidTr="007353FC">
        <w:trPr>
          <w:trHeight w:val="22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7D4AF8">
            <w:pPr>
              <w:jc w:val="center"/>
            </w:pPr>
            <w:r w:rsidRPr="00306AD1">
              <w:t>1.3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306AD1">
            <w:r w:rsidRPr="00306AD1">
              <w:t>Объем инвестиций, осуществленных резидентами ОЭЗ на территории ОЭЗ в соответствии с соглашениями об ос</w:t>
            </w:r>
            <w:r w:rsidRPr="00306AD1">
              <w:t>у</w:t>
            </w:r>
            <w:r w:rsidRPr="00306AD1">
              <w:t>ществлении деятельности на террит</w:t>
            </w:r>
            <w:r w:rsidRPr="00306AD1">
              <w:t>о</w:t>
            </w:r>
            <w:r w:rsidRPr="00306AD1">
              <w:t>рии ОЭЗ, ежегодно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7D4AF8">
            <w:pPr>
              <w:jc w:val="center"/>
            </w:pPr>
            <w:r w:rsidRPr="00306AD1">
              <w:t>РП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7D4AF8">
            <w:pPr>
              <w:jc w:val="center"/>
            </w:pPr>
            <w:r w:rsidRPr="00306AD1">
              <w:t>Миллион рублей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391F86">
              <w:t>0,0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391F86"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391F86">
              <w:t>0,0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391F86">
              <w:t>0,0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391F86">
              <w:t>0,0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391F86">
              <w:t>0,0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391F86">
              <w:t>0,0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391F86">
              <w:t>0,0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391F86"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391F86">
              <w:t>0,0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391F86"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7D4AF8">
            <w:pPr>
              <w:jc w:val="center"/>
            </w:pPr>
            <w:r w:rsidRPr="00306AD1">
              <w:t>1</w:t>
            </w:r>
            <w:r>
              <w:t> </w:t>
            </w:r>
            <w:r w:rsidRPr="00306AD1">
              <w:t>128</w:t>
            </w:r>
            <w:r>
              <w:t>,0</w:t>
            </w:r>
          </w:p>
        </w:tc>
      </w:tr>
      <w:tr w:rsidR="007353FC" w:rsidRPr="00306AD1" w:rsidTr="007353FC">
        <w:trPr>
          <w:trHeight w:val="22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7D4AF8">
            <w:pPr>
              <w:jc w:val="center"/>
            </w:pPr>
            <w:r w:rsidRPr="00306AD1">
              <w:t>1.4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306AD1">
            <w:r w:rsidRPr="00306AD1">
              <w:t>Доля суммарной площади земельных участков ОЭЗ ППТ, предоставленных в аренду и (или) находящихся в со</w:t>
            </w:r>
            <w:r w:rsidRPr="00306AD1">
              <w:t>б</w:t>
            </w:r>
            <w:r w:rsidRPr="00306AD1">
              <w:t>ственности резидентов ОЭЗ, в общей полезной площади ОЭЗ ППТ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7D4AF8">
            <w:pPr>
              <w:jc w:val="center"/>
            </w:pPr>
            <w:r w:rsidRPr="00306AD1">
              <w:t>РП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7D4AF8">
            <w:pPr>
              <w:jc w:val="center"/>
            </w:pPr>
            <w:r w:rsidRPr="00306AD1">
              <w:t>Процент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AA0DA5">
              <w:t>0,0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AA0DA5"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AA0DA5">
              <w:t>0,0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AA0DA5">
              <w:t>0,0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AA0DA5">
              <w:t>0,0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AA0DA5">
              <w:t>0,0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AA0DA5">
              <w:t>0,0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AA0DA5">
              <w:t>0,0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AA0DA5"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AA0DA5">
              <w:t>0,0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AA0DA5"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7D4AF8">
            <w:pPr>
              <w:jc w:val="center"/>
            </w:pPr>
            <w:r w:rsidRPr="00306AD1">
              <w:t>24,0</w:t>
            </w:r>
          </w:p>
        </w:tc>
      </w:tr>
      <w:tr w:rsidR="007353FC" w:rsidRPr="00306AD1" w:rsidTr="007353FC">
        <w:trPr>
          <w:trHeight w:val="22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7D4AF8">
            <w:pPr>
              <w:jc w:val="center"/>
            </w:pPr>
            <w:r w:rsidRPr="00306AD1">
              <w:t>1.5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306AD1">
            <w:r w:rsidRPr="00306AD1">
              <w:t>Доля суммарной площади земельных участков  ПОЭЗ, предоставленных в аренду и (или) находящихся в со</w:t>
            </w:r>
            <w:r w:rsidRPr="00306AD1">
              <w:t>б</w:t>
            </w:r>
            <w:r w:rsidRPr="00306AD1">
              <w:t>ственности резидентов ПОЭЗ, в общей полезной площади ПОЭЗ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7D4AF8">
            <w:pPr>
              <w:jc w:val="center"/>
            </w:pPr>
            <w:r w:rsidRPr="00306AD1">
              <w:t>РП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7D4AF8">
            <w:pPr>
              <w:jc w:val="center"/>
            </w:pPr>
            <w:r w:rsidRPr="00306AD1">
              <w:t>Процент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D95C5C">
              <w:t>0,0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D95C5C"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D95C5C">
              <w:t>0,0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D95C5C">
              <w:t>0,0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D95C5C">
              <w:t>0,0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D95C5C">
              <w:t>0,0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D95C5C">
              <w:t>0,0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D95C5C">
              <w:t>0,0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D95C5C"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D95C5C">
              <w:t>0,0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D95C5C"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7D4AF8">
            <w:pPr>
              <w:jc w:val="center"/>
            </w:pPr>
            <w:r w:rsidRPr="00306AD1">
              <w:t>30,9</w:t>
            </w:r>
          </w:p>
        </w:tc>
      </w:tr>
    </w:tbl>
    <w:p w:rsidR="00306AD1" w:rsidRPr="00306AD1" w:rsidRDefault="00306AD1" w:rsidP="00306AD1">
      <w:pPr>
        <w:sectPr w:rsidR="00306AD1" w:rsidRPr="00306AD1" w:rsidSect="003E448E">
          <w:footnotePr>
            <w:numFmt w:val="chicago"/>
          </w:footnotePr>
          <w:pgSz w:w="16838" w:h="11906" w:orient="landscape"/>
          <w:pgMar w:top="1701" w:right="851" w:bottom="567" w:left="851" w:header="709" w:footer="709" w:gutter="0"/>
          <w:cols w:space="720"/>
          <w:docGrid w:linePitch="326"/>
        </w:sectPr>
      </w:pPr>
    </w:p>
    <w:p w:rsidR="00306AD1" w:rsidRPr="007D4AF8" w:rsidRDefault="00306AD1" w:rsidP="007D4AF8">
      <w:pPr>
        <w:jc w:val="center"/>
        <w:rPr>
          <w:sz w:val="28"/>
          <w:szCs w:val="28"/>
        </w:rPr>
      </w:pPr>
      <w:r w:rsidRPr="007D4AF8">
        <w:rPr>
          <w:sz w:val="28"/>
          <w:szCs w:val="28"/>
        </w:rPr>
        <w:lastRenderedPageBreak/>
        <w:t>4. Мероприятия (результаты) регионального проекта</w:t>
      </w:r>
    </w:p>
    <w:p w:rsidR="00306AD1" w:rsidRPr="00306AD1" w:rsidRDefault="00306AD1" w:rsidP="00306AD1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0"/>
        <w:gridCol w:w="1412"/>
        <w:gridCol w:w="1554"/>
        <w:gridCol w:w="1131"/>
        <w:gridCol w:w="855"/>
        <w:gridCol w:w="850"/>
        <w:gridCol w:w="751"/>
        <w:gridCol w:w="751"/>
        <w:gridCol w:w="752"/>
        <w:gridCol w:w="751"/>
        <w:gridCol w:w="752"/>
        <w:gridCol w:w="751"/>
        <w:gridCol w:w="752"/>
        <w:gridCol w:w="1134"/>
        <w:gridCol w:w="1277"/>
        <w:gridCol w:w="1209"/>
      </w:tblGrid>
      <w:tr w:rsidR="00306AD1" w:rsidRPr="00306AD1" w:rsidTr="003E448E">
        <w:trPr>
          <w:trHeight w:val="227"/>
          <w:tblHeader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306AD1">
            <w:r w:rsidRPr="00306AD1">
              <w:t>№</w:t>
            </w:r>
          </w:p>
          <w:p w:rsidR="00306AD1" w:rsidRPr="00306AD1" w:rsidRDefault="00306AD1" w:rsidP="00306AD1">
            <w:r w:rsidRPr="00306AD1">
              <w:t>п/п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4235AB">
            <w:pPr>
              <w:jc w:val="center"/>
            </w:pPr>
            <w:r w:rsidRPr="00306AD1">
              <w:t>Наимен</w:t>
            </w:r>
            <w:r w:rsidRPr="00306AD1">
              <w:t>о</w:t>
            </w:r>
            <w:r w:rsidRPr="00306AD1">
              <w:t>вание м</w:t>
            </w:r>
            <w:r w:rsidRPr="00306AD1">
              <w:t>е</w:t>
            </w:r>
            <w:r w:rsidRPr="00306AD1">
              <w:t>роприятия (результ</w:t>
            </w:r>
            <w:r w:rsidRPr="00306AD1">
              <w:t>а</w:t>
            </w:r>
            <w:r w:rsidRPr="00306AD1">
              <w:t>та)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4235AB">
            <w:pPr>
              <w:jc w:val="center"/>
            </w:pPr>
            <w:r w:rsidRPr="00306AD1">
              <w:t>Наименов</w:t>
            </w:r>
            <w:r w:rsidRPr="00306AD1">
              <w:t>а</w:t>
            </w:r>
            <w:r w:rsidRPr="00306AD1">
              <w:t>ние стру</w:t>
            </w:r>
            <w:r w:rsidRPr="00306AD1">
              <w:t>к</w:t>
            </w:r>
            <w:r w:rsidRPr="00306AD1">
              <w:t>турных эл</w:t>
            </w:r>
            <w:r w:rsidRPr="00306AD1">
              <w:t>е</w:t>
            </w:r>
            <w:r w:rsidRPr="00306AD1">
              <w:t>ментов</w:t>
            </w:r>
            <w:r w:rsidR="00E7218E">
              <w:t xml:space="preserve"> </w:t>
            </w:r>
            <w:r w:rsidRPr="00306AD1">
              <w:t>го</w:t>
            </w:r>
            <w:r w:rsidRPr="00306AD1">
              <w:t>с</w:t>
            </w:r>
            <w:r w:rsidRPr="00306AD1">
              <w:t>ударстве</w:t>
            </w:r>
            <w:r w:rsidRPr="00306AD1">
              <w:t>н</w:t>
            </w:r>
            <w:r w:rsidRPr="00306AD1">
              <w:t>ных пр</w:t>
            </w:r>
            <w:r w:rsidRPr="00306AD1">
              <w:t>о</w:t>
            </w:r>
            <w:r w:rsidRPr="00306AD1">
              <w:t>грамм вм</w:t>
            </w:r>
            <w:r w:rsidRPr="00306AD1">
              <w:t>е</w:t>
            </w:r>
            <w:r w:rsidRPr="00306AD1">
              <w:t>сте с наим</w:t>
            </w:r>
            <w:r w:rsidRPr="00306AD1">
              <w:t>е</w:t>
            </w:r>
            <w:r w:rsidRPr="00306AD1">
              <w:t>нованием госуда</w:t>
            </w:r>
            <w:r w:rsidRPr="00306AD1">
              <w:t>р</w:t>
            </w:r>
            <w:r w:rsidRPr="00306AD1">
              <w:t>ственной программы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4235AB">
            <w:pPr>
              <w:jc w:val="center"/>
            </w:pPr>
            <w:r w:rsidRPr="00306AD1">
              <w:t>Единица измер</w:t>
            </w:r>
            <w:r w:rsidRPr="00306AD1">
              <w:t>е</w:t>
            </w:r>
            <w:r w:rsidRPr="00306AD1">
              <w:t>ния (по ОКЕИ)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4235AB">
            <w:pPr>
              <w:jc w:val="center"/>
            </w:pPr>
            <w:r w:rsidRPr="00306AD1">
              <w:t>Базовое зн</w:t>
            </w:r>
            <w:r w:rsidRPr="00306AD1">
              <w:t>а</w:t>
            </w:r>
            <w:r w:rsidRPr="00306AD1">
              <w:t>чение</w:t>
            </w:r>
          </w:p>
        </w:tc>
        <w:tc>
          <w:tcPr>
            <w:tcW w:w="5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4235AB">
            <w:pPr>
              <w:jc w:val="center"/>
            </w:pPr>
            <w:r w:rsidRPr="00306AD1">
              <w:t>Значения мероприятия (результата), параметра характеристики мероприятия (результата) по г</w:t>
            </w:r>
            <w:r w:rsidRPr="00306AD1">
              <w:t>о</w:t>
            </w:r>
            <w:r w:rsidRPr="00306AD1">
              <w:t>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4235AB">
            <w:pPr>
              <w:jc w:val="center"/>
            </w:pPr>
            <w:r w:rsidRPr="00306AD1">
              <w:t>Тип м</w:t>
            </w:r>
            <w:r w:rsidRPr="00306AD1">
              <w:t>е</w:t>
            </w:r>
            <w:r w:rsidRPr="00306AD1">
              <w:t>ропри</w:t>
            </w:r>
            <w:r w:rsidRPr="00306AD1">
              <w:t>я</w:t>
            </w:r>
            <w:r w:rsidRPr="00306AD1">
              <w:t>тия (р</w:t>
            </w:r>
            <w:r w:rsidRPr="00306AD1">
              <w:t>е</w:t>
            </w:r>
            <w:r w:rsidRPr="00306AD1">
              <w:t>зульт</w:t>
            </w:r>
            <w:r w:rsidRPr="00306AD1">
              <w:t>а</w:t>
            </w:r>
            <w:r w:rsidRPr="00306AD1">
              <w:t>та)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4235AB">
            <w:pPr>
              <w:jc w:val="center"/>
            </w:pPr>
            <w:r w:rsidRPr="00306AD1">
              <w:t>Уровень меропр</w:t>
            </w:r>
            <w:r w:rsidRPr="00306AD1">
              <w:t>и</w:t>
            </w:r>
            <w:r w:rsidRPr="00306AD1">
              <w:t>ятия (р</w:t>
            </w:r>
            <w:r w:rsidRPr="00306AD1">
              <w:t>е</w:t>
            </w:r>
            <w:r w:rsidRPr="00306AD1">
              <w:t>зультата)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4235AB">
            <w:pPr>
              <w:jc w:val="center"/>
            </w:pPr>
            <w:r w:rsidRPr="00306AD1">
              <w:t>Связь с показ</w:t>
            </w:r>
            <w:r w:rsidRPr="00306AD1">
              <w:t>а</w:t>
            </w:r>
            <w:r w:rsidRPr="00306AD1">
              <w:t>телями реги</w:t>
            </w:r>
            <w:r w:rsidRPr="00306AD1">
              <w:t>о</w:t>
            </w:r>
            <w:r w:rsidRPr="00306AD1">
              <w:t>нального проекта</w:t>
            </w:r>
          </w:p>
        </w:tc>
      </w:tr>
      <w:tr w:rsidR="00306AD1" w:rsidRPr="00306AD1" w:rsidTr="004235AB">
        <w:trPr>
          <w:cantSplit/>
          <w:trHeight w:val="1134"/>
          <w:tblHeader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306AD1"/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306AD1"/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306AD1"/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306AD1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4235AB">
            <w:pPr>
              <w:jc w:val="center"/>
            </w:pPr>
            <w:r w:rsidRPr="00306AD1">
              <w:t>зн</w:t>
            </w:r>
            <w:r w:rsidRPr="00306AD1">
              <w:t>а</w:t>
            </w:r>
            <w:r w:rsidRPr="00306AD1">
              <w:t>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E7218E">
            <w:pPr>
              <w:jc w:val="center"/>
            </w:pPr>
            <w:r w:rsidRPr="00306AD1">
              <w:t>год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E7218E">
            <w:pPr>
              <w:jc w:val="center"/>
            </w:pPr>
            <w:r w:rsidRPr="00306AD1">
              <w:t>2024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E7218E">
            <w:pPr>
              <w:jc w:val="center"/>
            </w:pPr>
            <w:r w:rsidRPr="00306AD1">
              <w:t>2025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E7218E">
            <w:pPr>
              <w:jc w:val="center"/>
            </w:pPr>
            <w:r w:rsidRPr="00306AD1">
              <w:t>2026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E7218E">
            <w:pPr>
              <w:jc w:val="center"/>
            </w:pPr>
            <w:r w:rsidRPr="00306AD1">
              <w:t>2027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E7218E">
            <w:pPr>
              <w:jc w:val="center"/>
            </w:pPr>
            <w:r w:rsidRPr="00306AD1">
              <w:t>2028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E7218E">
            <w:pPr>
              <w:jc w:val="center"/>
            </w:pPr>
            <w:r w:rsidRPr="00306AD1">
              <w:t>2029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E7218E">
            <w:pPr>
              <w:jc w:val="center"/>
            </w:pPr>
            <w:r w:rsidRPr="00306AD1">
              <w:t>2030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306AD1"/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306AD1"/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306AD1"/>
        </w:tc>
      </w:tr>
    </w:tbl>
    <w:p w:rsidR="00306AD1" w:rsidRPr="00E7218E" w:rsidRDefault="00306AD1" w:rsidP="00306AD1">
      <w:pPr>
        <w:rPr>
          <w:sz w:val="4"/>
          <w:szCs w:val="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0"/>
        <w:gridCol w:w="1412"/>
        <w:gridCol w:w="1554"/>
        <w:gridCol w:w="1131"/>
        <w:gridCol w:w="855"/>
        <w:gridCol w:w="850"/>
        <w:gridCol w:w="708"/>
        <w:gridCol w:w="43"/>
        <w:gridCol w:w="751"/>
        <w:gridCol w:w="68"/>
        <w:gridCol w:w="684"/>
        <w:gridCol w:w="29"/>
        <w:gridCol w:w="709"/>
        <w:gridCol w:w="13"/>
        <w:gridCol w:w="692"/>
        <w:gridCol w:w="60"/>
        <w:gridCol w:w="652"/>
        <w:gridCol w:w="99"/>
        <w:gridCol w:w="752"/>
        <w:gridCol w:w="1134"/>
        <w:gridCol w:w="1277"/>
        <w:gridCol w:w="1209"/>
      </w:tblGrid>
      <w:tr w:rsidR="00306AD1" w:rsidRPr="00306AD1" w:rsidTr="00FA3108">
        <w:trPr>
          <w:trHeight w:val="227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6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7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8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9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10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11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12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15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16</w:t>
            </w:r>
          </w:p>
        </w:tc>
      </w:tr>
      <w:tr w:rsidR="00306AD1" w:rsidRPr="00306AD1" w:rsidTr="00FA3108">
        <w:trPr>
          <w:trHeight w:val="22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1</w:t>
            </w:r>
          </w:p>
        </w:tc>
        <w:tc>
          <w:tcPr>
            <w:tcW w:w="1468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r w:rsidRPr="00306AD1">
              <w:t xml:space="preserve">Задача </w:t>
            </w:r>
            <w:r w:rsidR="00B07166">
              <w:t>«</w:t>
            </w:r>
            <w:r w:rsidRPr="00306AD1">
              <w:t>Создание для резидентов ОЭЗ необходимых условий для осуществления деятельности на территории ОЭЗ</w:t>
            </w:r>
            <w:r w:rsidR="00B07166">
              <w:t>»</w:t>
            </w:r>
          </w:p>
        </w:tc>
      </w:tr>
      <w:tr w:rsidR="00306AD1" w:rsidRPr="00306AD1" w:rsidTr="00FA3108">
        <w:trPr>
          <w:trHeight w:val="22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1.1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both"/>
            </w:pPr>
            <w:r w:rsidRPr="00306AD1">
              <w:t>Созданы объекты и</w:t>
            </w:r>
            <w:r w:rsidRPr="00306AD1">
              <w:t>н</w:t>
            </w:r>
            <w:r w:rsidRPr="00306AD1">
              <w:t>фраструкт</w:t>
            </w:r>
            <w:r w:rsidRPr="00306AD1">
              <w:t>у</w:t>
            </w:r>
            <w:r w:rsidRPr="00306AD1">
              <w:t>ры ОЭЗ ППТ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Единица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2022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8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E013CD" w:rsidP="00FA3108">
            <w:pPr>
              <w:jc w:val="center"/>
            </w:pPr>
            <w:r w:rsidRPr="001B4225">
              <w:t>4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0,0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0,0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Стро</w:t>
            </w:r>
            <w:r w:rsidRPr="00306AD1">
              <w:t>и</w:t>
            </w:r>
            <w:r w:rsidRPr="00306AD1">
              <w:t>тельство (реко</w:t>
            </w:r>
            <w:r w:rsidRPr="00306AD1">
              <w:t>н</w:t>
            </w:r>
            <w:r w:rsidRPr="00306AD1">
              <w:t>струкция, технич</w:t>
            </w:r>
            <w:r w:rsidRPr="00306AD1">
              <w:t>е</w:t>
            </w:r>
            <w:r w:rsidRPr="00306AD1">
              <w:t>ское п</w:t>
            </w:r>
            <w:r w:rsidRPr="00306AD1">
              <w:t>е</w:t>
            </w:r>
            <w:r w:rsidRPr="00306AD1">
              <w:t>ревоор</w:t>
            </w:r>
            <w:r w:rsidRPr="00306AD1">
              <w:t>у</w:t>
            </w:r>
            <w:r w:rsidRPr="00306AD1">
              <w:t>жение) объекта капитал</w:t>
            </w:r>
            <w:r w:rsidRPr="00306AD1">
              <w:t>ь</w:t>
            </w:r>
            <w:r w:rsidRPr="00306AD1">
              <w:t>ного стро</w:t>
            </w:r>
            <w:r w:rsidRPr="00306AD1">
              <w:t>и</w:t>
            </w:r>
            <w:r w:rsidRPr="00306AD1">
              <w:t>тельства и (или) приобр</w:t>
            </w:r>
            <w:r w:rsidRPr="00306AD1">
              <w:t>е</w:t>
            </w:r>
            <w:r w:rsidRPr="00306AD1">
              <w:t>тение объекта недвиж</w:t>
            </w:r>
            <w:r w:rsidRPr="00306AD1">
              <w:t>и</w:t>
            </w:r>
            <w:r w:rsidRPr="00306AD1">
              <w:lastRenderedPageBreak/>
              <w:t>мого имущ</w:t>
            </w:r>
            <w:r w:rsidRPr="00306AD1">
              <w:t>е</w:t>
            </w:r>
            <w:r w:rsidRPr="00306AD1">
              <w:t>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lastRenderedPageBreak/>
              <w:t>Регионал</w:t>
            </w:r>
            <w:r w:rsidRPr="00306AD1">
              <w:t>ь</w:t>
            </w:r>
            <w:r w:rsidRPr="00306AD1">
              <w:t>ный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Колич</w:t>
            </w:r>
            <w:r w:rsidRPr="00306AD1">
              <w:t>е</w:t>
            </w:r>
            <w:r w:rsidRPr="00306AD1">
              <w:t>ство рез</w:t>
            </w:r>
            <w:r w:rsidRPr="00306AD1">
              <w:t>и</w:t>
            </w:r>
            <w:r w:rsidRPr="00306AD1">
              <w:t>дентов ОЭЗ.</w:t>
            </w:r>
          </w:p>
          <w:p w:rsidR="00306AD1" w:rsidRPr="00306AD1" w:rsidRDefault="00306AD1" w:rsidP="00FA3108">
            <w:pPr>
              <w:jc w:val="center"/>
            </w:pPr>
            <w:r w:rsidRPr="00306AD1">
              <w:t>Объем налогов, уплаче</w:t>
            </w:r>
            <w:r w:rsidRPr="00306AD1">
              <w:t>н</w:t>
            </w:r>
            <w:r w:rsidRPr="00306AD1">
              <w:t>ных рез</w:t>
            </w:r>
            <w:r w:rsidRPr="00306AD1">
              <w:t>и</w:t>
            </w:r>
            <w:r w:rsidRPr="00306AD1">
              <w:t>дентами ОЭЗ и управл</w:t>
            </w:r>
            <w:r w:rsidRPr="00306AD1">
              <w:t>я</w:t>
            </w:r>
            <w:r w:rsidRPr="00306AD1">
              <w:t xml:space="preserve">ющей компанией 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  <w:r w:rsidRPr="00306AD1">
              <w:t xml:space="preserve"> в консол</w:t>
            </w:r>
            <w:r w:rsidRPr="00306AD1">
              <w:t>и</w:t>
            </w:r>
            <w:r w:rsidRPr="00306AD1">
              <w:t>дирова</w:t>
            </w:r>
            <w:r w:rsidRPr="00306AD1">
              <w:t>н</w:t>
            </w:r>
            <w:r w:rsidRPr="00306AD1">
              <w:t>ный бю</w:t>
            </w:r>
            <w:r w:rsidRPr="00306AD1">
              <w:t>д</w:t>
            </w:r>
            <w:r w:rsidRPr="00306AD1">
              <w:lastRenderedPageBreak/>
              <w:t>жет Ас</w:t>
            </w:r>
            <w:r w:rsidRPr="00306AD1">
              <w:t>т</w:t>
            </w:r>
            <w:r w:rsidRPr="00306AD1">
              <w:t>раханской области.</w:t>
            </w:r>
          </w:p>
          <w:p w:rsidR="00306AD1" w:rsidRPr="00306AD1" w:rsidRDefault="00306AD1" w:rsidP="00FA3108">
            <w:pPr>
              <w:jc w:val="center"/>
            </w:pPr>
            <w:r w:rsidRPr="00306AD1">
              <w:t>Объем и</w:t>
            </w:r>
            <w:r w:rsidRPr="00306AD1">
              <w:t>н</w:t>
            </w:r>
            <w:r w:rsidRPr="00306AD1">
              <w:t>вестиций, осущест</w:t>
            </w:r>
            <w:r w:rsidRPr="00306AD1">
              <w:t>в</w:t>
            </w:r>
            <w:r w:rsidRPr="00306AD1">
              <w:t>ленных резиде</w:t>
            </w:r>
            <w:r w:rsidRPr="00306AD1">
              <w:t>н</w:t>
            </w:r>
            <w:r w:rsidRPr="00306AD1">
              <w:t>тами ОЭЗ на терр</w:t>
            </w:r>
            <w:r w:rsidRPr="00306AD1">
              <w:t>и</w:t>
            </w:r>
            <w:r w:rsidRPr="00306AD1">
              <w:t>тории ОЭЗ в соотве</w:t>
            </w:r>
            <w:r w:rsidRPr="00306AD1">
              <w:t>т</w:t>
            </w:r>
            <w:r w:rsidRPr="00306AD1">
              <w:t>ствии с соглаш</w:t>
            </w:r>
            <w:r w:rsidRPr="00306AD1">
              <w:t>е</w:t>
            </w:r>
            <w:r w:rsidRPr="00306AD1">
              <w:t>ниями об осущест</w:t>
            </w:r>
            <w:r w:rsidRPr="00306AD1">
              <w:t>в</w:t>
            </w:r>
            <w:r w:rsidRPr="00306AD1">
              <w:t>лении де</w:t>
            </w:r>
            <w:r w:rsidRPr="00306AD1">
              <w:t>я</w:t>
            </w:r>
            <w:r w:rsidRPr="00306AD1">
              <w:t>тельности в ОЭЗ.</w:t>
            </w:r>
          </w:p>
          <w:p w:rsidR="00306AD1" w:rsidRPr="00306AD1" w:rsidRDefault="00306AD1" w:rsidP="00FA3108">
            <w:pPr>
              <w:jc w:val="center"/>
            </w:pPr>
            <w:r w:rsidRPr="00306AD1">
              <w:t>Доля су</w:t>
            </w:r>
            <w:r w:rsidRPr="00306AD1">
              <w:t>м</w:t>
            </w:r>
            <w:r w:rsidRPr="00306AD1">
              <w:t>марной площади земельных участков   ОЭЗ ППТ, предоста</w:t>
            </w:r>
            <w:r w:rsidRPr="00306AD1">
              <w:t>в</w:t>
            </w:r>
            <w:r w:rsidRPr="00306AD1">
              <w:t>ленных в аренду и (или) наход</w:t>
            </w:r>
            <w:r w:rsidRPr="00306AD1">
              <w:t>я</w:t>
            </w:r>
            <w:r w:rsidRPr="00306AD1">
              <w:t>щихся в собстве</w:t>
            </w:r>
            <w:r w:rsidRPr="00306AD1">
              <w:t>н</w:t>
            </w:r>
            <w:r w:rsidRPr="00306AD1">
              <w:t>ности р</w:t>
            </w:r>
            <w:r w:rsidRPr="00306AD1">
              <w:t>е</w:t>
            </w:r>
            <w:r w:rsidRPr="00306AD1">
              <w:lastRenderedPageBreak/>
              <w:t>зидентов ОЭЗ ППТ, в общей полезной площади ОЭЗ ППТ.</w:t>
            </w:r>
          </w:p>
          <w:p w:rsidR="00306AD1" w:rsidRPr="00306AD1" w:rsidRDefault="00306AD1" w:rsidP="00FA3108">
            <w:pPr>
              <w:jc w:val="center"/>
            </w:pPr>
            <w:r w:rsidRPr="00306AD1">
              <w:t>Доля су</w:t>
            </w:r>
            <w:r w:rsidRPr="00306AD1">
              <w:t>м</w:t>
            </w:r>
            <w:r w:rsidRPr="00306AD1">
              <w:t>марной площади земельных участков ПОЭЗ, предоста</w:t>
            </w:r>
            <w:r w:rsidRPr="00306AD1">
              <w:t>в</w:t>
            </w:r>
            <w:r w:rsidRPr="00306AD1">
              <w:t xml:space="preserve">ленных </w:t>
            </w:r>
            <w:r w:rsidRPr="00306AD1">
              <w:br/>
              <w:t xml:space="preserve">в </w:t>
            </w:r>
            <w:r w:rsidRPr="00306AD1">
              <w:br/>
              <w:t xml:space="preserve">аренду </w:t>
            </w:r>
            <w:r w:rsidRPr="00306AD1">
              <w:br/>
              <w:t>и (или) наход</w:t>
            </w:r>
            <w:r w:rsidRPr="00306AD1">
              <w:t>я</w:t>
            </w:r>
            <w:r w:rsidRPr="00306AD1">
              <w:t>щихся в собстве</w:t>
            </w:r>
            <w:r w:rsidRPr="00306AD1">
              <w:t>н</w:t>
            </w:r>
            <w:r w:rsidRPr="00306AD1">
              <w:t xml:space="preserve">ности </w:t>
            </w:r>
            <w:r w:rsidRPr="00306AD1">
              <w:br/>
              <w:t xml:space="preserve">резидентов ПОЭЗ, </w:t>
            </w:r>
            <w:r w:rsidRPr="00306AD1">
              <w:br/>
              <w:t>в общей полезной площади ПОЭЗ</w:t>
            </w:r>
          </w:p>
        </w:tc>
      </w:tr>
      <w:tr w:rsidR="00306AD1" w:rsidRPr="00306AD1" w:rsidTr="00FA3108">
        <w:trPr>
          <w:trHeight w:val="22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lastRenderedPageBreak/>
              <w:t>1.1.1</w:t>
            </w:r>
          </w:p>
        </w:tc>
        <w:tc>
          <w:tcPr>
            <w:tcW w:w="1468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F9126F" w:rsidRDefault="00306AD1" w:rsidP="00FA3108">
            <w:pPr>
              <w:jc w:val="both"/>
            </w:pPr>
            <w:r w:rsidRPr="00F9126F">
              <w:t>Характеристика: между Министерством экономического развития Российской Федерации, Правительством Астраханской области и админ</w:t>
            </w:r>
            <w:r w:rsidRPr="00F9126F">
              <w:t>и</w:t>
            </w:r>
            <w:r w:rsidRPr="00F9126F">
              <w:t xml:space="preserve">страцией муниципального образования </w:t>
            </w:r>
            <w:r w:rsidR="00B07166" w:rsidRPr="00F9126F">
              <w:t>«</w:t>
            </w:r>
            <w:proofErr w:type="spellStart"/>
            <w:r w:rsidRPr="00F9126F">
              <w:t>Наримановский</w:t>
            </w:r>
            <w:proofErr w:type="spellEnd"/>
            <w:r w:rsidRPr="00F9126F">
              <w:t xml:space="preserve"> муниципальный район Астраханской области</w:t>
            </w:r>
            <w:r w:rsidR="00B07166" w:rsidRPr="00F9126F">
              <w:t>»</w:t>
            </w:r>
            <w:r w:rsidRPr="00F9126F">
              <w:t xml:space="preserve"> заключено Соглашение от 12.12.2014 № С-772-АЦ/Д14/02-02-094 о создании ОЭЗ ППТ (далее – соглашение о создании ОЭЗ ППТ). Основными задачами Правительства Астраха</w:t>
            </w:r>
            <w:r w:rsidRPr="00F9126F">
              <w:t>н</w:t>
            </w:r>
            <w:r w:rsidRPr="00F9126F">
              <w:t xml:space="preserve">ской области и управляющей компании АО </w:t>
            </w:r>
            <w:r w:rsidR="00B07166" w:rsidRPr="00F9126F">
              <w:t>«</w:t>
            </w:r>
            <w:r w:rsidRPr="00F9126F">
              <w:t xml:space="preserve">ОЭЗ </w:t>
            </w:r>
            <w:r w:rsidR="00B07166" w:rsidRPr="00F9126F">
              <w:t>«</w:t>
            </w:r>
            <w:r w:rsidRPr="00F9126F">
              <w:t>Лотос</w:t>
            </w:r>
            <w:r w:rsidR="00B07166" w:rsidRPr="00F9126F">
              <w:t>»</w:t>
            </w:r>
            <w:r w:rsidRPr="00F9126F">
              <w:t xml:space="preserve"> в соответствии с Федеральным законом от 22.07.2005 </w:t>
            </w:r>
            <w:r w:rsidRPr="00F9126F">
              <w:br/>
              <w:t xml:space="preserve">№ 116-ФЗ </w:t>
            </w:r>
            <w:r w:rsidR="00B07166" w:rsidRPr="00F9126F">
              <w:t>«</w:t>
            </w:r>
            <w:r w:rsidRPr="00F9126F">
              <w:t>Об особых экономических зонах в Российской Федерации</w:t>
            </w:r>
            <w:r w:rsidR="00B07166" w:rsidRPr="00F9126F">
              <w:t>»</w:t>
            </w:r>
            <w:r w:rsidRPr="00F9126F">
              <w:t xml:space="preserve"> в рамках функционирования ОЭЗ ППТ является создание соотве</w:t>
            </w:r>
            <w:r w:rsidRPr="00F9126F">
              <w:t>т</w:t>
            </w:r>
            <w:r w:rsidRPr="00F9126F">
              <w:t>ствующей инфраструктуры (объектов инженерной, транспортной, социальной, инновационной и иной инфраструктур) и привлечение рез</w:t>
            </w:r>
            <w:r w:rsidRPr="00F9126F">
              <w:t>и</w:t>
            </w:r>
            <w:r w:rsidRPr="00F9126F">
              <w:lastRenderedPageBreak/>
              <w:t>дентов. Ежегодно дополнительным соглашением к соглашению о создании ОЭЗ ППТ утверждается перечень планируемых к строительству объектов инженерной, транспортной, социальной, инновационной и иных инфраструктур ОЭЗ ППТ.</w:t>
            </w:r>
          </w:p>
          <w:p w:rsidR="00306AD1" w:rsidRPr="00F9126F" w:rsidRDefault="00306AD1" w:rsidP="00FA3108">
            <w:pPr>
              <w:jc w:val="both"/>
            </w:pPr>
            <w:r w:rsidRPr="00F9126F">
              <w:t>По состоянию на 01.01.2025 на территории ОЭЗ ППТ введено в эксплуатацию 44 объекта инженерной инфраструктуры (8 объектов вод</w:t>
            </w:r>
            <w:r w:rsidRPr="00F9126F">
              <w:t>о</w:t>
            </w:r>
            <w:r w:rsidRPr="00F9126F">
              <w:t>снабжения, 9 объектов водоотведения, 10 объектов электроснабжения, 1 таможенный пост, 8 объектов транспортной инфраструктуры, 6 об</w:t>
            </w:r>
            <w:r w:rsidRPr="00F9126F">
              <w:t>ъ</w:t>
            </w:r>
            <w:r w:rsidRPr="00F9126F">
              <w:t>ектов кабельной канализации для сетей связи, 2 объекта инфраструктуры - ограждение территории восточного участка северной и южной ч</w:t>
            </w:r>
            <w:r w:rsidRPr="00F9126F">
              <w:t>а</w:t>
            </w:r>
            <w:r w:rsidRPr="00F9126F">
              <w:t>сти). Всего введено в эксплуатацию 21,5 км сетей водоснабжения, 18 км сетей водоотведения, 13,95 км сетей электроснабжения, 6,84 км транспортной инфраструктуры, 1,91 км ограждения, 10,05 км сетей связи.</w:t>
            </w:r>
          </w:p>
          <w:p w:rsidR="00306AD1" w:rsidRPr="00F9126F" w:rsidRDefault="00496D86" w:rsidP="00FA3108">
            <w:pPr>
              <w:jc w:val="both"/>
            </w:pPr>
            <w:r w:rsidRPr="00F9126F">
              <w:t>В 2025 году планируется завершение строительства 3 объектов транспортной инфраструктуры, 1 объекта электроснабжения, а также начало строительства 3 объектов в рамках реконструкции производственного здания №1, в 2026 году – планируется завершение строительства 1 объекта транспортной инфраструктуры и 3 объектов в рамках реконструкции производственного здания №1.</w:t>
            </w:r>
          </w:p>
        </w:tc>
      </w:tr>
      <w:tr w:rsidR="00306AD1" w:rsidRPr="00306AD1" w:rsidTr="00FA3108">
        <w:trPr>
          <w:trHeight w:val="22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lastRenderedPageBreak/>
              <w:t>1.2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both"/>
            </w:pPr>
            <w:r w:rsidRPr="00306AD1">
              <w:t>Созданы объекты и</w:t>
            </w:r>
            <w:r w:rsidRPr="00306AD1">
              <w:t>н</w:t>
            </w:r>
            <w:r w:rsidRPr="00306AD1">
              <w:t>фраструкт</w:t>
            </w:r>
            <w:r w:rsidRPr="00306AD1">
              <w:t>у</w:t>
            </w:r>
            <w:r w:rsidRPr="00306AD1">
              <w:t>ры ПОЭЗ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Единица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2022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9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11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9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0,0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0,0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F9126F" w:rsidRDefault="00306AD1" w:rsidP="00FA3108">
            <w:pPr>
              <w:jc w:val="center"/>
            </w:pPr>
            <w:r w:rsidRPr="00F9126F">
              <w:t>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F9126F" w:rsidRDefault="00306AD1" w:rsidP="00FA3108">
            <w:pPr>
              <w:jc w:val="center"/>
            </w:pPr>
            <w:r w:rsidRPr="00F9126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F9126F" w:rsidRDefault="00306AD1" w:rsidP="00FA3108">
            <w:pPr>
              <w:jc w:val="center"/>
            </w:pPr>
            <w:r w:rsidRPr="00F9126F">
              <w:t>Стро</w:t>
            </w:r>
            <w:r w:rsidRPr="00F9126F">
              <w:t>и</w:t>
            </w:r>
            <w:r w:rsidRPr="00F9126F">
              <w:t>тельство (реко</w:t>
            </w:r>
            <w:r w:rsidRPr="00F9126F">
              <w:t>н</w:t>
            </w:r>
            <w:r w:rsidRPr="00F9126F">
              <w:t>струкция, технич</w:t>
            </w:r>
            <w:r w:rsidRPr="00F9126F">
              <w:t>е</w:t>
            </w:r>
            <w:r w:rsidRPr="00F9126F">
              <w:t xml:space="preserve">ское </w:t>
            </w:r>
            <w:r w:rsidRPr="00F9126F">
              <w:br/>
              <w:t>перев</w:t>
            </w:r>
            <w:r w:rsidRPr="00F9126F">
              <w:t>о</w:t>
            </w:r>
            <w:r w:rsidRPr="00F9126F">
              <w:t xml:space="preserve">оружение) </w:t>
            </w:r>
            <w:r w:rsidRPr="00F9126F">
              <w:br/>
              <w:t>объекта капитал</w:t>
            </w:r>
            <w:r w:rsidRPr="00F9126F">
              <w:t>ь</w:t>
            </w:r>
            <w:r w:rsidRPr="00F9126F">
              <w:t>ного стро</w:t>
            </w:r>
            <w:r w:rsidRPr="00F9126F">
              <w:t>и</w:t>
            </w:r>
            <w:r w:rsidRPr="00F9126F">
              <w:t>тельства и (или) приобр</w:t>
            </w:r>
            <w:r w:rsidRPr="00F9126F">
              <w:t>е</w:t>
            </w:r>
            <w:r w:rsidRPr="00F9126F">
              <w:t>тение объекта недвиж</w:t>
            </w:r>
            <w:r w:rsidRPr="00F9126F">
              <w:t>и</w:t>
            </w:r>
            <w:r w:rsidRPr="00F9126F">
              <w:t>мого имущ</w:t>
            </w:r>
            <w:r w:rsidRPr="00F9126F">
              <w:t>е</w:t>
            </w:r>
            <w:r w:rsidRPr="00F9126F">
              <w:t>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Регионал</w:t>
            </w:r>
            <w:r w:rsidRPr="00306AD1">
              <w:t>ь</w:t>
            </w:r>
            <w:r w:rsidRPr="00306AD1">
              <w:t>ный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Колич</w:t>
            </w:r>
            <w:r w:rsidRPr="00306AD1">
              <w:t>е</w:t>
            </w:r>
            <w:r w:rsidRPr="00306AD1">
              <w:t>ство рез</w:t>
            </w:r>
            <w:r w:rsidRPr="00306AD1">
              <w:t>и</w:t>
            </w:r>
            <w:r w:rsidRPr="00306AD1">
              <w:t>дентов ОЭЗ.</w:t>
            </w:r>
          </w:p>
          <w:p w:rsidR="00306AD1" w:rsidRPr="00306AD1" w:rsidRDefault="00306AD1" w:rsidP="00FA3108">
            <w:pPr>
              <w:jc w:val="center"/>
            </w:pPr>
            <w:r w:rsidRPr="00306AD1">
              <w:t>Объем налогов, уплаче</w:t>
            </w:r>
            <w:r w:rsidRPr="00306AD1">
              <w:t>н</w:t>
            </w:r>
            <w:r w:rsidRPr="00306AD1">
              <w:t>ных рез</w:t>
            </w:r>
            <w:r w:rsidRPr="00306AD1">
              <w:t>и</w:t>
            </w:r>
            <w:r w:rsidRPr="00306AD1">
              <w:t>дентами ОЭЗ и управл</w:t>
            </w:r>
            <w:r w:rsidRPr="00306AD1">
              <w:t>я</w:t>
            </w:r>
            <w:r w:rsidRPr="00306AD1">
              <w:t xml:space="preserve">ющей компанией 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  <w:r w:rsidRPr="00306AD1">
              <w:t xml:space="preserve"> в консол</w:t>
            </w:r>
            <w:r w:rsidRPr="00306AD1">
              <w:t>и</w:t>
            </w:r>
            <w:r w:rsidRPr="00306AD1">
              <w:t>дирова</w:t>
            </w:r>
            <w:r w:rsidRPr="00306AD1">
              <w:t>н</w:t>
            </w:r>
            <w:r w:rsidRPr="00306AD1">
              <w:t>ный бю</w:t>
            </w:r>
            <w:r w:rsidRPr="00306AD1">
              <w:t>д</w:t>
            </w:r>
            <w:r w:rsidRPr="00306AD1">
              <w:t>жет Ас</w:t>
            </w:r>
            <w:r w:rsidRPr="00306AD1">
              <w:t>т</w:t>
            </w:r>
            <w:r w:rsidRPr="00306AD1">
              <w:t>раханской области.</w:t>
            </w:r>
          </w:p>
          <w:p w:rsidR="00306AD1" w:rsidRPr="00306AD1" w:rsidRDefault="00306AD1" w:rsidP="00FA3108">
            <w:pPr>
              <w:jc w:val="center"/>
            </w:pPr>
            <w:r w:rsidRPr="00306AD1">
              <w:t>Объем и</w:t>
            </w:r>
            <w:r w:rsidRPr="00306AD1">
              <w:t>н</w:t>
            </w:r>
            <w:r w:rsidRPr="00306AD1">
              <w:t xml:space="preserve">вестиций, </w:t>
            </w:r>
            <w:r w:rsidRPr="00306AD1">
              <w:lastRenderedPageBreak/>
              <w:t>осущест</w:t>
            </w:r>
            <w:r w:rsidRPr="00306AD1">
              <w:t>в</w:t>
            </w:r>
            <w:r w:rsidRPr="00306AD1">
              <w:t>ленных резиде</w:t>
            </w:r>
            <w:r w:rsidRPr="00306AD1">
              <w:t>н</w:t>
            </w:r>
            <w:r w:rsidRPr="00306AD1">
              <w:t>тами ОЭЗ на терр</w:t>
            </w:r>
            <w:r w:rsidRPr="00306AD1">
              <w:t>и</w:t>
            </w:r>
            <w:r w:rsidRPr="00306AD1">
              <w:t>тории ОЭЗ в соотве</w:t>
            </w:r>
            <w:r w:rsidRPr="00306AD1">
              <w:t>т</w:t>
            </w:r>
            <w:r w:rsidRPr="00306AD1">
              <w:t>ствии с соглаш</w:t>
            </w:r>
            <w:r w:rsidRPr="00306AD1">
              <w:t>е</w:t>
            </w:r>
            <w:r w:rsidRPr="00306AD1">
              <w:t>ниями об осущест</w:t>
            </w:r>
            <w:r w:rsidRPr="00306AD1">
              <w:t>в</w:t>
            </w:r>
            <w:r w:rsidRPr="00306AD1">
              <w:t>лении де</w:t>
            </w:r>
            <w:r w:rsidRPr="00306AD1">
              <w:t>я</w:t>
            </w:r>
            <w:r w:rsidRPr="00306AD1">
              <w:t>тельности в ОЭЗ.</w:t>
            </w:r>
          </w:p>
          <w:p w:rsidR="00306AD1" w:rsidRPr="00306AD1" w:rsidRDefault="00306AD1" w:rsidP="00FA3108">
            <w:pPr>
              <w:jc w:val="center"/>
            </w:pPr>
            <w:r w:rsidRPr="00306AD1">
              <w:t>Доля су</w:t>
            </w:r>
            <w:r w:rsidRPr="00306AD1">
              <w:t>м</w:t>
            </w:r>
            <w:r w:rsidRPr="00306AD1">
              <w:t>марной площади земельных участков   ОЭЗ ППТ, предоста</w:t>
            </w:r>
            <w:r w:rsidRPr="00306AD1">
              <w:t>в</w:t>
            </w:r>
            <w:r w:rsidRPr="00306AD1">
              <w:t>ленных в аренду и (или) наход</w:t>
            </w:r>
            <w:r w:rsidRPr="00306AD1">
              <w:t>я</w:t>
            </w:r>
            <w:r w:rsidRPr="00306AD1">
              <w:t>щихся в собстве</w:t>
            </w:r>
            <w:r w:rsidRPr="00306AD1">
              <w:t>н</w:t>
            </w:r>
            <w:r w:rsidRPr="00306AD1">
              <w:t>ности р</w:t>
            </w:r>
            <w:r w:rsidRPr="00306AD1">
              <w:t>е</w:t>
            </w:r>
            <w:r w:rsidRPr="00306AD1">
              <w:t xml:space="preserve">зидентов ОЭЗ ППТ, в общей полезной площади </w:t>
            </w:r>
            <w:r w:rsidRPr="00306AD1">
              <w:lastRenderedPageBreak/>
              <w:t>ОЭЗ ППТ.</w:t>
            </w:r>
          </w:p>
          <w:p w:rsidR="00306AD1" w:rsidRPr="00306AD1" w:rsidRDefault="00306AD1" w:rsidP="00FA3108">
            <w:pPr>
              <w:jc w:val="center"/>
            </w:pPr>
            <w:r w:rsidRPr="00306AD1">
              <w:t>Доля су</w:t>
            </w:r>
            <w:r w:rsidRPr="00306AD1">
              <w:t>м</w:t>
            </w:r>
            <w:r w:rsidRPr="00306AD1">
              <w:t>марной площади земельных участков  ПОЭЗ, предоста</w:t>
            </w:r>
            <w:r w:rsidRPr="00306AD1">
              <w:t>в</w:t>
            </w:r>
            <w:r w:rsidRPr="00306AD1">
              <w:t>ленных в аренду и (или) наход</w:t>
            </w:r>
            <w:r w:rsidRPr="00306AD1">
              <w:t>я</w:t>
            </w:r>
            <w:r w:rsidRPr="00306AD1">
              <w:t>щихся в собстве</w:t>
            </w:r>
            <w:r w:rsidRPr="00306AD1">
              <w:t>н</w:t>
            </w:r>
            <w:r w:rsidRPr="00306AD1">
              <w:t>ности р</w:t>
            </w:r>
            <w:r w:rsidRPr="00306AD1">
              <w:t>е</w:t>
            </w:r>
            <w:r w:rsidRPr="00306AD1">
              <w:t>зидентов ПОЭЗ, в общей п</w:t>
            </w:r>
            <w:r w:rsidRPr="00306AD1">
              <w:t>о</w:t>
            </w:r>
            <w:r w:rsidRPr="00306AD1">
              <w:t>лезной</w:t>
            </w:r>
          </w:p>
          <w:p w:rsidR="00306AD1" w:rsidRPr="00306AD1" w:rsidRDefault="00306AD1" w:rsidP="00FA3108">
            <w:pPr>
              <w:jc w:val="center"/>
            </w:pPr>
            <w:r w:rsidRPr="00306AD1">
              <w:t>площади ПОЭЗ</w:t>
            </w:r>
          </w:p>
        </w:tc>
      </w:tr>
      <w:tr w:rsidR="00306AD1" w:rsidRPr="00306AD1" w:rsidTr="00FA3108">
        <w:trPr>
          <w:trHeight w:val="22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lastRenderedPageBreak/>
              <w:t>1.2.1.</w:t>
            </w:r>
          </w:p>
        </w:tc>
        <w:tc>
          <w:tcPr>
            <w:tcW w:w="1468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both"/>
            </w:pPr>
            <w:r w:rsidRPr="00306AD1">
              <w:t>Характеристика: между Министерством экономического развития Российской Федерации, Правительством Астраханской области и админ</w:t>
            </w:r>
            <w:r w:rsidRPr="00306AD1">
              <w:t>и</w:t>
            </w:r>
            <w:r w:rsidRPr="00306AD1">
              <w:t xml:space="preserve">страцией муниципального образования </w:t>
            </w:r>
            <w:r w:rsidR="00B07166">
              <w:t>«</w:t>
            </w:r>
            <w:proofErr w:type="spellStart"/>
            <w:r w:rsidRPr="00306AD1">
              <w:t>Лиманский</w:t>
            </w:r>
            <w:proofErr w:type="spellEnd"/>
            <w:r w:rsidRPr="00306AD1">
              <w:t xml:space="preserve"> муниципальный район Астраханской области</w:t>
            </w:r>
            <w:r w:rsidR="00B07166">
              <w:t>»</w:t>
            </w:r>
            <w:r w:rsidRPr="00306AD1">
              <w:t xml:space="preserve"> заключено Соглашение от 04.12.2020 № С-199-СГ/Д14 о создании ПОЭЗ (далее – соглашение о создании ПОЭЗ). Основными задачами Правительства Астраханской области и управляющей компании 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  <w:r w:rsidRPr="00306AD1">
              <w:t xml:space="preserve"> в соответствии с Федеральным законом от 22.07.2005 № 116-ФЗ </w:t>
            </w:r>
            <w:r w:rsidR="00B07166">
              <w:t>«</w:t>
            </w:r>
            <w:r w:rsidRPr="00306AD1">
              <w:t>Об особых экономических з</w:t>
            </w:r>
            <w:r w:rsidRPr="00306AD1">
              <w:t>о</w:t>
            </w:r>
            <w:r w:rsidRPr="00306AD1">
              <w:t>нах в Российской Федерации</w:t>
            </w:r>
            <w:r w:rsidR="00B07166">
              <w:t>»</w:t>
            </w:r>
            <w:r w:rsidRPr="00306AD1">
              <w:t xml:space="preserve"> в рамках функционирования ПОЭЗ является создание соответствующей инфраструктуры (объектов инжене</w:t>
            </w:r>
            <w:r w:rsidRPr="00306AD1">
              <w:t>р</w:t>
            </w:r>
            <w:r w:rsidRPr="00306AD1">
              <w:t>ной, транспортной, социальной, инновационной и иной инфраструктур) и привлечение резидентов. Ежегодно дополнительным соглашением к соглашению о создании ПОЭЗ утверждается перечень планируемых к строительству объектов инженерной, транспортной, социальной, и</w:t>
            </w:r>
            <w:r w:rsidRPr="00306AD1">
              <w:t>н</w:t>
            </w:r>
            <w:r w:rsidRPr="00306AD1">
              <w:t>новационной и иных инфраструктур ПОЭЗ.</w:t>
            </w:r>
          </w:p>
          <w:p w:rsidR="00306AD1" w:rsidRPr="00306AD1" w:rsidRDefault="00306AD1" w:rsidP="00FA3108">
            <w:pPr>
              <w:jc w:val="both"/>
            </w:pPr>
            <w:r w:rsidRPr="00306AD1">
              <w:t>В 2023 году начаты работы по созданию 7 объектов инфраструктуры ПОЭЗ 1 этапа за счет средств, выделенных из федерального бюджета в 2021–2022 годах, завершение работ планируется в 2026 году.</w:t>
            </w:r>
          </w:p>
          <w:p w:rsidR="00306AD1" w:rsidRPr="00306AD1" w:rsidRDefault="00306AD1" w:rsidP="00FA3108">
            <w:pPr>
              <w:jc w:val="both"/>
            </w:pPr>
            <w:r w:rsidRPr="00306AD1">
              <w:t>В 2025 году продолжается строительство 7 объектов инфраструктуры ПОЭЗ 1 этапа, будут завершены 2 работы по созданию объектов и</w:t>
            </w:r>
            <w:r w:rsidRPr="00306AD1">
              <w:t>н</w:t>
            </w:r>
            <w:r w:rsidRPr="00306AD1">
              <w:t xml:space="preserve">фраструктуры ПОЭЗ 2 этапа, а также начато строительство 2 объектов инфраструктуры ПОЭЗ 2 этапа. В 2026 году будут завершены работы </w:t>
            </w:r>
            <w:r w:rsidRPr="00306AD1">
              <w:lastRenderedPageBreak/>
              <w:t>по строительству 7 объектов инфраструктуры ПОЭЗ 1 этапа и завершено строительство 2 объектов инфраструктуры ПОЭЗ 2 этапа.</w:t>
            </w:r>
          </w:p>
        </w:tc>
      </w:tr>
      <w:tr w:rsidR="00306AD1" w:rsidRPr="00306AD1" w:rsidTr="00FA3108">
        <w:trPr>
          <w:trHeight w:val="22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lastRenderedPageBreak/>
              <w:t>1.3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both"/>
            </w:pPr>
            <w:r w:rsidRPr="00306AD1">
              <w:t>Обеспечение выполнения функций управля</w:t>
            </w:r>
            <w:r w:rsidRPr="00306AD1">
              <w:t>ю</w:t>
            </w:r>
            <w:r w:rsidRPr="00306AD1">
              <w:t>щей комп</w:t>
            </w:r>
            <w:r w:rsidRPr="00306AD1">
              <w:t>а</w:t>
            </w:r>
            <w:r w:rsidRPr="00306AD1">
              <w:t xml:space="preserve">нией </w:t>
            </w:r>
            <w:r w:rsidR="00FA3108">
              <w:br/>
            </w:r>
            <w:r w:rsidRPr="00306AD1">
              <w:t xml:space="preserve">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1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1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1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Оказание услуг (выпо</w:t>
            </w:r>
            <w:r w:rsidRPr="00306AD1">
              <w:t>л</w:t>
            </w:r>
            <w:r w:rsidRPr="00306AD1">
              <w:t>нение р</w:t>
            </w:r>
            <w:r w:rsidRPr="00306AD1">
              <w:t>а</w:t>
            </w:r>
            <w:r w:rsidRPr="00306AD1">
              <w:t>бот)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Регионал</w:t>
            </w:r>
            <w:r w:rsidRPr="00306AD1">
              <w:t>ь</w:t>
            </w:r>
            <w:r w:rsidRPr="00306AD1">
              <w:t>ный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Колич</w:t>
            </w:r>
            <w:r w:rsidRPr="00306AD1">
              <w:t>е</w:t>
            </w:r>
            <w:r w:rsidRPr="00306AD1">
              <w:t>ство рез</w:t>
            </w:r>
            <w:r w:rsidRPr="00306AD1">
              <w:t>и</w:t>
            </w:r>
            <w:r w:rsidRPr="00306AD1">
              <w:t>дентов ОЭЗ.</w:t>
            </w:r>
          </w:p>
          <w:p w:rsidR="00306AD1" w:rsidRPr="00306AD1" w:rsidRDefault="00306AD1" w:rsidP="00FA3108">
            <w:pPr>
              <w:jc w:val="center"/>
            </w:pPr>
            <w:r w:rsidRPr="00306AD1">
              <w:t>Объем налогов, уплаче</w:t>
            </w:r>
            <w:r w:rsidRPr="00306AD1">
              <w:t>н</w:t>
            </w:r>
            <w:r w:rsidRPr="00306AD1">
              <w:t>ных рез</w:t>
            </w:r>
            <w:r w:rsidRPr="00306AD1">
              <w:t>и</w:t>
            </w:r>
            <w:r w:rsidRPr="00306AD1">
              <w:t>дентами ОЭЗ и управл</w:t>
            </w:r>
            <w:r w:rsidRPr="00306AD1">
              <w:t>я</w:t>
            </w:r>
            <w:r w:rsidRPr="00306AD1">
              <w:t xml:space="preserve">ющей компанией 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  <w:r w:rsidRPr="00306AD1">
              <w:t xml:space="preserve"> в консол</w:t>
            </w:r>
            <w:r w:rsidRPr="00306AD1">
              <w:t>и</w:t>
            </w:r>
            <w:r w:rsidRPr="00306AD1">
              <w:t>дирова</w:t>
            </w:r>
            <w:r w:rsidRPr="00306AD1">
              <w:t>н</w:t>
            </w:r>
            <w:r w:rsidRPr="00306AD1">
              <w:t>ный бю</w:t>
            </w:r>
            <w:r w:rsidRPr="00306AD1">
              <w:t>д</w:t>
            </w:r>
            <w:r w:rsidRPr="00306AD1">
              <w:t>жет Ас</w:t>
            </w:r>
            <w:r w:rsidRPr="00306AD1">
              <w:t>т</w:t>
            </w:r>
            <w:r w:rsidRPr="00306AD1">
              <w:t>раханской области.</w:t>
            </w:r>
          </w:p>
          <w:p w:rsidR="00306AD1" w:rsidRPr="00306AD1" w:rsidRDefault="00306AD1" w:rsidP="00FA3108">
            <w:pPr>
              <w:jc w:val="center"/>
            </w:pPr>
            <w:r w:rsidRPr="00306AD1">
              <w:t>Объем и</w:t>
            </w:r>
            <w:r w:rsidRPr="00306AD1">
              <w:t>н</w:t>
            </w:r>
            <w:r w:rsidRPr="00306AD1">
              <w:t>вестиций, осущест</w:t>
            </w:r>
            <w:r w:rsidRPr="00306AD1">
              <w:t>в</w:t>
            </w:r>
            <w:r w:rsidRPr="00306AD1">
              <w:t>ленных резиде</w:t>
            </w:r>
            <w:r w:rsidRPr="00306AD1">
              <w:t>н</w:t>
            </w:r>
            <w:r w:rsidRPr="00306AD1">
              <w:t>тами ОЭЗ на терр</w:t>
            </w:r>
            <w:r w:rsidRPr="00306AD1">
              <w:t>и</w:t>
            </w:r>
            <w:r w:rsidRPr="00306AD1">
              <w:t>тории ОЭЗ в соотве</w:t>
            </w:r>
            <w:r w:rsidRPr="00306AD1">
              <w:t>т</w:t>
            </w:r>
            <w:r w:rsidRPr="00306AD1">
              <w:t>ствии с соглаш</w:t>
            </w:r>
            <w:r w:rsidRPr="00306AD1">
              <w:t>е</w:t>
            </w:r>
            <w:r w:rsidRPr="00306AD1">
              <w:lastRenderedPageBreak/>
              <w:t>ниями об осущест</w:t>
            </w:r>
            <w:r w:rsidRPr="00306AD1">
              <w:t>в</w:t>
            </w:r>
            <w:r w:rsidRPr="00306AD1">
              <w:t>лении де</w:t>
            </w:r>
            <w:r w:rsidRPr="00306AD1">
              <w:t>я</w:t>
            </w:r>
            <w:r w:rsidRPr="00306AD1">
              <w:t>тельности в ОЭЗ.</w:t>
            </w:r>
          </w:p>
          <w:p w:rsidR="00306AD1" w:rsidRPr="00306AD1" w:rsidRDefault="00306AD1" w:rsidP="00FA3108">
            <w:pPr>
              <w:jc w:val="center"/>
            </w:pPr>
            <w:r w:rsidRPr="00306AD1">
              <w:t>Доля су</w:t>
            </w:r>
            <w:r w:rsidRPr="00306AD1">
              <w:t>м</w:t>
            </w:r>
            <w:r w:rsidRPr="00306AD1">
              <w:t>марной площади земельных участков   ОЭЗ ППТ, предоста</w:t>
            </w:r>
            <w:r w:rsidRPr="00306AD1">
              <w:t>в</w:t>
            </w:r>
            <w:r w:rsidRPr="00306AD1">
              <w:t>ленных в аренду и (или) наход</w:t>
            </w:r>
            <w:r w:rsidRPr="00306AD1">
              <w:t>я</w:t>
            </w:r>
            <w:r w:rsidRPr="00306AD1">
              <w:t>щихся в собстве</w:t>
            </w:r>
            <w:r w:rsidRPr="00306AD1">
              <w:t>н</w:t>
            </w:r>
            <w:r w:rsidRPr="00306AD1">
              <w:t>ности р</w:t>
            </w:r>
            <w:r w:rsidRPr="00306AD1">
              <w:t>е</w:t>
            </w:r>
            <w:r w:rsidRPr="00306AD1">
              <w:t>зидентов ОЭЗ ППТ, в общей полезной площади ОЭЗ ППТ.</w:t>
            </w:r>
          </w:p>
          <w:p w:rsidR="00306AD1" w:rsidRPr="00306AD1" w:rsidRDefault="00306AD1" w:rsidP="00FA3108">
            <w:pPr>
              <w:jc w:val="center"/>
            </w:pPr>
            <w:r w:rsidRPr="00306AD1">
              <w:t>Доля су</w:t>
            </w:r>
            <w:r w:rsidRPr="00306AD1">
              <w:t>м</w:t>
            </w:r>
            <w:r w:rsidRPr="00306AD1">
              <w:t>марной площади земельных участков  ПОЭЗ, предоста</w:t>
            </w:r>
            <w:r w:rsidRPr="00306AD1">
              <w:t>в</w:t>
            </w:r>
            <w:r w:rsidRPr="00306AD1">
              <w:t xml:space="preserve">ленных в </w:t>
            </w:r>
            <w:r w:rsidRPr="00306AD1">
              <w:lastRenderedPageBreak/>
              <w:t>аренду и (или) наход</w:t>
            </w:r>
            <w:r w:rsidRPr="00306AD1">
              <w:t>я</w:t>
            </w:r>
            <w:r w:rsidRPr="00306AD1">
              <w:t>щихся в собстве</w:t>
            </w:r>
            <w:r w:rsidRPr="00306AD1">
              <w:t>н</w:t>
            </w:r>
            <w:r w:rsidRPr="00306AD1">
              <w:t>ности р</w:t>
            </w:r>
            <w:r w:rsidRPr="00306AD1">
              <w:t>е</w:t>
            </w:r>
            <w:r w:rsidRPr="00306AD1">
              <w:t>зидентов ПОЭЗ, в общей п</w:t>
            </w:r>
            <w:r w:rsidRPr="00306AD1">
              <w:t>о</w:t>
            </w:r>
            <w:r w:rsidRPr="00306AD1">
              <w:t>лезной площади ПОЭЗ</w:t>
            </w:r>
          </w:p>
        </w:tc>
      </w:tr>
      <w:tr w:rsidR="00306AD1" w:rsidRPr="00306AD1" w:rsidTr="00FA3108">
        <w:trPr>
          <w:trHeight w:val="22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lastRenderedPageBreak/>
              <w:t>1.3.1</w:t>
            </w:r>
          </w:p>
        </w:tc>
        <w:tc>
          <w:tcPr>
            <w:tcW w:w="1468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AD1" w:rsidRPr="00306AD1" w:rsidRDefault="00306AD1" w:rsidP="00FA3108">
            <w:pPr>
              <w:jc w:val="both"/>
            </w:pPr>
            <w:r w:rsidRPr="00306AD1">
              <w:t xml:space="preserve">Характеристика: управляющая компания 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  <w:r w:rsidRPr="00306AD1">
              <w:t xml:space="preserve"> в соответствии с законодательством Российской Федерации осуществляет сл</w:t>
            </w:r>
            <w:r w:rsidRPr="00306AD1">
              <w:t>е</w:t>
            </w:r>
            <w:r w:rsidRPr="00306AD1">
              <w:t>дующие функции:</w:t>
            </w:r>
          </w:p>
          <w:p w:rsidR="00306AD1" w:rsidRPr="00306AD1" w:rsidRDefault="00306AD1" w:rsidP="00FA3108">
            <w:pPr>
              <w:jc w:val="both"/>
            </w:pPr>
            <w:r w:rsidRPr="00306AD1">
              <w:t>- обеспечивает создание объектов инфраструктуры ОЭЗ и иных объектов, предназначенных для обеспечения функционирования ОЭЗ;</w:t>
            </w:r>
          </w:p>
          <w:p w:rsidR="00306AD1" w:rsidRPr="00306AD1" w:rsidRDefault="00306AD1" w:rsidP="00FA3108">
            <w:pPr>
              <w:jc w:val="both"/>
            </w:pPr>
            <w:r w:rsidRPr="00306AD1">
              <w:t>- обеспечивает функционирование объектов инфраструктуры ОЭЗ и иных объектов, предназначенных для функционирования ОЭЗ;</w:t>
            </w:r>
          </w:p>
          <w:p w:rsidR="00306AD1" w:rsidRPr="00306AD1" w:rsidRDefault="00306AD1" w:rsidP="00FA3108">
            <w:pPr>
              <w:jc w:val="both"/>
            </w:pPr>
            <w:r w:rsidRPr="00306AD1">
              <w:t>- привлекает резидентов и иных инвесторов в ОЭЗ, в том числе для осуществления деятельности по созданию объектов инфраструктуры ОЭЗ;</w:t>
            </w:r>
          </w:p>
          <w:p w:rsidR="00306AD1" w:rsidRPr="00306AD1" w:rsidRDefault="00306AD1" w:rsidP="00FA3108">
            <w:pPr>
              <w:jc w:val="both"/>
            </w:pPr>
            <w:r w:rsidRPr="00306AD1">
              <w:t xml:space="preserve">- осуществляет иные функции, предусмотренные Федеральным законом от 22.07.2005 № 116-ФЗ </w:t>
            </w:r>
            <w:r w:rsidR="00B07166">
              <w:t>«</w:t>
            </w:r>
            <w:r w:rsidRPr="00306AD1">
              <w:t>Об особых экономических зонах в Росси</w:t>
            </w:r>
            <w:r w:rsidRPr="00306AD1">
              <w:t>й</w:t>
            </w:r>
            <w:r w:rsidRPr="00306AD1">
              <w:t>ской Федерации</w:t>
            </w:r>
            <w:r w:rsidR="00B07166">
              <w:t>»</w:t>
            </w:r>
            <w:r w:rsidRPr="00306AD1">
              <w:t>.</w:t>
            </w:r>
          </w:p>
          <w:p w:rsidR="00306AD1" w:rsidRPr="00306AD1" w:rsidRDefault="00306AD1" w:rsidP="00FA3108">
            <w:pPr>
              <w:jc w:val="both"/>
            </w:pPr>
            <w:r w:rsidRPr="00306AD1">
              <w:t>В настоящее время Астраханская область в лице министерства имущественных и градостроительных отношений Астраханской области явл</w:t>
            </w:r>
            <w:r w:rsidRPr="00306AD1">
              <w:t>я</w:t>
            </w:r>
            <w:r w:rsidRPr="00306AD1">
              <w:t xml:space="preserve">ется собственником 100% акций 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  <w:r w:rsidRPr="00306AD1">
              <w:t xml:space="preserve">. Финансирование проектов ОЭЗ осуществляется посредством проведения мероприятий по увеличению уставного капитала 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  <w:r w:rsidRPr="00306AD1">
              <w:t xml:space="preserve"> при наличии соответствующих бюджетных ассигнований. Органом управления 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  <w:r w:rsidRPr="00306AD1">
              <w:t xml:space="preserve">, осуществляющим общее руководство деятельностью 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  <w:r w:rsidRPr="00306AD1">
              <w:t xml:space="preserve">, является совет директоров </w:t>
            </w:r>
            <w:r w:rsidRPr="00306AD1">
              <w:br/>
              <w:t xml:space="preserve">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  <w:r w:rsidRPr="00306AD1">
              <w:t xml:space="preserve">. К компетенции совета директоров 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  <w:r w:rsidRPr="00306AD1">
              <w:t xml:space="preserve"> относятся вопросы, определенные статьей 65 Федерального закона</w:t>
            </w:r>
            <w:r w:rsidRPr="00306AD1">
              <w:br/>
              <w:t xml:space="preserve">от 26.12.95 № 208-ФЗ </w:t>
            </w:r>
            <w:r w:rsidR="00B07166">
              <w:t>«</w:t>
            </w:r>
            <w:r w:rsidRPr="00306AD1">
              <w:t>Об акционерных обществах</w:t>
            </w:r>
            <w:r w:rsidR="00B07166">
              <w:t>»</w:t>
            </w:r>
            <w:r w:rsidRPr="00306AD1">
              <w:t xml:space="preserve">. Заседания совета директоров 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  <w:r w:rsidRPr="00306AD1">
              <w:t xml:space="preserve"> проводятся по мере необходимости</w:t>
            </w:r>
          </w:p>
        </w:tc>
      </w:tr>
    </w:tbl>
    <w:p w:rsidR="00306AD1" w:rsidRPr="00306AD1" w:rsidRDefault="00306AD1" w:rsidP="00306AD1">
      <w:pPr>
        <w:sectPr w:rsidR="00306AD1" w:rsidRPr="00306AD1" w:rsidSect="003E448E">
          <w:footnotePr>
            <w:numFmt w:val="chicago"/>
          </w:footnotePr>
          <w:pgSz w:w="16838" w:h="11906" w:orient="landscape"/>
          <w:pgMar w:top="1701" w:right="851" w:bottom="567" w:left="851" w:header="709" w:footer="709" w:gutter="0"/>
          <w:cols w:space="720"/>
        </w:sectPr>
      </w:pPr>
    </w:p>
    <w:p w:rsidR="00306AD1" w:rsidRPr="00851053" w:rsidRDefault="00306AD1" w:rsidP="00851053">
      <w:pPr>
        <w:jc w:val="center"/>
        <w:rPr>
          <w:sz w:val="28"/>
          <w:szCs w:val="28"/>
        </w:rPr>
      </w:pPr>
      <w:r w:rsidRPr="00851053">
        <w:rPr>
          <w:sz w:val="28"/>
          <w:szCs w:val="28"/>
        </w:rPr>
        <w:lastRenderedPageBreak/>
        <w:t>5. Финансовое обеспечение реализации регионального проекта</w:t>
      </w:r>
    </w:p>
    <w:p w:rsidR="00306AD1" w:rsidRPr="00306AD1" w:rsidRDefault="00306AD1" w:rsidP="00306AD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5729"/>
        <w:gridCol w:w="1079"/>
        <w:gridCol w:w="1079"/>
        <w:gridCol w:w="1079"/>
        <w:gridCol w:w="1079"/>
        <w:gridCol w:w="1079"/>
        <w:gridCol w:w="1079"/>
        <w:gridCol w:w="1082"/>
        <w:gridCol w:w="1057"/>
      </w:tblGrid>
      <w:tr w:rsidR="00306AD1" w:rsidRPr="00306AD1" w:rsidTr="003E448E">
        <w:trPr>
          <w:cantSplit/>
          <w:trHeight w:val="227"/>
          <w:tblHeader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4235AB">
            <w:pPr>
              <w:jc w:val="center"/>
            </w:pPr>
            <w:r w:rsidRPr="00306AD1">
              <w:t>№</w:t>
            </w:r>
          </w:p>
          <w:p w:rsidR="00306AD1" w:rsidRPr="00306AD1" w:rsidRDefault="00306AD1" w:rsidP="004235AB">
            <w:pPr>
              <w:jc w:val="center"/>
            </w:pPr>
            <w:r w:rsidRPr="00306AD1">
              <w:t>п/п</w:t>
            </w:r>
          </w:p>
        </w:tc>
        <w:tc>
          <w:tcPr>
            <w:tcW w:w="18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E7218E">
            <w:pPr>
              <w:jc w:val="center"/>
            </w:pPr>
            <w:r w:rsidRPr="00306AD1">
              <w:t>Наименование мероприятия (результата) и источники финансового обеспечения</w:t>
            </w:r>
          </w:p>
        </w:tc>
        <w:tc>
          <w:tcPr>
            <w:tcW w:w="24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E7218E">
            <w:pPr>
              <w:jc w:val="center"/>
            </w:pPr>
            <w:r w:rsidRPr="00306AD1">
              <w:t>Объем финансового обеспечения по годам реализации (тыс. рублей)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E7218E">
            <w:pPr>
              <w:jc w:val="center"/>
            </w:pPr>
            <w:r w:rsidRPr="00306AD1">
              <w:t>Всего</w:t>
            </w:r>
            <w:r w:rsidRPr="00306AD1">
              <w:br/>
              <w:t>(тыс. рублей)</w:t>
            </w:r>
          </w:p>
        </w:tc>
      </w:tr>
      <w:tr w:rsidR="00306AD1" w:rsidRPr="00306AD1" w:rsidTr="003E448E">
        <w:trPr>
          <w:cantSplit/>
          <w:trHeight w:val="227"/>
          <w:tblHeader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306AD1"/>
        </w:tc>
        <w:tc>
          <w:tcPr>
            <w:tcW w:w="18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306AD1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4235AB">
            <w:pPr>
              <w:jc w:val="center"/>
            </w:pPr>
            <w:r w:rsidRPr="00306AD1">
              <w:t>2024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4235AB">
            <w:pPr>
              <w:jc w:val="center"/>
            </w:pPr>
            <w:r w:rsidRPr="00306AD1">
              <w:t>2025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4235AB">
            <w:pPr>
              <w:jc w:val="center"/>
            </w:pPr>
            <w:r w:rsidRPr="00306AD1">
              <w:t>2026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4235AB">
            <w:pPr>
              <w:jc w:val="center"/>
            </w:pPr>
            <w:r w:rsidRPr="00306AD1">
              <w:t>2027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4235AB">
            <w:pPr>
              <w:jc w:val="center"/>
            </w:pPr>
            <w:r w:rsidRPr="00306AD1">
              <w:t>2028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4235AB">
            <w:pPr>
              <w:jc w:val="center"/>
            </w:pPr>
            <w:r w:rsidRPr="00306AD1">
              <w:t>2029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4235AB">
            <w:pPr>
              <w:jc w:val="center"/>
            </w:pPr>
            <w:r w:rsidRPr="00306AD1">
              <w:t>2030</w:t>
            </w: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306AD1"/>
        </w:tc>
      </w:tr>
    </w:tbl>
    <w:p w:rsidR="00306AD1" w:rsidRPr="00E7218E" w:rsidRDefault="00306AD1" w:rsidP="00306AD1">
      <w:pPr>
        <w:rPr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5729"/>
        <w:gridCol w:w="1079"/>
        <w:gridCol w:w="1079"/>
        <w:gridCol w:w="1079"/>
        <w:gridCol w:w="1079"/>
        <w:gridCol w:w="1079"/>
        <w:gridCol w:w="1079"/>
        <w:gridCol w:w="1079"/>
        <w:gridCol w:w="1060"/>
      </w:tblGrid>
      <w:tr w:rsidR="00306AD1" w:rsidRPr="00306AD1" w:rsidTr="003E448E">
        <w:trPr>
          <w:cantSplit/>
          <w:trHeight w:val="227"/>
          <w:tblHeader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E7218E">
            <w:pPr>
              <w:jc w:val="center"/>
            </w:pPr>
            <w:r w:rsidRPr="00306AD1">
              <w:t>1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E7218E">
            <w:pPr>
              <w:jc w:val="center"/>
            </w:pPr>
            <w:r w:rsidRPr="00306AD1">
              <w:t>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E7218E">
            <w:pPr>
              <w:jc w:val="center"/>
            </w:pPr>
            <w:r w:rsidRPr="00306AD1">
              <w:t>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E7218E">
            <w:pPr>
              <w:jc w:val="center"/>
            </w:pPr>
            <w:r w:rsidRPr="00306AD1">
              <w:t>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E7218E">
            <w:pPr>
              <w:jc w:val="center"/>
            </w:pPr>
            <w:r w:rsidRPr="00306AD1">
              <w:t>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E7218E">
            <w:pPr>
              <w:jc w:val="center"/>
            </w:pPr>
            <w:r w:rsidRPr="00306AD1">
              <w:t>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E7218E">
            <w:pPr>
              <w:jc w:val="center"/>
            </w:pPr>
            <w:r w:rsidRPr="00306AD1">
              <w:t>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E7218E">
            <w:pPr>
              <w:jc w:val="center"/>
            </w:pPr>
            <w:r w:rsidRPr="00306AD1">
              <w:t>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E7218E">
            <w:pPr>
              <w:jc w:val="center"/>
            </w:pPr>
            <w:r w:rsidRPr="00306AD1">
              <w:t>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E7218E">
            <w:pPr>
              <w:jc w:val="center"/>
            </w:pPr>
            <w:r w:rsidRPr="00306AD1">
              <w:t>10</w:t>
            </w:r>
          </w:p>
        </w:tc>
      </w:tr>
      <w:tr w:rsidR="004235AB" w:rsidRPr="00306AD1" w:rsidTr="00FA3108">
        <w:trPr>
          <w:cantSplit/>
          <w:trHeight w:val="22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AB" w:rsidRPr="00306AD1" w:rsidRDefault="004235AB" w:rsidP="00FA3108">
            <w:pPr>
              <w:jc w:val="center"/>
            </w:pPr>
            <w:r w:rsidRPr="00306AD1">
              <w:t>1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AB" w:rsidRPr="00306AD1" w:rsidRDefault="004235AB" w:rsidP="00306AD1">
            <w:r w:rsidRPr="00306AD1">
              <w:t xml:space="preserve">Задача </w:t>
            </w:r>
            <w:r w:rsidR="00B07166">
              <w:t>«</w:t>
            </w:r>
            <w:r w:rsidRPr="00306AD1">
              <w:t>Создание для резидентов ОЭЗ необходимых условий для осуществления деятельности на террит</w:t>
            </w:r>
            <w:r w:rsidRPr="00306AD1">
              <w:t>о</w:t>
            </w:r>
            <w:r w:rsidRPr="00306AD1">
              <w:t>рии ОЭЗ</w:t>
            </w:r>
            <w:r w:rsidR="00B07166">
              <w:t>»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306AD1">
              <w:t>50 881,1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306AD1">
              <w:t>33 120,0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374C2E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374C2E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374C2E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374C2E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374C2E"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306AD1">
              <w:t>84 001,1</w:t>
            </w:r>
          </w:p>
        </w:tc>
      </w:tr>
      <w:tr w:rsidR="004235AB" w:rsidRPr="00306AD1" w:rsidTr="00FA3108">
        <w:trPr>
          <w:cantSplit/>
          <w:trHeight w:val="22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AB" w:rsidRPr="00306AD1" w:rsidRDefault="004235AB" w:rsidP="00FA3108">
            <w:pPr>
              <w:jc w:val="center"/>
            </w:pPr>
            <w:r w:rsidRPr="00306AD1">
              <w:t>1.1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AB" w:rsidRPr="00306AD1" w:rsidRDefault="004235AB" w:rsidP="00306AD1">
            <w:r w:rsidRPr="00306AD1">
              <w:t>Созданы объекты инфраструктуры ОЭЗ ППТ, 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</w:tr>
      <w:tr w:rsidR="004235AB" w:rsidRPr="00306AD1" w:rsidTr="00FA3108">
        <w:trPr>
          <w:cantSplit/>
          <w:trHeight w:val="227"/>
        </w:trPr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5AB" w:rsidRPr="00306AD1" w:rsidRDefault="004235AB" w:rsidP="00FA3108">
            <w:pPr>
              <w:jc w:val="center"/>
            </w:pPr>
            <w:r w:rsidRPr="00306AD1">
              <w:t>1.1.1</w:t>
            </w:r>
          </w:p>
        </w:tc>
        <w:tc>
          <w:tcPr>
            <w:tcW w:w="18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5AB" w:rsidRPr="00306AD1" w:rsidRDefault="004235AB" w:rsidP="00306AD1">
            <w:r w:rsidRPr="00306AD1">
              <w:t>Бюджет Астраханской области (всего), из них: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</w:tr>
      <w:tr w:rsidR="004235AB" w:rsidRPr="00306AD1" w:rsidTr="00FA3108">
        <w:trPr>
          <w:cantSplit/>
          <w:trHeight w:val="227"/>
        </w:trPr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5AB" w:rsidRPr="00306AD1" w:rsidRDefault="004235AB" w:rsidP="00FA3108">
            <w:pPr>
              <w:jc w:val="center"/>
            </w:pPr>
          </w:p>
        </w:tc>
        <w:tc>
          <w:tcPr>
            <w:tcW w:w="18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5AB" w:rsidRPr="00306AD1" w:rsidRDefault="004235AB" w:rsidP="00306AD1">
            <w:r w:rsidRPr="00306AD1">
              <w:t>в том числе межбюджетные трансферты из федерал</w:t>
            </w:r>
            <w:r w:rsidRPr="00306AD1">
              <w:t>ь</w:t>
            </w:r>
            <w:r w:rsidRPr="00306AD1">
              <w:t>ного бюджета (</w:t>
            </w:r>
            <w:proofErr w:type="spellStart"/>
            <w:r w:rsidRPr="00306AD1">
              <w:t>справочно</w:t>
            </w:r>
            <w:proofErr w:type="spellEnd"/>
            <w:r w:rsidRPr="00306AD1">
              <w:t>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</w:tr>
      <w:tr w:rsidR="004235AB" w:rsidRPr="00306AD1" w:rsidTr="00FA3108">
        <w:trPr>
          <w:cantSplit/>
          <w:trHeight w:val="227"/>
        </w:trPr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5AB" w:rsidRPr="00306AD1" w:rsidRDefault="004235AB" w:rsidP="00FA3108">
            <w:pPr>
              <w:jc w:val="center"/>
            </w:pPr>
          </w:p>
        </w:tc>
        <w:tc>
          <w:tcPr>
            <w:tcW w:w="18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5AB" w:rsidRPr="00306AD1" w:rsidRDefault="004235AB" w:rsidP="00306AD1">
            <w:r w:rsidRPr="00306AD1"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306AD1">
              <w:t>справочно</w:t>
            </w:r>
            <w:proofErr w:type="spellEnd"/>
            <w:r w:rsidRPr="00306AD1">
              <w:t>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</w:tr>
      <w:tr w:rsidR="004235AB" w:rsidRPr="00306AD1" w:rsidTr="00FA3108">
        <w:trPr>
          <w:cantSplit/>
          <w:trHeight w:val="227"/>
        </w:trPr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5AB" w:rsidRPr="00306AD1" w:rsidRDefault="004235AB" w:rsidP="00FA3108">
            <w:pPr>
              <w:jc w:val="center"/>
            </w:pPr>
            <w:r w:rsidRPr="00306AD1">
              <w:t>1.1.1.1</w:t>
            </w:r>
          </w:p>
        </w:tc>
        <w:tc>
          <w:tcPr>
            <w:tcW w:w="18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5AB" w:rsidRPr="00306AD1" w:rsidRDefault="004235AB" w:rsidP="00306AD1">
            <w:r w:rsidRPr="00306AD1">
              <w:t>межбюджетные трансферты местным бюджетам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</w:tr>
      <w:tr w:rsidR="004235AB" w:rsidRPr="00306AD1" w:rsidTr="00FA3108">
        <w:trPr>
          <w:cantSplit/>
          <w:trHeight w:val="227"/>
        </w:trPr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5AB" w:rsidRPr="00306AD1" w:rsidRDefault="004235AB" w:rsidP="00FA3108">
            <w:pPr>
              <w:jc w:val="center"/>
            </w:pPr>
            <w:r w:rsidRPr="00306AD1">
              <w:t>1.1.1.2</w:t>
            </w:r>
          </w:p>
        </w:tc>
        <w:tc>
          <w:tcPr>
            <w:tcW w:w="18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5AB" w:rsidRPr="00306AD1" w:rsidRDefault="004235AB" w:rsidP="00306AD1">
            <w:r w:rsidRPr="00306AD1">
              <w:t>межбюджетные трансферты бюджету территориальн</w:t>
            </w:r>
            <w:r w:rsidRPr="00306AD1">
              <w:t>о</w:t>
            </w:r>
            <w:r w:rsidRPr="00306AD1">
              <w:t>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</w:tr>
      <w:tr w:rsidR="004235AB" w:rsidRPr="00306AD1" w:rsidTr="00FA3108">
        <w:trPr>
          <w:cantSplit/>
          <w:trHeight w:val="227"/>
        </w:trPr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5AB" w:rsidRPr="00306AD1" w:rsidRDefault="004235AB" w:rsidP="00FA3108">
            <w:pPr>
              <w:jc w:val="center"/>
            </w:pPr>
            <w:r w:rsidRPr="00306AD1">
              <w:t>1.1.2</w:t>
            </w:r>
          </w:p>
        </w:tc>
        <w:tc>
          <w:tcPr>
            <w:tcW w:w="18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5AB" w:rsidRPr="00306AD1" w:rsidRDefault="004235AB" w:rsidP="00306AD1">
            <w:r w:rsidRPr="00306AD1">
              <w:t>Бюджет территориального государственного внебю</w:t>
            </w:r>
            <w:r w:rsidRPr="00306AD1">
              <w:t>д</w:t>
            </w:r>
            <w:r w:rsidRPr="00306AD1">
              <w:t>жетного фонда (бюджет территориального фонда об</w:t>
            </w:r>
            <w:r w:rsidRPr="00306AD1">
              <w:t>я</w:t>
            </w:r>
            <w:r w:rsidRPr="00306AD1">
              <w:t>зательного медицинского страхования)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</w:tr>
      <w:tr w:rsidR="004235AB" w:rsidRPr="00306AD1" w:rsidTr="00FA3108">
        <w:trPr>
          <w:cantSplit/>
          <w:trHeight w:val="227"/>
        </w:trPr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5AB" w:rsidRPr="00306AD1" w:rsidRDefault="004235AB" w:rsidP="00FA3108">
            <w:pPr>
              <w:jc w:val="center"/>
            </w:pPr>
            <w:r w:rsidRPr="00306AD1">
              <w:t>1.1.3</w:t>
            </w:r>
          </w:p>
        </w:tc>
        <w:tc>
          <w:tcPr>
            <w:tcW w:w="18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5AB" w:rsidRPr="00306AD1" w:rsidRDefault="004235AB" w:rsidP="00306AD1">
            <w:r w:rsidRPr="00306AD1">
              <w:t>Консолидированные бюджеты муниципальных обр</w:t>
            </w:r>
            <w:r w:rsidRPr="00306AD1">
              <w:t>а</w:t>
            </w:r>
            <w:r w:rsidRPr="00306AD1">
              <w:t>зований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</w:tr>
      <w:tr w:rsidR="004235AB" w:rsidRPr="00306AD1" w:rsidTr="00FA3108">
        <w:trPr>
          <w:cantSplit/>
          <w:trHeight w:val="227"/>
        </w:trPr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5AB" w:rsidRPr="00306AD1" w:rsidRDefault="004235AB" w:rsidP="00FA3108">
            <w:pPr>
              <w:jc w:val="center"/>
            </w:pPr>
            <w:r w:rsidRPr="00306AD1">
              <w:t>1.1.4</w:t>
            </w:r>
          </w:p>
        </w:tc>
        <w:tc>
          <w:tcPr>
            <w:tcW w:w="18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5AB" w:rsidRPr="00306AD1" w:rsidRDefault="004235AB" w:rsidP="00306AD1">
            <w:r w:rsidRPr="00306AD1">
              <w:t>Внебюджетные источники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</w:tr>
      <w:tr w:rsidR="004235AB" w:rsidRPr="00306AD1" w:rsidTr="00FA3108">
        <w:trPr>
          <w:cantSplit/>
          <w:trHeight w:val="22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AB" w:rsidRPr="00306AD1" w:rsidRDefault="004235AB" w:rsidP="00FA3108">
            <w:pPr>
              <w:jc w:val="center"/>
            </w:pPr>
            <w:r w:rsidRPr="00306AD1">
              <w:t>1.2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AB" w:rsidRPr="00306AD1" w:rsidRDefault="004235AB" w:rsidP="00306AD1">
            <w:r w:rsidRPr="00306AD1">
              <w:t>Созданы объекты инфраструктуры ПОЭЗ, 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</w:tr>
      <w:tr w:rsidR="004235AB" w:rsidRPr="00306AD1" w:rsidTr="00FA3108">
        <w:trPr>
          <w:cantSplit/>
          <w:trHeight w:val="227"/>
        </w:trPr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5AB" w:rsidRPr="00306AD1" w:rsidRDefault="004235AB" w:rsidP="00FA3108">
            <w:pPr>
              <w:jc w:val="center"/>
            </w:pPr>
            <w:r w:rsidRPr="00306AD1">
              <w:t>1.2.1</w:t>
            </w:r>
          </w:p>
        </w:tc>
        <w:tc>
          <w:tcPr>
            <w:tcW w:w="18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5AB" w:rsidRPr="00306AD1" w:rsidRDefault="004235AB" w:rsidP="00306AD1">
            <w:r w:rsidRPr="00306AD1">
              <w:t>Бюджет Астраханской области (всего), из них: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</w:tr>
      <w:tr w:rsidR="004235AB" w:rsidRPr="00306AD1" w:rsidTr="00FA3108">
        <w:trPr>
          <w:cantSplit/>
          <w:trHeight w:val="227"/>
        </w:trPr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5AB" w:rsidRPr="00306AD1" w:rsidRDefault="004235AB" w:rsidP="00FA3108">
            <w:pPr>
              <w:jc w:val="center"/>
            </w:pPr>
          </w:p>
        </w:tc>
        <w:tc>
          <w:tcPr>
            <w:tcW w:w="18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5AB" w:rsidRPr="00306AD1" w:rsidRDefault="004235AB" w:rsidP="00306AD1">
            <w:r w:rsidRPr="00306AD1">
              <w:t>в том числе межбюджетные трансферты из федерал</w:t>
            </w:r>
            <w:r w:rsidRPr="00306AD1">
              <w:t>ь</w:t>
            </w:r>
            <w:r w:rsidRPr="00306AD1">
              <w:t>ного бюджета (</w:t>
            </w:r>
            <w:proofErr w:type="spellStart"/>
            <w:r w:rsidRPr="00306AD1">
              <w:t>справочно</w:t>
            </w:r>
            <w:proofErr w:type="spellEnd"/>
            <w:r w:rsidRPr="00306AD1">
              <w:t>)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</w:tr>
      <w:tr w:rsidR="004235AB" w:rsidRPr="00306AD1" w:rsidTr="004235AB">
        <w:trPr>
          <w:cantSplit/>
          <w:trHeight w:val="227"/>
        </w:trPr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5AB" w:rsidRPr="00306AD1" w:rsidRDefault="004235AB" w:rsidP="00306AD1">
            <w:r w:rsidRPr="00306AD1">
              <w:lastRenderedPageBreak/>
              <w:t> </w:t>
            </w:r>
          </w:p>
        </w:tc>
        <w:tc>
          <w:tcPr>
            <w:tcW w:w="18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5AB" w:rsidRPr="00306AD1" w:rsidRDefault="004235AB" w:rsidP="00306AD1">
            <w:r w:rsidRPr="00306AD1"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306AD1">
              <w:t>справочно</w:t>
            </w:r>
            <w:proofErr w:type="spellEnd"/>
            <w:r w:rsidRPr="00306AD1">
              <w:t>)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</w:tr>
      <w:tr w:rsidR="004235AB" w:rsidRPr="00306AD1" w:rsidTr="00FA3108">
        <w:trPr>
          <w:cantSplit/>
          <w:trHeight w:val="227"/>
        </w:trPr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5AB" w:rsidRPr="00306AD1" w:rsidRDefault="004235AB" w:rsidP="00FA3108">
            <w:pPr>
              <w:jc w:val="center"/>
            </w:pPr>
            <w:r w:rsidRPr="00306AD1">
              <w:t>1.2.1.1</w:t>
            </w:r>
          </w:p>
        </w:tc>
        <w:tc>
          <w:tcPr>
            <w:tcW w:w="18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5AB" w:rsidRPr="00306AD1" w:rsidRDefault="004235AB" w:rsidP="00306AD1">
            <w:r w:rsidRPr="00306AD1">
              <w:t>межбюджетные трансферты местным бюджетам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</w:tr>
      <w:tr w:rsidR="004235AB" w:rsidRPr="00306AD1" w:rsidTr="00FA3108">
        <w:trPr>
          <w:cantSplit/>
          <w:trHeight w:val="227"/>
        </w:trPr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5AB" w:rsidRPr="00306AD1" w:rsidRDefault="004235AB" w:rsidP="00FA3108">
            <w:pPr>
              <w:jc w:val="center"/>
            </w:pPr>
            <w:r w:rsidRPr="00306AD1">
              <w:t>1.2.1.2</w:t>
            </w:r>
          </w:p>
        </w:tc>
        <w:tc>
          <w:tcPr>
            <w:tcW w:w="18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5AB" w:rsidRPr="00306AD1" w:rsidRDefault="004235AB" w:rsidP="00306AD1">
            <w:r w:rsidRPr="00306AD1">
              <w:t>межбюджетные трансферты бюджету территориальн</w:t>
            </w:r>
            <w:r w:rsidRPr="00306AD1">
              <w:t>о</w:t>
            </w:r>
            <w:r w:rsidRPr="00306AD1">
              <w:t>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</w:tr>
      <w:tr w:rsidR="004235AB" w:rsidRPr="00306AD1" w:rsidTr="00FA3108">
        <w:trPr>
          <w:cantSplit/>
          <w:trHeight w:val="227"/>
        </w:trPr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5AB" w:rsidRPr="00306AD1" w:rsidRDefault="004235AB" w:rsidP="00FA3108">
            <w:pPr>
              <w:jc w:val="center"/>
            </w:pPr>
            <w:r w:rsidRPr="00306AD1">
              <w:t>1.2.2</w:t>
            </w:r>
          </w:p>
        </w:tc>
        <w:tc>
          <w:tcPr>
            <w:tcW w:w="18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5AB" w:rsidRPr="00306AD1" w:rsidRDefault="004235AB" w:rsidP="00306AD1">
            <w:r w:rsidRPr="00306AD1">
              <w:t>Бюджет территориального государственного внебю</w:t>
            </w:r>
            <w:r w:rsidRPr="00306AD1">
              <w:t>д</w:t>
            </w:r>
            <w:r w:rsidRPr="00306AD1">
              <w:t>жетного фонда (бюджет территориального фонда об</w:t>
            </w:r>
            <w:r w:rsidRPr="00306AD1">
              <w:t>я</w:t>
            </w:r>
            <w:r w:rsidRPr="00306AD1">
              <w:t>зательного медицинского страхования)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</w:tr>
      <w:tr w:rsidR="004235AB" w:rsidRPr="00306AD1" w:rsidTr="00FA3108">
        <w:trPr>
          <w:cantSplit/>
          <w:trHeight w:val="227"/>
        </w:trPr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5AB" w:rsidRPr="00306AD1" w:rsidRDefault="004235AB" w:rsidP="00FA3108">
            <w:pPr>
              <w:jc w:val="center"/>
            </w:pPr>
            <w:r w:rsidRPr="00306AD1">
              <w:t>1.2.3</w:t>
            </w:r>
          </w:p>
        </w:tc>
        <w:tc>
          <w:tcPr>
            <w:tcW w:w="18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5AB" w:rsidRPr="00306AD1" w:rsidRDefault="004235AB" w:rsidP="00306AD1">
            <w:r w:rsidRPr="00306AD1">
              <w:t>Консолидированные бюджеты муниципальных обр</w:t>
            </w:r>
            <w:r w:rsidRPr="00306AD1">
              <w:t>а</w:t>
            </w:r>
            <w:r w:rsidRPr="00306AD1">
              <w:t>зований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</w:tr>
      <w:tr w:rsidR="004235AB" w:rsidRPr="00306AD1" w:rsidTr="00FA3108">
        <w:trPr>
          <w:cantSplit/>
          <w:trHeight w:val="227"/>
        </w:trPr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5AB" w:rsidRPr="00306AD1" w:rsidRDefault="004235AB" w:rsidP="00FA3108">
            <w:pPr>
              <w:jc w:val="center"/>
            </w:pPr>
            <w:r w:rsidRPr="00306AD1">
              <w:t>1.2.4</w:t>
            </w:r>
          </w:p>
        </w:tc>
        <w:tc>
          <w:tcPr>
            <w:tcW w:w="18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5AB" w:rsidRPr="00306AD1" w:rsidRDefault="004235AB" w:rsidP="00306AD1">
            <w:r w:rsidRPr="00306AD1">
              <w:t>Внебюджетные источники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BA21E6">
              <w:t>0,0</w:t>
            </w:r>
          </w:p>
        </w:tc>
      </w:tr>
      <w:tr w:rsidR="00306AD1" w:rsidRPr="00306AD1" w:rsidTr="00FA3108">
        <w:trPr>
          <w:cantSplit/>
          <w:trHeight w:val="22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D1" w:rsidRPr="00306AD1" w:rsidRDefault="00306AD1" w:rsidP="00FA3108">
            <w:pPr>
              <w:jc w:val="center"/>
            </w:pPr>
            <w:r w:rsidRPr="00306AD1">
              <w:t>1.3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D1" w:rsidRPr="00306AD1" w:rsidRDefault="00306AD1" w:rsidP="00306AD1">
            <w:r w:rsidRPr="00306AD1">
              <w:t>Обеспечение выполнения функций управляющей ко</w:t>
            </w:r>
            <w:r w:rsidRPr="00306AD1">
              <w:t>м</w:t>
            </w:r>
            <w:r w:rsidRPr="00306AD1">
              <w:t xml:space="preserve">панией 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  <w:r w:rsidRPr="00306AD1">
              <w:t>, 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4235AB">
            <w:pPr>
              <w:jc w:val="center"/>
            </w:pPr>
            <w:r w:rsidRPr="00306AD1">
              <w:t>50 881,1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4235AB">
            <w:pPr>
              <w:jc w:val="center"/>
            </w:pPr>
            <w:r w:rsidRPr="00306AD1">
              <w:t>33 120,0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4235AB">
            <w:pPr>
              <w:jc w:val="center"/>
            </w:pPr>
            <w:r w:rsidRPr="00306AD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4235AB">
            <w:pPr>
              <w:jc w:val="center"/>
            </w:pPr>
            <w:r w:rsidRPr="00306AD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4235AB">
            <w:pPr>
              <w:jc w:val="center"/>
            </w:pPr>
            <w:r w:rsidRPr="00306AD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4235AB">
            <w:pPr>
              <w:jc w:val="center"/>
            </w:pPr>
            <w:r w:rsidRPr="00306AD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4235AB">
            <w:pPr>
              <w:jc w:val="center"/>
            </w:pPr>
            <w:r w:rsidRPr="00306AD1"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4235AB">
            <w:pPr>
              <w:jc w:val="center"/>
            </w:pPr>
            <w:r w:rsidRPr="00306AD1">
              <w:t>84 001,1</w:t>
            </w:r>
          </w:p>
        </w:tc>
      </w:tr>
      <w:tr w:rsidR="004235AB" w:rsidRPr="00306AD1" w:rsidTr="00FA3108">
        <w:trPr>
          <w:cantSplit/>
          <w:trHeight w:val="227"/>
        </w:trPr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5AB" w:rsidRPr="00306AD1" w:rsidRDefault="004235AB" w:rsidP="00FA3108">
            <w:pPr>
              <w:jc w:val="center"/>
            </w:pPr>
            <w:r w:rsidRPr="00306AD1">
              <w:t>1.3.1</w:t>
            </w:r>
          </w:p>
        </w:tc>
        <w:tc>
          <w:tcPr>
            <w:tcW w:w="18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5AB" w:rsidRPr="00306AD1" w:rsidRDefault="004235AB" w:rsidP="00306AD1">
            <w:r w:rsidRPr="00306AD1">
              <w:t>Бюджет Астраханской области (всего), из них: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306AD1">
              <w:t>50 881,1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306AD1">
              <w:t>33 120,0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D015C5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D015C5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D015C5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D015C5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D015C5"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306AD1">
              <w:t>84 001,1</w:t>
            </w:r>
          </w:p>
        </w:tc>
      </w:tr>
      <w:tr w:rsidR="004235AB" w:rsidRPr="00306AD1" w:rsidTr="00FA3108">
        <w:trPr>
          <w:cantSplit/>
          <w:trHeight w:val="227"/>
        </w:trPr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5AB" w:rsidRPr="00306AD1" w:rsidRDefault="004235AB" w:rsidP="00FA3108">
            <w:pPr>
              <w:jc w:val="center"/>
            </w:pPr>
          </w:p>
        </w:tc>
        <w:tc>
          <w:tcPr>
            <w:tcW w:w="18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5AB" w:rsidRPr="00306AD1" w:rsidRDefault="004235AB" w:rsidP="00306AD1">
            <w:r w:rsidRPr="00306AD1">
              <w:t>в том числе межбюджетные трансферты из федерал</w:t>
            </w:r>
            <w:r w:rsidRPr="00306AD1">
              <w:t>ь</w:t>
            </w:r>
            <w:r w:rsidRPr="00306AD1">
              <w:t>ного бюджета (</w:t>
            </w:r>
            <w:proofErr w:type="spellStart"/>
            <w:r w:rsidRPr="00306AD1">
              <w:t>справочно</w:t>
            </w:r>
            <w:proofErr w:type="spellEnd"/>
            <w:r w:rsidRPr="00306AD1">
              <w:t>)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</w:tr>
      <w:tr w:rsidR="004235AB" w:rsidRPr="00306AD1" w:rsidTr="00FA3108">
        <w:trPr>
          <w:cantSplit/>
          <w:trHeight w:val="227"/>
        </w:trPr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5AB" w:rsidRPr="00306AD1" w:rsidRDefault="004235AB" w:rsidP="00FA3108">
            <w:pPr>
              <w:jc w:val="center"/>
            </w:pPr>
          </w:p>
        </w:tc>
        <w:tc>
          <w:tcPr>
            <w:tcW w:w="18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5AB" w:rsidRPr="00306AD1" w:rsidRDefault="004235AB" w:rsidP="00306AD1">
            <w:r w:rsidRPr="00306AD1"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306AD1">
              <w:t>справочно</w:t>
            </w:r>
            <w:proofErr w:type="spellEnd"/>
            <w:r w:rsidRPr="00306AD1">
              <w:t>)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</w:tr>
      <w:tr w:rsidR="004235AB" w:rsidRPr="00306AD1" w:rsidTr="00FA3108">
        <w:trPr>
          <w:cantSplit/>
          <w:trHeight w:val="227"/>
        </w:trPr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5AB" w:rsidRPr="00306AD1" w:rsidRDefault="004235AB" w:rsidP="00FA3108">
            <w:pPr>
              <w:jc w:val="center"/>
            </w:pPr>
            <w:r w:rsidRPr="00306AD1">
              <w:t>1.3.1.1</w:t>
            </w:r>
          </w:p>
        </w:tc>
        <w:tc>
          <w:tcPr>
            <w:tcW w:w="18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5AB" w:rsidRPr="00306AD1" w:rsidRDefault="004235AB" w:rsidP="00306AD1">
            <w:r w:rsidRPr="00306AD1">
              <w:t>межбюджетные трансферты местным бюджетам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</w:tr>
      <w:tr w:rsidR="004235AB" w:rsidRPr="00306AD1" w:rsidTr="00FA3108">
        <w:trPr>
          <w:cantSplit/>
          <w:trHeight w:val="227"/>
        </w:trPr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5AB" w:rsidRPr="00306AD1" w:rsidRDefault="004235AB" w:rsidP="00FA3108">
            <w:pPr>
              <w:jc w:val="center"/>
            </w:pPr>
            <w:r w:rsidRPr="00306AD1">
              <w:t>1.3.1.2</w:t>
            </w:r>
          </w:p>
        </w:tc>
        <w:tc>
          <w:tcPr>
            <w:tcW w:w="18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5AB" w:rsidRPr="00306AD1" w:rsidRDefault="004235AB" w:rsidP="00306AD1">
            <w:r w:rsidRPr="00306AD1">
              <w:t>межбюджетные трансферты бюджету территориальн</w:t>
            </w:r>
            <w:r w:rsidRPr="00306AD1">
              <w:t>о</w:t>
            </w:r>
            <w:r w:rsidRPr="00306AD1">
              <w:t>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</w:tr>
      <w:tr w:rsidR="004235AB" w:rsidRPr="00306AD1" w:rsidTr="00FA3108">
        <w:trPr>
          <w:cantSplit/>
          <w:trHeight w:val="227"/>
        </w:trPr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5AB" w:rsidRPr="00306AD1" w:rsidRDefault="004235AB" w:rsidP="00FA3108">
            <w:pPr>
              <w:jc w:val="center"/>
            </w:pPr>
            <w:r w:rsidRPr="00306AD1">
              <w:t>1.3.2</w:t>
            </w:r>
          </w:p>
        </w:tc>
        <w:tc>
          <w:tcPr>
            <w:tcW w:w="18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5AB" w:rsidRPr="00306AD1" w:rsidRDefault="004235AB" w:rsidP="00306AD1">
            <w:r w:rsidRPr="00306AD1">
              <w:t>Бюджет территориального государственного внебю</w:t>
            </w:r>
            <w:r w:rsidRPr="00306AD1">
              <w:t>д</w:t>
            </w:r>
            <w:r w:rsidRPr="00306AD1">
              <w:t>жетного фонда (бюджет территориального фонда об</w:t>
            </w:r>
            <w:r w:rsidRPr="00306AD1">
              <w:t>я</w:t>
            </w:r>
            <w:r w:rsidRPr="00306AD1">
              <w:t>зательного медицинского страхования)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</w:tr>
      <w:tr w:rsidR="004235AB" w:rsidRPr="00306AD1" w:rsidTr="00FA3108">
        <w:trPr>
          <w:cantSplit/>
          <w:trHeight w:val="227"/>
        </w:trPr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5AB" w:rsidRPr="00306AD1" w:rsidRDefault="004235AB" w:rsidP="00FA3108">
            <w:pPr>
              <w:jc w:val="center"/>
            </w:pPr>
            <w:r w:rsidRPr="00306AD1">
              <w:t>1.3.3</w:t>
            </w:r>
          </w:p>
        </w:tc>
        <w:tc>
          <w:tcPr>
            <w:tcW w:w="18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5AB" w:rsidRPr="00306AD1" w:rsidRDefault="004235AB" w:rsidP="00306AD1">
            <w:r w:rsidRPr="00306AD1">
              <w:t>Консолидированные бюджеты муниципальных обр</w:t>
            </w:r>
            <w:r w:rsidRPr="00306AD1">
              <w:t>а</w:t>
            </w:r>
            <w:r w:rsidRPr="00306AD1">
              <w:t>зований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</w:tr>
      <w:tr w:rsidR="004235AB" w:rsidRPr="00306AD1" w:rsidTr="00FA3108">
        <w:trPr>
          <w:cantSplit/>
          <w:trHeight w:val="227"/>
        </w:trPr>
        <w:tc>
          <w:tcPr>
            <w:tcW w:w="2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5AB" w:rsidRPr="00306AD1" w:rsidRDefault="004235AB" w:rsidP="00FA3108">
            <w:pPr>
              <w:jc w:val="center"/>
            </w:pPr>
            <w:r w:rsidRPr="00306AD1">
              <w:t>1.3.4</w:t>
            </w:r>
          </w:p>
        </w:tc>
        <w:tc>
          <w:tcPr>
            <w:tcW w:w="18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5AB" w:rsidRPr="00306AD1" w:rsidRDefault="004235AB" w:rsidP="00306AD1">
            <w:r w:rsidRPr="00306AD1">
              <w:t>Внебюджетные источники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9106D0">
              <w:t>0,0</w:t>
            </w:r>
          </w:p>
        </w:tc>
      </w:tr>
      <w:tr w:rsidR="004235AB" w:rsidRPr="00306AD1" w:rsidTr="004235AB">
        <w:trPr>
          <w:cantSplit/>
          <w:trHeight w:val="227"/>
        </w:trPr>
        <w:tc>
          <w:tcPr>
            <w:tcW w:w="2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235AB" w:rsidRPr="00306AD1" w:rsidRDefault="004235AB" w:rsidP="00306AD1">
            <w:r w:rsidRPr="00306AD1">
              <w:lastRenderedPageBreak/>
              <w:t>Итого по региональному проекту: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306AD1">
              <w:t>50 881,1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306AD1">
              <w:t>33 120,0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5E3B07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5E3B07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5E3B07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5E3B07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5E3B07"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306AD1">
              <w:t>84 001,1</w:t>
            </w:r>
          </w:p>
        </w:tc>
      </w:tr>
      <w:tr w:rsidR="004235AB" w:rsidRPr="00306AD1" w:rsidTr="004235AB">
        <w:trPr>
          <w:cantSplit/>
          <w:trHeight w:val="227"/>
        </w:trPr>
        <w:tc>
          <w:tcPr>
            <w:tcW w:w="2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235AB" w:rsidRPr="00306AD1" w:rsidRDefault="004235AB" w:rsidP="00306AD1">
            <w:r w:rsidRPr="00306AD1">
              <w:t>Бюджет Астраханской области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306AD1">
              <w:t>50 881,1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306AD1">
              <w:t>33 120,0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5E3B07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5E3B07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5E3B07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5E3B07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5E3B07"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306AD1">
              <w:t>84 001,1</w:t>
            </w:r>
          </w:p>
        </w:tc>
      </w:tr>
      <w:tr w:rsidR="004235AB" w:rsidRPr="00306AD1" w:rsidTr="004235AB">
        <w:trPr>
          <w:cantSplit/>
          <w:trHeight w:val="227"/>
        </w:trPr>
        <w:tc>
          <w:tcPr>
            <w:tcW w:w="2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235AB" w:rsidRPr="00306AD1" w:rsidRDefault="004235AB" w:rsidP="00306AD1">
            <w:r w:rsidRPr="00306AD1">
              <w:t>Бюджет территориального государственного внебюджетного фонда (бюджет территориального фонда обязательного мед</w:t>
            </w:r>
            <w:r w:rsidRPr="00306AD1">
              <w:t>и</w:t>
            </w:r>
            <w:r w:rsidRPr="00306AD1">
              <w:t>цинского страхования)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4D4AEE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4D4AEE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4D4AEE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4D4AEE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4D4AEE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4D4AEE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4D4AEE"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4D4AEE">
              <w:t>0,0</w:t>
            </w:r>
          </w:p>
        </w:tc>
      </w:tr>
      <w:tr w:rsidR="004235AB" w:rsidRPr="00306AD1" w:rsidTr="004235AB">
        <w:trPr>
          <w:cantSplit/>
          <w:trHeight w:val="227"/>
        </w:trPr>
        <w:tc>
          <w:tcPr>
            <w:tcW w:w="2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235AB" w:rsidRPr="00306AD1" w:rsidRDefault="004235AB" w:rsidP="00306AD1">
            <w:r w:rsidRPr="00306AD1">
              <w:t>Консолидированные бюджеты муниципальных образований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4D4AEE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4D4AEE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4D4AEE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4D4AEE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4D4AEE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4D4AEE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4D4AEE"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4D4AEE">
              <w:t>0,0</w:t>
            </w:r>
          </w:p>
        </w:tc>
      </w:tr>
      <w:tr w:rsidR="004235AB" w:rsidRPr="00306AD1" w:rsidTr="004235AB">
        <w:trPr>
          <w:cantSplit/>
          <w:trHeight w:val="227"/>
        </w:trPr>
        <w:tc>
          <w:tcPr>
            <w:tcW w:w="2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235AB" w:rsidRPr="00306AD1" w:rsidRDefault="004235AB" w:rsidP="00306AD1">
            <w:r w:rsidRPr="00306AD1">
              <w:t>Внебюджетные источники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4D4AEE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4D4AEE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4D4AEE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4D4AEE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4D4AEE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4D4AEE"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4D4AEE"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4D4AEE">
              <w:t>0,0</w:t>
            </w:r>
          </w:p>
        </w:tc>
      </w:tr>
    </w:tbl>
    <w:p w:rsidR="002A6E95" w:rsidRDefault="002A6E95" w:rsidP="00851053">
      <w:pPr>
        <w:jc w:val="center"/>
        <w:rPr>
          <w:sz w:val="28"/>
          <w:szCs w:val="28"/>
        </w:rPr>
      </w:pPr>
    </w:p>
    <w:p w:rsidR="002A6E95" w:rsidRDefault="00306AD1" w:rsidP="00851053">
      <w:pPr>
        <w:jc w:val="center"/>
        <w:rPr>
          <w:sz w:val="28"/>
          <w:szCs w:val="28"/>
        </w:rPr>
      </w:pPr>
      <w:r w:rsidRPr="00851053">
        <w:rPr>
          <w:sz w:val="28"/>
          <w:szCs w:val="28"/>
        </w:rPr>
        <w:t xml:space="preserve">5.1. Финансовое обеспечение регионального проекта за счет бюджетных ассигнований по источникам финансирования </w:t>
      </w:r>
    </w:p>
    <w:p w:rsidR="00306AD1" w:rsidRPr="00851053" w:rsidRDefault="00306AD1" w:rsidP="00851053">
      <w:pPr>
        <w:jc w:val="center"/>
        <w:rPr>
          <w:sz w:val="28"/>
          <w:szCs w:val="28"/>
        </w:rPr>
      </w:pPr>
      <w:r w:rsidRPr="00851053">
        <w:rPr>
          <w:sz w:val="28"/>
          <w:szCs w:val="28"/>
        </w:rPr>
        <w:t>дефицита бюджета субъекта Российской Федерации</w:t>
      </w:r>
    </w:p>
    <w:p w:rsidR="00306AD1" w:rsidRPr="00306AD1" w:rsidRDefault="00306AD1" w:rsidP="00306AD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6"/>
        <w:gridCol w:w="1446"/>
        <w:gridCol w:w="1446"/>
        <w:gridCol w:w="1446"/>
        <w:gridCol w:w="1446"/>
        <w:gridCol w:w="1446"/>
        <w:gridCol w:w="1446"/>
        <w:gridCol w:w="1446"/>
        <w:gridCol w:w="1458"/>
      </w:tblGrid>
      <w:tr w:rsidR="00306AD1" w:rsidRPr="00306AD1" w:rsidTr="004235AB">
        <w:tc>
          <w:tcPr>
            <w:tcW w:w="1180" w:type="pct"/>
            <w:vMerge w:val="restart"/>
            <w:shd w:val="solid" w:color="FFFFFF" w:fill="auto"/>
            <w:vAlign w:val="center"/>
          </w:tcPr>
          <w:p w:rsidR="00306AD1" w:rsidRPr="00306AD1" w:rsidRDefault="00306AD1" w:rsidP="00EE51F2">
            <w:pPr>
              <w:jc w:val="center"/>
            </w:pPr>
            <w:r w:rsidRPr="00306AD1">
              <w:t>Наименование мероприятия (р</w:t>
            </w:r>
            <w:r w:rsidRPr="00306AD1">
              <w:t>е</w:t>
            </w:r>
            <w:r w:rsidRPr="00306AD1">
              <w:t>зультата) и источники финанс</w:t>
            </w:r>
            <w:r w:rsidRPr="00306AD1">
              <w:t>и</w:t>
            </w:r>
            <w:r w:rsidRPr="00306AD1">
              <w:t>рования</w:t>
            </w:r>
          </w:p>
        </w:tc>
        <w:tc>
          <w:tcPr>
            <w:tcW w:w="3339" w:type="pct"/>
            <w:gridSpan w:val="7"/>
            <w:shd w:val="solid" w:color="FFFFFF" w:fill="auto"/>
            <w:vAlign w:val="center"/>
          </w:tcPr>
          <w:p w:rsidR="00306AD1" w:rsidRPr="00306AD1" w:rsidRDefault="00306AD1" w:rsidP="00EE51F2">
            <w:pPr>
              <w:jc w:val="center"/>
            </w:pPr>
            <w:r w:rsidRPr="00306AD1">
              <w:t>Объем финансового обеспечения по годам реализации (тыс. рублей)</w:t>
            </w:r>
          </w:p>
        </w:tc>
        <w:tc>
          <w:tcPr>
            <w:tcW w:w="481" w:type="pct"/>
            <w:vMerge w:val="restart"/>
            <w:shd w:val="solid" w:color="FFFFFF" w:fill="auto"/>
            <w:vAlign w:val="center"/>
          </w:tcPr>
          <w:p w:rsidR="00306AD1" w:rsidRPr="00306AD1" w:rsidRDefault="00306AD1" w:rsidP="00EE51F2">
            <w:pPr>
              <w:jc w:val="center"/>
            </w:pPr>
            <w:r w:rsidRPr="00306AD1">
              <w:t>Всего</w:t>
            </w:r>
          </w:p>
          <w:p w:rsidR="00306AD1" w:rsidRPr="00306AD1" w:rsidRDefault="00306AD1" w:rsidP="00EE51F2">
            <w:pPr>
              <w:jc w:val="center"/>
            </w:pPr>
            <w:r w:rsidRPr="00306AD1">
              <w:t>(тыс. рублей)</w:t>
            </w:r>
          </w:p>
        </w:tc>
      </w:tr>
      <w:tr w:rsidR="00306AD1" w:rsidRPr="00306AD1" w:rsidTr="003E448E">
        <w:tc>
          <w:tcPr>
            <w:tcW w:w="1180" w:type="pct"/>
            <w:vMerge/>
            <w:shd w:val="solid" w:color="FFFFFF" w:fill="auto"/>
            <w:vAlign w:val="center"/>
          </w:tcPr>
          <w:p w:rsidR="00306AD1" w:rsidRPr="00306AD1" w:rsidRDefault="00306AD1" w:rsidP="00306AD1"/>
        </w:tc>
        <w:tc>
          <w:tcPr>
            <w:tcW w:w="477" w:type="pct"/>
            <w:shd w:val="solid" w:color="FFFFFF" w:fill="auto"/>
            <w:vAlign w:val="center"/>
          </w:tcPr>
          <w:p w:rsidR="00306AD1" w:rsidRPr="00306AD1" w:rsidRDefault="00306AD1" w:rsidP="004235AB">
            <w:pPr>
              <w:jc w:val="center"/>
            </w:pPr>
            <w:r w:rsidRPr="00306AD1">
              <w:t>2024</w:t>
            </w:r>
          </w:p>
        </w:tc>
        <w:tc>
          <w:tcPr>
            <w:tcW w:w="477" w:type="pct"/>
            <w:shd w:val="solid" w:color="FFFFFF" w:fill="auto"/>
            <w:vAlign w:val="center"/>
          </w:tcPr>
          <w:p w:rsidR="00306AD1" w:rsidRPr="00306AD1" w:rsidRDefault="00306AD1" w:rsidP="004235AB">
            <w:pPr>
              <w:jc w:val="center"/>
            </w:pPr>
            <w:r w:rsidRPr="00306AD1">
              <w:t>2025</w:t>
            </w:r>
          </w:p>
        </w:tc>
        <w:tc>
          <w:tcPr>
            <w:tcW w:w="477" w:type="pct"/>
            <w:shd w:val="solid" w:color="FFFFFF" w:fill="auto"/>
            <w:vAlign w:val="center"/>
          </w:tcPr>
          <w:p w:rsidR="00306AD1" w:rsidRPr="00306AD1" w:rsidRDefault="00306AD1" w:rsidP="004235AB">
            <w:pPr>
              <w:jc w:val="center"/>
            </w:pPr>
            <w:r w:rsidRPr="00306AD1">
              <w:t>2026</w:t>
            </w:r>
          </w:p>
        </w:tc>
        <w:tc>
          <w:tcPr>
            <w:tcW w:w="477" w:type="pct"/>
            <w:shd w:val="solid" w:color="FFFFFF" w:fill="auto"/>
            <w:vAlign w:val="center"/>
          </w:tcPr>
          <w:p w:rsidR="00306AD1" w:rsidRPr="00306AD1" w:rsidRDefault="00306AD1" w:rsidP="004235AB">
            <w:pPr>
              <w:jc w:val="center"/>
            </w:pPr>
            <w:r w:rsidRPr="00306AD1">
              <w:t>2027</w:t>
            </w:r>
          </w:p>
        </w:tc>
        <w:tc>
          <w:tcPr>
            <w:tcW w:w="477" w:type="pct"/>
            <w:shd w:val="solid" w:color="FFFFFF" w:fill="auto"/>
            <w:vAlign w:val="center"/>
          </w:tcPr>
          <w:p w:rsidR="00306AD1" w:rsidRPr="00306AD1" w:rsidRDefault="00306AD1" w:rsidP="004235AB">
            <w:pPr>
              <w:jc w:val="center"/>
            </w:pPr>
            <w:r w:rsidRPr="00306AD1">
              <w:t>2028</w:t>
            </w:r>
          </w:p>
        </w:tc>
        <w:tc>
          <w:tcPr>
            <w:tcW w:w="477" w:type="pct"/>
            <w:shd w:val="solid" w:color="FFFFFF" w:fill="auto"/>
            <w:vAlign w:val="center"/>
          </w:tcPr>
          <w:p w:rsidR="00306AD1" w:rsidRPr="00306AD1" w:rsidRDefault="00306AD1" w:rsidP="004235AB">
            <w:pPr>
              <w:jc w:val="center"/>
            </w:pPr>
            <w:r w:rsidRPr="00306AD1">
              <w:t>2029</w:t>
            </w:r>
          </w:p>
        </w:tc>
        <w:tc>
          <w:tcPr>
            <w:tcW w:w="477" w:type="pct"/>
            <w:shd w:val="solid" w:color="FFFFFF" w:fill="auto"/>
            <w:vAlign w:val="center"/>
          </w:tcPr>
          <w:p w:rsidR="00306AD1" w:rsidRPr="00306AD1" w:rsidRDefault="00306AD1" w:rsidP="004235AB">
            <w:pPr>
              <w:jc w:val="center"/>
            </w:pPr>
            <w:r w:rsidRPr="00306AD1">
              <w:t>2030</w:t>
            </w:r>
          </w:p>
        </w:tc>
        <w:tc>
          <w:tcPr>
            <w:tcW w:w="481" w:type="pct"/>
            <w:vMerge/>
            <w:shd w:val="solid" w:color="FFFFFF" w:fill="auto"/>
            <w:vAlign w:val="center"/>
          </w:tcPr>
          <w:p w:rsidR="00306AD1" w:rsidRPr="00306AD1" w:rsidRDefault="00306AD1" w:rsidP="00306AD1"/>
        </w:tc>
      </w:tr>
      <w:tr w:rsidR="00306AD1" w:rsidRPr="00306AD1" w:rsidTr="003E448E">
        <w:tc>
          <w:tcPr>
            <w:tcW w:w="1180" w:type="pct"/>
            <w:shd w:val="solid" w:color="FFFFFF" w:fill="auto"/>
            <w:vAlign w:val="center"/>
          </w:tcPr>
          <w:p w:rsidR="00306AD1" w:rsidRPr="00306AD1" w:rsidRDefault="00306AD1" w:rsidP="00EE51F2">
            <w:pPr>
              <w:jc w:val="center"/>
            </w:pPr>
            <w:r w:rsidRPr="00306AD1">
              <w:t>1</w:t>
            </w:r>
          </w:p>
        </w:tc>
        <w:tc>
          <w:tcPr>
            <w:tcW w:w="477" w:type="pct"/>
            <w:shd w:val="solid" w:color="FFFFFF" w:fill="auto"/>
            <w:vAlign w:val="center"/>
          </w:tcPr>
          <w:p w:rsidR="00306AD1" w:rsidRPr="00306AD1" w:rsidRDefault="00306AD1" w:rsidP="00EE51F2">
            <w:pPr>
              <w:jc w:val="center"/>
            </w:pPr>
            <w:r w:rsidRPr="00306AD1">
              <w:t>2</w:t>
            </w:r>
          </w:p>
        </w:tc>
        <w:tc>
          <w:tcPr>
            <w:tcW w:w="477" w:type="pct"/>
            <w:shd w:val="solid" w:color="FFFFFF" w:fill="auto"/>
            <w:vAlign w:val="center"/>
          </w:tcPr>
          <w:p w:rsidR="00306AD1" w:rsidRPr="00306AD1" w:rsidRDefault="00306AD1" w:rsidP="00EE51F2">
            <w:pPr>
              <w:jc w:val="center"/>
            </w:pPr>
            <w:r w:rsidRPr="00306AD1">
              <w:t>3</w:t>
            </w:r>
          </w:p>
        </w:tc>
        <w:tc>
          <w:tcPr>
            <w:tcW w:w="477" w:type="pct"/>
            <w:shd w:val="solid" w:color="FFFFFF" w:fill="auto"/>
            <w:vAlign w:val="center"/>
          </w:tcPr>
          <w:p w:rsidR="00306AD1" w:rsidRPr="00306AD1" w:rsidRDefault="00306AD1" w:rsidP="00EE51F2">
            <w:pPr>
              <w:jc w:val="center"/>
            </w:pPr>
            <w:r w:rsidRPr="00306AD1">
              <w:t>4</w:t>
            </w:r>
          </w:p>
        </w:tc>
        <w:tc>
          <w:tcPr>
            <w:tcW w:w="477" w:type="pct"/>
            <w:shd w:val="solid" w:color="FFFFFF" w:fill="auto"/>
            <w:vAlign w:val="center"/>
          </w:tcPr>
          <w:p w:rsidR="00306AD1" w:rsidRPr="00306AD1" w:rsidRDefault="00306AD1" w:rsidP="00EE51F2">
            <w:pPr>
              <w:jc w:val="center"/>
            </w:pPr>
            <w:r w:rsidRPr="00306AD1">
              <w:t>5</w:t>
            </w:r>
          </w:p>
        </w:tc>
        <w:tc>
          <w:tcPr>
            <w:tcW w:w="477" w:type="pct"/>
            <w:shd w:val="solid" w:color="FFFFFF" w:fill="auto"/>
            <w:vAlign w:val="center"/>
          </w:tcPr>
          <w:p w:rsidR="00306AD1" w:rsidRPr="00306AD1" w:rsidRDefault="00306AD1" w:rsidP="00EE51F2">
            <w:pPr>
              <w:jc w:val="center"/>
            </w:pPr>
            <w:r w:rsidRPr="00306AD1">
              <w:t>6</w:t>
            </w:r>
          </w:p>
        </w:tc>
        <w:tc>
          <w:tcPr>
            <w:tcW w:w="477" w:type="pct"/>
            <w:shd w:val="solid" w:color="FFFFFF" w:fill="auto"/>
            <w:vAlign w:val="center"/>
          </w:tcPr>
          <w:p w:rsidR="00306AD1" w:rsidRPr="00306AD1" w:rsidRDefault="00306AD1" w:rsidP="00EE51F2">
            <w:pPr>
              <w:jc w:val="center"/>
            </w:pPr>
            <w:r w:rsidRPr="00306AD1">
              <w:t>7</w:t>
            </w:r>
          </w:p>
        </w:tc>
        <w:tc>
          <w:tcPr>
            <w:tcW w:w="477" w:type="pct"/>
            <w:shd w:val="solid" w:color="FFFFFF" w:fill="auto"/>
            <w:vAlign w:val="center"/>
          </w:tcPr>
          <w:p w:rsidR="00306AD1" w:rsidRPr="00306AD1" w:rsidRDefault="00306AD1" w:rsidP="00EE51F2">
            <w:pPr>
              <w:jc w:val="center"/>
            </w:pPr>
            <w:r w:rsidRPr="00306AD1">
              <w:t>8</w:t>
            </w:r>
          </w:p>
        </w:tc>
        <w:tc>
          <w:tcPr>
            <w:tcW w:w="481" w:type="pct"/>
            <w:shd w:val="solid" w:color="FFFFFF" w:fill="auto"/>
            <w:vAlign w:val="center"/>
          </w:tcPr>
          <w:p w:rsidR="00306AD1" w:rsidRPr="00306AD1" w:rsidRDefault="00306AD1" w:rsidP="00EE51F2">
            <w:pPr>
              <w:jc w:val="center"/>
            </w:pPr>
            <w:r w:rsidRPr="00306AD1">
              <w:t>9</w:t>
            </w:r>
          </w:p>
        </w:tc>
      </w:tr>
      <w:tr w:rsidR="004235AB" w:rsidRPr="00306AD1" w:rsidTr="004235AB">
        <w:tc>
          <w:tcPr>
            <w:tcW w:w="1180" w:type="pct"/>
            <w:shd w:val="solid" w:color="FFFFFF" w:fill="auto"/>
          </w:tcPr>
          <w:p w:rsidR="004235AB" w:rsidRPr="00306AD1" w:rsidRDefault="004235AB" w:rsidP="00306AD1">
            <w:r w:rsidRPr="00306AD1">
              <w:t xml:space="preserve">Региональный проект </w:t>
            </w:r>
            <w:r w:rsidR="00B07166">
              <w:t>«</w:t>
            </w:r>
            <w:r w:rsidRPr="00306AD1">
              <w:t>Развитие особых экономических зон, с</w:t>
            </w:r>
            <w:r w:rsidRPr="00306AD1">
              <w:t>о</w:t>
            </w:r>
            <w:r w:rsidRPr="00306AD1">
              <w:t>зданных на территории Астраха</w:t>
            </w:r>
            <w:r w:rsidRPr="00306AD1">
              <w:t>н</w:t>
            </w:r>
            <w:r w:rsidRPr="00306AD1">
              <w:t>ской области</w:t>
            </w:r>
            <w:r w:rsidR="00B07166">
              <w:t>»</w:t>
            </w:r>
            <w:r w:rsidRPr="00306AD1">
              <w:t xml:space="preserve"> (всего)</w:t>
            </w:r>
          </w:p>
        </w:tc>
        <w:tc>
          <w:tcPr>
            <w:tcW w:w="477" w:type="pct"/>
            <w:shd w:val="solid" w:color="FFFFFF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D2824">
              <w:t>0,0</w:t>
            </w:r>
          </w:p>
        </w:tc>
        <w:tc>
          <w:tcPr>
            <w:tcW w:w="477" w:type="pct"/>
            <w:shd w:val="solid" w:color="FFFFFF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D2824">
              <w:t>0,0</w:t>
            </w:r>
          </w:p>
        </w:tc>
        <w:tc>
          <w:tcPr>
            <w:tcW w:w="477" w:type="pct"/>
            <w:shd w:val="solid" w:color="FFFFFF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D2824">
              <w:t>0,0</w:t>
            </w:r>
          </w:p>
        </w:tc>
        <w:tc>
          <w:tcPr>
            <w:tcW w:w="477" w:type="pct"/>
            <w:shd w:val="solid" w:color="FFFFFF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D2824">
              <w:t>0,0</w:t>
            </w:r>
          </w:p>
        </w:tc>
        <w:tc>
          <w:tcPr>
            <w:tcW w:w="477" w:type="pct"/>
            <w:shd w:val="solid" w:color="FFFFFF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D2824">
              <w:t>0,0</w:t>
            </w:r>
          </w:p>
        </w:tc>
        <w:tc>
          <w:tcPr>
            <w:tcW w:w="477" w:type="pct"/>
            <w:shd w:val="solid" w:color="FFFFFF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D2824">
              <w:t>0,0</w:t>
            </w:r>
          </w:p>
        </w:tc>
        <w:tc>
          <w:tcPr>
            <w:tcW w:w="477" w:type="pct"/>
            <w:shd w:val="solid" w:color="FFFFFF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D2824">
              <w:t>0,0</w:t>
            </w:r>
          </w:p>
        </w:tc>
        <w:tc>
          <w:tcPr>
            <w:tcW w:w="481" w:type="pct"/>
            <w:shd w:val="solid" w:color="FFFFFF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D2824">
              <w:t>0,0</w:t>
            </w:r>
          </w:p>
        </w:tc>
      </w:tr>
      <w:tr w:rsidR="004235AB" w:rsidRPr="00306AD1" w:rsidTr="004235AB">
        <w:tc>
          <w:tcPr>
            <w:tcW w:w="1180" w:type="pct"/>
            <w:shd w:val="solid" w:color="FFFFFF" w:fill="auto"/>
          </w:tcPr>
          <w:p w:rsidR="004235AB" w:rsidRPr="00306AD1" w:rsidRDefault="004235AB" w:rsidP="00306AD1">
            <w:r w:rsidRPr="00306AD1">
              <w:t>Созданы объекты инфраструкт</w:t>
            </w:r>
            <w:r w:rsidRPr="00306AD1">
              <w:t>у</w:t>
            </w:r>
            <w:r w:rsidRPr="00306AD1">
              <w:t>ры ОЭЗ ППТ</w:t>
            </w:r>
          </w:p>
        </w:tc>
        <w:tc>
          <w:tcPr>
            <w:tcW w:w="477" w:type="pct"/>
            <w:shd w:val="solid" w:color="FFFFFF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D2824">
              <w:t>0,0</w:t>
            </w:r>
          </w:p>
        </w:tc>
        <w:tc>
          <w:tcPr>
            <w:tcW w:w="477" w:type="pct"/>
            <w:shd w:val="solid" w:color="FFFFFF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D2824">
              <w:t>0,0</w:t>
            </w:r>
          </w:p>
        </w:tc>
        <w:tc>
          <w:tcPr>
            <w:tcW w:w="477" w:type="pct"/>
            <w:shd w:val="solid" w:color="FFFFFF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D2824">
              <w:t>0,0</w:t>
            </w:r>
          </w:p>
        </w:tc>
        <w:tc>
          <w:tcPr>
            <w:tcW w:w="477" w:type="pct"/>
            <w:shd w:val="solid" w:color="FFFFFF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D2824">
              <w:t>0,0</w:t>
            </w:r>
          </w:p>
        </w:tc>
        <w:tc>
          <w:tcPr>
            <w:tcW w:w="477" w:type="pct"/>
            <w:shd w:val="solid" w:color="FFFFFF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D2824">
              <w:t>0,0</w:t>
            </w:r>
          </w:p>
        </w:tc>
        <w:tc>
          <w:tcPr>
            <w:tcW w:w="477" w:type="pct"/>
            <w:shd w:val="solid" w:color="FFFFFF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D2824">
              <w:t>0,0</w:t>
            </w:r>
          </w:p>
        </w:tc>
        <w:tc>
          <w:tcPr>
            <w:tcW w:w="477" w:type="pct"/>
            <w:shd w:val="solid" w:color="FFFFFF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D2824">
              <w:t>0,0</w:t>
            </w:r>
          </w:p>
        </w:tc>
        <w:tc>
          <w:tcPr>
            <w:tcW w:w="481" w:type="pct"/>
            <w:shd w:val="solid" w:color="FFFFFF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D2824">
              <w:t>0,0</w:t>
            </w:r>
          </w:p>
        </w:tc>
      </w:tr>
      <w:tr w:rsidR="004235AB" w:rsidRPr="00306AD1" w:rsidTr="004235AB">
        <w:tc>
          <w:tcPr>
            <w:tcW w:w="1180" w:type="pct"/>
            <w:shd w:val="solid" w:color="FFFFFF" w:fill="auto"/>
          </w:tcPr>
          <w:p w:rsidR="004235AB" w:rsidRPr="00306AD1" w:rsidRDefault="004235AB" w:rsidP="00306AD1">
            <w:r w:rsidRPr="00306AD1">
              <w:t>Созданы объекты инфраструкт</w:t>
            </w:r>
            <w:r w:rsidRPr="00306AD1">
              <w:t>у</w:t>
            </w:r>
            <w:r w:rsidRPr="00306AD1">
              <w:t>ры ПОЭЗ</w:t>
            </w:r>
          </w:p>
        </w:tc>
        <w:tc>
          <w:tcPr>
            <w:tcW w:w="477" w:type="pct"/>
            <w:shd w:val="solid" w:color="FFFFFF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D2824">
              <w:t>0,0</w:t>
            </w:r>
          </w:p>
        </w:tc>
        <w:tc>
          <w:tcPr>
            <w:tcW w:w="477" w:type="pct"/>
            <w:shd w:val="solid" w:color="FFFFFF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D2824">
              <w:t>0,0</w:t>
            </w:r>
          </w:p>
        </w:tc>
        <w:tc>
          <w:tcPr>
            <w:tcW w:w="477" w:type="pct"/>
            <w:shd w:val="solid" w:color="FFFFFF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D2824">
              <w:t>0,0</w:t>
            </w:r>
          </w:p>
        </w:tc>
        <w:tc>
          <w:tcPr>
            <w:tcW w:w="477" w:type="pct"/>
            <w:shd w:val="solid" w:color="FFFFFF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D2824">
              <w:t>0,0</w:t>
            </w:r>
          </w:p>
        </w:tc>
        <w:tc>
          <w:tcPr>
            <w:tcW w:w="477" w:type="pct"/>
            <w:shd w:val="solid" w:color="FFFFFF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D2824">
              <w:t>0,0</w:t>
            </w:r>
          </w:p>
        </w:tc>
        <w:tc>
          <w:tcPr>
            <w:tcW w:w="477" w:type="pct"/>
            <w:shd w:val="solid" w:color="FFFFFF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D2824">
              <w:t>0,0</w:t>
            </w:r>
          </w:p>
        </w:tc>
        <w:tc>
          <w:tcPr>
            <w:tcW w:w="477" w:type="pct"/>
            <w:shd w:val="solid" w:color="FFFFFF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D2824">
              <w:t>0,0</w:t>
            </w:r>
          </w:p>
        </w:tc>
        <w:tc>
          <w:tcPr>
            <w:tcW w:w="481" w:type="pct"/>
            <w:shd w:val="solid" w:color="FFFFFF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D2824">
              <w:t>0,0</w:t>
            </w:r>
          </w:p>
        </w:tc>
      </w:tr>
      <w:tr w:rsidR="004235AB" w:rsidRPr="00306AD1" w:rsidTr="004235AB">
        <w:tc>
          <w:tcPr>
            <w:tcW w:w="1180" w:type="pct"/>
            <w:shd w:val="solid" w:color="FFFFFF" w:fill="auto"/>
          </w:tcPr>
          <w:p w:rsidR="004235AB" w:rsidRPr="00306AD1" w:rsidRDefault="004235AB" w:rsidP="00306AD1">
            <w:r w:rsidRPr="00306AD1">
              <w:t>Обеспечение выполнения фун</w:t>
            </w:r>
            <w:r w:rsidRPr="00306AD1">
              <w:t>к</w:t>
            </w:r>
            <w:r w:rsidRPr="00306AD1">
              <w:t xml:space="preserve">ций управляющей компанией </w:t>
            </w:r>
            <w:r w:rsidRPr="00306AD1">
              <w:br/>
              <w:t xml:space="preserve">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</w:p>
        </w:tc>
        <w:tc>
          <w:tcPr>
            <w:tcW w:w="477" w:type="pct"/>
            <w:shd w:val="solid" w:color="FFFFFF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D2824">
              <w:t>0,0</w:t>
            </w:r>
          </w:p>
        </w:tc>
        <w:tc>
          <w:tcPr>
            <w:tcW w:w="477" w:type="pct"/>
            <w:shd w:val="solid" w:color="FFFFFF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D2824">
              <w:t>0,0</w:t>
            </w:r>
          </w:p>
        </w:tc>
        <w:tc>
          <w:tcPr>
            <w:tcW w:w="477" w:type="pct"/>
            <w:shd w:val="solid" w:color="FFFFFF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D2824">
              <w:t>0,0</w:t>
            </w:r>
          </w:p>
        </w:tc>
        <w:tc>
          <w:tcPr>
            <w:tcW w:w="477" w:type="pct"/>
            <w:shd w:val="solid" w:color="FFFFFF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D2824">
              <w:t>0,0</w:t>
            </w:r>
          </w:p>
        </w:tc>
        <w:tc>
          <w:tcPr>
            <w:tcW w:w="477" w:type="pct"/>
            <w:shd w:val="solid" w:color="FFFFFF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D2824">
              <w:t>0,0</w:t>
            </w:r>
          </w:p>
        </w:tc>
        <w:tc>
          <w:tcPr>
            <w:tcW w:w="477" w:type="pct"/>
            <w:shd w:val="solid" w:color="FFFFFF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D2824">
              <w:t>0,0</w:t>
            </w:r>
          </w:p>
        </w:tc>
        <w:tc>
          <w:tcPr>
            <w:tcW w:w="477" w:type="pct"/>
            <w:shd w:val="solid" w:color="FFFFFF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D2824">
              <w:t>0,0</w:t>
            </w:r>
          </w:p>
        </w:tc>
        <w:tc>
          <w:tcPr>
            <w:tcW w:w="481" w:type="pct"/>
            <w:shd w:val="solid" w:color="FFFFFF" w:fill="auto"/>
            <w:vAlign w:val="center"/>
          </w:tcPr>
          <w:p w:rsidR="004235AB" w:rsidRPr="00306AD1" w:rsidRDefault="004235AB" w:rsidP="004235AB">
            <w:pPr>
              <w:jc w:val="center"/>
            </w:pPr>
            <w:r w:rsidRPr="009D2824">
              <w:t>0,0</w:t>
            </w:r>
          </w:p>
        </w:tc>
      </w:tr>
    </w:tbl>
    <w:p w:rsidR="00306AD1" w:rsidRPr="00306AD1" w:rsidRDefault="00306AD1" w:rsidP="00306AD1">
      <w:pPr>
        <w:sectPr w:rsidR="00306AD1" w:rsidRPr="00306AD1" w:rsidSect="003E448E">
          <w:footnotePr>
            <w:numFmt w:val="chicago"/>
          </w:footnotePr>
          <w:pgSz w:w="16838" w:h="11906" w:orient="landscape"/>
          <w:pgMar w:top="1701" w:right="851" w:bottom="567" w:left="851" w:header="709" w:footer="709" w:gutter="0"/>
          <w:cols w:space="720"/>
        </w:sectPr>
      </w:pPr>
    </w:p>
    <w:p w:rsidR="00306AD1" w:rsidRPr="00851053" w:rsidRDefault="00306AD1" w:rsidP="00851053">
      <w:pPr>
        <w:jc w:val="center"/>
        <w:rPr>
          <w:sz w:val="28"/>
          <w:szCs w:val="28"/>
        </w:rPr>
      </w:pPr>
      <w:r w:rsidRPr="00851053">
        <w:rPr>
          <w:sz w:val="28"/>
          <w:szCs w:val="28"/>
        </w:rPr>
        <w:lastRenderedPageBreak/>
        <w:t>6. Помесячный план исполнения бюджета Астраханской области в части бюджетных ассигнований, предусмотренных на ф</w:t>
      </w:r>
      <w:r w:rsidRPr="00851053">
        <w:rPr>
          <w:sz w:val="28"/>
          <w:szCs w:val="28"/>
        </w:rPr>
        <w:t>и</w:t>
      </w:r>
      <w:r w:rsidRPr="00851053">
        <w:rPr>
          <w:sz w:val="28"/>
          <w:szCs w:val="28"/>
        </w:rPr>
        <w:t>нансовое обеспечение реализации регионального проекта в 2025 году</w:t>
      </w:r>
    </w:p>
    <w:p w:rsidR="00306AD1" w:rsidRPr="00306AD1" w:rsidRDefault="00306AD1" w:rsidP="00306AD1"/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1"/>
        <w:gridCol w:w="5669"/>
        <w:gridCol w:w="589"/>
        <w:gridCol w:w="589"/>
        <w:gridCol w:w="540"/>
        <w:gridCol w:w="49"/>
        <w:gridCol w:w="899"/>
        <w:gridCol w:w="589"/>
        <w:gridCol w:w="589"/>
        <w:gridCol w:w="589"/>
        <w:gridCol w:w="589"/>
        <w:gridCol w:w="589"/>
        <w:gridCol w:w="589"/>
        <w:gridCol w:w="632"/>
        <w:gridCol w:w="1976"/>
      </w:tblGrid>
      <w:tr w:rsidR="00306AD1" w:rsidRPr="00306AD1" w:rsidTr="004235AB">
        <w:trPr>
          <w:cantSplit/>
          <w:trHeight w:val="227"/>
          <w:tblHeader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306AD1">
            <w:r w:rsidRPr="00306AD1">
              <w:t>№ п/п</w:t>
            </w:r>
          </w:p>
        </w:tc>
        <w:tc>
          <w:tcPr>
            <w:tcW w:w="1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EE51F2">
            <w:pPr>
              <w:jc w:val="center"/>
            </w:pPr>
            <w:r w:rsidRPr="00306AD1">
              <w:t>Наименование мероприятия (результата)</w:t>
            </w:r>
          </w:p>
        </w:tc>
        <w:tc>
          <w:tcPr>
            <w:tcW w:w="222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4235AB">
            <w:pPr>
              <w:jc w:val="center"/>
            </w:pPr>
            <w:r w:rsidRPr="00306AD1">
              <w:t>План исполнения нарастающим итогом (тыс. рублей)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F2" w:rsidRDefault="00306AD1" w:rsidP="004235AB">
            <w:pPr>
              <w:jc w:val="center"/>
            </w:pPr>
            <w:r w:rsidRPr="00306AD1">
              <w:t>Всего на</w:t>
            </w:r>
          </w:p>
          <w:p w:rsidR="00EE51F2" w:rsidRDefault="00306AD1" w:rsidP="004235AB">
            <w:pPr>
              <w:jc w:val="center"/>
            </w:pPr>
            <w:r w:rsidRPr="00306AD1">
              <w:t>конец</w:t>
            </w:r>
          </w:p>
          <w:p w:rsidR="00306AD1" w:rsidRPr="00306AD1" w:rsidRDefault="00306AD1" w:rsidP="004235AB">
            <w:pPr>
              <w:jc w:val="center"/>
            </w:pPr>
            <w:r w:rsidRPr="00306AD1">
              <w:t>2025 года</w:t>
            </w:r>
          </w:p>
          <w:p w:rsidR="00306AD1" w:rsidRPr="00306AD1" w:rsidRDefault="00306AD1" w:rsidP="004235AB">
            <w:pPr>
              <w:jc w:val="center"/>
            </w:pPr>
            <w:r w:rsidRPr="00306AD1">
              <w:t>(тыс. рублей)</w:t>
            </w:r>
          </w:p>
        </w:tc>
      </w:tr>
      <w:tr w:rsidR="00306AD1" w:rsidRPr="00306AD1" w:rsidTr="004235AB">
        <w:trPr>
          <w:cantSplit/>
          <w:trHeight w:val="1189"/>
          <w:tblHeader/>
        </w:trPr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306AD1"/>
        </w:tc>
        <w:tc>
          <w:tcPr>
            <w:tcW w:w="1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306AD1"/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AD1" w:rsidRPr="00306AD1" w:rsidRDefault="00306AD1" w:rsidP="00EE51F2">
            <w:pPr>
              <w:jc w:val="center"/>
            </w:pPr>
            <w:r w:rsidRPr="00306AD1">
              <w:t>январь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AD1" w:rsidRPr="00306AD1" w:rsidRDefault="00306AD1" w:rsidP="00EE51F2">
            <w:pPr>
              <w:jc w:val="center"/>
            </w:pPr>
            <w:r w:rsidRPr="00306AD1">
              <w:t>февраль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AD1" w:rsidRPr="00306AD1" w:rsidRDefault="00306AD1" w:rsidP="00EE51F2">
            <w:pPr>
              <w:jc w:val="center"/>
            </w:pPr>
            <w:r w:rsidRPr="00306AD1">
              <w:t>март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AD1" w:rsidRPr="00306AD1" w:rsidRDefault="00306AD1" w:rsidP="00EE51F2">
            <w:pPr>
              <w:jc w:val="center"/>
            </w:pPr>
            <w:r w:rsidRPr="00306AD1">
              <w:t>апрель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AD1" w:rsidRPr="00306AD1" w:rsidRDefault="00306AD1" w:rsidP="00EE51F2">
            <w:pPr>
              <w:jc w:val="center"/>
            </w:pPr>
            <w:r w:rsidRPr="00306AD1">
              <w:t>май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AD1" w:rsidRPr="00306AD1" w:rsidRDefault="00306AD1" w:rsidP="00EE51F2">
            <w:pPr>
              <w:jc w:val="center"/>
            </w:pPr>
            <w:r w:rsidRPr="00306AD1">
              <w:t>июнь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AD1" w:rsidRPr="00306AD1" w:rsidRDefault="00306AD1" w:rsidP="00EE51F2">
            <w:pPr>
              <w:jc w:val="center"/>
            </w:pPr>
            <w:r w:rsidRPr="00306AD1">
              <w:t>июль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AD1" w:rsidRPr="00306AD1" w:rsidRDefault="00306AD1" w:rsidP="00EE51F2">
            <w:pPr>
              <w:jc w:val="center"/>
            </w:pPr>
            <w:r w:rsidRPr="00306AD1">
              <w:t>август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AD1" w:rsidRPr="00306AD1" w:rsidRDefault="00306AD1" w:rsidP="00EE51F2">
            <w:pPr>
              <w:jc w:val="center"/>
            </w:pPr>
            <w:r w:rsidRPr="00306AD1">
              <w:t>сентябрь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AD1" w:rsidRPr="00306AD1" w:rsidRDefault="00306AD1" w:rsidP="00EE51F2">
            <w:pPr>
              <w:jc w:val="center"/>
            </w:pPr>
            <w:r w:rsidRPr="00306AD1">
              <w:t>октябрь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AD1" w:rsidRPr="00306AD1" w:rsidRDefault="00306AD1" w:rsidP="00EE51F2">
            <w:pPr>
              <w:jc w:val="center"/>
            </w:pPr>
            <w:r w:rsidRPr="00306AD1">
              <w:t>ноябрь</w:t>
            </w:r>
          </w:p>
        </w:tc>
        <w:tc>
          <w:tcPr>
            <w:tcW w:w="6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306AD1"/>
        </w:tc>
      </w:tr>
      <w:tr w:rsidR="00306AD1" w:rsidRPr="00306AD1" w:rsidTr="004235AB">
        <w:trPr>
          <w:cantSplit/>
          <w:trHeight w:val="227"/>
          <w:tblHeader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EE51F2">
            <w:pPr>
              <w:jc w:val="center"/>
            </w:pPr>
            <w:r w:rsidRPr="00306AD1">
              <w:t>1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EE51F2">
            <w:pPr>
              <w:jc w:val="center"/>
            </w:pPr>
            <w:r w:rsidRPr="00306AD1">
              <w:t>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EE51F2">
            <w:pPr>
              <w:jc w:val="center"/>
            </w:pPr>
            <w:r w:rsidRPr="00306AD1">
              <w:t>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EE51F2">
            <w:pPr>
              <w:jc w:val="center"/>
            </w:pPr>
            <w:r w:rsidRPr="00306AD1">
              <w:t>4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EE51F2">
            <w:pPr>
              <w:jc w:val="center"/>
            </w:pPr>
            <w:r w:rsidRPr="00306AD1">
              <w:t>5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EE51F2">
            <w:pPr>
              <w:jc w:val="center"/>
            </w:pPr>
            <w:r w:rsidRPr="00306AD1">
              <w:t>6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EE51F2">
            <w:pPr>
              <w:jc w:val="center"/>
            </w:pPr>
            <w:r w:rsidRPr="00306AD1">
              <w:t>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EE51F2">
            <w:pPr>
              <w:jc w:val="center"/>
            </w:pPr>
            <w:r w:rsidRPr="00306AD1">
              <w:t>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EE51F2">
            <w:pPr>
              <w:jc w:val="center"/>
            </w:pPr>
            <w:r w:rsidRPr="00306AD1">
              <w:t>9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EE51F2">
            <w:pPr>
              <w:jc w:val="center"/>
            </w:pPr>
            <w:r w:rsidRPr="00306AD1">
              <w:t>10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EE51F2">
            <w:pPr>
              <w:jc w:val="center"/>
            </w:pPr>
            <w:r w:rsidRPr="00306AD1">
              <w:t>11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EE51F2">
            <w:pPr>
              <w:jc w:val="center"/>
            </w:pPr>
            <w:r w:rsidRPr="00306AD1">
              <w:t>12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EE51F2">
            <w:pPr>
              <w:jc w:val="center"/>
            </w:pPr>
            <w:r w:rsidRPr="00306AD1">
              <w:t>13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EE51F2">
            <w:pPr>
              <w:jc w:val="center"/>
            </w:pPr>
            <w:r w:rsidRPr="00306AD1">
              <w:t>14</w:t>
            </w:r>
          </w:p>
        </w:tc>
      </w:tr>
      <w:tr w:rsidR="00306AD1" w:rsidRPr="00306AD1" w:rsidTr="00946A72">
        <w:trPr>
          <w:cantSplit/>
          <w:trHeight w:val="227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471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306AD1">
            <w:r w:rsidRPr="00306AD1">
              <w:t xml:space="preserve">Задача </w:t>
            </w:r>
            <w:r w:rsidR="00B07166">
              <w:t>«</w:t>
            </w:r>
            <w:r w:rsidRPr="00306AD1">
              <w:t>Создание для резидентов ОЭЗ необходимых условий для осуществления деятельности на территории ОЭЗ</w:t>
            </w:r>
            <w:r w:rsidR="00B07166">
              <w:t>»</w:t>
            </w:r>
          </w:p>
        </w:tc>
      </w:tr>
      <w:tr w:rsidR="004235AB" w:rsidRPr="00306AD1" w:rsidTr="00946A72">
        <w:trPr>
          <w:cantSplit/>
          <w:trHeight w:val="283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AB" w:rsidRPr="00306AD1" w:rsidRDefault="004235AB" w:rsidP="00946A72">
            <w:pPr>
              <w:jc w:val="center"/>
            </w:pPr>
            <w:r w:rsidRPr="00306AD1">
              <w:t>1.1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306AD1">
            <w:r w:rsidRPr="00306AD1">
              <w:t>Созданы объекты инфраструктуры ОЭЗ ППТ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49039F">
              <w:t>0,0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49039F">
              <w:t>0,0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49039F">
              <w:t>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49039F">
              <w:t>0,0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49039F">
              <w:t>0,0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49039F">
              <w:t>0,0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49039F">
              <w:t>0,0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49039F">
              <w:t>0,0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49039F">
              <w:t>0,0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49039F">
              <w:t>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49039F">
              <w:t>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306AD1">
              <w:t>0,0</w:t>
            </w:r>
          </w:p>
        </w:tc>
      </w:tr>
      <w:tr w:rsidR="004235AB" w:rsidRPr="00306AD1" w:rsidTr="00946A72">
        <w:trPr>
          <w:cantSplit/>
          <w:trHeight w:val="227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AB" w:rsidRPr="00306AD1" w:rsidRDefault="004235AB" w:rsidP="00946A72">
            <w:pPr>
              <w:jc w:val="center"/>
            </w:pPr>
            <w:r w:rsidRPr="00306AD1">
              <w:t>1.2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AB" w:rsidRPr="00306AD1" w:rsidRDefault="004235AB" w:rsidP="00306AD1">
            <w:r w:rsidRPr="00306AD1">
              <w:t>Созданы объекты инфраструктуры ПОЭЗ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49039F">
              <w:t>0,0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49039F">
              <w:t>0,0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49039F">
              <w:t>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49039F">
              <w:t>0,0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49039F">
              <w:t>0,0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49039F">
              <w:t>0,0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49039F">
              <w:t>0,0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49039F">
              <w:t>0,0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49039F">
              <w:t>0,0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49039F">
              <w:t>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49039F">
              <w:t>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306AD1">
              <w:t>0,0</w:t>
            </w:r>
          </w:p>
        </w:tc>
      </w:tr>
      <w:tr w:rsidR="004235AB" w:rsidRPr="00306AD1" w:rsidTr="00946A72">
        <w:trPr>
          <w:cantSplit/>
          <w:trHeight w:val="454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AB" w:rsidRPr="00306AD1" w:rsidRDefault="004235AB" w:rsidP="00946A72">
            <w:pPr>
              <w:jc w:val="center"/>
            </w:pPr>
            <w:r w:rsidRPr="00306AD1">
              <w:t>1.3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AB" w:rsidRPr="00306AD1" w:rsidRDefault="004235AB" w:rsidP="00306AD1">
            <w:r w:rsidRPr="00306AD1">
              <w:t xml:space="preserve">Обеспечение выполнения функций управляющей компанией 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E560A8">
              <w:t>0,0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E560A8">
              <w:t>0,0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E560A8">
              <w:t>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306AD1">
              <w:t>33 120,0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7F47D9">
              <w:t>0,0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7F47D9">
              <w:t>0,0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7F47D9">
              <w:t>0,0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7F47D9">
              <w:t>0,0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7F47D9">
              <w:t>0,0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7F47D9">
              <w:t>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7F47D9">
              <w:t>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306AD1">
              <w:t>33 120,0</w:t>
            </w:r>
          </w:p>
        </w:tc>
      </w:tr>
      <w:tr w:rsidR="004235AB" w:rsidRPr="00306AD1" w:rsidTr="004235AB">
        <w:trPr>
          <w:cantSplit/>
          <w:trHeight w:val="170"/>
        </w:trPr>
        <w:tc>
          <w:tcPr>
            <w:tcW w:w="2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AB" w:rsidRPr="00306AD1" w:rsidRDefault="004235AB" w:rsidP="00306AD1">
            <w:r w:rsidRPr="00306AD1">
              <w:t>Итого: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306AD1"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E560A8">
              <w:t>0,0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E560A8">
              <w:t>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E560A8">
              <w:t>0,0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306AD1"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7F47D9">
              <w:t>0,0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7F47D9">
              <w:t>0,0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7F47D9">
              <w:t>0,0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7F47D9">
              <w:t>0,0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AB" w:rsidRPr="00306AD1" w:rsidRDefault="004235AB" w:rsidP="004235AB">
            <w:pPr>
              <w:jc w:val="center"/>
            </w:pPr>
            <w:r w:rsidRPr="007F47D9">
              <w:t>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7F47D9">
              <w:t>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AB" w:rsidRPr="00306AD1" w:rsidRDefault="004235AB" w:rsidP="004235AB">
            <w:pPr>
              <w:jc w:val="center"/>
            </w:pPr>
            <w:r w:rsidRPr="007F47D9">
              <w:t>0,0</w:t>
            </w:r>
          </w:p>
        </w:tc>
      </w:tr>
    </w:tbl>
    <w:p w:rsidR="00306AD1" w:rsidRPr="00306AD1" w:rsidRDefault="00306AD1" w:rsidP="00306AD1"/>
    <w:p w:rsidR="00306AD1" w:rsidRPr="00306AD1" w:rsidRDefault="00306AD1" w:rsidP="00306AD1">
      <w:pPr>
        <w:sectPr w:rsidR="00306AD1" w:rsidRPr="00306AD1" w:rsidSect="003E448E">
          <w:footnotePr>
            <w:numFmt w:val="chicago"/>
          </w:footnotePr>
          <w:pgSz w:w="16838" w:h="11906" w:orient="landscape"/>
          <w:pgMar w:top="1701" w:right="851" w:bottom="567" w:left="851" w:header="709" w:footer="709" w:gutter="0"/>
          <w:cols w:space="720"/>
        </w:sectPr>
      </w:pPr>
    </w:p>
    <w:p w:rsidR="00306AD1" w:rsidRPr="00851053" w:rsidRDefault="00306AD1" w:rsidP="00EE51F2">
      <w:pPr>
        <w:jc w:val="center"/>
        <w:rPr>
          <w:sz w:val="28"/>
          <w:szCs w:val="28"/>
        </w:rPr>
      </w:pPr>
      <w:r w:rsidRPr="00851053">
        <w:rPr>
          <w:sz w:val="28"/>
          <w:szCs w:val="28"/>
        </w:rPr>
        <w:lastRenderedPageBreak/>
        <w:t>7. Дополнительная информация</w:t>
      </w:r>
    </w:p>
    <w:p w:rsidR="00306AD1" w:rsidRPr="00851053" w:rsidRDefault="00306AD1" w:rsidP="00851053">
      <w:pPr>
        <w:jc w:val="both"/>
        <w:rPr>
          <w:sz w:val="28"/>
          <w:szCs w:val="28"/>
        </w:rPr>
      </w:pPr>
    </w:p>
    <w:p w:rsidR="00306AD1" w:rsidRPr="00851053" w:rsidRDefault="00306AD1" w:rsidP="00851053">
      <w:pPr>
        <w:ind w:firstLine="709"/>
        <w:jc w:val="both"/>
        <w:rPr>
          <w:sz w:val="28"/>
          <w:szCs w:val="28"/>
        </w:rPr>
      </w:pPr>
      <w:r w:rsidRPr="00851053">
        <w:rPr>
          <w:sz w:val="28"/>
          <w:szCs w:val="28"/>
        </w:rPr>
        <w:t>В настоящее время одной из важнейших задач, стоящих перед субъект</w:t>
      </w:r>
      <w:r w:rsidRPr="00851053">
        <w:rPr>
          <w:sz w:val="28"/>
          <w:szCs w:val="28"/>
        </w:rPr>
        <w:t>а</w:t>
      </w:r>
      <w:r w:rsidRPr="00851053">
        <w:rPr>
          <w:sz w:val="28"/>
          <w:szCs w:val="28"/>
        </w:rPr>
        <w:t>ми Российской Федерации, является повышение инвестиционной привлек</w:t>
      </w:r>
      <w:r w:rsidRPr="00851053">
        <w:rPr>
          <w:sz w:val="28"/>
          <w:szCs w:val="28"/>
        </w:rPr>
        <w:t>а</w:t>
      </w:r>
      <w:r w:rsidRPr="00851053">
        <w:rPr>
          <w:sz w:val="28"/>
          <w:szCs w:val="28"/>
        </w:rPr>
        <w:t>тельности. В связи с этим необходима разработка новых механизмов в целях улучшения инвестиционного климата в Астраханской области, обеспечения стабильного роста объема привлеченных инвестиций и создания инновацио</w:t>
      </w:r>
      <w:r w:rsidRPr="00851053">
        <w:rPr>
          <w:sz w:val="28"/>
          <w:szCs w:val="28"/>
        </w:rPr>
        <w:t>н</w:t>
      </w:r>
      <w:r w:rsidRPr="00851053">
        <w:rPr>
          <w:sz w:val="28"/>
          <w:szCs w:val="28"/>
        </w:rPr>
        <w:t>ной экономики за счет реализации прорывных инвестиционных проектов.</w:t>
      </w:r>
    </w:p>
    <w:p w:rsidR="00306AD1" w:rsidRPr="00851053" w:rsidRDefault="00306AD1" w:rsidP="00851053">
      <w:pPr>
        <w:ind w:firstLine="709"/>
        <w:jc w:val="both"/>
        <w:rPr>
          <w:sz w:val="28"/>
          <w:szCs w:val="28"/>
        </w:rPr>
      </w:pPr>
      <w:r w:rsidRPr="00851053">
        <w:rPr>
          <w:sz w:val="28"/>
          <w:szCs w:val="28"/>
        </w:rPr>
        <w:t>Наряду с традиционными направлениями повышения инвестиционной привлекательности субъектами Российской Федерации с 2005 года используе</w:t>
      </w:r>
      <w:r w:rsidRPr="00851053">
        <w:rPr>
          <w:sz w:val="28"/>
          <w:szCs w:val="28"/>
        </w:rPr>
        <w:t>т</w:t>
      </w:r>
      <w:r w:rsidRPr="00851053">
        <w:rPr>
          <w:sz w:val="28"/>
          <w:szCs w:val="28"/>
        </w:rPr>
        <w:t>ся такая форма создания комфортных условий для привлечения инвестиций, как формирование особых экономических зон. Указанная форма повышения инвестиционной привлекательности призвана минимизировать временные и финансовые затраты инвестора при реализации проектов за счет создания нео</w:t>
      </w:r>
      <w:r w:rsidRPr="00851053">
        <w:rPr>
          <w:sz w:val="28"/>
          <w:szCs w:val="28"/>
        </w:rPr>
        <w:t>б</w:t>
      </w:r>
      <w:r w:rsidRPr="00851053">
        <w:rPr>
          <w:sz w:val="28"/>
          <w:szCs w:val="28"/>
        </w:rPr>
        <w:t>ходимой инженерной, деловой и социальной инфраструктур.</w:t>
      </w:r>
    </w:p>
    <w:p w:rsidR="00306AD1" w:rsidRPr="00851053" w:rsidRDefault="00306AD1" w:rsidP="00851053">
      <w:pPr>
        <w:ind w:firstLine="709"/>
        <w:jc w:val="both"/>
        <w:rPr>
          <w:sz w:val="28"/>
          <w:szCs w:val="28"/>
        </w:rPr>
      </w:pPr>
      <w:r w:rsidRPr="00851053">
        <w:rPr>
          <w:sz w:val="28"/>
          <w:szCs w:val="28"/>
        </w:rPr>
        <w:t>Реализация проектов ОЭЗ направлена на создание инвестиционных пл</w:t>
      </w:r>
      <w:r w:rsidRPr="00851053">
        <w:rPr>
          <w:sz w:val="28"/>
          <w:szCs w:val="28"/>
        </w:rPr>
        <w:t>о</w:t>
      </w:r>
      <w:r w:rsidRPr="00851053">
        <w:rPr>
          <w:sz w:val="28"/>
          <w:szCs w:val="28"/>
        </w:rPr>
        <w:t>щадок для высокоэффективных новых производственных комплексов, отвеч</w:t>
      </w:r>
      <w:r w:rsidRPr="00851053">
        <w:rPr>
          <w:sz w:val="28"/>
          <w:szCs w:val="28"/>
        </w:rPr>
        <w:t>а</w:t>
      </w:r>
      <w:r w:rsidRPr="00851053">
        <w:rPr>
          <w:sz w:val="28"/>
          <w:szCs w:val="28"/>
        </w:rPr>
        <w:t>ющих требованиям мирового рынка и соответствующих положениям эконом</w:t>
      </w:r>
      <w:r w:rsidRPr="00851053">
        <w:rPr>
          <w:sz w:val="28"/>
          <w:szCs w:val="28"/>
        </w:rPr>
        <w:t>и</w:t>
      </w:r>
      <w:r w:rsidRPr="00851053">
        <w:rPr>
          <w:sz w:val="28"/>
          <w:szCs w:val="28"/>
        </w:rPr>
        <w:t>ческой политики Российской Федерации, и, соответственно, на укрепление экономических позиций государства в целом.</w:t>
      </w:r>
    </w:p>
    <w:p w:rsidR="00306AD1" w:rsidRPr="00851053" w:rsidRDefault="00306AD1" w:rsidP="00851053">
      <w:pPr>
        <w:ind w:firstLine="709"/>
        <w:jc w:val="both"/>
        <w:rPr>
          <w:sz w:val="28"/>
          <w:szCs w:val="28"/>
        </w:rPr>
      </w:pPr>
      <w:r w:rsidRPr="00851053">
        <w:rPr>
          <w:sz w:val="28"/>
          <w:szCs w:val="28"/>
        </w:rPr>
        <w:t xml:space="preserve">В соответствии с постановлением Правительства Российской Федерации от 18.11.2014 № 1214 </w:t>
      </w:r>
      <w:r w:rsidR="00B07166">
        <w:rPr>
          <w:sz w:val="28"/>
          <w:szCs w:val="28"/>
        </w:rPr>
        <w:t>«</w:t>
      </w:r>
      <w:r w:rsidRPr="00851053">
        <w:rPr>
          <w:sz w:val="28"/>
          <w:szCs w:val="28"/>
        </w:rPr>
        <w:t xml:space="preserve">О создании на территории муниципального образования </w:t>
      </w:r>
      <w:r w:rsidR="00B07166">
        <w:rPr>
          <w:sz w:val="28"/>
          <w:szCs w:val="28"/>
        </w:rPr>
        <w:t>«</w:t>
      </w:r>
      <w:proofErr w:type="spellStart"/>
      <w:r w:rsidRPr="00851053">
        <w:rPr>
          <w:sz w:val="28"/>
          <w:szCs w:val="28"/>
        </w:rPr>
        <w:t>Наримановский</w:t>
      </w:r>
      <w:proofErr w:type="spellEnd"/>
      <w:r w:rsidRPr="00851053">
        <w:rPr>
          <w:sz w:val="28"/>
          <w:szCs w:val="28"/>
        </w:rPr>
        <w:t xml:space="preserve"> муниципальный район Астраханской области</w:t>
      </w:r>
      <w:r w:rsidR="00B07166">
        <w:rPr>
          <w:sz w:val="28"/>
          <w:szCs w:val="28"/>
        </w:rPr>
        <w:t>»</w:t>
      </w:r>
      <w:r w:rsidRPr="00851053">
        <w:rPr>
          <w:sz w:val="28"/>
          <w:szCs w:val="28"/>
        </w:rPr>
        <w:t xml:space="preserve"> особой экон</w:t>
      </w:r>
      <w:r w:rsidRPr="00851053">
        <w:rPr>
          <w:sz w:val="28"/>
          <w:szCs w:val="28"/>
        </w:rPr>
        <w:t>о</w:t>
      </w:r>
      <w:r w:rsidRPr="00851053">
        <w:rPr>
          <w:sz w:val="28"/>
          <w:szCs w:val="28"/>
        </w:rPr>
        <w:t>мической зоны промышленно-производственного типа</w:t>
      </w:r>
      <w:r w:rsidR="00B07166">
        <w:rPr>
          <w:sz w:val="28"/>
          <w:szCs w:val="28"/>
        </w:rPr>
        <w:t>»</w:t>
      </w:r>
      <w:r w:rsidRPr="00851053">
        <w:rPr>
          <w:sz w:val="28"/>
          <w:szCs w:val="28"/>
        </w:rPr>
        <w:t xml:space="preserve"> в Астраханской обл</w:t>
      </w:r>
      <w:r w:rsidRPr="00851053">
        <w:rPr>
          <w:sz w:val="28"/>
          <w:szCs w:val="28"/>
        </w:rPr>
        <w:t>а</w:t>
      </w:r>
      <w:r w:rsidRPr="00851053">
        <w:rPr>
          <w:sz w:val="28"/>
          <w:szCs w:val="28"/>
        </w:rPr>
        <w:t>сти создана ОЭЗ ППТ.</w:t>
      </w:r>
    </w:p>
    <w:p w:rsidR="00306AD1" w:rsidRPr="00851053" w:rsidRDefault="00306AD1" w:rsidP="00851053">
      <w:pPr>
        <w:ind w:firstLine="709"/>
        <w:jc w:val="both"/>
        <w:rPr>
          <w:sz w:val="28"/>
          <w:szCs w:val="28"/>
        </w:rPr>
      </w:pPr>
      <w:r w:rsidRPr="00851053">
        <w:rPr>
          <w:sz w:val="28"/>
          <w:szCs w:val="28"/>
        </w:rPr>
        <w:t>Согласно законодательству Российской Федерации срок функциониров</w:t>
      </w:r>
      <w:r w:rsidRPr="00851053">
        <w:rPr>
          <w:sz w:val="28"/>
          <w:szCs w:val="28"/>
        </w:rPr>
        <w:t>а</w:t>
      </w:r>
      <w:r w:rsidRPr="00851053">
        <w:rPr>
          <w:sz w:val="28"/>
          <w:szCs w:val="28"/>
        </w:rPr>
        <w:t>ния ОЭЗ ППТ – 49 лет.</w:t>
      </w:r>
    </w:p>
    <w:p w:rsidR="00306AD1" w:rsidRPr="00851053" w:rsidRDefault="00306AD1" w:rsidP="00851053">
      <w:pPr>
        <w:ind w:firstLine="709"/>
        <w:jc w:val="both"/>
        <w:rPr>
          <w:sz w:val="28"/>
          <w:szCs w:val="28"/>
        </w:rPr>
      </w:pPr>
      <w:r w:rsidRPr="00851053">
        <w:rPr>
          <w:sz w:val="28"/>
          <w:szCs w:val="28"/>
        </w:rPr>
        <w:t>Площадь территории ОЭЗ ППТ составляет 991,11 га, в том числе 644,4 га предназначено для размещения резидентов.</w:t>
      </w:r>
    </w:p>
    <w:p w:rsidR="00306AD1" w:rsidRPr="00851053" w:rsidRDefault="00306AD1" w:rsidP="00851053">
      <w:pPr>
        <w:ind w:firstLine="709"/>
        <w:jc w:val="both"/>
        <w:rPr>
          <w:sz w:val="28"/>
          <w:szCs w:val="28"/>
        </w:rPr>
      </w:pPr>
      <w:r w:rsidRPr="00851053">
        <w:rPr>
          <w:sz w:val="28"/>
          <w:szCs w:val="28"/>
        </w:rPr>
        <w:t xml:space="preserve">В 2014 году Правительством Российской Федерации, Правительством Астраханской области и администрацией муниципального образования </w:t>
      </w:r>
      <w:r w:rsidR="00B07166">
        <w:rPr>
          <w:sz w:val="28"/>
          <w:szCs w:val="28"/>
        </w:rPr>
        <w:t>«</w:t>
      </w:r>
      <w:proofErr w:type="spellStart"/>
      <w:r w:rsidRPr="00851053">
        <w:rPr>
          <w:sz w:val="28"/>
          <w:szCs w:val="28"/>
        </w:rPr>
        <w:t>Нар</w:t>
      </w:r>
      <w:r w:rsidRPr="00851053">
        <w:rPr>
          <w:sz w:val="28"/>
          <w:szCs w:val="28"/>
        </w:rPr>
        <w:t>и</w:t>
      </w:r>
      <w:r w:rsidRPr="00851053">
        <w:rPr>
          <w:sz w:val="28"/>
          <w:szCs w:val="28"/>
        </w:rPr>
        <w:t>мановский</w:t>
      </w:r>
      <w:proofErr w:type="spellEnd"/>
      <w:r w:rsidRPr="00851053">
        <w:rPr>
          <w:sz w:val="28"/>
          <w:szCs w:val="28"/>
        </w:rPr>
        <w:t xml:space="preserve"> район</w:t>
      </w:r>
      <w:r w:rsidR="00B07166">
        <w:rPr>
          <w:sz w:val="28"/>
          <w:szCs w:val="28"/>
        </w:rPr>
        <w:t>»</w:t>
      </w:r>
      <w:r w:rsidRPr="00851053">
        <w:rPr>
          <w:sz w:val="28"/>
          <w:szCs w:val="28"/>
        </w:rPr>
        <w:t xml:space="preserve"> Астраханской области заключено соглашение о создании ОЭЗ ППТ.</w:t>
      </w:r>
    </w:p>
    <w:p w:rsidR="00306AD1" w:rsidRPr="00851053" w:rsidRDefault="00306AD1" w:rsidP="00851053">
      <w:pPr>
        <w:ind w:firstLine="709"/>
        <w:jc w:val="both"/>
        <w:rPr>
          <w:sz w:val="28"/>
          <w:szCs w:val="28"/>
        </w:rPr>
      </w:pPr>
      <w:r w:rsidRPr="00851053">
        <w:rPr>
          <w:sz w:val="28"/>
          <w:szCs w:val="28"/>
        </w:rPr>
        <w:t xml:space="preserve">В соответствии с постановлением Правительства Астраханской области от 06.04.2015 № 123-П </w:t>
      </w:r>
      <w:r w:rsidR="00B07166">
        <w:rPr>
          <w:sz w:val="28"/>
          <w:szCs w:val="28"/>
        </w:rPr>
        <w:t>«</w:t>
      </w:r>
      <w:r w:rsidRPr="00851053">
        <w:rPr>
          <w:sz w:val="28"/>
          <w:szCs w:val="28"/>
        </w:rPr>
        <w:t xml:space="preserve">О создании публичного акционерного общества </w:t>
      </w:r>
      <w:r w:rsidR="00B07166">
        <w:rPr>
          <w:sz w:val="28"/>
          <w:szCs w:val="28"/>
        </w:rPr>
        <w:t>«</w:t>
      </w:r>
      <w:r w:rsidRPr="00851053">
        <w:rPr>
          <w:sz w:val="28"/>
          <w:szCs w:val="28"/>
        </w:rPr>
        <w:t>Ос</w:t>
      </w:r>
      <w:r w:rsidRPr="00851053">
        <w:rPr>
          <w:sz w:val="28"/>
          <w:szCs w:val="28"/>
        </w:rPr>
        <w:t>о</w:t>
      </w:r>
      <w:r w:rsidRPr="00851053">
        <w:rPr>
          <w:sz w:val="28"/>
          <w:szCs w:val="28"/>
        </w:rPr>
        <w:t xml:space="preserve">бая экономическая зона </w:t>
      </w:r>
      <w:r w:rsidR="00B07166">
        <w:rPr>
          <w:sz w:val="28"/>
          <w:szCs w:val="28"/>
        </w:rPr>
        <w:t>«</w:t>
      </w:r>
      <w:r w:rsidRPr="00851053">
        <w:rPr>
          <w:sz w:val="28"/>
          <w:szCs w:val="28"/>
        </w:rPr>
        <w:t>Лотос</w:t>
      </w:r>
      <w:r w:rsidR="00B07166">
        <w:rPr>
          <w:sz w:val="28"/>
          <w:szCs w:val="28"/>
        </w:rPr>
        <w:t>»</w:t>
      </w:r>
      <w:r w:rsidRPr="00851053">
        <w:rPr>
          <w:sz w:val="28"/>
          <w:szCs w:val="28"/>
        </w:rPr>
        <w:t xml:space="preserve"> создана управляющая компания АО </w:t>
      </w:r>
      <w:r w:rsidR="00B07166">
        <w:rPr>
          <w:sz w:val="28"/>
          <w:szCs w:val="28"/>
        </w:rPr>
        <w:t>«</w:t>
      </w:r>
      <w:r w:rsidRPr="00851053">
        <w:rPr>
          <w:sz w:val="28"/>
          <w:szCs w:val="28"/>
        </w:rPr>
        <w:t xml:space="preserve">ОЭЗ </w:t>
      </w:r>
      <w:r w:rsidR="00B07166">
        <w:rPr>
          <w:sz w:val="28"/>
          <w:szCs w:val="28"/>
        </w:rPr>
        <w:t>«</w:t>
      </w:r>
      <w:r w:rsidRPr="00851053">
        <w:rPr>
          <w:sz w:val="28"/>
          <w:szCs w:val="28"/>
        </w:rPr>
        <w:t>Лотос</w:t>
      </w:r>
      <w:r w:rsidR="00B07166">
        <w:rPr>
          <w:sz w:val="28"/>
          <w:szCs w:val="28"/>
        </w:rPr>
        <w:t>»</w:t>
      </w:r>
      <w:r w:rsidRPr="00851053">
        <w:rPr>
          <w:sz w:val="28"/>
          <w:szCs w:val="28"/>
        </w:rPr>
        <w:t>.</w:t>
      </w:r>
    </w:p>
    <w:p w:rsidR="00306AD1" w:rsidRPr="00851053" w:rsidRDefault="00306AD1" w:rsidP="00851053">
      <w:pPr>
        <w:ind w:firstLine="709"/>
        <w:jc w:val="both"/>
        <w:rPr>
          <w:sz w:val="28"/>
          <w:szCs w:val="28"/>
        </w:rPr>
      </w:pPr>
      <w:r w:rsidRPr="00851053">
        <w:rPr>
          <w:sz w:val="28"/>
          <w:szCs w:val="28"/>
        </w:rPr>
        <w:t xml:space="preserve">Министерством экономического развития Российской Федерации и </w:t>
      </w:r>
      <w:r w:rsidRPr="00851053">
        <w:rPr>
          <w:sz w:val="28"/>
          <w:szCs w:val="28"/>
        </w:rPr>
        <w:br/>
        <w:t xml:space="preserve">АО </w:t>
      </w:r>
      <w:r w:rsidR="00B07166">
        <w:rPr>
          <w:sz w:val="28"/>
          <w:szCs w:val="28"/>
        </w:rPr>
        <w:t>«</w:t>
      </w:r>
      <w:r w:rsidRPr="00851053">
        <w:rPr>
          <w:sz w:val="28"/>
          <w:szCs w:val="28"/>
        </w:rPr>
        <w:t xml:space="preserve">ОЭЗ </w:t>
      </w:r>
      <w:r w:rsidR="00B07166">
        <w:rPr>
          <w:sz w:val="28"/>
          <w:szCs w:val="28"/>
        </w:rPr>
        <w:t>«</w:t>
      </w:r>
      <w:r w:rsidRPr="00851053">
        <w:rPr>
          <w:sz w:val="28"/>
          <w:szCs w:val="28"/>
        </w:rPr>
        <w:t>Лотос</w:t>
      </w:r>
      <w:r w:rsidR="00B07166">
        <w:rPr>
          <w:sz w:val="28"/>
          <w:szCs w:val="28"/>
        </w:rPr>
        <w:t>»</w:t>
      </w:r>
      <w:r w:rsidRPr="00851053">
        <w:rPr>
          <w:sz w:val="28"/>
          <w:szCs w:val="28"/>
        </w:rPr>
        <w:t xml:space="preserve"> заключено Соглашение от 05.06.2015 № С-169-АЦ/Д14 об управлении ОЭЗ ППТ.</w:t>
      </w:r>
    </w:p>
    <w:p w:rsidR="00306AD1" w:rsidRPr="00851053" w:rsidRDefault="00306AD1" w:rsidP="00851053">
      <w:pPr>
        <w:ind w:firstLine="709"/>
        <w:jc w:val="both"/>
        <w:rPr>
          <w:sz w:val="28"/>
          <w:szCs w:val="28"/>
        </w:rPr>
      </w:pPr>
      <w:r w:rsidRPr="00851053">
        <w:rPr>
          <w:sz w:val="28"/>
          <w:szCs w:val="28"/>
        </w:rPr>
        <w:t>Соглашением между Министерством экономического развития Росси</w:t>
      </w:r>
      <w:r w:rsidRPr="00851053">
        <w:rPr>
          <w:sz w:val="28"/>
          <w:szCs w:val="28"/>
        </w:rPr>
        <w:t>й</w:t>
      </w:r>
      <w:r w:rsidRPr="00851053">
        <w:rPr>
          <w:sz w:val="28"/>
          <w:szCs w:val="28"/>
        </w:rPr>
        <w:t xml:space="preserve">ской Федерации и Правительством Астраханской области от 05.09.2016           № С-579-АЦ/Д14 Правительству Астраханской области переданы следующие полномочия по управлению ОЭЗ ППТ в соответствии с Федеральным законом </w:t>
      </w:r>
      <w:r w:rsidRPr="00851053">
        <w:rPr>
          <w:sz w:val="28"/>
          <w:szCs w:val="28"/>
        </w:rPr>
        <w:br/>
      </w:r>
      <w:r w:rsidRPr="00851053">
        <w:rPr>
          <w:sz w:val="28"/>
          <w:szCs w:val="28"/>
        </w:rPr>
        <w:lastRenderedPageBreak/>
        <w:t xml:space="preserve">от 22.07.2005 № 116-ФЗ </w:t>
      </w:r>
      <w:r w:rsidR="00B07166">
        <w:rPr>
          <w:sz w:val="28"/>
          <w:szCs w:val="28"/>
        </w:rPr>
        <w:t>«</w:t>
      </w:r>
      <w:r w:rsidRPr="00851053">
        <w:rPr>
          <w:sz w:val="28"/>
          <w:szCs w:val="28"/>
        </w:rPr>
        <w:t>Об особых экономических зонах в Российской Фед</w:t>
      </w:r>
      <w:r w:rsidRPr="00851053">
        <w:rPr>
          <w:sz w:val="28"/>
          <w:szCs w:val="28"/>
        </w:rPr>
        <w:t>е</w:t>
      </w:r>
      <w:r w:rsidRPr="00851053">
        <w:rPr>
          <w:sz w:val="28"/>
          <w:szCs w:val="28"/>
        </w:rPr>
        <w:t>рации</w:t>
      </w:r>
      <w:r w:rsidR="00B07166">
        <w:rPr>
          <w:sz w:val="28"/>
          <w:szCs w:val="28"/>
        </w:rPr>
        <w:t>»</w:t>
      </w:r>
      <w:r w:rsidRPr="00851053">
        <w:rPr>
          <w:sz w:val="28"/>
          <w:szCs w:val="28"/>
        </w:rPr>
        <w:t>:</w:t>
      </w:r>
    </w:p>
    <w:p w:rsidR="00306AD1" w:rsidRPr="00851053" w:rsidRDefault="00306AD1" w:rsidP="00851053">
      <w:pPr>
        <w:ind w:firstLine="709"/>
        <w:jc w:val="both"/>
        <w:rPr>
          <w:sz w:val="28"/>
          <w:szCs w:val="28"/>
        </w:rPr>
      </w:pPr>
      <w:r w:rsidRPr="00851053">
        <w:rPr>
          <w:sz w:val="28"/>
          <w:szCs w:val="28"/>
        </w:rPr>
        <w:t>- заключение соглашений об осуществлении технико-внедренческой или промышленно-производственной деятельности в порядке, установленном Ф</w:t>
      </w:r>
      <w:r w:rsidRPr="00851053">
        <w:rPr>
          <w:sz w:val="28"/>
          <w:szCs w:val="28"/>
        </w:rPr>
        <w:t>е</w:t>
      </w:r>
      <w:r w:rsidRPr="00851053">
        <w:rPr>
          <w:sz w:val="28"/>
          <w:szCs w:val="28"/>
        </w:rPr>
        <w:t xml:space="preserve">деральным законом от 22.07.2005 № 116-ФЗ </w:t>
      </w:r>
      <w:r w:rsidR="00B07166">
        <w:rPr>
          <w:sz w:val="28"/>
          <w:szCs w:val="28"/>
        </w:rPr>
        <w:t>«</w:t>
      </w:r>
      <w:r w:rsidRPr="00851053">
        <w:rPr>
          <w:sz w:val="28"/>
          <w:szCs w:val="28"/>
        </w:rPr>
        <w:t>Об особых экономических зонах в Российской Федерации</w:t>
      </w:r>
      <w:r w:rsidR="00B07166">
        <w:rPr>
          <w:sz w:val="28"/>
          <w:szCs w:val="28"/>
        </w:rPr>
        <w:t>»</w:t>
      </w:r>
      <w:r w:rsidRPr="00851053">
        <w:rPr>
          <w:sz w:val="28"/>
          <w:szCs w:val="28"/>
        </w:rPr>
        <w:t>;</w:t>
      </w:r>
    </w:p>
    <w:p w:rsidR="00306AD1" w:rsidRPr="00851053" w:rsidRDefault="00306AD1" w:rsidP="00851053">
      <w:pPr>
        <w:ind w:firstLine="709"/>
        <w:jc w:val="both"/>
        <w:rPr>
          <w:sz w:val="28"/>
          <w:szCs w:val="28"/>
        </w:rPr>
      </w:pPr>
      <w:r w:rsidRPr="00851053">
        <w:rPr>
          <w:sz w:val="28"/>
          <w:szCs w:val="28"/>
        </w:rPr>
        <w:t>- осуществление контроля за исполнением резидентом соглашения об осуществлении промышленно-производственной, технико-внедренческой, т</w:t>
      </w:r>
      <w:r w:rsidRPr="00851053">
        <w:rPr>
          <w:sz w:val="28"/>
          <w:szCs w:val="28"/>
        </w:rPr>
        <w:t>у</w:t>
      </w:r>
      <w:r w:rsidRPr="00851053">
        <w:rPr>
          <w:sz w:val="28"/>
          <w:szCs w:val="28"/>
        </w:rPr>
        <w:t>ристско-рекреационной деятельности или деятельности в портовой особой эк</w:t>
      </w:r>
      <w:r w:rsidRPr="00851053">
        <w:rPr>
          <w:sz w:val="28"/>
          <w:szCs w:val="28"/>
        </w:rPr>
        <w:t>о</w:t>
      </w:r>
      <w:r w:rsidRPr="00851053">
        <w:rPr>
          <w:sz w:val="28"/>
          <w:szCs w:val="28"/>
        </w:rPr>
        <w:t>номической зоне в порядке, установленном уполномоченным Правительством Российской Федерации федеральным органом исполнительной власти.</w:t>
      </w:r>
    </w:p>
    <w:p w:rsidR="00306AD1" w:rsidRPr="00851053" w:rsidRDefault="00306AD1" w:rsidP="00851053">
      <w:pPr>
        <w:ind w:firstLine="709"/>
        <w:jc w:val="both"/>
        <w:rPr>
          <w:sz w:val="28"/>
          <w:szCs w:val="28"/>
        </w:rPr>
      </w:pPr>
      <w:r w:rsidRPr="00851053">
        <w:rPr>
          <w:sz w:val="28"/>
          <w:szCs w:val="28"/>
        </w:rPr>
        <w:t>Приоритетной задачей функционирования ОЭЗ ППТ является формир</w:t>
      </w:r>
      <w:r w:rsidRPr="00851053">
        <w:rPr>
          <w:sz w:val="28"/>
          <w:szCs w:val="28"/>
        </w:rPr>
        <w:t>о</w:t>
      </w:r>
      <w:r w:rsidRPr="00851053">
        <w:rPr>
          <w:sz w:val="28"/>
          <w:szCs w:val="28"/>
        </w:rPr>
        <w:t>вание южного центра судостроения и производства комплектующих для суд</w:t>
      </w:r>
      <w:r w:rsidRPr="00851053">
        <w:rPr>
          <w:sz w:val="28"/>
          <w:szCs w:val="28"/>
        </w:rPr>
        <w:t>о</w:t>
      </w:r>
      <w:r w:rsidRPr="00851053">
        <w:rPr>
          <w:sz w:val="28"/>
          <w:szCs w:val="28"/>
        </w:rPr>
        <w:t>строительной отрасли Российской Федерации, а также центра для освоения шельфа Каспийского моря.</w:t>
      </w:r>
    </w:p>
    <w:p w:rsidR="00306AD1" w:rsidRPr="00851053" w:rsidRDefault="00306AD1" w:rsidP="00851053">
      <w:pPr>
        <w:ind w:firstLine="709"/>
        <w:jc w:val="both"/>
        <w:rPr>
          <w:sz w:val="28"/>
          <w:szCs w:val="28"/>
        </w:rPr>
      </w:pPr>
      <w:r w:rsidRPr="00851053">
        <w:rPr>
          <w:sz w:val="28"/>
          <w:szCs w:val="28"/>
        </w:rPr>
        <w:t>Параллельно с судостроительной специализацией перед ОЭЗ ППТ п</w:t>
      </w:r>
      <w:r w:rsidRPr="00851053">
        <w:rPr>
          <w:sz w:val="28"/>
          <w:szCs w:val="28"/>
        </w:rPr>
        <w:t>о</w:t>
      </w:r>
      <w:r w:rsidRPr="00851053">
        <w:rPr>
          <w:sz w:val="28"/>
          <w:szCs w:val="28"/>
        </w:rPr>
        <w:t>ставлена задача диверсификации отраслевой структуры экономики Астраха</w:t>
      </w:r>
      <w:r w:rsidRPr="00851053">
        <w:rPr>
          <w:sz w:val="28"/>
          <w:szCs w:val="28"/>
        </w:rPr>
        <w:t>н</w:t>
      </w:r>
      <w:r w:rsidRPr="00851053">
        <w:rPr>
          <w:sz w:val="28"/>
          <w:szCs w:val="28"/>
        </w:rPr>
        <w:t>ской области за счет создания новых высокотехнологичных производств обр</w:t>
      </w:r>
      <w:r w:rsidRPr="00851053">
        <w:rPr>
          <w:sz w:val="28"/>
          <w:szCs w:val="28"/>
        </w:rPr>
        <w:t>а</w:t>
      </w:r>
      <w:r w:rsidRPr="00851053">
        <w:rPr>
          <w:sz w:val="28"/>
          <w:szCs w:val="28"/>
        </w:rPr>
        <w:t>батывающей промышленности.</w:t>
      </w:r>
    </w:p>
    <w:p w:rsidR="00306AD1" w:rsidRPr="00851053" w:rsidRDefault="00306AD1" w:rsidP="00851053">
      <w:pPr>
        <w:ind w:firstLine="709"/>
        <w:jc w:val="both"/>
        <w:rPr>
          <w:sz w:val="28"/>
          <w:szCs w:val="28"/>
        </w:rPr>
      </w:pPr>
      <w:r w:rsidRPr="00851053">
        <w:rPr>
          <w:sz w:val="28"/>
          <w:szCs w:val="28"/>
        </w:rPr>
        <w:t>Основными задачами Правительства Астраханской области и управля</w:t>
      </w:r>
      <w:r w:rsidRPr="00851053">
        <w:rPr>
          <w:sz w:val="28"/>
          <w:szCs w:val="28"/>
        </w:rPr>
        <w:t>ю</w:t>
      </w:r>
      <w:r w:rsidRPr="00851053">
        <w:rPr>
          <w:sz w:val="28"/>
          <w:szCs w:val="28"/>
        </w:rPr>
        <w:t xml:space="preserve">щей компании АО </w:t>
      </w:r>
      <w:r w:rsidR="00B07166">
        <w:rPr>
          <w:sz w:val="28"/>
          <w:szCs w:val="28"/>
        </w:rPr>
        <w:t>«</w:t>
      </w:r>
      <w:r w:rsidRPr="00851053">
        <w:rPr>
          <w:sz w:val="28"/>
          <w:szCs w:val="28"/>
        </w:rPr>
        <w:t xml:space="preserve">ОЭЗ </w:t>
      </w:r>
      <w:r w:rsidR="00B07166">
        <w:rPr>
          <w:sz w:val="28"/>
          <w:szCs w:val="28"/>
        </w:rPr>
        <w:t>«</w:t>
      </w:r>
      <w:r w:rsidRPr="00851053">
        <w:rPr>
          <w:sz w:val="28"/>
          <w:szCs w:val="28"/>
        </w:rPr>
        <w:t>Лотос</w:t>
      </w:r>
      <w:r w:rsidR="00B07166">
        <w:rPr>
          <w:sz w:val="28"/>
          <w:szCs w:val="28"/>
        </w:rPr>
        <w:t>»</w:t>
      </w:r>
      <w:r w:rsidRPr="00851053">
        <w:rPr>
          <w:sz w:val="28"/>
          <w:szCs w:val="28"/>
        </w:rPr>
        <w:t xml:space="preserve"> в соответствии с Федеральным законом от 22.07.2005 № 116-ФЗ </w:t>
      </w:r>
      <w:r w:rsidR="00B07166">
        <w:rPr>
          <w:sz w:val="28"/>
          <w:szCs w:val="28"/>
        </w:rPr>
        <w:t>«</w:t>
      </w:r>
      <w:r w:rsidRPr="00851053">
        <w:rPr>
          <w:sz w:val="28"/>
          <w:szCs w:val="28"/>
        </w:rPr>
        <w:t>Об особых экономических зонах в Российской Фед</w:t>
      </w:r>
      <w:r w:rsidRPr="00851053">
        <w:rPr>
          <w:sz w:val="28"/>
          <w:szCs w:val="28"/>
        </w:rPr>
        <w:t>е</w:t>
      </w:r>
      <w:r w:rsidRPr="00851053">
        <w:rPr>
          <w:sz w:val="28"/>
          <w:szCs w:val="28"/>
        </w:rPr>
        <w:t>рации</w:t>
      </w:r>
      <w:r w:rsidR="00B07166">
        <w:rPr>
          <w:sz w:val="28"/>
          <w:szCs w:val="28"/>
        </w:rPr>
        <w:t>»</w:t>
      </w:r>
      <w:r w:rsidRPr="00851053">
        <w:rPr>
          <w:sz w:val="28"/>
          <w:szCs w:val="28"/>
        </w:rPr>
        <w:t xml:space="preserve"> в рамках функционирования ОЭЗ ППТ являются создание соответств</w:t>
      </w:r>
      <w:r w:rsidRPr="00851053">
        <w:rPr>
          <w:sz w:val="28"/>
          <w:szCs w:val="28"/>
        </w:rPr>
        <w:t>у</w:t>
      </w:r>
      <w:r w:rsidRPr="00851053">
        <w:rPr>
          <w:sz w:val="28"/>
          <w:szCs w:val="28"/>
        </w:rPr>
        <w:t>ющей инфраструктуры (объектов инженерной, транспортной, социальной, и</w:t>
      </w:r>
      <w:r w:rsidRPr="00851053">
        <w:rPr>
          <w:sz w:val="28"/>
          <w:szCs w:val="28"/>
        </w:rPr>
        <w:t>н</w:t>
      </w:r>
      <w:r w:rsidRPr="00851053">
        <w:rPr>
          <w:sz w:val="28"/>
          <w:szCs w:val="28"/>
        </w:rPr>
        <w:t>новационной и иной инфраструктур) и привлечение резидентов.</w:t>
      </w:r>
    </w:p>
    <w:p w:rsidR="00306AD1" w:rsidRPr="00851053" w:rsidRDefault="00306AD1" w:rsidP="00851053">
      <w:pPr>
        <w:ind w:firstLine="709"/>
        <w:jc w:val="both"/>
        <w:rPr>
          <w:sz w:val="28"/>
          <w:szCs w:val="28"/>
        </w:rPr>
      </w:pPr>
      <w:r w:rsidRPr="00851053">
        <w:rPr>
          <w:sz w:val="28"/>
          <w:szCs w:val="28"/>
        </w:rPr>
        <w:t>По состоянию на 01.01.2025 на территории ОЭЗ ППТ введено в эксплу</w:t>
      </w:r>
      <w:r w:rsidRPr="00851053">
        <w:rPr>
          <w:sz w:val="28"/>
          <w:szCs w:val="28"/>
        </w:rPr>
        <w:t>а</w:t>
      </w:r>
      <w:r w:rsidRPr="00851053">
        <w:rPr>
          <w:sz w:val="28"/>
          <w:szCs w:val="28"/>
        </w:rPr>
        <w:t>тацию 44 объекта инженерной инфраструктуры (8 объектов водоснабжения, 9 объектов водоотведения, 10 объектов электроснабжения, 1 таможенный пост, 8 объектов транспортной инфраструктуры, 6 объектов кабельной канализации для сетей связи, 2 объекта инфраструктуры - ограждение территории восточн</w:t>
      </w:r>
      <w:r w:rsidRPr="00851053">
        <w:rPr>
          <w:sz w:val="28"/>
          <w:szCs w:val="28"/>
        </w:rPr>
        <w:t>о</w:t>
      </w:r>
      <w:r w:rsidRPr="00851053">
        <w:rPr>
          <w:sz w:val="28"/>
          <w:szCs w:val="28"/>
        </w:rPr>
        <w:t xml:space="preserve">го участка северной и южной части). </w:t>
      </w:r>
    </w:p>
    <w:p w:rsidR="00306AD1" w:rsidRPr="00851053" w:rsidRDefault="00306AD1" w:rsidP="00851053">
      <w:pPr>
        <w:ind w:firstLine="709"/>
        <w:jc w:val="both"/>
        <w:rPr>
          <w:sz w:val="28"/>
          <w:szCs w:val="28"/>
        </w:rPr>
      </w:pPr>
      <w:r w:rsidRPr="00851053">
        <w:rPr>
          <w:sz w:val="28"/>
          <w:szCs w:val="28"/>
        </w:rPr>
        <w:t>Всего введено в эксплуатацию 21,5 км сетей водоснабжения, 18 км сетей водоотведения, 13,95 км сетей электроснабжения, 6,84 км транспортной инфр</w:t>
      </w:r>
      <w:r w:rsidRPr="00851053">
        <w:rPr>
          <w:sz w:val="28"/>
          <w:szCs w:val="28"/>
        </w:rPr>
        <w:t>а</w:t>
      </w:r>
      <w:r w:rsidRPr="00851053">
        <w:rPr>
          <w:sz w:val="28"/>
          <w:szCs w:val="28"/>
        </w:rPr>
        <w:t>структуры, 1,91 км ограждения, 10,05 км сетей связи.</w:t>
      </w:r>
    </w:p>
    <w:p w:rsidR="00306AD1" w:rsidRPr="00851053" w:rsidRDefault="00306AD1" w:rsidP="00851053">
      <w:pPr>
        <w:ind w:firstLine="709"/>
        <w:jc w:val="both"/>
        <w:rPr>
          <w:sz w:val="28"/>
          <w:szCs w:val="28"/>
        </w:rPr>
      </w:pPr>
      <w:r w:rsidRPr="00851053">
        <w:rPr>
          <w:sz w:val="28"/>
          <w:szCs w:val="28"/>
        </w:rPr>
        <w:t xml:space="preserve">В соответствии с постановлением Правительства Российской Федерации от 19.10.2020 № 1704 </w:t>
      </w:r>
      <w:r w:rsidR="00B07166">
        <w:rPr>
          <w:sz w:val="28"/>
          <w:szCs w:val="28"/>
        </w:rPr>
        <w:t>«</w:t>
      </w:r>
      <w:r w:rsidRPr="00851053">
        <w:rPr>
          <w:sz w:val="28"/>
          <w:szCs w:val="28"/>
        </w:rPr>
        <w:t>Об утверждении Правил определения новых инвестиц</w:t>
      </w:r>
      <w:r w:rsidRPr="00851053">
        <w:rPr>
          <w:sz w:val="28"/>
          <w:szCs w:val="28"/>
        </w:rPr>
        <w:t>и</w:t>
      </w:r>
      <w:r w:rsidRPr="00851053">
        <w:rPr>
          <w:sz w:val="28"/>
          <w:szCs w:val="28"/>
        </w:rPr>
        <w:t>онных проектов, в целях реализации которых средства бюджета субъекта Ро</w:t>
      </w:r>
      <w:r w:rsidRPr="00851053">
        <w:rPr>
          <w:sz w:val="28"/>
          <w:szCs w:val="28"/>
        </w:rPr>
        <w:t>с</w:t>
      </w:r>
      <w:r w:rsidRPr="00851053">
        <w:rPr>
          <w:sz w:val="28"/>
          <w:szCs w:val="28"/>
        </w:rPr>
        <w:t>сийской Федерации, высвобождаемые в результате снижения объема погаш</w:t>
      </w:r>
      <w:r w:rsidRPr="00851053">
        <w:rPr>
          <w:sz w:val="28"/>
          <w:szCs w:val="28"/>
        </w:rPr>
        <w:t>е</w:t>
      </w:r>
      <w:r w:rsidRPr="00851053">
        <w:rPr>
          <w:sz w:val="28"/>
          <w:szCs w:val="28"/>
        </w:rPr>
        <w:t>ния задолженности субъекта Российской Федерации перед Российской Федер</w:t>
      </w:r>
      <w:r w:rsidRPr="00851053">
        <w:rPr>
          <w:sz w:val="28"/>
          <w:szCs w:val="28"/>
        </w:rPr>
        <w:t>а</w:t>
      </w:r>
      <w:r w:rsidRPr="00851053">
        <w:rPr>
          <w:sz w:val="28"/>
          <w:szCs w:val="28"/>
        </w:rPr>
        <w:t>цией по бюджетным кредитам, подлежат направлению на выполнение инж</w:t>
      </w:r>
      <w:r w:rsidRPr="00851053">
        <w:rPr>
          <w:sz w:val="28"/>
          <w:szCs w:val="28"/>
        </w:rPr>
        <w:t>е</w:t>
      </w:r>
      <w:r w:rsidRPr="00851053">
        <w:rPr>
          <w:sz w:val="28"/>
          <w:szCs w:val="28"/>
        </w:rPr>
        <w:t>нерных изысканий, проектирование, экспертизу проектной документации и (или) результатов инженерных изысканий, строительство, реконструкцию и ввод в эксплуатацию объектов инфраструктуры, а также на подключение (те</w:t>
      </w:r>
      <w:r w:rsidRPr="00851053">
        <w:rPr>
          <w:sz w:val="28"/>
          <w:szCs w:val="28"/>
        </w:rPr>
        <w:t>х</w:t>
      </w:r>
      <w:r w:rsidRPr="00851053">
        <w:rPr>
          <w:sz w:val="28"/>
          <w:szCs w:val="28"/>
        </w:rPr>
        <w:t xml:space="preserve">нологическое присоединение) объектов капитального строительства к сетям </w:t>
      </w:r>
      <w:r w:rsidRPr="00851053">
        <w:rPr>
          <w:sz w:val="28"/>
          <w:szCs w:val="28"/>
        </w:rPr>
        <w:lastRenderedPageBreak/>
        <w:t>инженерно-технического обеспечения</w:t>
      </w:r>
      <w:r w:rsidR="00B07166">
        <w:rPr>
          <w:sz w:val="28"/>
          <w:szCs w:val="28"/>
        </w:rPr>
        <w:t>»</w:t>
      </w:r>
      <w:r w:rsidRPr="00851053">
        <w:rPr>
          <w:sz w:val="28"/>
          <w:szCs w:val="28"/>
        </w:rPr>
        <w:t xml:space="preserve"> АО </w:t>
      </w:r>
      <w:r w:rsidR="00B07166">
        <w:rPr>
          <w:sz w:val="28"/>
          <w:szCs w:val="28"/>
        </w:rPr>
        <w:t>«</w:t>
      </w:r>
      <w:r w:rsidRPr="00851053">
        <w:rPr>
          <w:sz w:val="28"/>
          <w:szCs w:val="28"/>
        </w:rPr>
        <w:t xml:space="preserve">ОЭЗ </w:t>
      </w:r>
      <w:r w:rsidR="00B07166">
        <w:rPr>
          <w:sz w:val="28"/>
          <w:szCs w:val="28"/>
        </w:rPr>
        <w:t>«</w:t>
      </w:r>
      <w:r w:rsidRPr="00851053">
        <w:rPr>
          <w:sz w:val="28"/>
          <w:szCs w:val="28"/>
        </w:rPr>
        <w:t>Лотос</w:t>
      </w:r>
      <w:r w:rsidR="00B07166">
        <w:rPr>
          <w:sz w:val="28"/>
          <w:szCs w:val="28"/>
        </w:rPr>
        <w:t>»</w:t>
      </w:r>
      <w:r w:rsidRPr="00851053">
        <w:rPr>
          <w:sz w:val="28"/>
          <w:szCs w:val="28"/>
        </w:rPr>
        <w:t xml:space="preserve"> в 2022–2023 годах выделено 1,4 млрд руб. на 23 объектов инфраструктуры, из них на 01.01.2025:</w:t>
      </w:r>
    </w:p>
    <w:p w:rsidR="00306AD1" w:rsidRPr="00851053" w:rsidRDefault="00306AD1" w:rsidP="00851053">
      <w:pPr>
        <w:ind w:firstLine="709"/>
        <w:jc w:val="both"/>
        <w:rPr>
          <w:sz w:val="28"/>
          <w:szCs w:val="28"/>
        </w:rPr>
      </w:pPr>
      <w:r w:rsidRPr="00851053">
        <w:rPr>
          <w:sz w:val="28"/>
          <w:szCs w:val="28"/>
        </w:rPr>
        <w:t>- построено 15 объектов (6 сетей связи, 6 автомобильных дорог, 1 объект энергетики, 2 ограждения);</w:t>
      </w:r>
    </w:p>
    <w:p w:rsidR="00306AD1" w:rsidRPr="00851053" w:rsidRDefault="00306AD1" w:rsidP="00851053">
      <w:pPr>
        <w:ind w:firstLine="709"/>
        <w:jc w:val="both"/>
        <w:rPr>
          <w:sz w:val="28"/>
          <w:szCs w:val="28"/>
        </w:rPr>
      </w:pPr>
      <w:r w:rsidRPr="00851053">
        <w:rPr>
          <w:sz w:val="28"/>
          <w:szCs w:val="28"/>
        </w:rPr>
        <w:t>- на 8 объектах проводятся мероприятия для строительства (4 автом</w:t>
      </w:r>
      <w:r w:rsidRPr="00851053">
        <w:rPr>
          <w:sz w:val="28"/>
          <w:szCs w:val="28"/>
        </w:rPr>
        <w:t>о</w:t>
      </w:r>
      <w:r w:rsidRPr="00851053">
        <w:rPr>
          <w:sz w:val="28"/>
          <w:szCs w:val="28"/>
        </w:rPr>
        <w:t>бильных дороги, 1 объект энергетики, 3 объекта в рамках реконструкции пр</w:t>
      </w:r>
      <w:r w:rsidRPr="00851053">
        <w:rPr>
          <w:sz w:val="28"/>
          <w:szCs w:val="28"/>
        </w:rPr>
        <w:t>о</w:t>
      </w:r>
      <w:r w:rsidRPr="00851053">
        <w:rPr>
          <w:sz w:val="28"/>
          <w:szCs w:val="28"/>
        </w:rPr>
        <w:t>изводственного здания №1).</w:t>
      </w:r>
    </w:p>
    <w:p w:rsidR="00306AD1" w:rsidRPr="00851053" w:rsidRDefault="00306AD1" w:rsidP="00851053">
      <w:pPr>
        <w:ind w:firstLine="709"/>
        <w:jc w:val="both"/>
        <w:rPr>
          <w:sz w:val="28"/>
          <w:szCs w:val="28"/>
        </w:rPr>
      </w:pPr>
      <w:r w:rsidRPr="00851053">
        <w:rPr>
          <w:sz w:val="28"/>
          <w:szCs w:val="28"/>
        </w:rPr>
        <w:t>По состоянию на 01.01.2025 в ОЭЗ ППТ зарегистрировано 17 резидентов.</w:t>
      </w:r>
    </w:p>
    <w:p w:rsidR="00306AD1" w:rsidRPr="00851053" w:rsidRDefault="00306AD1" w:rsidP="00851053">
      <w:pPr>
        <w:ind w:firstLine="709"/>
        <w:jc w:val="both"/>
        <w:rPr>
          <w:sz w:val="28"/>
          <w:szCs w:val="28"/>
        </w:rPr>
      </w:pPr>
      <w:r w:rsidRPr="00851053">
        <w:rPr>
          <w:sz w:val="28"/>
          <w:szCs w:val="28"/>
        </w:rPr>
        <w:t xml:space="preserve">В соответствии с постановлением Правительства Российской Федерации от 07.11.2020 № 1792 </w:t>
      </w:r>
      <w:r w:rsidR="00B07166">
        <w:rPr>
          <w:sz w:val="28"/>
          <w:szCs w:val="28"/>
        </w:rPr>
        <w:t>«</w:t>
      </w:r>
      <w:r w:rsidRPr="00851053">
        <w:rPr>
          <w:sz w:val="28"/>
          <w:szCs w:val="28"/>
        </w:rPr>
        <w:t>О создании на территории Астраханской области порт</w:t>
      </w:r>
      <w:r w:rsidRPr="00851053">
        <w:rPr>
          <w:sz w:val="28"/>
          <w:szCs w:val="28"/>
        </w:rPr>
        <w:t>о</w:t>
      </w:r>
      <w:r w:rsidRPr="00851053">
        <w:rPr>
          <w:sz w:val="28"/>
          <w:szCs w:val="28"/>
        </w:rPr>
        <w:t>вой особой экономической зоны и Каспийского кластера</w:t>
      </w:r>
      <w:r w:rsidR="00B07166">
        <w:rPr>
          <w:sz w:val="28"/>
          <w:szCs w:val="28"/>
        </w:rPr>
        <w:t>»</w:t>
      </w:r>
      <w:r w:rsidRPr="00851053">
        <w:rPr>
          <w:sz w:val="28"/>
          <w:szCs w:val="28"/>
        </w:rPr>
        <w:t xml:space="preserve"> в Астраханской о</w:t>
      </w:r>
      <w:r w:rsidRPr="00851053">
        <w:rPr>
          <w:sz w:val="28"/>
          <w:szCs w:val="28"/>
        </w:rPr>
        <w:t>б</w:t>
      </w:r>
      <w:r w:rsidRPr="00851053">
        <w:rPr>
          <w:sz w:val="28"/>
          <w:szCs w:val="28"/>
        </w:rPr>
        <w:t>ласти создана ПОЭЗ.</w:t>
      </w:r>
    </w:p>
    <w:p w:rsidR="00306AD1" w:rsidRPr="00851053" w:rsidRDefault="00306AD1" w:rsidP="00851053">
      <w:pPr>
        <w:ind w:firstLine="709"/>
        <w:jc w:val="both"/>
        <w:rPr>
          <w:sz w:val="28"/>
          <w:szCs w:val="28"/>
        </w:rPr>
      </w:pPr>
      <w:r w:rsidRPr="00851053">
        <w:rPr>
          <w:sz w:val="28"/>
          <w:szCs w:val="28"/>
        </w:rPr>
        <w:t>Согласно законодательству Российской Федерации срок функциониров</w:t>
      </w:r>
      <w:r w:rsidRPr="00851053">
        <w:rPr>
          <w:sz w:val="28"/>
          <w:szCs w:val="28"/>
        </w:rPr>
        <w:t>а</w:t>
      </w:r>
      <w:r w:rsidRPr="00851053">
        <w:rPr>
          <w:sz w:val="28"/>
          <w:szCs w:val="28"/>
        </w:rPr>
        <w:t>ния ПОЭЗ – 49 лет.</w:t>
      </w:r>
    </w:p>
    <w:p w:rsidR="00306AD1" w:rsidRPr="00851053" w:rsidRDefault="00306AD1" w:rsidP="00851053">
      <w:pPr>
        <w:ind w:firstLine="709"/>
        <w:jc w:val="both"/>
        <w:rPr>
          <w:sz w:val="28"/>
          <w:szCs w:val="28"/>
        </w:rPr>
      </w:pPr>
      <w:r w:rsidRPr="00851053">
        <w:rPr>
          <w:sz w:val="28"/>
          <w:szCs w:val="28"/>
        </w:rPr>
        <w:t>Площадь территории ПОЭЗ составляет 725,80 га.</w:t>
      </w:r>
    </w:p>
    <w:p w:rsidR="00306AD1" w:rsidRPr="00851053" w:rsidRDefault="00306AD1" w:rsidP="00851053">
      <w:pPr>
        <w:ind w:firstLine="709"/>
        <w:jc w:val="both"/>
        <w:rPr>
          <w:sz w:val="28"/>
          <w:szCs w:val="28"/>
        </w:rPr>
      </w:pPr>
      <w:r w:rsidRPr="00851053">
        <w:rPr>
          <w:sz w:val="28"/>
          <w:szCs w:val="28"/>
        </w:rPr>
        <w:t xml:space="preserve">В 2020 году Правительством Российской Федерации, Правительством Астраханской области и администрацией муниципального образования </w:t>
      </w:r>
      <w:r w:rsidRPr="00851053">
        <w:rPr>
          <w:sz w:val="28"/>
          <w:szCs w:val="28"/>
        </w:rPr>
        <w:br/>
      </w:r>
      <w:r w:rsidR="00B07166">
        <w:rPr>
          <w:sz w:val="28"/>
          <w:szCs w:val="28"/>
        </w:rPr>
        <w:t>«</w:t>
      </w:r>
      <w:proofErr w:type="spellStart"/>
      <w:r w:rsidRPr="00851053">
        <w:rPr>
          <w:sz w:val="28"/>
          <w:szCs w:val="28"/>
        </w:rPr>
        <w:t>Лиманский</w:t>
      </w:r>
      <w:proofErr w:type="spellEnd"/>
      <w:r w:rsidRPr="00851053">
        <w:rPr>
          <w:sz w:val="28"/>
          <w:szCs w:val="28"/>
        </w:rPr>
        <w:t xml:space="preserve"> район</w:t>
      </w:r>
      <w:r w:rsidR="00B07166">
        <w:rPr>
          <w:sz w:val="28"/>
          <w:szCs w:val="28"/>
        </w:rPr>
        <w:t>»</w:t>
      </w:r>
      <w:r w:rsidRPr="00851053">
        <w:rPr>
          <w:sz w:val="28"/>
          <w:szCs w:val="28"/>
        </w:rPr>
        <w:t xml:space="preserve"> Астраханской области заключено соглашение о создании ПОЭЗ.</w:t>
      </w:r>
    </w:p>
    <w:p w:rsidR="00306AD1" w:rsidRPr="00851053" w:rsidRDefault="00306AD1" w:rsidP="00851053">
      <w:pPr>
        <w:ind w:firstLine="709"/>
        <w:jc w:val="both"/>
        <w:rPr>
          <w:sz w:val="28"/>
          <w:szCs w:val="28"/>
        </w:rPr>
      </w:pPr>
      <w:r w:rsidRPr="00851053">
        <w:rPr>
          <w:sz w:val="28"/>
          <w:szCs w:val="28"/>
        </w:rPr>
        <w:t xml:space="preserve">Министерством экономического развития Российской Федерации и </w:t>
      </w:r>
      <w:r w:rsidRPr="00851053">
        <w:rPr>
          <w:sz w:val="28"/>
          <w:szCs w:val="28"/>
        </w:rPr>
        <w:br/>
        <w:t xml:space="preserve">АО </w:t>
      </w:r>
      <w:r w:rsidR="00B07166">
        <w:rPr>
          <w:sz w:val="28"/>
          <w:szCs w:val="28"/>
        </w:rPr>
        <w:t>«</w:t>
      </w:r>
      <w:r w:rsidRPr="00851053">
        <w:rPr>
          <w:sz w:val="28"/>
          <w:szCs w:val="28"/>
        </w:rPr>
        <w:t xml:space="preserve">ОЭЗ </w:t>
      </w:r>
      <w:r w:rsidR="00B07166">
        <w:rPr>
          <w:sz w:val="28"/>
          <w:szCs w:val="28"/>
        </w:rPr>
        <w:t>«</w:t>
      </w:r>
      <w:r w:rsidRPr="00851053">
        <w:rPr>
          <w:sz w:val="28"/>
          <w:szCs w:val="28"/>
        </w:rPr>
        <w:t>Лотос</w:t>
      </w:r>
      <w:r w:rsidR="00B07166">
        <w:rPr>
          <w:sz w:val="28"/>
          <w:szCs w:val="28"/>
        </w:rPr>
        <w:t>»</w:t>
      </w:r>
      <w:r w:rsidRPr="00851053">
        <w:rPr>
          <w:sz w:val="28"/>
          <w:szCs w:val="28"/>
        </w:rPr>
        <w:t xml:space="preserve"> заключено Соглашение от 10.02.2021 № С-23-СГ/Д14 об управлении ПОЭЗ.</w:t>
      </w:r>
    </w:p>
    <w:p w:rsidR="00306AD1" w:rsidRPr="00851053" w:rsidRDefault="00306AD1" w:rsidP="00851053">
      <w:pPr>
        <w:ind w:firstLine="709"/>
        <w:jc w:val="both"/>
        <w:rPr>
          <w:sz w:val="28"/>
          <w:szCs w:val="28"/>
        </w:rPr>
      </w:pPr>
      <w:r w:rsidRPr="00851053">
        <w:rPr>
          <w:sz w:val="28"/>
          <w:szCs w:val="28"/>
        </w:rPr>
        <w:t>Соглашением между Министерством экономического развития Росси</w:t>
      </w:r>
      <w:r w:rsidRPr="00851053">
        <w:rPr>
          <w:sz w:val="28"/>
          <w:szCs w:val="28"/>
        </w:rPr>
        <w:t>й</w:t>
      </w:r>
      <w:r w:rsidRPr="00851053">
        <w:rPr>
          <w:sz w:val="28"/>
          <w:szCs w:val="28"/>
        </w:rPr>
        <w:t xml:space="preserve">ской Федерации и Правительством Астраханской области от 03.02.2021 </w:t>
      </w:r>
      <w:r w:rsidRPr="00851053">
        <w:rPr>
          <w:sz w:val="28"/>
          <w:szCs w:val="28"/>
        </w:rPr>
        <w:br/>
        <w:t xml:space="preserve">№ С-15-СГ/Д14 Правительству Астраханской области переданы следующие полномочия по управлению ПОЭЗ в соответствии с Федеральным законом </w:t>
      </w:r>
      <w:r w:rsidRPr="00851053">
        <w:rPr>
          <w:sz w:val="28"/>
          <w:szCs w:val="28"/>
        </w:rPr>
        <w:br/>
        <w:t xml:space="preserve">от 22.07.2005 № 116-ФЗ </w:t>
      </w:r>
      <w:r w:rsidR="00B07166">
        <w:rPr>
          <w:sz w:val="28"/>
          <w:szCs w:val="28"/>
        </w:rPr>
        <w:t>«</w:t>
      </w:r>
      <w:r w:rsidRPr="00851053">
        <w:rPr>
          <w:sz w:val="28"/>
          <w:szCs w:val="28"/>
        </w:rPr>
        <w:t>Об особых экономических зонах в Российской Фед</w:t>
      </w:r>
      <w:r w:rsidRPr="00851053">
        <w:rPr>
          <w:sz w:val="28"/>
          <w:szCs w:val="28"/>
        </w:rPr>
        <w:t>е</w:t>
      </w:r>
      <w:r w:rsidRPr="00851053">
        <w:rPr>
          <w:sz w:val="28"/>
          <w:szCs w:val="28"/>
        </w:rPr>
        <w:t>рации</w:t>
      </w:r>
      <w:r w:rsidR="00B07166">
        <w:rPr>
          <w:sz w:val="28"/>
          <w:szCs w:val="28"/>
        </w:rPr>
        <w:t>»</w:t>
      </w:r>
      <w:r w:rsidRPr="00851053">
        <w:rPr>
          <w:sz w:val="28"/>
          <w:szCs w:val="28"/>
        </w:rPr>
        <w:t>:</w:t>
      </w:r>
    </w:p>
    <w:p w:rsidR="00306AD1" w:rsidRPr="00851053" w:rsidRDefault="00306AD1" w:rsidP="00851053">
      <w:pPr>
        <w:ind w:firstLine="709"/>
        <w:jc w:val="both"/>
        <w:rPr>
          <w:sz w:val="28"/>
          <w:szCs w:val="28"/>
        </w:rPr>
      </w:pPr>
      <w:r w:rsidRPr="00851053">
        <w:rPr>
          <w:sz w:val="28"/>
          <w:szCs w:val="28"/>
        </w:rPr>
        <w:t>- заключение соглашений об осуществлении деятельности в ПОЭЗ в п</w:t>
      </w:r>
      <w:r w:rsidRPr="00851053">
        <w:rPr>
          <w:sz w:val="28"/>
          <w:szCs w:val="28"/>
        </w:rPr>
        <w:t>о</w:t>
      </w:r>
      <w:r w:rsidRPr="00851053">
        <w:rPr>
          <w:sz w:val="28"/>
          <w:szCs w:val="28"/>
        </w:rPr>
        <w:t xml:space="preserve">рядке, установленном Федеральным законом от 22.07.2005 № 116-ФЗ </w:t>
      </w:r>
      <w:r w:rsidR="00B07166">
        <w:rPr>
          <w:sz w:val="28"/>
          <w:szCs w:val="28"/>
        </w:rPr>
        <w:t>«</w:t>
      </w:r>
      <w:r w:rsidRPr="00851053">
        <w:rPr>
          <w:sz w:val="28"/>
          <w:szCs w:val="28"/>
        </w:rPr>
        <w:t>Об ос</w:t>
      </w:r>
      <w:r w:rsidRPr="00851053">
        <w:rPr>
          <w:sz w:val="28"/>
          <w:szCs w:val="28"/>
        </w:rPr>
        <w:t>о</w:t>
      </w:r>
      <w:r w:rsidRPr="00851053">
        <w:rPr>
          <w:sz w:val="28"/>
          <w:szCs w:val="28"/>
        </w:rPr>
        <w:t>бых экономических зонах в Российской Федерации</w:t>
      </w:r>
      <w:r w:rsidR="00B07166">
        <w:rPr>
          <w:sz w:val="28"/>
          <w:szCs w:val="28"/>
        </w:rPr>
        <w:t>»</w:t>
      </w:r>
      <w:r w:rsidRPr="00851053">
        <w:rPr>
          <w:sz w:val="28"/>
          <w:szCs w:val="28"/>
        </w:rPr>
        <w:t>;</w:t>
      </w:r>
    </w:p>
    <w:p w:rsidR="00306AD1" w:rsidRPr="00851053" w:rsidRDefault="00306AD1" w:rsidP="00851053">
      <w:pPr>
        <w:ind w:firstLine="709"/>
        <w:jc w:val="both"/>
        <w:rPr>
          <w:sz w:val="28"/>
          <w:szCs w:val="28"/>
        </w:rPr>
      </w:pPr>
      <w:r w:rsidRPr="00851053">
        <w:rPr>
          <w:sz w:val="28"/>
          <w:szCs w:val="28"/>
        </w:rPr>
        <w:t>- осуществление контроля за исполнением резидентом соглашения об осуществлении деятельности в ПОЭЗ в порядке, установленном уполномоче</w:t>
      </w:r>
      <w:r w:rsidRPr="00851053">
        <w:rPr>
          <w:sz w:val="28"/>
          <w:szCs w:val="28"/>
        </w:rPr>
        <w:t>н</w:t>
      </w:r>
      <w:r w:rsidRPr="00851053">
        <w:rPr>
          <w:sz w:val="28"/>
          <w:szCs w:val="28"/>
        </w:rPr>
        <w:t>ным Правительством Российской Федерации федеральным органом исполн</w:t>
      </w:r>
      <w:r w:rsidRPr="00851053">
        <w:rPr>
          <w:sz w:val="28"/>
          <w:szCs w:val="28"/>
        </w:rPr>
        <w:t>и</w:t>
      </w:r>
      <w:r w:rsidRPr="00851053">
        <w:rPr>
          <w:sz w:val="28"/>
          <w:szCs w:val="28"/>
        </w:rPr>
        <w:t>тельной власти.</w:t>
      </w:r>
    </w:p>
    <w:p w:rsidR="00306AD1" w:rsidRPr="00851053" w:rsidRDefault="00306AD1" w:rsidP="00851053">
      <w:pPr>
        <w:ind w:firstLine="709"/>
        <w:jc w:val="both"/>
        <w:rPr>
          <w:sz w:val="28"/>
          <w:szCs w:val="28"/>
        </w:rPr>
      </w:pPr>
      <w:r w:rsidRPr="00851053">
        <w:rPr>
          <w:sz w:val="28"/>
          <w:szCs w:val="28"/>
        </w:rPr>
        <w:t>Целью создания ПОЭЗ является формирование современного отвечающ</w:t>
      </w:r>
      <w:r w:rsidRPr="00851053">
        <w:rPr>
          <w:sz w:val="28"/>
          <w:szCs w:val="28"/>
        </w:rPr>
        <w:t>е</w:t>
      </w:r>
      <w:r w:rsidRPr="00851053">
        <w:rPr>
          <w:sz w:val="28"/>
          <w:szCs w:val="28"/>
        </w:rPr>
        <w:t>го высоким международным требованиям портово-промышленного района, к</w:t>
      </w:r>
      <w:r w:rsidRPr="00851053">
        <w:rPr>
          <w:sz w:val="28"/>
          <w:szCs w:val="28"/>
        </w:rPr>
        <w:t>о</w:t>
      </w:r>
      <w:r w:rsidRPr="00851053">
        <w:rPr>
          <w:sz w:val="28"/>
          <w:szCs w:val="28"/>
        </w:rPr>
        <w:t>торый будет сочетать терминальные мощности по перевалке массовых эк</w:t>
      </w:r>
      <w:r w:rsidRPr="00851053">
        <w:rPr>
          <w:sz w:val="28"/>
          <w:szCs w:val="28"/>
        </w:rPr>
        <w:t>с</w:t>
      </w:r>
      <w:r w:rsidRPr="00851053">
        <w:rPr>
          <w:sz w:val="28"/>
          <w:szCs w:val="28"/>
        </w:rPr>
        <w:t>портных грузов.</w:t>
      </w:r>
    </w:p>
    <w:p w:rsidR="00306AD1" w:rsidRPr="00851053" w:rsidRDefault="00306AD1" w:rsidP="00851053">
      <w:pPr>
        <w:ind w:firstLine="709"/>
        <w:jc w:val="both"/>
        <w:rPr>
          <w:sz w:val="28"/>
          <w:szCs w:val="28"/>
        </w:rPr>
      </w:pPr>
      <w:r w:rsidRPr="00851053">
        <w:rPr>
          <w:sz w:val="28"/>
          <w:szCs w:val="28"/>
        </w:rPr>
        <w:t>По состоянию на 01.01.2025 в ПОЭЗ зарегистрировано 3 резидента.</w:t>
      </w:r>
    </w:p>
    <w:p w:rsidR="00306AD1" w:rsidRPr="00851053" w:rsidRDefault="00306AD1" w:rsidP="00851053">
      <w:pPr>
        <w:ind w:firstLine="709"/>
        <w:jc w:val="both"/>
        <w:rPr>
          <w:sz w:val="28"/>
          <w:szCs w:val="28"/>
        </w:rPr>
      </w:pPr>
      <w:r w:rsidRPr="00851053">
        <w:rPr>
          <w:sz w:val="28"/>
          <w:szCs w:val="28"/>
        </w:rPr>
        <w:t>Информация о финансировании проектов ОЭЗ в 2015–2024 годах пре</w:t>
      </w:r>
      <w:r w:rsidRPr="00851053">
        <w:rPr>
          <w:sz w:val="28"/>
          <w:szCs w:val="28"/>
        </w:rPr>
        <w:t>д</w:t>
      </w:r>
      <w:r w:rsidRPr="00851053">
        <w:rPr>
          <w:sz w:val="28"/>
          <w:szCs w:val="28"/>
        </w:rPr>
        <w:t>ставлена в таблице.</w:t>
      </w:r>
    </w:p>
    <w:p w:rsidR="00306AD1" w:rsidRPr="00851053" w:rsidRDefault="00306AD1" w:rsidP="00851053">
      <w:pPr>
        <w:ind w:firstLine="709"/>
        <w:jc w:val="both"/>
        <w:rPr>
          <w:sz w:val="28"/>
          <w:szCs w:val="28"/>
        </w:rPr>
        <w:sectPr w:rsidR="00306AD1" w:rsidRPr="00851053" w:rsidSect="003E448E">
          <w:pgSz w:w="11906" w:h="16838"/>
          <w:pgMar w:top="1134" w:right="567" w:bottom="1134" w:left="1701" w:header="709" w:footer="709" w:gutter="0"/>
          <w:cols w:space="720"/>
        </w:sectPr>
      </w:pPr>
    </w:p>
    <w:p w:rsidR="00306AD1" w:rsidRPr="00306AD1" w:rsidRDefault="00306AD1" w:rsidP="00851053">
      <w:pPr>
        <w:jc w:val="right"/>
      </w:pPr>
      <w:r w:rsidRPr="00306AD1">
        <w:lastRenderedPageBreak/>
        <w:t xml:space="preserve">Таблица </w:t>
      </w:r>
    </w:p>
    <w:p w:rsidR="00306AD1" w:rsidRPr="00306AD1" w:rsidRDefault="00306AD1" w:rsidP="00306AD1"/>
    <w:p w:rsidR="00306AD1" w:rsidRPr="00851053" w:rsidRDefault="00306AD1" w:rsidP="00851053">
      <w:pPr>
        <w:jc w:val="center"/>
        <w:rPr>
          <w:rFonts w:eastAsia="Calibri"/>
          <w:sz w:val="28"/>
          <w:szCs w:val="28"/>
        </w:rPr>
      </w:pPr>
      <w:r w:rsidRPr="00851053">
        <w:rPr>
          <w:sz w:val="28"/>
          <w:szCs w:val="28"/>
        </w:rPr>
        <w:t xml:space="preserve">Финансирование проектов ОЭЗ (взносы в уставный капитал АО </w:t>
      </w:r>
      <w:r w:rsidR="00B07166">
        <w:rPr>
          <w:sz w:val="28"/>
          <w:szCs w:val="28"/>
        </w:rPr>
        <w:t>«</w:t>
      </w:r>
      <w:r w:rsidRPr="00851053">
        <w:rPr>
          <w:sz w:val="28"/>
          <w:szCs w:val="28"/>
        </w:rPr>
        <w:t xml:space="preserve">ОЭЗ </w:t>
      </w:r>
      <w:r w:rsidR="00B07166">
        <w:rPr>
          <w:sz w:val="28"/>
          <w:szCs w:val="28"/>
        </w:rPr>
        <w:t>«</w:t>
      </w:r>
      <w:r w:rsidRPr="00851053">
        <w:rPr>
          <w:sz w:val="28"/>
          <w:szCs w:val="28"/>
        </w:rPr>
        <w:t>Лотос</w:t>
      </w:r>
      <w:r w:rsidR="00B07166">
        <w:rPr>
          <w:sz w:val="28"/>
          <w:szCs w:val="28"/>
        </w:rPr>
        <w:t>»</w:t>
      </w:r>
      <w:r w:rsidRPr="00851053">
        <w:rPr>
          <w:sz w:val="28"/>
          <w:szCs w:val="28"/>
        </w:rPr>
        <w:t xml:space="preserve">), </w:t>
      </w:r>
      <w:r w:rsidRPr="00851053">
        <w:rPr>
          <w:rFonts w:eastAsia="Calibri"/>
          <w:sz w:val="28"/>
          <w:szCs w:val="28"/>
        </w:rPr>
        <w:t>млн руб.</w:t>
      </w:r>
    </w:p>
    <w:p w:rsidR="00306AD1" w:rsidRPr="00306AD1" w:rsidRDefault="00306AD1" w:rsidP="00306AD1">
      <w:pPr>
        <w:rPr>
          <w:rFonts w:eastAsia="Calibri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99"/>
        <w:gridCol w:w="2712"/>
        <w:gridCol w:w="1560"/>
        <w:gridCol w:w="992"/>
        <w:gridCol w:w="992"/>
        <w:gridCol w:w="992"/>
        <w:gridCol w:w="992"/>
        <w:gridCol w:w="992"/>
        <w:gridCol w:w="992"/>
        <w:gridCol w:w="1136"/>
        <w:gridCol w:w="1133"/>
        <w:gridCol w:w="1065"/>
        <w:gridCol w:w="995"/>
      </w:tblGrid>
      <w:tr w:rsidR="00306AD1" w:rsidRPr="00306AD1" w:rsidTr="003E448E">
        <w:trPr>
          <w:trHeight w:val="9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306AD1">
            <w:r w:rsidRPr="00306AD1">
              <w:t>№</w:t>
            </w:r>
          </w:p>
          <w:p w:rsidR="00306AD1" w:rsidRPr="00306AD1" w:rsidRDefault="00306AD1" w:rsidP="00306AD1">
            <w:r w:rsidRPr="00306AD1">
              <w:t>п/п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Источник финансир</w:t>
            </w:r>
            <w:r w:rsidRPr="00306AD1">
              <w:t>о</w:t>
            </w:r>
            <w:r w:rsidRPr="00306AD1">
              <w:t>вания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Всего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2015 год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2016 год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2017 год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2018 год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2019 год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2020 год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2021</w:t>
            </w:r>
          </w:p>
          <w:p w:rsidR="00306AD1" w:rsidRPr="00306AD1" w:rsidRDefault="00306AD1" w:rsidP="00851053">
            <w:pPr>
              <w:jc w:val="center"/>
            </w:pPr>
            <w:r w:rsidRPr="00306AD1">
              <w:t>год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2022</w:t>
            </w:r>
          </w:p>
          <w:p w:rsidR="00306AD1" w:rsidRPr="00306AD1" w:rsidRDefault="00306AD1" w:rsidP="00851053">
            <w:pPr>
              <w:jc w:val="center"/>
            </w:pPr>
            <w:r w:rsidRPr="00306AD1">
              <w:t>год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2023</w:t>
            </w:r>
          </w:p>
          <w:p w:rsidR="00306AD1" w:rsidRPr="00306AD1" w:rsidRDefault="00306AD1" w:rsidP="00851053">
            <w:pPr>
              <w:jc w:val="center"/>
            </w:pPr>
            <w:r w:rsidRPr="00306AD1">
              <w:t>год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2024</w:t>
            </w:r>
          </w:p>
          <w:p w:rsidR="00306AD1" w:rsidRPr="00306AD1" w:rsidRDefault="00306AD1" w:rsidP="00851053">
            <w:pPr>
              <w:jc w:val="center"/>
            </w:pPr>
            <w:r w:rsidRPr="00306AD1">
              <w:t>год</w:t>
            </w:r>
          </w:p>
        </w:tc>
      </w:tr>
    </w:tbl>
    <w:p w:rsidR="00306AD1" w:rsidRPr="00851053" w:rsidRDefault="00306AD1" w:rsidP="00306AD1">
      <w:pPr>
        <w:rPr>
          <w:sz w:val="4"/>
          <w:szCs w:val="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99"/>
        <w:gridCol w:w="2711"/>
        <w:gridCol w:w="1560"/>
        <w:gridCol w:w="992"/>
        <w:gridCol w:w="992"/>
        <w:gridCol w:w="992"/>
        <w:gridCol w:w="992"/>
        <w:gridCol w:w="992"/>
        <w:gridCol w:w="992"/>
        <w:gridCol w:w="1136"/>
        <w:gridCol w:w="1133"/>
        <w:gridCol w:w="1065"/>
        <w:gridCol w:w="996"/>
      </w:tblGrid>
      <w:tr w:rsidR="00306AD1" w:rsidRPr="00851053" w:rsidTr="003E448E">
        <w:trPr>
          <w:trHeight w:val="20"/>
          <w:tblHeader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851053" w:rsidRDefault="00306AD1" w:rsidP="00EE51F2">
            <w:pPr>
              <w:jc w:val="center"/>
            </w:pPr>
            <w:r w:rsidRPr="00851053"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851053" w:rsidRDefault="00306AD1" w:rsidP="00EE51F2">
            <w:pPr>
              <w:jc w:val="center"/>
            </w:pPr>
            <w:r w:rsidRPr="00851053"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851053" w:rsidRDefault="00306AD1" w:rsidP="00EE51F2">
            <w:pPr>
              <w:jc w:val="center"/>
            </w:pPr>
            <w:r w:rsidRPr="00851053">
              <w:t>3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851053" w:rsidRDefault="00306AD1" w:rsidP="00EE51F2">
            <w:pPr>
              <w:jc w:val="center"/>
            </w:pPr>
            <w:r w:rsidRPr="00851053"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851053" w:rsidRDefault="00306AD1" w:rsidP="00EE51F2">
            <w:pPr>
              <w:jc w:val="center"/>
            </w:pPr>
            <w:r w:rsidRPr="00851053">
              <w:t>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851053" w:rsidRDefault="00306AD1" w:rsidP="00EE51F2">
            <w:pPr>
              <w:jc w:val="center"/>
            </w:pPr>
            <w:r w:rsidRPr="00851053"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851053" w:rsidRDefault="00306AD1" w:rsidP="00EE51F2">
            <w:pPr>
              <w:jc w:val="center"/>
            </w:pPr>
            <w:r w:rsidRPr="00851053">
              <w:t>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851053" w:rsidRDefault="00306AD1" w:rsidP="00EE51F2">
            <w:pPr>
              <w:jc w:val="center"/>
            </w:pPr>
            <w:r w:rsidRPr="00851053">
              <w:t>8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851053" w:rsidRDefault="00306AD1" w:rsidP="00EE51F2">
            <w:pPr>
              <w:jc w:val="center"/>
            </w:pPr>
            <w:r w:rsidRPr="00851053"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851053" w:rsidRDefault="00306AD1" w:rsidP="00EE51F2">
            <w:pPr>
              <w:jc w:val="center"/>
            </w:pPr>
            <w:r w:rsidRPr="00851053">
              <w:t>10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851053" w:rsidRDefault="00306AD1" w:rsidP="00EE51F2">
            <w:pPr>
              <w:jc w:val="center"/>
            </w:pPr>
            <w:r w:rsidRPr="00851053"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851053" w:rsidRDefault="00306AD1" w:rsidP="00EE51F2">
            <w:pPr>
              <w:jc w:val="center"/>
            </w:pPr>
            <w:r w:rsidRPr="00851053">
              <w:t>12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851053" w:rsidRDefault="00306AD1" w:rsidP="00EE51F2">
            <w:pPr>
              <w:jc w:val="center"/>
            </w:pPr>
            <w:r w:rsidRPr="00851053">
              <w:t>13</w:t>
            </w:r>
          </w:p>
        </w:tc>
      </w:tr>
      <w:tr w:rsidR="00306AD1" w:rsidRPr="00306AD1" w:rsidTr="00946A72">
        <w:trPr>
          <w:trHeight w:val="2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AD1" w:rsidRPr="00306AD1" w:rsidRDefault="00306AD1" w:rsidP="00306AD1">
            <w:r w:rsidRPr="00306AD1">
              <w:t>Средства федерального бюджета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2 999,70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499,97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1 099,86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1 399,87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</w:tr>
      <w:tr w:rsidR="00306AD1" w:rsidRPr="00306AD1" w:rsidTr="00946A72">
        <w:trPr>
          <w:trHeight w:val="2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D1" w:rsidRPr="00306AD1" w:rsidRDefault="00306AD1" w:rsidP="00946A72">
            <w:pPr>
              <w:jc w:val="center"/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AD1" w:rsidRPr="00306AD1" w:rsidRDefault="00306AD1" w:rsidP="00306AD1">
            <w:r w:rsidRPr="00306AD1">
              <w:t>в том числе: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</w:tr>
      <w:tr w:rsidR="00306AD1" w:rsidRPr="00306AD1" w:rsidTr="00946A72">
        <w:trPr>
          <w:trHeight w:val="2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D1" w:rsidRPr="00306AD1" w:rsidRDefault="00306AD1" w:rsidP="00946A72">
            <w:pPr>
              <w:jc w:val="center"/>
            </w:pPr>
            <w:r w:rsidRPr="00306AD1">
              <w:t>1.1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AD1" w:rsidRPr="00306AD1" w:rsidRDefault="00306AD1" w:rsidP="00306AD1">
            <w:r w:rsidRPr="00306AD1">
              <w:t>На создание объектов инфраструктуры ОЭЗ ППТ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499,97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499,97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</w:tr>
      <w:tr w:rsidR="00306AD1" w:rsidRPr="00306AD1" w:rsidTr="00946A72">
        <w:trPr>
          <w:trHeight w:val="2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D1" w:rsidRPr="00306AD1" w:rsidRDefault="00306AD1" w:rsidP="00946A72">
            <w:pPr>
              <w:jc w:val="center"/>
            </w:pPr>
            <w:r w:rsidRPr="00306AD1">
              <w:t>1.2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AD1" w:rsidRPr="00306AD1" w:rsidRDefault="00306AD1" w:rsidP="00306AD1">
            <w:r w:rsidRPr="00306AD1">
              <w:t>На создание объектов инфраструктуры ПОЭЗ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2 499,73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1 099,86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1 399,87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</w:tr>
      <w:tr w:rsidR="00306AD1" w:rsidRPr="00306AD1" w:rsidTr="00946A72">
        <w:trPr>
          <w:trHeight w:val="2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D1" w:rsidRPr="00306AD1" w:rsidRDefault="00306AD1" w:rsidP="00946A72">
            <w:pPr>
              <w:jc w:val="center"/>
            </w:pPr>
            <w:r w:rsidRPr="00306AD1">
              <w:t>2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AD1" w:rsidRPr="00306AD1" w:rsidRDefault="00306AD1" w:rsidP="00306AD1">
            <w:r w:rsidRPr="00306AD1">
              <w:t>Средства бюджета Ас</w:t>
            </w:r>
            <w:r w:rsidRPr="00306AD1">
              <w:t>т</w:t>
            </w:r>
            <w:r w:rsidRPr="00306AD1">
              <w:t>раханской области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2 682,90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72,40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90,10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182,29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182,29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129,98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36,06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775,90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956,91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256,97*</w:t>
            </w:r>
          </w:p>
        </w:tc>
      </w:tr>
      <w:tr w:rsidR="00306AD1" w:rsidRPr="00306AD1" w:rsidTr="00946A72">
        <w:trPr>
          <w:trHeight w:val="2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D1" w:rsidRPr="00306AD1" w:rsidRDefault="00306AD1" w:rsidP="00946A72">
            <w:pPr>
              <w:jc w:val="center"/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AD1" w:rsidRPr="00306AD1" w:rsidRDefault="00306AD1" w:rsidP="00306AD1">
            <w:r w:rsidRPr="00306AD1">
              <w:t>в том числе: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</w:tr>
      <w:tr w:rsidR="00306AD1" w:rsidRPr="00306AD1" w:rsidTr="00946A72">
        <w:trPr>
          <w:trHeight w:val="2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D1" w:rsidRPr="00306AD1" w:rsidRDefault="00306AD1" w:rsidP="00946A72">
            <w:pPr>
              <w:jc w:val="center"/>
            </w:pPr>
            <w:r w:rsidRPr="00306AD1">
              <w:t>2.1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AD1" w:rsidRPr="00306AD1" w:rsidRDefault="00306AD1" w:rsidP="00306AD1">
            <w:r w:rsidRPr="00306AD1">
              <w:t>На обеспечение хозя</w:t>
            </w:r>
            <w:r w:rsidRPr="00306AD1">
              <w:t>й</w:t>
            </w:r>
            <w:r w:rsidRPr="00306AD1">
              <w:t xml:space="preserve">ственной деятельности 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1 296,28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72,4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90,1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182,29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182,29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129,98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36,06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131,26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214,93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256,97*</w:t>
            </w:r>
          </w:p>
        </w:tc>
      </w:tr>
      <w:tr w:rsidR="00306AD1" w:rsidRPr="00306AD1" w:rsidTr="00946A72">
        <w:trPr>
          <w:trHeight w:val="2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D1" w:rsidRPr="00306AD1" w:rsidRDefault="00306AD1" w:rsidP="00946A72">
            <w:pPr>
              <w:jc w:val="center"/>
            </w:pPr>
            <w:r w:rsidRPr="00306AD1">
              <w:t>2.2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6AD1" w:rsidRPr="00306AD1" w:rsidRDefault="00306AD1" w:rsidP="00946A72">
            <w:pPr>
              <w:jc w:val="both"/>
            </w:pPr>
            <w:r w:rsidRPr="00306AD1">
              <w:t>На строительство об</w:t>
            </w:r>
            <w:r w:rsidRPr="00306AD1">
              <w:t>ъ</w:t>
            </w:r>
            <w:r w:rsidRPr="00306AD1">
              <w:t>ектов инфраструктуры ОЭЗ ППТ согласно п</w:t>
            </w:r>
            <w:r w:rsidRPr="00306AD1">
              <w:t>о</w:t>
            </w:r>
            <w:r w:rsidRPr="00306AD1">
              <w:t>становлению Прав</w:t>
            </w:r>
            <w:r w:rsidRPr="00306AD1">
              <w:t>и</w:t>
            </w:r>
            <w:r w:rsidRPr="00306AD1">
              <w:t xml:space="preserve">тельства Российской Федерации </w:t>
            </w:r>
            <w:r w:rsidRPr="00306AD1">
              <w:br/>
              <w:t xml:space="preserve">от 19.10.2020 № 1704 </w:t>
            </w:r>
            <w:r w:rsidR="00B07166">
              <w:t>«</w:t>
            </w:r>
            <w:r w:rsidRPr="00306AD1">
              <w:t>Об утверждении Пр</w:t>
            </w:r>
            <w:r w:rsidRPr="00306AD1">
              <w:t>а</w:t>
            </w:r>
            <w:r w:rsidRPr="00306AD1">
              <w:t>вил определения новых инвестиционных прое</w:t>
            </w:r>
            <w:r w:rsidRPr="00306AD1">
              <w:t>к</w:t>
            </w:r>
            <w:r w:rsidRPr="00306AD1">
              <w:t xml:space="preserve">тов, в целях реализации </w:t>
            </w:r>
            <w:r w:rsidRPr="00306AD1">
              <w:lastRenderedPageBreak/>
              <w:t>которых средства бю</w:t>
            </w:r>
            <w:r w:rsidRPr="00306AD1">
              <w:t>д</w:t>
            </w:r>
            <w:r w:rsidRPr="00306AD1">
              <w:t>жета субъекта Росси</w:t>
            </w:r>
            <w:r w:rsidRPr="00306AD1">
              <w:t>й</w:t>
            </w:r>
            <w:r w:rsidRPr="00306AD1">
              <w:t>ской Федерации, в</w:t>
            </w:r>
            <w:r w:rsidRPr="00306AD1">
              <w:t>ы</w:t>
            </w:r>
            <w:r w:rsidRPr="00306AD1">
              <w:t>свобождаемые в р</w:t>
            </w:r>
            <w:r w:rsidRPr="00306AD1">
              <w:t>е</w:t>
            </w:r>
            <w:r w:rsidRPr="00306AD1">
              <w:t>зультате снижения об</w:t>
            </w:r>
            <w:r w:rsidRPr="00306AD1">
              <w:t>ъ</w:t>
            </w:r>
            <w:r w:rsidRPr="00306AD1">
              <w:t>ема погашения задо</w:t>
            </w:r>
            <w:r w:rsidRPr="00306AD1">
              <w:t>л</w:t>
            </w:r>
            <w:r w:rsidRPr="00306AD1">
              <w:t>женности субъекта Ро</w:t>
            </w:r>
            <w:r w:rsidRPr="00306AD1">
              <w:t>с</w:t>
            </w:r>
            <w:r w:rsidRPr="00306AD1">
              <w:t>сийской Федерации п</w:t>
            </w:r>
            <w:r w:rsidRPr="00306AD1">
              <w:t>е</w:t>
            </w:r>
            <w:r w:rsidRPr="00306AD1">
              <w:t>ред Российской Фед</w:t>
            </w:r>
            <w:r w:rsidRPr="00306AD1">
              <w:t>е</w:t>
            </w:r>
            <w:r w:rsidRPr="00306AD1">
              <w:t>рацией по бюджетным кредитам, подлежат направлению на выпо</w:t>
            </w:r>
            <w:r w:rsidRPr="00306AD1">
              <w:t>л</w:t>
            </w:r>
            <w:r w:rsidRPr="00306AD1">
              <w:t>нение инженерных изысканий, проектир</w:t>
            </w:r>
            <w:r w:rsidRPr="00306AD1">
              <w:t>о</w:t>
            </w:r>
            <w:r w:rsidRPr="00306AD1">
              <w:t>вание, экспертизу пр</w:t>
            </w:r>
            <w:r w:rsidRPr="00306AD1">
              <w:t>о</w:t>
            </w:r>
            <w:r w:rsidRPr="00306AD1">
              <w:t>ектной документации и (или) результатов и</w:t>
            </w:r>
            <w:r w:rsidRPr="00306AD1">
              <w:t>н</w:t>
            </w:r>
            <w:r w:rsidRPr="00306AD1">
              <w:t>женерных изысканий, строительство, реко</w:t>
            </w:r>
            <w:r w:rsidRPr="00306AD1">
              <w:t>н</w:t>
            </w:r>
            <w:r w:rsidRPr="00306AD1">
              <w:t>струкцию и ввод в эк</w:t>
            </w:r>
            <w:r w:rsidRPr="00306AD1">
              <w:t>с</w:t>
            </w:r>
            <w:r w:rsidRPr="00306AD1">
              <w:t>плуатацию объектов инфраструктуры, а та</w:t>
            </w:r>
            <w:r w:rsidRPr="00306AD1">
              <w:t>к</w:t>
            </w:r>
            <w:r w:rsidRPr="00306AD1">
              <w:t>же на подключение (технологическое пр</w:t>
            </w:r>
            <w:r w:rsidRPr="00306AD1">
              <w:t>и</w:t>
            </w:r>
            <w:r w:rsidRPr="00306AD1">
              <w:t>соединение) объектов капитального стро</w:t>
            </w:r>
            <w:r w:rsidRPr="00306AD1">
              <w:t>и</w:t>
            </w:r>
            <w:r w:rsidRPr="00306AD1">
              <w:t>тельства к сетям инж</w:t>
            </w:r>
            <w:r w:rsidRPr="00306AD1">
              <w:t>е</w:t>
            </w:r>
            <w:r w:rsidRPr="00306AD1">
              <w:t>нерно-технического обеспечения</w:t>
            </w:r>
            <w:r w:rsidR="00B07166">
              <w:t>»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lastRenderedPageBreak/>
              <w:t>1 367,52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644,64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722,88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</w:tr>
      <w:tr w:rsidR="00306AD1" w:rsidRPr="00306AD1" w:rsidTr="003E448E">
        <w:trPr>
          <w:trHeight w:val="2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D1" w:rsidRPr="00306AD1" w:rsidRDefault="00306AD1" w:rsidP="00306AD1">
            <w:r w:rsidRPr="00306AD1">
              <w:lastRenderedPageBreak/>
              <w:t>2.3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6AD1" w:rsidRPr="00306AD1" w:rsidRDefault="00306AD1" w:rsidP="00946A72">
            <w:pPr>
              <w:jc w:val="both"/>
            </w:pPr>
            <w:r w:rsidRPr="00306AD1">
              <w:t>На строительство об</w:t>
            </w:r>
            <w:r w:rsidRPr="00306AD1">
              <w:t>ъ</w:t>
            </w:r>
            <w:r w:rsidRPr="00306AD1">
              <w:t>ектов инфраструктуры ПОЭЗ по постановл</w:t>
            </w:r>
            <w:r w:rsidRPr="00306AD1">
              <w:t>е</w:t>
            </w:r>
            <w:r w:rsidRPr="00306AD1">
              <w:t xml:space="preserve">нию Правительства </w:t>
            </w:r>
            <w:r w:rsidRPr="00306AD1">
              <w:lastRenderedPageBreak/>
              <w:t xml:space="preserve">Российской Федерации </w:t>
            </w:r>
          </w:p>
          <w:p w:rsidR="00306AD1" w:rsidRPr="00306AD1" w:rsidRDefault="00306AD1" w:rsidP="00946A72">
            <w:pPr>
              <w:jc w:val="both"/>
            </w:pPr>
            <w:r w:rsidRPr="00306AD1">
              <w:t xml:space="preserve">от 19.10.2020 № 1704 </w:t>
            </w:r>
            <w:r w:rsidR="00B07166">
              <w:t>«</w:t>
            </w:r>
            <w:r w:rsidRPr="00306AD1">
              <w:t>Об утверждении Пр</w:t>
            </w:r>
            <w:r w:rsidRPr="00306AD1">
              <w:t>а</w:t>
            </w:r>
            <w:r w:rsidRPr="00306AD1">
              <w:t>вил определения новых инвестиционных прое</w:t>
            </w:r>
            <w:r w:rsidRPr="00306AD1">
              <w:t>к</w:t>
            </w:r>
            <w:r w:rsidRPr="00306AD1">
              <w:t>тов, в целях реализации которых средства бю</w:t>
            </w:r>
            <w:r w:rsidRPr="00306AD1">
              <w:t>д</w:t>
            </w:r>
            <w:r w:rsidRPr="00306AD1">
              <w:t>жета субъекта Росси</w:t>
            </w:r>
            <w:r w:rsidRPr="00306AD1">
              <w:t>й</w:t>
            </w:r>
            <w:r w:rsidRPr="00306AD1">
              <w:t>ской Федерации, в</w:t>
            </w:r>
            <w:r w:rsidRPr="00306AD1">
              <w:t>ы</w:t>
            </w:r>
            <w:r w:rsidRPr="00306AD1">
              <w:t>свобождаемые в р</w:t>
            </w:r>
            <w:r w:rsidRPr="00306AD1">
              <w:t>е</w:t>
            </w:r>
            <w:r w:rsidRPr="00306AD1">
              <w:t>зультате снижения об</w:t>
            </w:r>
            <w:r w:rsidRPr="00306AD1">
              <w:t>ъ</w:t>
            </w:r>
            <w:r w:rsidRPr="00306AD1">
              <w:t>ема погашения задо</w:t>
            </w:r>
            <w:r w:rsidRPr="00306AD1">
              <w:t>л</w:t>
            </w:r>
            <w:r w:rsidRPr="00306AD1">
              <w:t>женности субъекта Ро</w:t>
            </w:r>
            <w:r w:rsidRPr="00306AD1">
              <w:t>с</w:t>
            </w:r>
            <w:r w:rsidRPr="00306AD1">
              <w:t>сийской Федерации п</w:t>
            </w:r>
            <w:r w:rsidRPr="00306AD1">
              <w:t>е</w:t>
            </w:r>
            <w:r w:rsidRPr="00306AD1">
              <w:t>ред Российской Фед</w:t>
            </w:r>
            <w:r w:rsidRPr="00306AD1">
              <w:t>е</w:t>
            </w:r>
            <w:r w:rsidRPr="00306AD1">
              <w:t>рацией по бюджетным кредитам, подлежат направлению на выпо</w:t>
            </w:r>
            <w:r w:rsidRPr="00306AD1">
              <w:t>л</w:t>
            </w:r>
            <w:r w:rsidRPr="00306AD1">
              <w:t>нение инженерных изысканий, проектир</w:t>
            </w:r>
            <w:r w:rsidRPr="00306AD1">
              <w:t>о</w:t>
            </w:r>
            <w:r w:rsidRPr="00306AD1">
              <w:t>вание, экспертизу пр</w:t>
            </w:r>
            <w:r w:rsidRPr="00306AD1">
              <w:t>о</w:t>
            </w:r>
            <w:r w:rsidRPr="00306AD1">
              <w:t>ектной документации и (или) результатов и</w:t>
            </w:r>
            <w:r w:rsidRPr="00306AD1">
              <w:t>н</w:t>
            </w:r>
            <w:r w:rsidRPr="00306AD1">
              <w:t>женерных изысканий, строительство, реко</w:t>
            </w:r>
            <w:r w:rsidRPr="00306AD1">
              <w:t>н</w:t>
            </w:r>
            <w:r w:rsidRPr="00306AD1">
              <w:t>струкцию и ввод в эк</w:t>
            </w:r>
            <w:r w:rsidRPr="00306AD1">
              <w:t>с</w:t>
            </w:r>
            <w:r w:rsidRPr="00306AD1">
              <w:t>плуатацию объектов инфраструктуры, а та</w:t>
            </w:r>
            <w:r w:rsidRPr="00306AD1">
              <w:t>к</w:t>
            </w:r>
            <w:r w:rsidRPr="00306AD1">
              <w:t>же на подключение (технологическое пр</w:t>
            </w:r>
            <w:r w:rsidRPr="00306AD1">
              <w:t>и</w:t>
            </w:r>
            <w:r w:rsidRPr="00306AD1">
              <w:t>соединение) объектов капитального стро</w:t>
            </w:r>
            <w:r w:rsidRPr="00306AD1">
              <w:t>и</w:t>
            </w:r>
            <w:r w:rsidRPr="00306AD1">
              <w:t>тельства к сетям инж</w:t>
            </w:r>
            <w:r w:rsidRPr="00306AD1">
              <w:t>е</w:t>
            </w:r>
            <w:r w:rsidRPr="00306AD1">
              <w:lastRenderedPageBreak/>
              <w:t>нерно-технического обеспечения</w:t>
            </w:r>
            <w:r w:rsidR="00B07166">
              <w:t>»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lastRenderedPageBreak/>
              <w:t>19,1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19,1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</w:tr>
      <w:tr w:rsidR="00306AD1" w:rsidRPr="00306AD1" w:rsidTr="003E448E">
        <w:trPr>
          <w:trHeight w:val="1424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3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6AD1" w:rsidRPr="00306AD1" w:rsidRDefault="00306AD1" w:rsidP="00306AD1">
            <w:r w:rsidRPr="00306AD1">
              <w:t>Внебюджетные исто</w:t>
            </w:r>
            <w:r w:rsidRPr="00306AD1">
              <w:t>ч</w:t>
            </w:r>
            <w:r w:rsidRPr="00306AD1">
              <w:t xml:space="preserve">ники (средства </w:t>
            </w:r>
            <w:r w:rsidRPr="00306AD1">
              <w:br/>
              <w:t xml:space="preserve">АО </w:t>
            </w:r>
            <w:r w:rsidR="00B07166">
              <w:t>«</w:t>
            </w:r>
            <w:r w:rsidRPr="00306AD1">
              <w:t>ОЭЗ</w:t>
            </w:r>
            <w:r w:rsidR="00B07166">
              <w:t>»</w:t>
            </w:r>
            <w:r w:rsidRPr="00306AD1">
              <w:t>) на проект</w:t>
            </w:r>
            <w:r w:rsidRPr="00306AD1">
              <w:t>и</w:t>
            </w:r>
            <w:r w:rsidRPr="00306AD1">
              <w:t xml:space="preserve">рование объектов </w:t>
            </w:r>
            <w:r w:rsidRPr="00306AD1">
              <w:br/>
              <w:t>ПОЭЗ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257,26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257,26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</w:p>
        </w:tc>
      </w:tr>
      <w:tr w:rsidR="00306AD1" w:rsidRPr="00306AD1" w:rsidTr="003E448E">
        <w:trPr>
          <w:trHeight w:val="2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D1" w:rsidRPr="00306AD1" w:rsidRDefault="00306AD1" w:rsidP="00306AD1"/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AD1" w:rsidRPr="00306AD1" w:rsidRDefault="00306AD1" w:rsidP="00306AD1">
            <w:r w:rsidRPr="00306AD1">
              <w:t>Итого: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5 939,92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72,40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590,07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182,29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182,29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129,98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257,26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1 135,92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2 175,77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956,91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AD1" w:rsidRPr="00306AD1" w:rsidRDefault="00306AD1" w:rsidP="00851053">
            <w:pPr>
              <w:jc w:val="center"/>
            </w:pPr>
            <w:r w:rsidRPr="00306AD1">
              <w:t>256,97*</w:t>
            </w:r>
          </w:p>
        </w:tc>
      </w:tr>
    </w:tbl>
    <w:p w:rsidR="00306AD1" w:rsidRPr="00306AD1" w:rsidRDefault="00306AD1" w:rsidP="00946A72">
      <w:pPr>
        <w:jc w:val="both"/>
      </w:pPr>
      <w:r w:rsidRPr="00306AD1">
        <w:t xml:space="preserve">* 206,09 млн рублей внесены в уставный капитал АО </w:t>
      </w:r>
      <w:r w:rsidR="00B07166">
        <w:t>«</w:t>
      </w:r>
      <w:r w:rsidRPr="00306AD1">
        <w:t xml:space="preserve">ОЭЗ </w:t>
      </w:r>
      <w:r w:rsidR="00B07166">
        <w:t>«</w:t>
      </w:r>
      <w:r w:rsidRPr="00306AD1">
        <w:t>Лотос</w:t>
      </w:r>
      <w:r w:rsidR="00B07166">
        <w:t>»</w:t>
      </w:r>
      <w:r w:rsidRPr="00306AD1">
        <w:t xml:space="preserve"> в 2024 году в рамках регионального проекта </w:t>
      </w:r>
      <w:r w:rsidR="00B07166">
        <w:t>«</w:t>
      </w:r>
      <w:r w:rsidRPr="00306AD1">
        <w:t>Развитие особых экономич</w:t>
      </w:r>
      <w:r w:rsidRPr="00306AD1">
        <w:t>е</w:t>
      </w:r>
      <w:r w:rsidRPr="00306AD1">
        <w:t>ских зон, созданных на территории Астраханской области, и создание благоприятных условий инвестиционного развития региона</w:t>
      </w:r>
      <w:r w:rsidR="00B07166">
        <w:t>»</w:t>
      </w:r>
      <w:r w:rsidRPr="00306AD1">
        <w:t xml:space="preserve"> направления 2 </w:t>
      </w:r>
      <w:r w:rsidR="00B07166">
        <w:t>«</w:t>
      </w:r>
      <w:r w:rsidRPr="00306AD1">
        <w:t>Развитие инвестиционного потенциала и особых экономических зон</w:t>
      </w:r>
      <w:r w:rsidR="00B07166">
        <w:t>»</w:t>
      </w:r>
      <w:r w:rsidRPr="00306AD1">
        <w:t xml:space="preserve"> государственной программы </w:t>
      </w:r>
      <w:r w:rsidR="00B07166">
        <w:t>«</w:t>
      </w:r>
      <w:r w:rsidRPr="00306AD1">
        <w:t>Экономическое развитие Астраханской о</w:t>
      </w:r>
      <w:r w:rsidRPr="00306AD1">
        <w:t>б</w:t>
      </w:r>
      <w:r w:rsidRPr="00306AD1">
        <w:t>ласти</w:t>
      </w:r>
      <w:r w:rsidR="00B07166">
        <w:t>»</w:t>
      </w:r>
      <w:r w:rsidRPr="00306AD1">
        <w:t>, утвержденной постановлением Правительства Астраханской области от 16.12.2022 № 643-П</w:t>
      </w:r>
      <w:r w:rsidR="00B07166">
        <w:t>»</w:t>
      </w:r>
      <w:r w:rsidRPr="00306AD1">
        <w:t>; 50,88 млн рублей внесены в уставный кап</w:t>
      </w:r>
      <w:r w:rsidRPr="00306AD1">
        <w:t>и</w:t>
      </w:r>
      <w:r w:rsidRPr="00306AD1">
        <w:t xml:space="preserve">тал АО </w:t>
      </w:r>
      <w:r w:rsidR="00B07166">
        <w:t>«</w:t>
      </w:r>
      <w:r w:rsidRPr="00306AD1">
        <w:t xml:space="preserve">ОЭЗ </w:t>
      </w:r>
      <w:r w:rsidR="00B07166">
        <w:t>«</w:t>
      </w:r>
      <w:r w:rsidRPr="00306AD1">
        <w:t>Лотос</w:t>
      </w:r>
      <w:r w:rsidR="00B07166">
        <w:t>»</w:t>
      </w:r>
      <w:r w:rsidRPr="00306AD1">
        <w:t xml:space="preserve"> в 2024 году в рамках регионального проекта </w:t>
      </w:r>
      <w:r w:rsidR="00B07166">
        <w:t>«</w:t>
      </w:r>
      <w:r w:rsidRPr="00306AD1">
        <w:t>Развитие особых экономических зон, созданных на территории Астраханской области</w:t>
      </w:r>
      <w:r w:rsidR="00B07166">
        <w:t>»</w:t>
      </w:r>
      <w:r w:rsidRPr="00306AD1">
        <w:t xml:space="preserve"> направления 1 </w:t>
      </w:r>
      <w:r w:rsidR="00B07166">
        <w:t>«</w:t>
      </w:r>
      <w:r w:rsidRPr="00306AD1">
        <w:t>Промышленность и логистика Астраханской области</w:t>
      </w:r>
      <w:r w:rsidR="00B07166">
        <w:t>»</w:t>
      </w:r>
      <w:r w:rsidRPr="00306AD1">
        <w:t>, утвержденной постановлением Правительства Астраханской о</w:t>
      </w:r>
      <w:r w:rsidRPr="00306AD1">
        <w:t>б</w:t>
      </w:r>
      <w:r w:rsidRPr="00306AD1">
        <w:t xml:space="preserve">ласти от 08.09.2023 № 531-П </w:t>
      </w:r>
      <w:r w:rsidR="00B07166">
        <w:t>«</w:t>
      </w:r>
      <w:r w:rsidRPr="00306AD1">
        <w:t xml:space="preserve">О государственной программе </w:t>
      </w:r>
      <w:r w:rsidR="00B07166">
        <w:t>«</w:t>
      </w:r>
      <w:r w:rsidRPr="00306AD1">
        <w:t>Развитие промышленности Астраханской области</w:t>
      </w:r>
      <w:r w:rsidR="00B07166">
        <w:t>»</w:t>
      </w:r>
      <w:r w:rsidRPr="00306AD1">
        <w:t xml:space="preserve"> </w:t>
      </w:r>
    </w:p>
    <w:p w:rsidR="00306AD1" w:rsidRPr="00306AD1" w:rsidRDefault="00306AD1" w:rsidP="00306AD1">
      <w:pPr>
        <w:sectPr w:rsidR="00306AD1" w:rsidRPr="00306AD1" w:rsidSect="003E448E">
          <w:pgSz w:w="16838" w:h="11906" w:orient="landscape"/>
          <w:pgMar w:top="1701" w:right="851" w:bottom="567" w:left="851" w:header="709" w:footer="709" w:gutter="0"/>
          <w:cols w:space="720"/>
          <w:docGrid w:linePitch="299"/>
        </w:sectPr>
      </w:pPr>
    </w:p>
    <w:p w:rsidR="00306AD1" w:rsidRPr="00851053" w:rsidRDefault="00306AD1" w:rsidP="00851053">
      <w:pPr>
        <w:ind w:firstLine="709"/>
        <w:jc w:val="both"/>
        <w:rPr>
          <w:sz w:val="28"/>
          <w:szCs w:val="28"/>
        </w:rPr>
      </w:pPr>
      <w:r w:rsidRPr="00851053">
        <w:rPr>
          <w:sz w:val="28"/>
          <w:szCs w:val="28"/>
        </w:rPr>
        <w:lastRenderedPageBreak/>
        <w:t xml:space="preserve">В рамках регионального проекта будет проводиться активная работа </w:t>
      </w:r>
      <w:r w:rsidRPr="00851053">
        <w:rPr>
          <w:sz w:val="28"/>
          <w:szCs w:val="28"/>
        </w:rPr>
        <w:br/>
        <w:t>по созданию объектов инфраструктуры ОЭЗ ППТ и ПОЭЗ, а также обеспеч</w:t>
      </w:r>
      <w:r w:rsidRPr="00851053">
        <w:rPr>
          <w:sz w:val="28"/>
          <w:szCs w:val="28"/>
        </w:rPr>
        <w:t>е</w:t>
      </w:r>
      <w:r w:rsidRPr="00851053">
        <w:rPr>
          <w:sz w:val="28"/>
          <w:szCs w:val="28"/>
        </w:rPr>
        <w:t xml:space="preserve">нию выполнения функций управляющей компанией АО </w:t>
      </w:r>
      <w:r w:rsidR="00B07166">
        <w:rPr>
          <w:sz w:val="28"/>
          <w:szCs w:val="28"/>
        </w:rPr>
        <w:t>«</w:t>
      </w:r>
      <w:r w:rsidRPr="00851053">
        <w:rPr>
          <w:sz w:val="28"/>
          <w:szCs w:val="28"/>
        </w:rPr>
        <w:t xml:space="preserve">ОЭЗ </w:t>
      </w:r>
      <w:r w:rsidR="00B07166">
        <w:rPr>
          <w:sz w:val="28"/>
          <w:szCs w:val="28"/>
        </w:rPr>
        <w:t>«</w:t>
      </w:r>
      <w:r w:rsidRPr="00851053">
        <w:rPr>
          <w:sz w:val="28"/>
          <w:szCs w:val="28"/>
        </w:rPr>
        <w:t>Лотос</w:t>
      </w:r>
      <w:r w:rsidR="00B07166">
        <w:rPr>
          <w:sz w:val="28"/>
          <w:szCs w:val="28"/>
        </w:rPr>
        <w:t>»</w:t>
      </w:r>
      <w:r w:rsidRPr="00851053">
        <w:rPr>
          <w:sz w:val="28"/>
          <w:szCs w:val="28"/>
        </w:rPr>
        <w:t xml:space="preserve">, что, </w:t>
      </w:r>
      <w:r w:rsidRPr="00851053">
        <w:rPr>
          <w:sz w:val="28"/>
          <w:szCs w:val="28"/>
        </w:rPr>
        <w:br/>
        <w:t>в свою очередь, уже в ближайшие годы позволит увеличить объем налоговых отчислений резидентов ОЭЗ ППТ и ПОЭЗ, объем инвестиций, осуществленных резидентами, в том числе капитальных вложений, а также количество резиде</w:t>
      </w:r>
      <w:r w:rsidRPr="00851053">
        <w:rPr>
          <w:sz w:val="28"/>
          <w:szCs w:val="28"/>
        </w:rPr>
        <w:t>н</w:t>
      </w:r>
      <w:r w:rsidRPr="00851053">
        <w:rPr>
          <w:sz w:val="28"/>
          <w:szCs w:val="28"/>
        </w:rPr>
        <w:t>тов.</w:t>
      </w:r>
    </w:p>
    <w:p w:rsidR="00306AD1" w:rsidRPr="00851053" w:rsidRDefault="00306AD1" w:rsidP="00851053">
      <w:pPr>
        <w:ind w:firstLine="709"/>
        <w:jc w:val="both"/>
        <w:rPr>
          <w:sz w:val="28"/>
          <w:szCs w:val="28"/>
        </w:rPr>
      </w:pPr>
      <w:r w:rsidRPr="00851053">
        <w:rPr>
          <w:sz w:val="28"/>
          <w:szCs w:val="28"/>
        </w:rPr>
        <w:t>Реализация регионального проекта направлена на создание объектов и</w:t>
      </w:r>
      <w:r w:rsidRPr="00851053">
        <w:rPr>
          <w:sz w:val="28"/>
          <w:szCs w:val="28"/>
        </w:rPr>
        <w:t>н</w:t>
      </w:r>
      <w:r w:rsidRPr="00851053">
        <w:rPr>
          <w:sz w:val="28"/>
          <w:szCs w:val="28"/>
        </w:rPr>
        <w:t>фраструктуры для функционирования зон и включает в себя несколько мех</w:t>
      </w:r>
      <w:r w:rsidRPr="00851053">
        <w:rPr>
          <w:sz w:val="28"/>
          <w:szCs w:val="28"/>
        </w:rPr>
        <w:t>а</w:t>
      </w:r>
      <w:r w:rsidRPr="00851053">
        <w:rPr>
          <w:sz w:val="28"/>
          <w:szCs w:val="28"/>
        </w:rPr>
        <w:t>низмов финансирования мероприятий за счет средств федерального бюджета, бюджета Астраханской области, внебюджетных источников, а также иных и</w:t>
      </w:r>
      <w:r w:rsidRPr="00851053">
        <w:rPr>
          <w:sz w:val="28"/>
          <w:szCs w:val="28"/>
        </w:rPr>
        <w:t>с</w:t>
      </w:r>
      <w:r w:rsidRPr="00851053">
        <w:rPr>
          <w:sz w:val="28"/>
          <w:szCs w:val="28"/>
        </w:rPr>
        <w:t>точников финансирования.</w:t>
      </w:r>
    </w:p>
    <w:p w:rsidR="00306AD1" w:rsidRPr="00851053" w:rsidRDefault="00306AD1" w:rsidP="00851053">
      <w:pPr>
        <w:ind w:firstLine="709"/>
        <w:jc w:val="both"/>
        <w:rPr>
          <w:sz w:val="28"/>
          <w:szCs w:val="28"/>
        </w:rPr>
      </w:pPr>
      <w:r w:rsidRPr="00851053">
        <w:rPr>
          <w:sz w:val="28"/>
          <w:szCs w:val="28"/>
        </w:rPr>
        <w:t>Региональным проектом предусматривается реализация следующих м</w:t>
      </w:r>
      <w:r w:rsidRPr="00851053">
        <w:rPr>
          <w:sz w:val="28"/>
          <w:szCs w:val="28"/>
        </w:rPr>
        <w:t>е</w:t>
      </w:r>
      <w:r w:rsidRPr="00851053">
        <w:rPr>
          <w:sz w:val="28"/>
          <w:szCs w:val="28"/>
        </w:rPr>
        <w:t>роприятий:</w:t>
      </w:r>
    </w:p>
    <w:p w:rsidR="00306AD1" w:rsidRPr="00851053" w:rsidRDefault="00306AD1" w:rsidP="00851053">
      <w:pPr>
        <w:ind w:firstLine="709"/>
        <w:jc w:val="both"/>
        <w:rPr>
          <w:sz w:val="28"/>
          <w:szCs w:val="28"/>
        </w:rPr>
      </w:pPr>
      <w:r w:rsidRPr="00851053">
        <w:rPr>
          <w:sz w:val="28"/>
          <w:szCs w:val="28"/>
        </w:rPr>
        <w:t>- создание объектов инфраструктуры ОЭЗ ППТ;</w:t>
      </w:r>
    </w:p>
    <w:p w:rsidR="00306AD1" w:rsidRPr="00851053" w:rsidRDefault="00306AD1" w:rsidP="00851053">
      <w:pPr>
        <w:ind w:firstLine="709"/>
        <w:jc w:val="both"/>
        <w:rPr>
          <w:sz w:val="28"/>
          <w:szCs w:val="28"/>
        </w:rPr>
      </w:pPr>
      <w:r w:rsidRPr="00851053">
        <w:rPr>
          <w:sz w:val="28"/>
          <w:szCs w:val="28"/>
        </w:rPr>
        <w:t>- создание объектов инфраструктуры ПОЭЗ;</w:t>
      </w:r>
    </w:p>
    <w:p w:rsidR="00306AD1" w:rsidRPr="00851053" w:rsidRDefault="00306AD1" w:rsidP="00851053">
      <w:pPr>
        <w:ind w:firstLine="709"/>
        <w:jc w:val="both"/>
        <w:rPr>
          <w:sz w:val="28"/>
          <w:szCs w:val="28"/>
        </w:rPr>
      </w:pPr>
      <w:r w:rsidRPr="00851053">
        <w:rPr>
          <w:sz w:val="28"/>
          <w:szCs w:val="28"/>
        </w:rPr>
        <w:t xml:space="preserve">- обеспечение выполнения функций управляющей компанией АО </w:t>
      </w:r>
      <w:r w:rsidR="00B07166">
        <w:rPr>
          <w:sz w:val="28"/>
          <w:szCs w:val="28"/>
        </w:rPr>
        <w:t>«</w:t>
      </w:r>
      <w:r w:rsidRPr="00851053">
        <w:rPr>
          <w:sz w:val="28"/>
          <w:szCs w:val="28"/>
        </w:rPr>
        <w:t xml:space="preserve">ОЭЗ </w:t>
      </w:r>
      <w:r w:rsidR="00B07166">
        <w:rPr>
          <w:sz w:val="28"/>
          <w:szCs w:val="28"/>
        </w:rPr>
        <w:t>«</w:t>
      </w:r>
      <w:r w:rsidRPr="00851053">
        <w:rPr>
          <w:sz w:val="28"/>
          <w:szCs w:val="28"/>
        </w:rPr>
        <w:t>Лотос</w:t>
      </w:r>
      <w:r w:rsidR="00B07166">
        <w:rPr>
          <w:sz w:val="28"/>
          <w:szCs w:val="28"/>
        </w:rPr>
        <w:t>»</w:t>
      </w:r>
      <w:r w:rsidRPr="00851053">
        <w:rPr>
          <w:sz w:val="28"/>
          <w:szCs w:val="28"/>
        </w:rPr>
        <w:t>.</w:t>
      </w:r>
    </w:p>
    <w:p w:rsidR="00306AD1" w:rsidRPr="00851053" w:rsidRDefault="00306AD1" w:rsidP="00851053">
      <w:pPr>
        <w:ind w:firstLine="709"/>
        <w:jc w:val="both"/>
        <w:rPr>
          <w:sz w:val="28"/>
          <w:szCs w:val="28"/>
        </w:rPr>
      </w:pPr>
      <w:r w:rsidRPr="00851053">
        <w:rPr>
          <w:sz w:val="28"/>
          <w:szCs w:val="28"/>
        </w:rPr>
        <w:t>Финансирование всех мероприятий за счет средств бюджета Астраха</w:t>
      </w:r>
      <w:r w:rsidRPr="00851053">
        <w:rPr>
          <w:sz w:val="28"/>
          <w:szCs w:val="28"/>
        </w:rPr>
        <w:t>н</w:t>
      </w:r>
      <w:r w:rsidRPr="00851053">
        <w:rPr>
          <w:sz w:val="28"/>
          <w:szCs w:val="28"/>
        </w:rPr>
        <w:t xml:space="preserve">ской области запланировано в форме предоставления бюджетных инвестиций путем взноса в уставный капитал управляющей компании АО </w:t>
      </w:r>
      <w:r w:rsidR="00B07166">
        <w:rPr>
          <w:sz w:val="28"/>
          <w:szCs w:val="28"/>
        </w:rPr>
        <w:t>«</w:t>
      </w:r>
      <w:r w:rsidRPr="00851053">
        <w:rPr>
          <w:sz w:val="28"/>
          <w:szCs w:val="28"/>
        </w:rPr>
        <w:t xml:space="preserve">ОЭЗ </w:t>
      </w:r>
      <w:r w:rsidR="00B07166">
        <w:rPr>
          <w:sz w:val="28"/>
          <w:szCs w:val="28"/>
        </w:rPr>
        <w:t>«</w:t>
      </w:r>
      <w:r w:rsidRPr="00851053">
        <w:rPr>
          <w:sz w:val="28"/>
          <w:szCs w:val="28"/>
        </w:rPr>
        <w:t>Лотос</w:t>
      </w:r>
      <w:r w:rsidR="00B07166">
        <w:rPr>
          <w:sz w:val="28"/>
          <w:szCs w:val="28"/>
        </w:rPr>
        <w:t>»</w:t>
      </w:r>
      <w:r w:rsidRPr="00851053">
        <w:rPr>
          <w:sz w:val="28"/>
          <w:szCs w:val="28"/>
        </w:rPr>
        <w:t xml:space="preserve"> в пределах доведенных лимитов бюджетных обязательств исходя из возможн</w:t>
      </w:r>
      <w:r w:rsidRPr="00851053">
        <w:rPr>
          <w:sz w:val="28"/>
          <w:szCs w:val="28"/>
        </w:rPr>
        <w:t>о</w:t>
      </w:r>
      <w:r w:rsidRPr="00851053">
        <w:rPr>
          <w:sz w:val="28"/>
          <w:szCs w:val="28"/>
        </w:rPr>
        <w:t>стей бюджета Астраханской области в соответствии с законодательством Ро</w:t>
      </w:r>
      <w:r w:rsidRPr="00851053">
        <w:rPr>
          <w:sz w:val="28"/>
          <w:szCs w:val="28"/>
        </w:rPr>
        <w:t>с</w:t>
      </w:r>
      <w:r w:rsidRPr="00851053">
        <w:rPr>
          <w:sz w:val="28"/>
          <w:szCs w:val="28"/>
        </w:rPr>
        <w:t>сийской Федерации и законодательством Астраханской области. Объем фина</w:t>
      </w:r>
      <w:r w:rsidRPr="00851053">
        <w:rPr>
          <w:sz w:val="28"/>
          <w:szCs w:val="28"/>
        </w:rPr>
        <w:t>н</w:t>
      </w:r>
      <w:r w:rsidRPr="00851053">
        <w:rPr>
          <w:sz w:val="28"/>
          <w:szCs w:val="28"/>
        </w:rPr>
        <w:t>сирования регионального проекта носит прогнозный характер и подлежит уточнению в установленном порядке при формировании проектов федеральн</w:t>
      </w:r>
      <w:r w:rsidRPr="00851053">
        <w:rPr>
          <w:sz w:val="28"/>
          <w:szCs w:val="28"/>
        </w:rPr>
        <w:t>о</w:t>
      </w:r>
      <w:r w:rsidRPr="00851053">
        <w:rPr>
          <w:sz w:val="28"/>
          <w:szCs w:val="28"/>
        </w:rPr>
        <w:t>го бюджета, бюджета Астраханской области на очередной финансовый год и на плановый период.</w:t>
      </w:r>
    </w:p>
    <w:p w:rsidR="00306AD1" w:rsidRPr="00851053" w:rsidRDefault="00306AD1" w:rsidP="00851053">
      <w:pPr>
        <w:ind w:firstLine="709"/>
        <w:jc w:val="both"/>
        <w:rPr>
          <w:sz w:val="28"/>
          <w:szCs w:val="28"/>
        </w:rPr>
      </w:pPr>
      <w:r w:rsidRPr="00851053">
        <w:rPr>
          <w:sz w:val="28"/>
          <w:szCs w:val="28"/>
        </w:rPr>
        <w:t>Исполнительный орган Астраханской области, в сфере деятельности к</w:t>
      </w:r>
      <w:r w:rsidRPr="00851053">
        <w:rPr>
          <w:sz w:val="28"/>
          <w:szCs w:val="28"/>
        </w:rPr>
        <w:t>о</w:t>
      </w:r>
      <w:r w:rsidRPr="00851053">
        <w:rPr>
          <w:sz w:val="28"/>
          <w:szCs w:val="28"/>
        </w:rPr>
        <w:t>торого будет находиться создаваемый объект капитальных вложений, подг</w:t>
      </w:r>
      <w:r w:rsidRPr="00851053">
        <w:rPr>
          <w:sz w:val="28"/>
          <w:szCs w:val="28"/>
        </w:rPr>
        <w:t>о</w:t>
      </w:r>
      <w:r w:rsidRPr="00851053">
        <w:rPr>
          <w:sz w:val="28"/>
          <w:szCs w:val="28"/>
        </w:rPr>
        <w:t>тавливает проект решения о предоставлении бюджетных инвестиций юридич</w:t>
      </w:r>
      <w:r w:rsidRPr="00851053">
        <w:rPr>
          <w:sz w:val="28"/>
          <w:szCs w:val="28"/>
        </w:rPr>
        <w:t>е</w:t>
      </w:r>
      <w:r w:rsidRPr="00851053">
        <w:rPr>
          <w:sz w:val="28"/>
          <w:szCs w:val="28"/>
        </w:rPr>
        <w:t>ским лицам, не являющимся государственными или муниципальными учр</w:t>
      </w:r>
      <w:r w:rsidRPr="00851053">
        <w:rPr>
          <w:sz w:val="28"/>
          <w:szCs w:val="28"/>
        </w:rPr>
        <w:t>е</w:t>
      </w:r>
      <w:r w:rsidRPr="00851053">
        <w:rPr>
          <w:sz w:val="28"/>
          <w:szCs w:val="28"/>
        </w:rPr>
        <w:t>ждениями и государственными или муниципальными унитарными предприят</w:t>
      </w:r>
      <w:r w:rsidRPr="00851053">
        <w:rPr>
          <w:sz w:val="28"/>
          <w:szCs w:val="28"/>
        </w:rPr>
        <w:t>и</w:t>
      </w:r>
      <w:r w:rsidRPr="00851053">
        <w:rPr>
          <w:sz w:val="28"/>
          <w:szCs w:val="28"/>
        </w:rPr>
        <w:t>ями, в объекты капитального строительства, находящиеся в собственности ук</w:t>
      </w:r>
      <w:r w:rsidRPr="00851053">
        <w:rPr>
          <w:sz w:val="28"/>
          <w:szCs w:val="28"/>
        </w:rPr>
        <w:t>а</w:t>
      </w:r>
      <w:r w:rsidRPr="00851053">
        <w:rPr>
          <w:sz w:val="28"/>
          <w:szCs w:val="28"/>
        </w:rPr>
        <w:t>занных юридических лиц, и (или) на приобретение ими объектов недвижимого имущества либо в целях предоставления взноса в уставные (складочные) кап</w:t>
      </w:r>
      <w:r w:rsidRPr="00851053">
        <w:rPr>
          <w:sz w:val="28"/>
          <w:szCs w:val="28"/>
        </w:rPr>
        <w:t>и</w:t>
      </w:r>
      <w:r w:rsidRPr="00851053">
        <w:rPr>
          <w:sz w:val="28"/>
          <w:szCs w:val="28"/>
        </w:rPr>
        <w:t>талы дочерних обществ указанных юридических лиц на осуществление кап</w:t>
      </w:r>
      <w:r w:rsidRPr="00851053">
        <w:rPr>
          <w:sz w:val="28"/>
          <w:szCs w:val="28"/>
        </w:rPr>
        <w:t>и</w:t>
      </w:r>
      <w:r w:rsidRPr="00851053">
        <w:rPr>
          <w:sz w:val="28"/>
          <w:szCs w:val="28"/>
        </w:rPr>
        <w:t>тальных вложений в объекты капитального строительства, находящиеся в со</w:t>
      </w:r>
      <w:r w:rsidRPr="00851053">
        <w:rPr>
          <w:sz w:val="28"/>
          <w:szCs w:val="28"/>
        </w:rPr>
        <w:t>б</w:t>
      </w:r>
      <w:r w:rsidRPr="00851053">
        <w:rPr>
          <w:sz w:val="28"/>
          <w:szCs w:val="28"/>
        </w:rPr>
        <w:t>ственности таких дочерних обществ, и (или) на приобретение такими дочерн</w:t>
      </w:r>
      <w:r w:rsidRPr="00851053">
        <w:rPr>
          <w:sz w:val="28"/>
          <w:szCs w:val="28"/>
        </w:rPr>
        <w:t>и</w:t>
      </w:r>
      <w:r w:rsidRPr="00851053">
        <w:rPr>
          <w:sz w:val="28"/>
          <w:szCs w:val="28"/>
        </w:rPr>
        <w:t>ми обществами объектов недвижимого имущества за счет средств бюджета Астраханской области и выносит его в установленном порядке на рассмотрение Правительства Астраханской области.</w:t>
      </w:r>
    </w:p>
    <w:p w:rsidR="00306AD1" w:rsidRPr="00851053" w:rsidRDefault="00306AD1" w:rsidP="00851053">
      <w:pPr>
        <w:ind w:firstLine="709"/>
        <w:jc w:val="both"/>
        <w:rPr>
          <w:sz w:val="28"/>
          <w:szCs w:val="28"/>
        </w:rPr>
      </w:pPr>
      <w:r w:rsidRPr="00851053">
        <w:rPr>
          <w:sz w:val="28"/>
          <w:szCs w:val="28"/>
        </w:rPr>
        <w:t xml:space="preserve">Предоставление бюджетных инвестиций управляющей компании </w:t>
      </w:r>
      <w:r w:rsidRPr="00851053">
        <w:rPr>
          <w:sz w:val="28"/>
          <w:szCs w:val="28"/>
        </w:rPr>
        <w:br/>
        <w:t xml:space="preserve">АО </w:t>
      </w:r>
      <w:r w:rsidR="00B07166">
        <w:rPr>
          <w:sz w:val="28"/>
          <w:szCs w:val="28"/>
        </w:rPr>
        <w:t>«</w:t>
      </w:r>
      <w:r w:rsidRPr="00851053">
        <w:rPr>
          <w:sz w:val="28"/>
          <w:szCs w:val="28"/>
        </w:rPr>
        <w:t xml:space="preserve">ОЭЗ </w:t>
      </w:r>
      <w:r w:rsidR="00B07166">
        <w:rPr>
          <w:sz w:val="28"/>
          <w:szCs w:val="28"/>
        </w:rPr>
        <w:t>«</w:t>
      </w:r>
      <w:r w:rsidRPr="00851053">
        <w:rPr>
          <w:sz w:val="28"/>
          <w:szCs w:val="28"/>
        </w:rPr>
        <w:t>Лотос</w:t>
      </w:r>
      <w:r w:rsidR="00B07166">
        <w:rPr>
          <w:sz w:val="28"/>
          <w:szCs w:val="28"/>
        </w:rPr>
        <w:t>»</w:t>
      </w:r>
      <w:r w:rsidRPr="00851053">
        <w:rPr>
          <w:sz w:val="28"/>
          <w:szCs w:val="28"/>
        </w:rPr>
        <w:t xml:space="preserve"> осуществляется:</w:t>
      </w:r>
    </w:p>
    <w:p w:rsidR="00306AD1" w:rsidRPr="00851053" w:rsidRDefault="00306AD1" w:rsidP="00851053">
      <w:pPr>
        <w:ind w:firstLine="709"/>
        <w:jc w:val="both"/>
        <w:rPr>
          <w:sz w:val="28"/>
          <w:szCs w:val="28"/>
        </w:rPr>
      </w:pPr>
      <w:r w:rsidRPr="00851053">
        <w:rPr>
          <w:sz w:val="28"/>
          <w:szCs w:val="28"/>
        </w:rPr>
        <w:lastRenderedPageBreak/>
        <w:t>- на основании Порядка принятия решений о предоставлении бюджетных инвестиций юридическим лицам, не являющимся государственными или мун</w:t>
      </w:r>
      <w:r w:rsidRPr="00851053">
        <w:rPr>
          <w:sz w:val="28"/>
          <w:szCs w:val="28"/>
        </w:rPr>
        <w:t>и</w:t>
      </w:r>
      <w:r w:rsidRPr="00851053">
        <w:rPr>
          <w:sz w:val="28"/>
          <w:szCs w:val="28"/>
        </w:rPr>
        <w:t>ципальными учреждениями и государственными или муниципальными унита</w:t>
      </w:r>
      <w:r w:rsidRPr="00851053">
        <w:rPr>
          <w:sz w:val="28"/>
          <w:szCs w:val="28"/>
        </w:rPr>
        <w:t>р</w:t>
      </w:r>
      <w:r w:rsidRPr="00851053">
        <w:rPr>
          <w:sz w:val="28"/>
          <w:szCs w:val="28"/>
        </w:rPr>
        <w:t>ными предприятиями, в объекты капитального строительства, находящиеся в собственности указанных юридических лиц, и (или) на приобретение ими об</w:t>
      </w:r>
      <w:r w:rsidRPr="00851053">
        <w:rPr>
          <w:sz w:val="28"/>
          <w:szCs w:val="28"/>
        </w:rPr>
        <w:t>ъ</w:t>
      </w:r>
      <w:r w:rsidRPr="00851053">
        <w:rPr>
          <w:sz w:val="28"/>
          <w:szCs w:val="28"/>
        </w:rPr>
        <w:t>ектов недвижимого имущества либо в целях предоставления взноса в уставные (складочные) капиталы дочерних обществ указанных юридических лиц на ос</w:t>
      </w:r>
      <w:r w:rsidRPr="00851053">
        <w:rPr>
          <w:sz w:val="28"/>
          <w:szCs w:val="28"/>
        </w:rPr>
        <w:t>у</w:t>
      </w:r>
      <w:r w:rsidRPr="00851053">
        <w:rPr>
          <w:sz w:val="28"/>
          <w:szCs w:val="28"/>
        </w:rPr>
        <w:t>ществление капитальных вложений в объекты капитального строительства, находящиеся в собственности таких дочерних обществ, и (или) на приобрет</w:t>
      </w:r>
      <w:r w:rsidRPr="00851053">
        <w:rPr>
          <w:sz w:val="28"/>
          <w:szCs w:val="28"/>
        </w:rPr>
        <w:t>е</w:t>
      </w:r>
      <w:r w:rsidRPr="00851053">
        <w:rPr>
          <w:sz w:val="28"/>
          <w:szCs w:val="28"/>
        </w:rPr>
        <w:t>ние такими дочерними обществами объектов недвижимого имущества за счет средств бюджета Астраханской области, утвержденного постановлением Пр</w:t>
      </w:r>
      <w:r w:rsidRPr="00851053">
        <w:rPr>
          <w:sz w:val="28"/>
          <w:szCs w:val="28"/>
        </w:rPr>
        <w:t>а</w:t>
      </w:r>
      <w:r w:rsidRPr="00851053">
        <w:rPr>
          <w:sz w:val="28"/>
          <w:szCs w:val="28"/>
        </w:rPr>
        <w:t>вительства Астраханской области от 28.01.2015 № 6-П;</w:t>
      </w:r>
    </w:p>
    <w:p w:rsidR="00306AD1" w:rsidRPr="00851053" w:rsidRDefault="00306AD1" w:rsidP="00851053">
      <w:pPr>
        <w:ind w:firstLine="709"/>
        <w:jc w:val="both"/>
        <w:rPr>
          <w:sz w:val="28"/>
          <w:szCs w:val="28"/>
        </w:rPr>
      </w:pPr>
      <w:r w:rsidRPr="00851053">
        <w:rPr>
          <w:sz w:val="28"/>
          <w:szCs w:val="28"/>
        </w:rPr>
        <w:t>- на основании Порядка принятия решений о предоставлении из бюджета Астраханской области бюджетных инвестиций юридическим лицам, не явля</w:t>
      </w:r>
      <w:r w:rsidRPr="00851053">
        <w:rPr>
          <w:sz w:val="28"/>
          <w:szCs w:val="28"/>
        </w:rPr>
        <w:t>ю</w:t>
      </w:r>
      <w:r w:rsidRPr="00851053">
        <w:rPr>
          <w:sz w:val="28"/>
          <w:szCs w:val="28"/>
        </w:rPr>
        <w:t>щимся государственными или муниципальными учреждениями и госуда</w:t>
      </w:r>
      <w:r w:rsidRPr="00851053">
        <w:rPr>
          <w:sz w:val="28"/>
          <w:szCs w:val="28"/>
        </w:rPr>
        <w:t>р</w:t>
      </w:r>
      <w:r w:rsidRPr="00851053">
        <w:rPr>
          <w:sz w:val="28"/>
          <w:szCs w:val="28"/>
        </w:rPr>
        <w:t>ственными или муниципальными унитарными предприятиями, на цели, не св</w:t>
      </w:r>
      <w:r w:rsidRPr="00851053">
        <w:rPr>
          <w:sz w:val="28"/>
          <w:szCs w:val="28"/>
        </w:rPr>
        <w:t>я</w:t>
      </w:r>
      <w:r w:rsidRPr="00851053">
        <w:rPr>
          <w:sz w:val="28"/>
          <w:szCs w:val="28"/>
        </w:rPr>
        <w:t>занные с осуществлением капитальных вложений в объекты капитального строительства, находящиеся в собственности указанных юридических лиц (их дочерних обществ), и (или) приобретением ими объектов недвижимого имущ</w:t>
      </w:r>
      <w:r w:rsidRPr="00851053">
        <w:rPr>
          <w:sz w:val="28"/>
          <w:szCs w:val="28"/>
        </w:rPr>
        <w:t>е</w:t>
      </w:r>
      <w:r w:rsidRPr="00851053">
        <w:rPr>
          <w:sz w:val="28"/>
          <w:szCs w:val="28"/>
        </w:rPr>
        <w:t>ства, утвержденного постановлением Правительства Астраханской области от 24.09.2021 № 440-П.</w:t>
      </w:r>
    </w:p>
    <w:p w:rsidR="00306AD1" w:rsidRPr="00851053" w:rsidRDefault="00306AD1" w:rsidP="00851053">
      <w:pPr>
        <w:ind w:firstLine="709"/>
        <w:jc w:val="both"/>
        <w:rPr>
          <w:sz w:val="28"/>
          <w:szCs w:val="28"/>
        </w:rPr>
      </w:pPr>
      <w:r w:rsidRPr="00851053">
        <w:rPr>
          <w:sz w:val="28"/>
          <w:szCs w:val="28"/>
        </w:rPr>
        <w:t xml:space="preserve">Между управляющей компанией АО </w:t>
      </w:r>
      <w:r w:rsidR="00B07166">
        <w:rPr>
          <w:sz w:val="28"/>
          <w:szCs w:val="28"/>
        </w:rPr>
        <w:t>«</w:t>
      </w:r>
      <w:r w:rsidRPr="00851053">
        <w:rPr>
          <w:sz w:val="28"/>
          <w:szCs w:val="28"/>
        </w:rPr>
        <w:t xml:space="preserve">ОЭЗ </w:t>
      </w:r>
      <w:r w:rsidR="00B07166">
        <w:rPr>
          <w:sz w:val="28"/>
          <w:szCs w:val="28"/>
        </w:rPr>
        <w:t>«</w:t>
      </w:r>
      <w:r w:rsidRPr="00851053">
        <w:rPr>
          <w:sz w:val="28"/>
          <w:szCs w:val="28"/>
        </w:rPr>
        <w:t>Лотос</w:t>
      </w:r>
      <w:r w:rsidR="00B07166">
        <w:rPr>
          <w:sz w:val="28"/>
          <w:szCs w:val="28"/>
        </w:rPr>
        <w:t>»</w:t>
      </w:r>
      <w:r w:rsidRPr="00851053">
        <w:rPr>
          <w:sz w:val="28"/>
          <w:szCs w:val="28"/>
        </w:rPr>
        <w:t xml:space="preserve"> и министерством имущественных и градостроительных отношений Астраханской области з</w:t>
      </w:r>
      <w:r w:rsidRPr="00851053">
        <w:rPr>
          <w:sz w:val="28"/>
          <w:szCs w:val="28"/>
        </w:rPr>
        <w:t>а</w:t>
      </w:r>
      <w:r w:rsidRPr="00851053">
        <w:rPr>
          <w:sz w:val="28"/>
          <w:szCs w:val="28"/>
        </w:rPr>
        <w:t>ключается соответствующий договор об участии Астраханской области в со</w:t>
      </w:r>
      <w:r w:rsidRPr="00851053">
        <w:rPr>
          <w:sz w:val="28"/>
          <w:szCs w:val="28"/>
        </w:rPr>
        <w:t>б</w:t>
      </w:r>
      <w:r w:rsidRPr="00851053">
        <w:rPr>
          <w:sz w:val="28"/>
          <w:szCs w:val="28"/>
        </w:rPr>
        <w:t xml:space="preserve">ственности управляющей компании АО </w:t>
      </w:r>
      <w:r w:rsidR="00B07166">
        <w:rPr>
          <w:sz w:val="28"/>
          <w:szCs w:val="28"/>
        </w:rPr>
        <w:t>«</w:t>
      </w:r>
      <w:r w:rsidRPr="00851053">
        <w:rPr>
          <w:sz w:val="28"/>
          <w:szCs w:val="28"/>
        </w:rPr>
        <w:t xml:space="preserve">ОЭЗ </w:t>
      </w:r>
      <w:r w:rsidR="00B07166">
        <w:rPr>
          <w:sz w:val="28"/>
          <w:szCs w:val="28"/>
        </w:rPr>
        <w:t>«</w:t>
      </w:r>
      <w:r w:rsidRPr="00851053">
        <w:rPr>
          <w:sz w:val="28"/>
          <w:szCs w:val="28"/>
        </w:rPr>
        <w:t>Лотос</w:t>
      </w:r>
      <w:r w:rsidR="00B07166">
        <w:rPr>
          <w:sz w:val="28"/>
          <w:szCs w:val="28"/>
        </w:rPr>
        <w:t>»</w:t>
      </w:r>
      <w:r w:rsidRPr="00851053">
        <w:rPr>
          <w:sz w:val="28"/>
          <w:szCs w:val="28"/>
        </w:rPr>
        <w:t xml:space="preserve"> с учетом требований к договорам, заключаемым в связи с предоставлением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</w:t>
      </w:r>
      <w:r w:rsidRPr="00851053">
        <w:rPr>
          <w:sz w:val="28"/>
          <w:szCs w:val="28"/>
        </w:rPr>
        <w:t>д</w:t>
      </w:r>
      <w:r w:rsidRPr="00851053">
        <w:rPr>
          <w:sz w:val="28"/>
          <w:szCs w:val="28"/>
        </w:rPr>
        <w:t>приятиями, и за счет бюджета Астраханской области, установленных постано</w:t>
      </w:r>
      <w:r w:rsidRPr="00851053">
        <w:rPr>
          <w:sz w:val="28"/>
          <w:szCs w:val="28"/>
        </w:rPr>
        <w:t>в</w:t>
      </w:r>
      <w:r w:rsidRPr="00851053">
        <w:rPr>
          <w:sz w:val="28"/>
          <w:szCs w:val="28"/>
        </w:rPr>
        <w:t>лением Правительства Астраханской области от 19.12.2014 № 608-П.</w:t>
      </w:r>
    </w:p>
    <w:p w:rsidR="00306AD1" w:rsidRPr="00851053" w:rsidRDefault="00306AD1" w:rsidP="00851053">
      <w:pPr>
        <w:ind w:firstLine="709"/>
        <w:jc w:val="both"/>
        <w:rPr>
          <w:sz w:val="28"/>
          <w:szCs w:val="28"/>
        </w:rPr>
      </w:pPr>
      <w:r w:rsidRPr="00851053">
        <w:rPr>
          <w:sz w:val="28"/>
          <w:szCs w:val="28"/>
        </w:rPr>
        <w:t>Планируемый эффект от реализации регионального проекта может быть достигнут исключительно при выполнении запланированных мероприятий в полном объеме и установленные сроки.</w:t>
      </w:r>
    </w:p>
    <w:p w:rsidR="00306AD1" w:rsidRPr="00851053" w:rsidRDefault="00306AD1" w:rsidP="00851053">
      <w:pPr>
        <w:ind w:firstLine="709"/>
        <w:jc w:val="both"/>
        <w:rPr>
          <w:sz w:val="28"/>
          <w:szCs w:val="28"/>
        </w:rPr>
      </w:pPr>
      <w:r w:rsidRPr="00851053">
        <w:rPr>
          <w:sz w:val="28"/>
          <w:szCs w:val="28"/>
        </w:rPr>
        <w:t>Показатели регионального проекта носят прогнозный характер и сформ</w:t>
      </w:r>
      <w:r w:rsidRPr="00851053">
        <w:rPr>
          <w:sz w:val="28"/>
          <w:szCs w:val="28"/>
        </w:rPr>
        <w:t>и</w:t>
      </w:r>
      <w:r w:rsidRPr="00851053">
        <w:rPr>
          <w:sz w:val="28"/>
          <w:szCs w:val="28"/>
        </w:rPr>
        <w:t>рованы в соответствии с Соглашением от 05.09.2016 № С-579-АЦ/Д14 о пер</w:t>
      </w:r>
      <w:r w:rsidRPr="00851053">
        <w:rPr>
          <w:sz w:val="28"/>
          <w:szCs w:val="28"/>
        </w:rPr>
        <w:t>е</w:t>
      </w:r>
      <w:r w:rsidRPr="00851053">
        <w:rPr>
          <w:sz w:val="28"/>
          <w:szCs w:val="28"/>
        </w:rPr>
        <w:t>даче полномочий по управлению ОЭЗ ППТ Правительству Астраханской обл</w:t>
      </w:r>
      <w:r w:rsidRPr="00851053">
        <w:rPr>
          <w:sz w:val="28"/>
          <w:szCs w:val="28"/>
        </w:rPr>
        <w:t>а</w:t>
      </w:r>
      <w:r w:rsidRPr="00851053">
        <w:rPr>
          <w:sz w:val="28"/>
          <w:szCs w:val="28"/>
        </w:rPr>
        <w:t xml:space="preserve">сти, Соглашением от 03.02.2021 № С-15-СГ/Д14 о передаче полномочий по управлению ПОЭЗ Правительству Астраханской области и постановлением Правительства Астраханской области от 30.11.2023 № 712-П </w:t>
      </w:r>
      <w:r w:rsidR="00B07166">
        <w:rPr>
          <w:sz w:val="28"/>
          <w:szCs w:val="28"/>
        </w:rPr>
        <w:t>«</w:t>
      </w:r>
      <w:r w:rsidRPr="00851053">
        <w:rPr>
          <w:sz w:val="28"/>
          <w:szCs w:val="28"/>
        </w:rPr>
        <w:t>О Стратегии с</w:t>
      </w:r>
      <w:r w:rsidRPr="00851053">
        <w:rPr>
          <w:sz w:val="28"/>
          <w:szCs w:val="28"/>
        </w:rPr>
        <w:t>о</w:t>
      </w:r>
      <w:r w:rsidRPr="00851053">
        <w:rPr>
          <w:sz w:val="28"/>
          <w:szCs w:val="28"/>
        </w:rPr>
        <w:t>циально-экономического развития Астраханской области на период до 2035 г</w:t>
      </w:r>
      <w:r w:rsidRPr="00851053">
        <w:rPr>
          <w:sz w:val="28"/>
          <w:szCs w:val="28"/>
        </w:rPr>
        <w:t>о</w:t>
      </w:r>
      <w:r w:rsidRPr="00851053">
        <w:rPr>
          <w:sz w:val="28"/>
          <w:szCs w:val="28"/>
        </w:rPr>
        <w:t>да</w:t>
      </w:r>
      <w:r w:rsidR="00B07166">
        <w:rPr>
          <w:sz w:val="28"/>
          <w:szCs w:val="28"/>
        </w:rPr>
        <w:t>»</w:t>
      </w:r>
      <w:r w:rsidRPr="00851053">
        <w:rPr>
          <w:sz w:val="28"/>
          <w:szCs w:val="28"/>
        </w:rPr>
        <w:t>. Методика расчета показателей ОЭЗ ППТ и ПОЭЗ Министерством экон</w:t>
      </w:r>
      <w:r w:rsidRPr="00851053">
        <w:rPr>
          <w:sz w:val="28"/>
          <w:szCs w:val="28"/>
        </w:rPr>
        <w:t>о</w:t>
      </w:r>
      <w:r w:rsidRPr="00851053">
        <w:rPr>
          <w:sz w:val="28"/>
          <w:szCs w:val="28"/>
        </w:rPr>
        <w:t>мического развития Российской Федерации до настоящего времени не опред</w:t>
      </w:r>
      <w:r w:rsidRPr="00851053">
        <w:rPr>
          <w:sz w:val="28"/>
          <w:szCs w:val="28"/>
        </w:rPr>
        <w:t>е</w:t>
      </w:r>
      <w:r w:rsidRPr="00851053">
        <w:rPr>
          <w:sz w:val="28"/>
          <w:szCs w:val="28"/>
        </w:rPr>
        <w:t>лена. Отчетные данные по значениям показателей ОЭЗ ППТ и ПОЭЗ предста</w:t>
      </w:r>
      <w:r w:rsidRPr="00851053">
        <w:rPr>
          <w:sz w:val="28"/>
          <w:szCs w:val="28"/>
        </w:rPr>
        <w:t>в</w:t>
      </w:r>
      <w:r w:rsidRPr="00851053">
        <w:rPr>
          <w:sz w:val="28"/>
          <w:szCs w:val="28"/>
        </w:rPr>
        <w:t xml:space="preserve">ляются управляющей компанией АО </w:t>
      </w:r>
      <w:r w:rsidR="00B07166">
        <w:rPr>
          <w:sz w:val="28"/>
          <w:szCs w:val="28"/>
        </w:rPr>
        <w:t>«</w:t>
      </w:r>
      <w:r w:rsidRPr="00851053">
        <w:rPr>
          <w:sz w:val="28"/>
          <w:szCs w:val="28"/>
        </w:rPr>
        <w:t xml:space="preserve">ОЭЗ </w:t>
      </w:r>
      <w:r w:rsidR="00B07166">
        <w:rPr>
          <w:sz w:val="28"/>
          <w:szCs w:val="28"/>
        </w:rPr>
        <w:t>«</w:t>
      </w:r>
      <w:r w:rsidRPr="00851053">
        <w:rPr>
          <w:sz w:val="28"/>
          <w:szCs w:val="28"/>
        </w:rPr>
        <w:t>Лотос</w:t>
      </w:r>
      <w:r w:rsidR="00B07166">
        <w:rPr>
          <w:sz w:val="28"/>
          <w:szCs w:val="28"/>
        </w:rPr>
        <w:t>»</w:t>
      </w:r>
      <w:r w:rsidRPr="00851053">
        <w:rPr>
          <w:sz w:val="28"/>
          <w:szCs w:val="28"/>
        </w:rPr>
        <w:t xml:space="preserve"> в рамках постановления Правительства Российской Федерации от 07.07.2016 № 643 </w:t>
      </w:r>
      <w:r w:rsidR="00B07166">
        <w:rPr>
          <w:sz w:val="28"/>
          <w:szCs w:val="28"/>
        </w:rPr>
        <w:t>«</w:t>
      </w:r>
      <w:r w:rsidRPr="00851053">
        <w:rPr>
          <w:sz w:val="28"/>
          <w:szCs w:val="28"/>
        </w:rPr>
        <w:t xml:space="preserve">О порядке оценки </w:t>
      </w:r>
      <w:r w:rsidRPr="00851053">
        <w:rPr>
          <w:sz w:val="28"/>
          <w:szCs w:val="28"/>
        </w:rPr>
        <w:lastRenderedPageBreak/>
        <w:t>эффективности функционирования особых экономических зон</w:t>
      </w:r>
      <w:r w:rsidR="00B07166">
        <w:rPr>
          <w:sz w:val="28"/>
          <w:szCs w:val="28"/>
        </w:rPr>
        <w:t>»</w:t>
      </w:r>
      <w:r w:rsidRPr="00851053">
        <w:rPr>
          <w:sz w:val="28"/>
          <w:szCs w:val="28"/>
        </w:rPr>
        <w:t xml:space="preserve"> по письменным запросам министерства промышленности, торговли и энергетики Астраханской области.</w:t>
      </w:r>
    </w:p>
    <w:p w:rsidR="00306AD1" w:rsidRPr="00306AD1" w:rsidRDefault="00306AD1" w:rsidP="00306AD1">
      <w:pPr>
        <w:sectPr w:rsidR="00306AD1" w:rsidRPr="00306AD1" w:rsidSect="00851053">
          <w:pgSz w:w="11906" w:h="16838"/>
          <w:pgMar w:top="851" w:right="567" w:bottom="567" w:left="1701" w:header="709" w:footer="709" w:gutter="0"/>
          <w:cols w:space="720"/>
          <w:docGrid w:linePitch="326"/>
        </w:sectPr>
      </w:pPr>
    </w:p>
    <w:p w:rsidR="00306AD1" w:rsidRPr="00306AD1" w:rsidRDefault="00306AD1" w:rsidP="00851053">
      <w:pPr>
        <w:jc w:val="right"/>
      </w:pPr>
      <w:r w:rsidRPr="00306AD1">
        <w:lastRenderedPageBreak/>
        <w:t xml:space="preserve">Приложение </w:t>
      </w:r>
    </w:p>
    <w:p w:rsidR="00306AD1" w:rsidRPr="00306AD1" w:rsidRDefault="00306AD1" w:rsidP="00851053">
      <w:pPr>
        <w:jc w:val="right"/>
      </w:pPr>
      <w:r w:rsidRPr="00306AD1">
        <w:t>к паспорту регионального проекта</w:t>
      </w:r>
    </w:p>
    <w:p w:rsidR="00306AD1" w:rsidRPr="00306AD1" w:rsidRDefault="00B07166" w:rsidP="00851053">
      <w:pPr>
        <w:jc w:val="right"/>
      </w:pPr>
      <w:r>
        <w:t>«</w:t>
      </w:r>
      <w:r w:rsidR="00306AD1" w:rsidRPr="00306AD1">
        <w:t>Развитие ОЭЗ</w:t>
      </w:r>
      <w:r>
        <w:t>»</w:t>
      </w:r>
    </w:p>
    <w:p w:rsidR="00306AD1" w:rsidRPr="00306AD1" w:rsidRDefault="00306AD1" w:rsidP="00306AD1"/>
    <w:p w:rsidR="00306AD1" w:rsidRPr="00306AD1" w:rsidRDefault="00306AD1" w:rsidP="00306AD1"/>
    <w:p w:rsidR="00306AD1" w:rsidRPr="00306AD1" w:rsidRDefault="00306AD1" w:rsidP="00306AD1"/>
    <w:p w:rsidR="00306AD1" w:rsidRPr="00851053" w:rsidRDefault="00306AD1" w:rsidP="00851053">
      <w:pPr>
        <w:jc w:val="center"/>
        <w:rPr>
          <w:sz w:val="28"/>
          <w:szCs w:val="28"/>
        </w:rPr>
      </w:pPr>
      <w:r w:rsidRPr="00851053">
        <w:rPr>
          <w:sz w:val="28"/>
          <w:szCs w:val="28"/>
        </w:rPr>
        <w:t>План реализации регионального проекта</w:t>
      </w:r>
    </w:p>
    <w:p w:rsidR="00306AD1" w:rsidRPr="00306AD1" w:rsidRDefault="00306AD1" w:rsidP="00306AD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06"/>
        <w:gridCol w:w="1746"/>
        <w:gridCol w:w="1178"/>
        <w:gridCol w:w="1330"/>
        <w:gridCol w:w="887"/>
        <w:gridCol w:w="886"/>
        <w:gridCol w:w="1339"/>
        <w:gridCol w:w="1499"/>
        <w:gridCol w:w="1217"/>
        <w:gridCol w:w="1261"/>
        <w:gridCol w:w="1492"/>
        <w:gridCol w:w="1719"/>
      </w:tblGrid>
      <w:tr w:rsidR="00306AD1" w:rsidRPr="00306AD1" w:rsidTr="003E448E">
        <w:trPr>
          <w:trHeight w:val="227"/>
          <w:tblHeader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D1" w:rsidRPr="00306AD1" w:rsidRDefault="00306AD1" w:rsidP="00306AD1">
            <w:r w:rsidRPr="00306AD1">
              <w:t>№ п/п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D1" w:rsidRPr="00306AD1" w:rsidRDefault="00306AD1" w:rsidP="00851053">
            <w:pPr>
              <w:jc w:val="center"/>
            </w:pPr>
            <w:r w:rsidRPr="00306AD1">
              <w:t>Наименование мероприятия (результата), контрольные точки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D1" w:rsidRPr="00306AD1" w:rsidRDefault="00306AD1" w:rsidP="00851053">
            <w:pPr>
              <w:jc w:val="center"/>
            </w:pPr>
            <w:r w:rsidRPr="00306AD1">
              <w:t>Срок реализации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D1" w:rsidRPr="00306AD1" w:rsidRDefault="00306AD1" w:rsidP="00851053">
            <w:pPr>
              <w:jc w:val="center"/>
            </w:pPr>
            <w:r w:rsidRPr="00306AD1">
              <w:t>Взаимосвязь с иными мер</w:t>
            </w:r>
            <w:r w:rsidRPr="00306AD1">
              <w:t>о</w:t>
            </w:r>
            <w:r w:rsidRPr="00306AD1">
              <w:t>приятиями (р</w:t>
            </w:r>
            <w:r w:rsidRPr="00306AD1">
              <w:t>е</w:t>
            </w:r>
            <w:r w:rsidRPr="00306AD1">
              <w:t>зультатами) и контрольными точками 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D1" w:rsidRPr="00306AD1" w:rsidRDefault="00306AD1" w:rsidP="00851053">
            <w:pPr>
              <w:jc w:val="center"/>
            </w:pPr>
            <w:r w:rsidRPr="00306AD1">
              <w:t>Отве</w:t>
            </w:r>
            <w:r w:rsidRPr="00306AD1">
              <w:t>т</w:t>
            </w:r>
            <w:r w:rsidRPr="00306AD1">
              <w:t>ственный исполн</w:t>
            </w:r>
            <w:r w:rsidRPr="00306AD1">
              <w:t>и</w:t>
            </w:r>
            <w:r w:rsidRPr="00306AD1">
              <w:t>тель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D1" w:rsidRPr="00306AD1" w:rsidRDefault="00306AD1" w:rsidP="00851053">
            <w:pPr>
              <w:jc w:val="center"/>
            </w:pPr>
            <w:r w:rsidRPr="00306AD1">
              <w:t>Адрес объе</w:t>
            </w:r>
            <w:r w:rsidRPr="00306AD1">
              <w:t>к</w:t>
            </w:r>
            <w:r w:rsidRPr="00306AD1">
              <w:t>та (в соотве</w:t>
            </w:r>
            <w:r w:rsidRPr="00306AD1">
              <w:t>т</w:t>
            </w:r>
            <w:r w:rsidRPr="00306AD1">
              <w:t>ствии</w:t>
            </w:r>
            <w:r w:rsidRPr="00306AD1">
              <w:br/>
              <w:t>с ФИАС)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D1" w:rsidRPr="00306AD1" w:rsidRDefault="00306AD1" w:rsidP="00851053">
            <w:pPr>
              <w:jc w:val="center"/>
            </w:pPr>
            <w:r w:rsidRPr="00306AD1">
              <w:t>Мощность объекта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D1" w:rsidRPr="00306AD1" w:rsidRDefault="00306AD1" w:rsidP="00851053">
            <w:pPr>
              <w:jc w:val="center"/>
            </w:pPr>
            <w:r w:rsidRPr="00306AD1">
              <w:t>Объем</w:t>
            </w:r>
          </w:p>
          <w:p w:rsidR="00306AD1" w:rsidRPr="00306AD1" w:rsidRDefault="00306AD1" w:rsidP="00851053">
            <w:pPr>
              <w:jc w:val="center"/>
            </w:pPr>
            <w:r w:rsidRPr="00306AD1">
              <w:t>финансового обеспечения</w:t>
            </w:r>
            <w:r w:rsidRPr="00306AD1">
              <w:br/>
              <w:t>(тыс. руб.)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D1" w:rsidRPr="00306AD1" w:rsidRDefault="00306AD1" w:rsidP="00851053">
            <w:pPr>
              <w:jc w:val="center"/>
            </w:pPr>
            <w:r w:rsidRPr="00306AD1">
              <w:t>Вид</w:t>
            </w:r>
          </w:p>
          <w:p w:rsidR="00306AD1" w:rsidRPr="00306AD1" w:rsidRDefault="00306AD1" w:rsidP="00851053">
            <w:pPr>
              <w:jc w:val="center"/>
            </w:pPr>
            <w:r w:rsidRPr="00306AD1">
              <w:t>документа и</w:t>
            </w:r>
          </w:p>
          <w:p w:rsidR="00306AD1" w:rsidRPr="00306AD1" w:rsidRDefault="00306AD1" w:rsidP="00851053">
            <w:pPr>
              <w:jc w:val="center"/>
            </w:pPr>
            <w:r w:rsidRPr="00306AD1">
              <w:t>характеристика</w:t>
            </w:r>
          </w:p>
          <w:p w:rsidR="00306AD1" w:rsidRPr="00306AD1" w:rsidRDefault="00306AD1" w:rsidP="00851053">
            <w:pPr>
              <w:jc w:val="center"/>
            </w:pPr>
            <w:r w:rsidRPr="00306AD1">
              <w:t>мероприятия (результата), контрольных точек</w:t>
            </w:r>
          </w:p>
        </w:tc>
      </w:tr>
      <w:tr w:rsidR="00306AD1" w:rsidRPr="00306AD1" w:rsidTr="003E448E">
        <w:trPr>
          <w:trHeight w:val="227"/>
          <w:tblHeader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306AD1"/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306AD1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D1" w:rsidRPr="00306AD1" w:rsidRDefault="00306AD1" w:rsidP="00851053">
            <w:pPr>
              <w:jc w:val="center"/>
            </w:pPr>
            <w:r w:rsidRPr="00306AD1">
              <w:t>начало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D1" w:rsidRPr="00306AD1" w:rsidRDefault="00306AD1" w:rsidP="00851053">
            <w:pPr>
              <w:jc w:val="center"/>
            </w:pPr>
            <w:r w:rsidRPr="00306AD1">
              <w:t>окончание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D1" w:rsidRPr="00306AD1" w:rsidRDefault="00306AD1" w:rsidP="00851053">
            <w:pPr>
              <w:jc w:val="center"/>
            </w:pPr>
            <w:r w:rsidRPr="00306AD1">
              <w:t>пре</w:t>
            </w:r>
            <w:r w:rsidRPr="00306AD1">
              <w:t>д</w:t>
            </w:r>
            <w:r w:rsidRPr="00306AD1">
              <w:t>ш</w:t>
            </w:r>
            <w:r w:rsidRPr="00306AD1">
              <w:t>е</w:t>
            </w:r>
            <w:r w:rsidRPr="00306AD1">
              <w:t>стве</w:t>
            </w:r>
            <w:r w:rsidRPr="00306AD1">
              <w:t>н</w:t>
            </w:r>
            <w:r w:rsidRPr="00306AD1">
              <w:t>ники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D1" w:rsidRPr="00306AD1" w:rsidRDefault="00306AD1" w:rsidP="00851053">
            <w:pPr>
              <w:jc w:val="center"/>
            </w:pPr>
            <w:r w:rsidRPr="00306AD1">
              <w:t>посл</w:t>
            </w:r>
            <w:r w:rsidRPr="00306AD1">
              <w:t>е</w:t>
            </w:r>
            <w:r w:rsidRPr="00306AD1">
              <w:t>доват</w:t>
            </w:r>
            <w:r w:rsidRPr="00306AD1">
              <w:t>е</w:t>
            </w:r>
            <w:r w:rsidRPr="00306AD1">
              <w:t>ли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851053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D1" w:rsidRPr="00306AD1" w:rsidRDefault="00306AD1" w:rsidP="00851053">
            <w:pPr>
              <w:jc w:val="center"/>
            </w:pPr>
            <w:r w:rsidRPr="00306AD1">
              <w:t>единица измерения</w:t>
            </w:r>
            <w:r w:rsidRPr="00306AD1">
              <w:br/>
              <w:t>(по ОКЕИ)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D1" w:rsidRPr="00306AD1" w:rsidRDefault="00306AD1" w:rsidP="00851053">
            <w:pPr>
              <w:jc w:val="center"/>
            </w:pPr>
            <w:r w:rsidRPr="00306AD1">
              <w:t>значение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306AD1"/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D1" w:rsidRPr="00306AD1" w:rsidRDefault="00306AD1" w:rsidP="00306AD1"/>
        </w:tc>
      </w:tr>
    </w:tbl>
    <w:p w:rsidR="00306AD1" w:rsidRPr="00851053" w:rsidRDefault="00306AD1" w:rsidP="00306AD1">
      <w:pPr>
        <w:rPr>
          <w:sz w:val="4"/>
          <w:szCs w:val="4"/>
        </w:rPr>
      </w:pPr>
    </w:p>
    <w:tbl>
      <w:tblPr>
        <w:tblW w:w="4991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8"/>
        <w:gridCol w:w="1732"/>
        <w:gridCol w:w="1192"/>
        <w:gridCol w:w="1330"/>
        <w:gridCol w:w="887"/>
        <w:gridCol w:w="886"/>
        <w:gridCol w:w="1341"/>
        <w:gridCol w:w="1491"/>
        <w:gridCol w:w="1225"/>
        <w:gridCol w:w="1259"/>
        <w:gridCol w:w="1492"/>
        <w:gridCol w:w="1719"/>
      </w:tblGrid>
      <w:tr w:rsidR="00306AD1" w:rsidRPr="00306AD1" w:rsidTr="00FB1454">
        <w:trPr>
          <w:trHeight w:val="227"/>
          <w:tblHeader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10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11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12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5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Задача </w:t>
            </w:r>
            <w:r w:rsidR="00B07166">
              <w:t>«</w:t>
            </w:r>
            <w:r w:rsidRPr="00306AD1">
              <w:t>Создание для резидентов ОЭЗ необходимых условий для осуществления деятельности на территории ОЭЗ</w:t>
            </w:r>
            <w:r w:rsidR="00B07166">
              <w:t>»</w:t>
            </w:r>
          </w:p>
        </w:tc>
      </w:tr>
      <w:tr w:rsidR="00306AD1" w:rsidRPr="00306AD1" w:rsidTr="00F9126F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1.1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r w:rsidRPr="00306AD1">
              <w:t>Созданы объе</w:t>
            </w:r>
            <w:r w:rsidRPr="00306AD1">
              <w:t>к</w:t>
            </w:r>
            <w:r w:rsidRPr="00306AD1">
              <w:t>ты инфрастру</w:t>
            </w:r>
            <w:r w:rsidRPr="00306AD1">
              <w:t>к</w:t>
            </w:r>
            <w:r w:rsidRPr="00306AD1">
              <w:t>туры ОЭЗ ППТ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01.09.2024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31.12.2030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Министе</w:t>
            </w:r>
            <w:r w:rsidRPr="00306AD1">
              <w:t>р</w:t>
            </w:r>
            <w:r w:rsidRPr="00306AD1">
              <w:t>ство пр</w:t>
            </w:r>
            <w:r w:rsidRPr="00306AD1">
              <w:t>о</w:t>
            </w:r>
            <w:r w:rsidRPr="00306AD1">
              <w:t>мышленн</w:t>
            </w:r>
            <w:r w:rsidRPr="00306AD1">
              <w:t>о</w:t>
            </w:r>
            <w:r w:rsidRPr="00306AD1">
              <w:t>сти, торго</w:t>
            </w:r>
            <w:r w:rsidRPr="00306AD1">
              <w:t>в</w:t>
            </w:r>
            <w:r w:rsidRPr="00306AD1">
              <w:t>ли и энерг</w:t>
            </w:r>
            <w:r w:rsidRPr="00306AD1">
              <w:t>е</w:t>
            </w:r>
            <w:r w:rsidRPr="00306AD1">
              <w:t>тики Астр</w:t>
            </w:r>
            <w:r w:rsidRPr="00306AD1">
              <w:t>а</w:t>
            </w:r>
            <w:r w:rsidRPr="00306AD1">
              <w:t>ханской о</w:t>
            </w:r>
            <w:r w:rsidRPr="00306AD1">
              <w:t>б</w:t>
            </w:r>
            <w:r w:rsidRPr="00306AD1">
              <w:t>ласти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Щепин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Виталий Валерьевич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D1" w:rsidRPr="00F9126F" w:rsidRDefault="00306AD1" w:rsidP="00946A72">
            <w:pPr>
              <w:jc w:val="center"/>
            </w:pPr>
            <w:r w:rsidRPr="00F9126F">
              <w:t>Иной документ.</w:t>
            </w:r>
          </w:p>
          <w:p w:rsidR="00306AD1" w:rsidRPr="00F9126F" w:rsidRDefault="00306AD1" w:rsidP="00946A72">
            <w:pPr>
              <w:jc w:val="center"/>
            </w:pPr>
            <w:r w:rsidRPr="00F9126F">
              <w:t>Между Мин</w:t>
            </w:r>
            <w:r w:rsidRPr="00F9126F">
              <w:t>и</w:t>
            </w:r>
            <w:r w:rsidRPr="00F9126F">
              <w:t>стерством эк</w:t>
            </w:r>
            <w:r w:rsidRPr="00F9126F">
              <w:t>о</w:t>
            </w:r>
            <w:r w:rsidRPr="00F9126F">
              <w:t>номического развития Ро</w:t>
            </w:r>
            <w:r w:rsidRPr="00F9126F">
              <w:t>с</w:t>
            </w:r>
            <w:r w:rsidRPr="00F9126F">
              <w:t>сийской Фед</w:t>
            </w:r>
            <w:r w:rsidRPr="00F9126F">
              <w:t>е</w:t>
            </w:r>
            <w:r w:rsidRPr="00F9126F">
              <w:t>рации, Прав</w:t>
            </w:r>
            <w:r w:rsidRPr="00F9126F">
              <w:t>и</w:t>
            </w:r>
            <w:r w:rsidRPr="00F9126F">
              <w:t>тельством Ас</w:t>
            </w:r>
            <w:r w:rsidRPr="00F9126F">
              <w:t>т</w:t>
            </w:r>
            <w:r w:rsidRPr="00F9126F">
              <w:t>раханской о</w:t>
            </w:r>
            <w:r w:rsidRPr="00F9126F">
              <w:t>б</w:t>
            </w:r>
            <w:r w:rsidRPr="00F9126F">
              <w:t>ласти и адм</w:t>
            </w:r>
            <w:r w:rsidRPr="00F9126F">
              <w:t>и</w:t>
            </w:r>
            <w:r w:rsidRPr="00F9126F">
              <w:t>нистрацией</w:t>
            </w:r>
          </w:p>
          <w:p w:rsidR="00306AD1" w:rsidRPr="00F9126F" w:rsidRDefault="00306AD1" w:rsidP="00946A72">
            <w:pPr>
              <w:jc w:val="center"/>
            </w:pPr>
            <w:r w:rsidRPr="00F9126F">
              <w:t>муниципальн</w:t>
            </w:r>
            <w:r w:rsidRPr="00F9126F">
              <w:t>о</w:t>
            </w:r>
            <w:r w:rsidRPr="00F9126F">
              <w:lastRenderedPageBreak/>
              <w:t xml:space="preserve">го образования </w:t>
            </w:r>
            <w:r w:rsidR="00B07166" w:rsidRPr="00F9126F">
              <w:t>«</w:t>
            </w:r>
            <w:proofErr w:type="spellStart"/>
            <w:r w:rsidRPr="00F9126F">
              <w:t>Наримано</w:t>
            </w:r>
            <w:r w:rsidRPr="00F9126F">
              <w:t>в</w:t>
            </w:r>
            <w:r w:rsidRPr="00F9126F">
              <w:t>ский</w:t>
            </w:r>
            <w:proofErr w:type="spellEnd"/>
            <w:r w:rsidRPr="00F9126F">
              <w:t xml:space="preserve"> муниц</w:t>
            </w:r>
            <w:r w:rsidRPr="00F9126F">
              <w:t>и</w:t>
            </w:r>
            <w:r w:rsidRPr="00F9126F">
              <w:t xml:space="preserve">пальный район </w:t>
            </w:r>
            <w:r w:rsidRPr="00F9126F">
              <w:br/>
              <w:t>Астраханской области</w:t>
            </w:r>
            <w:r w:rsidR="00B07166" w:rsidRPr="00F9126F">
              <w:t>»</w:t>
            </w:r>
            <w:r w:rsidRPr="00F9126F">
              <w:t xml:space="preserve"> з</w:t>
            </w:r>
            <w:r w:rsidRPr="00F9126F">
              <w:t>а</w:t>
            </w:r>
            <w:r w:rsidRPr="00F9126F">
              <w:t>ключено С</w:t>
            </w:r>
            <w:r w:rsidRPr="00F9126F">
              <w:t>о</w:t>
            </w:r>
            <w:r w:rsidRPr="00F9126F">
              <w:t xml:space="preserve">глашение от 12.12.2014 № С-772-АЦ/Д14/02-02-094 о создании </w:t>
            </w:r>
            <w:r w:rsidRPr="00F9126F">
              <w:br/>
              <w:t>ОЭЗ ППТ</w:t>
            </w:r>
            <w:r w:rsidRPr="00F9126F">
              <w:br/>
              <w:t xml:space="preserve">(далее – </w:t>
            </w:r>
            <w:r w:rsidRPr="00F9126F">
              <w:br/>
              <w:t xml:space="preserve">соглашение о создании </w:t>
            </w:r>
            <w:r w:rsidRPr="00F9126F">
              <w:br/>
              <w:t>ОЭЗ ППТ). О</w:t>
            </w:r>
            <w:r w:rsidRPr="00F9126F">
              <w:t>с</w:t>
            </w:r>
            <w:r w:rsidRPr="00F9126F">
              <w:t>новными зад</w:t>
            </w:r>
            <w:r w:rsidRPr="00F9126F">
              <w:t>а</w:t>
            </w:r>
            <w:r w:rsidRPr="00F9126F">
              <w:t>чами Прав</w:t>
            </w:r>
            <w:r w:rsidRPr="00F9126F">
              <w:t>и</w:t>
            </w:r>
            <w:r w:rsidRPr="00F9126F">
              <w:t>тельства Ас</w:t>
            </w:r>
            <w:r w:rsidRPr="00F9126F">
              <w:t>т</w:t>
            </w:r>
            <w:r w:rsidRPr="00F9126F">
              <w:t>раханской о</w:t>
            </w:r>
            <w:r w:rsidRPr="00F9126F">
              <w:t>б</w:t>
            </w:r>
            <w:r w:rsidRPr="00F9126F">
              <w:t>ласти и упра</w:t>
            </w:r>
            <w:r w:rsidRPr="00F9126F">
              <w:t>в</w:t>
            </w:r>
            <w:r w:rsidRPr="00F9126F">
              <w:t>ляющей комп</w:t>
            </w:r>
            <w:r w:rsidRPr="00F9126F">
              <w:t>а</w:t>
            </w:r>
            <w:r w:rsidRPr="00F9126F">
              <w:t xml:space="preserve">нии </w:t>
            </w:r>
            <w:r w:rsidRPr="00F9126F">
              <w:br/>
              <w:t xml:space="preserve">АО </w:t>
            </w:r>
            <w:r w:rsidR="00B07166" w:rsidRPr="00F9126F">
              <w:t>«</w:t>
            </w:r>
            <w:r w:rsidRPr="00F9126F">
              <w:t xml:space="preserve">ОЭЗ </w:t>
            </w:r>
            <w:r w:rsidR="00B07166" w:rsidRPr="00F9126F">
              <w:t>«</w:t>
            </w:r>
            <w:r w:rsidRPr="00F9126F">
              <w:t>Л</w:t>
            </w:r>
            <w:r w:rsidRPr="00F9126F">
              <w:t>о</w:t>
            </w:r>
            <w:r w:rsidRPr="00F9126F">
              <w:t>тос</w:t>
            </w:r>
            <w:r w:rsidR="00B07166" w:rsidRPr="00F9126F">
              <w:t>»</w:t>
            </w:r>
            <w:r w:rsidRPr="00F9126F">
              <w:t xml:space="preserve"> в соотве</w:t>
            </w:r>
            <w:r w:rsidRPr="00F9126F">
              <w:t>т</w:t>
            </w:r>
            <w:r w:rsidRPr="00F9126F">
              <w:t>ствии с Фед</w:t>
            </w:r>
            <w:r w:rsidRPr="00F9126F">
              <w:t>е</w:t>
            </w:r>
            <w:r w:rsidRPr="00F9126F">
              <w:t>ральным зак</w:t>
            </w:r>
            <w:r w:rsidRPr="00F9126F">
              <w:t>о</w:t>
            </w:r>
            <w:r w:rsidRPr="00F9126F">
              <w:t xml:space="preserve">ном от 22.07.2005 № 116-ФЗ </w:t>
            </w:r>
            <w:r w:rsidR="00B07166" w:rsidRPr="00F9126F">
              <w:t>«</w:t>
            </w:r>
            <w:r w:rsidRPr="00F9126F">
              <w:t>Об особых экон</w:t>
            </w:r>
            <w:r w:rsidRPr="00F9126F">
              <w:t>о</w:t>
            </w:r>
            <w:r w:rsidRPr="00F9126F">
              <w:t xml:space="preserve">мических зонах </w:t>
            </w:r>
            <w:r w:rsidRPr="00F9126F">
              <w:lastRenderedPageBreak/>
              <w:t>в Российской Федерации</w:t>
            </w:r>
            <w:r w:rsidR="00B07166" w:rsidRPr="00F9126F">
              <w:t>»</w:t>
            </w:r>
            <w:r w:rsidRPr="00F9126F">
              <w:t xml:space="preserve"> в рамках фун</w:t>
            </w:r>
            <w:r w:rsidRPr="00F9126F">
              <w:t>к</w:t>
            </w:r>
            <w:r w:rsidRPr="00F9126F">
              <w:t>ционирования ОЭЗ ППТ явл</w:t>
            </w:r>
            <w:r w:rsidRPr="00F9126F">
              <w:t>я</w:t>
            </w:r>
            <w:r w:rsidRPr="00F9126F">
              <w:t>ется создание соответству</w:t>
            </w:r>
            <w:r w:rsidRPr="00F9126F">
              <w:t>ю</w:t>
            </w:r>
            <w:r w:rsidRPr="00F9126F">
              <w:t>щей инфр</w:t>
            </w:r>
            <w:r w:rsidRPr="00F9126F">
              <w:t>а</w:t>
            </w:r>
            <w:r w:rsidRPr="00F9126F">
              <w:t>структуры (объектов и</w:t>
            </w:r>
            <w:r w:rsidRPr="00F9126F">
              <w:t>н</w:t>
            </w:r>
            <w:r w:rsidRPr="00F9126F">
              <w:t>женерной, транспортной, социальной, инновационной и иной инфр</w:t>
            </w:r>
            <w:r w:rsidRPr="00F9126F">
              <w:t>а</w:t>
            </w:r>
            <w:r w:rsidRPr="00F9126F">
              <w:t>структур) и привлечение резидентов. Ежегодно д</w:t>
            </w:r>
            <w:r w:rsidRPr="00F9126F">
              <w:t>о</w:t>
            </w:r>
            <w:r w:rsidRPr="00F9126F">
              <w:t>полнительным соглашением к соглашению о создании ОЭЗ ППТ утвержд</w:t>
            </w:r>
            <w:r w:rsidRPr="00F9126F">
              <w:t>а</w:t>
            </w:r>
            <w:r w:rsidRPr="00F9126F">
              <w:t>ется перечень планируемых к строительству объектов инж</w:t>
            </w:r>
            <w:r w:rsidRPr="00F9126F">
              <w:t>е</w:t>
            </w:r>
            <w:r w:rsidRPr="00F9126F">
              <w:t>нерной, тран</w:t>
            </w:r>
            <w:r w:rsidRPr="00F9126F">
              <w:t>с</w:t>
            </w:r>
            <w:r w:rsidRPr="00F9126F">
              <w:t>портной, соц</w:t>
            </w:r>
            <w:r w:rsidRPr="00F9126F">
              <w:t>и</w:t>
            </w:r>
            <w:r w:rsidRPr="00F9126F">
              <w:t>альной, инн</w:t>
            </w:r>
            <w:r w:rsidRPr="00F9126F">
              <w:t>о</w:t>
            </w:r>
            <w:r w:rsidRPr="00F9126F">
              <w:t>вационной и иных инфр</w:t>
            </w:r>
            <w:r w:rsidRPr="00F9126F">
              <w:t>а</w:t>
            </w:r>
            <w:r w:rsidRPr="00F9126F">
              <w:lastRenderedPageBreak/>
              <w:t>структур ОЭЗ ППТ.</w:t>
            </w:r>
          </w:p>
          <w:p w:rsidR="00306AD1" w:rsidRPr="00F9126F" w:rsidRDefault="00306AD1" w:rsidP="00946A72">
            <w:pPr>
              <w:jc w:val="center"/>
            </w:pPr>
            <w:r w:rsidRPr="00F9126F">
              <w:t>По состоянию на 01.01.2025 на территории ОЭЗ ППТ вв</w:t>
            </w:r>
            <w:r w:rsidRPr="00F9126F">
              <w:t>е</w:t>
            </w:r>
            <w:r w:rsidRPr="00F9126F">
              <w:t>дено в эксплу</w:t>
            </w:r>
            <w:r w:rsidRPr="00F9126F">
              <w:t>а</w:t>
            </w:r>
            <w:r w:rsidRPr="00F9126F">
              <w:t>тацию 44 об</w:t>
            </w:r>
            <w:r w:rsidRPr="00F9126F">
              <w:t>ъ</w:t>
            </w:r>
            <w:r w:rsidRPr="00F9126F">
              <w:t>екта инжене</w:t>
            </w:r>
            <w:r w:rsidRPr="00F9126F">
              <w:t>р</w:t>
            </w:r>
            <w:r w:rsidRPr="00F9126F">
              <w:t>ной инфр</w:t>
            </w:r>
            <w:r w:rsidRPr="00F9126F">
              <w:t>а</w:t>
            </w:r>
            <w:r w:rsidRPr="00F9126F">
              <w:t>структуры (8 объектов вод</w:t>
            </w:r>
            <w:r w:rsidRPr="00F9126F">
              <w:t>о</w:t>
            </w:r>
            <w:r w:rsidRPr="00F9126F">
              <w:t>снабжения, 9 объектов вод</w:t>
            </w:r>
            <w:r w:rsidRPr="00F9126F">
              <w:t>о</w:t>
            </w:r>
            <w:r w:rsidRPr="00F9126F">
              <w:t>отведения, 10 объектов эле</w:t>
            </w:r>
            <w:r w:rsidRPr="00F9126F">
              <w:t>к</w:t>
            </w:r>
            <w:r w:rsidRPr="00F9126F">
              <w:t>троснабжения, 1 таможенный пост, 8 объе</w:t>
            </w:r>
            <w:r w:rsidRPr="00F9126F">
              <w:t>к</w:t>
            </w:r>
            <w:r w:rsidRPr="00F9126F">
              <w:t>тов транспор</w:t>
            </w:r>
            <w:r w:rsidRPr="00F9126F">
              <w:t>т</w:t>
            </w:r>
            <w:r w:rsidRPr="00F9126F">
              <w:t>ной инфр</w:t>
            </w:r>
            <w:r w:rsidRPr="00F9126F">
              <w:t>а</w:t>
            </w:r>
            <w:r w:rsidRPr="00F9126F">
              <w:t>структуры, 6 объектов к</w:t>
            </w:r>
            <w:r w:rsidRPr="00F9126F">
              <w:t>а</w:t>
            </w:r>
            <w:r w:rsidRPr="00F9126F">
              <w:t>бельной кан</w:t>
            </w:r>
            <w:r w:rsidRPr="00F9126F">
              <w:t>а</w:t>
            </w:r>
            <w:r w:rsidRPr="00F9126F">
              <w:t>лизации для сетей связи, 2 объекта инфр</w:t>
            </w:r>
            <w:r w:rsidRPr="00F9126F">
              <w:t>а</w:t>
            </w:r>
            <w:r w:rsidRPr="00F9126F">
              <w:t>структуры - ограждение территории в</w:t>
            </w:r>
            <w:r w:rsidRPr="00F9126F">
              <w:t>о</w:t>
            </w:r>
            <w:r w:rsidRPr="00F9126F">
              <w:t>сточного учас</w:t>
            </w:r>
            <w:r w:rsidRPr="00F9126F">
              <w:t>т</w:t>
            </w:r>
            <w:r w:rsidRPr="00F9126F">
              <w:t xml:space="preserve">ка северной и южной части). </w:t>
            </w:r>
            <w:r w:rsidRPr="00F9126F">
              <w:lastRenderedPageBreak/>
              <w:t>Всего введено в эксплуатацию 21,5 км сетей водоснабжения, 18 км сетей в</w:t>
            </w:r>
            <w:r w:rsidRPr="00F9126F">
              <w:t>о</w:t>
            </w:r>
            <w:r w:rsidRPr="00F9126F">
              <w:t>доотведения, 13,95 км сетей электроснабж</w:t>
            </w:r>
            <w:r w:rsidRPr="00F9126F">
              <w:t>е</w:t>
            </w:r>
            <w:r w:rsidRPr="00F9126F">
              <w:t>ния, 6,84 км транспортной инфраструкт</w:t>
            </w:r>
            <w:r w:rsidRPr="00F9126F">
              <w:t>у</w:t>
            </w:r>
            <w:r w:rsidRPr="00F9126F">
              <w:t>ры, 1,91 км ограждения, 10,05 км сетей связи.</w:t>
            </w:r>
          </w:p>
          <w:p w:rsidR="00306AD1" w:rsidRPr="00F9126F" w:rsidRDefault="0046281D" w:rsidP="00946A72">
            <w:pPr>
              <w:jc w:val="center"/>
            </w:pPr>
            <w:r w:rsidRPr="00F9126F">
              <w:t>В 2025 году планируется завершение строительства 3 объектов транспортной инфраструкт</w:t>
            </w:r>
            <w:r w:rsidRPr="00F9126F">
              <w:t>у</w:t>
            </w:r>
            <w:r w:rsidRPr="00F9126F">
              <w:t>ры, 1 объекта электроснабж</w:t>
            </w:r>
            <w:r w:rsidRPr="00F9126F">
              <w:t>е</w:t>
            </w:r>
            <w:r w:rsidRPr="00F9126F">
              <w:t>ния, а также начало стро</w:t>
            </w:r>
            <w:r w:rsidRPr="00F9126F">
              <w:t>и</w:t>
            </w:r>
            <w:r w:rsidRPr="00F9126F">
              <w:t>тельства 3 об</w:t>
            </w:r>
            <w:r w:rsidRPr="00F9126F">
              <w:t>ъ</w:t>
            </w:r>
            <w:r w:rsidRPr="00F9126F">
              <w:t>ектов в рамках реконструкции производстве</w:t>
            </w:r>
            <w:r w:rsidRPr="00F9126F">
              <w:t>н</w:t>
            </w:r>
            <w:r w:rsidRPr="00F9126F">
              <w:t xml:space="preserve">ного здания №1, в 2026 году – планируется </w:t>
            </w:r>
            <w:r w:rsidRPr="00F9126F">
              <w:lastRenderedPageBreak/>
              <w:t>завершение строительства 1 объекта тран</w:t>
            </w:r>
            <w:r w:rsidRPr="00F9126F">
              <w:t>с</w:t>
            </w:r>
            <w:r w:rsidRPr="00F9126F">
              <w:t>портной инфр</w:t>
            </w:r>
            <w:r w:rsidRPr="00F9126F">
              <w:t>а</w:t>
            </w:r>
            <w:r w:rsidRPr="00F9126F">
              <w:t>структуры и 3 объектов в ра</w:t>
            </w:r>
            <w:r w:rsidRPr="00F9126F">
              <w:t>м</w:t>
            </w:r>
            <w:r w:rsidRPr="00F9126F">
              <w:t>ках реко</w:t>
            </w:r>
            <w:r w:rsidRPr="00F9126F">
              <w:t>н</w:t>
            </w:r>
            <w:r w:rsidRPr="00F9126F">
              <w:t>струкции пр</w:t>
            </w:r>
            <w:r w:rsidRPr="00F9126F">
              <w:t>о</w:t>
            </w:r>
            <w:r w:rsidRPr="00F9126F">
              <w:t>изводственного здания №1.</w:t>
            </w:r>
          </w:p>
        </w:tc>
      </w:tr>
      <w:tr w:rsidR="00306AD1" w:rsidRPr="00306AD1" w:rsidTr="00F9126F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1.1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both"/>
            </w:pPr>
            <w:r w:rsidRPr="00306AD1">
              <w:t>Созданы объе</w:t>
            </w:r>
            <w:r w:rsidRPr="00306AD1">
              <w:t>к</w:t>
            </w:r>
            <w:r w:rsidRPr="00306AD1">
              <w:t>ты инфрастру</w:t>
            </w:r>
            <w:r w:rsidRPr="00306AD1">
              <w:t>к</w:t>
            </w:r>
            <w:r w:rsidRPr="00306AD1">
              <w:t>туры ОЭЗ ППТ в 2025 году р</w:t>
            </w:r>
            <w:r w:rsidRPr="00306AD1">
              <w:t>е</w:t>
            </w:r>
            <w:r w:rsidRPr="00306AD1">
              <w:t>ализации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09.01.2025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30.12.2025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Министе</w:t>
            </w:r>
            <w:r w:rsidRPr="00306AD1">
              <w:t>р</w:t>
            </w:r>
            <w:r w:rsidRPr="00306AD1">
              <w:t>ство пр</w:t>
            </w:r>
            <w:r w:rsidRPr="00306AD1">
              <w:t>о</w:t>
            </w:r>
            <w:r w:rsidRPr="00306AD1">
              <w:t>мышленн</w:t>
            </w:r>
            <w:r w:rsidRPr="00306AD1">
              <w:t>о</w:t>
            </w:r>
            <w:r w:rsidRPr="00306AD1">
              <w:t>сти, торго</w:t>
            </w:r>
            <w:r w:rsidRPr="00306AD1">
              <w:t>в</w:t>
            </w:r>
            <w:r w:rsidRPr="00306AD1">
              <w:t>ли и энерг</w:t>
            </w:r>
            <w:r w:rsidRPr="00306AD1">
              <w:t>е</w:t>
            </w:r>
            <w:r w:rsidRPr="00306AD1">
              <w:t>тики Астр</w:t>
            </w:r>
            <w:r w:rsidRPr="00306AD1">
              <w:t>а</w:t>
            </w:r>
            <w:r w:rsidRPr="00306AD1">
              <w:t>ханской о</w:t>
            </w:r>
            <w:r w:rsidRPr="00306AD1">
              <w:t>б</w:t>
            </w:r>
            <w:r w:rsidRPr="00306AD1">
              <w:t>ласти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Щепин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Виталий Валерьевич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D1" w:rsidRPr="00306AD1" w:rsidRDefault="00306AD1" w:rsidP="00946A72">
            <w:pPr>
              <w:jc w:val="center"/>
            </w:pPr>
            <w:r w:rsidRPr="00306AD1">
              <w:t>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D1" w:rsidRPr="00F9126F" w:rsidRDefault="00306AD1" w:rsidP="00946A72">
            <w:pPr>
              <w:jc w:val="center"/>
            </w:pPr>
            <w:r w:rsidRPr="00F9126F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06AD1" w:rsidRPr="00306AD1" w:rsidRDefault="00306AD1" w:rsidP="00946A72">
            <w:pPr>
              <w:jc w:val="center"/>
            </w:pPr>
            <w:r w:rsidRPr="00306AD1">
              <w:t>1.1.К.1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01.03.2025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>ОЭЗ</w:t>
            </w:r>
          </w:p>
          <w:p w:rsidR="00306AD1" w:rsidRPr="00306AD1" w:rsidRDefault="00B07166" w:rsidP="00946A72">
            <w:pPr>
              <w:jc w:val="center"/>
            </w:pPr>
            <w:r>
              <w:t>«</w:t>
            </w:r>
            <w:r w:rsidR="00306AD1" w:rsidRPr="00306AD1">
              <w:t>Лотос</w:t>
            </w:r>
            <w:r>
              <w:t>»</w:t>
            </w:r>
            <w:r w:rsidR="00306AD1" w:rsidRPr="00306AD1">
              <w:t xml:space="preserve"> </w:t>
            </w:r>
            <w:r w:rsidR="00306AD1" w:rsidRPr="00306AD1">
              <w:br/>
              <w:t xml:space="preserve">Ким </w:t>
            </w:r>
            <w:r w:rsidR="00306AD1" w:rsidRPr="00306AD1">
              <w:br/>
              <w:t>Александр Владимир</w:t>
            </w:r>
            <w:r w:rsidR="00306AD1" w:rsidRPr="00306AD1">
              <w:t>о</w:t>
            </w:r>
            <w:r w:rsidR="00306AD1"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60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06AD1" w:rsidRPr="00306AD1" w:rsidRDefault="00306AD1" w:rsidP="00946A72">
            <w:pPr>
              <w:jc w:val="center"/>
            </w:pPr>
            <w:r w:rsidRPr="00306AD1">
              <w:t>1.1.К.2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Заключен ко</w:t>
            </w:r>
            <w:r w:rsidRPr="00306AD1">
              <w:t>н</w:t>
            </w:r>
            <w:r w:rsidRPr="00306AD1">
              <w:t>тракт на про</w:t>
            </w:r>
          </w:p>
          <w:p w:rsidR="00306AD1" w:rsidRPr="00306AD1" w:rsidRDefault="00306AD1" w:rsidP="00946A72">
            <w:pPr>
              <w:jc w:val="both"/>
            </w:pPr>
            <w:r w:rsidRPr="00306AD1">
              <w:t>ведение СМР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01.03.2025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>ОЭЗ</w:t>
            </w:r>
          </w:p>
          <w:p w:rsidR="00306AD1" w:rsidRPr="00306AD1" w:rsidRDefault="00B07166" w:rsidP="00946A72">
            <w:pPr>
              <w:jc w:val="center"/>
            </w:pPr>
            <w:r>
              <w:t>«</w:t>
            </w:r>
            <w:r w:rsidR="00306AD1" w:rsidRPr="00306AD1">
              <w:t>Лотос</w:t>
            </w:r>
            <w:r>
              <w:t>»</w:t>
            </w:r>
            <w:r w:rsidR="00306AD1" w:rsidRPr="00306AD1">
              <w:t xml:space="preserve"> Ким </w:t>
            </w:r>
            <w:r w:rsidR="00306AD1" w:rsidRPr="00306AD1">
              <w:br/>
              <w:t>Александр Владимир</w:t>
            </w:r>
            <w:r w:rsidR="00306AD1" w:rsidRPr="00306AD1">
              <w:t>о</w:t>
            </w:r>
            <w:r w:rsidR="00306AD1"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Договор (ко</w:t>
            </w:r>
            <w:r w:rsidRPr="00306AD1">
              <w:t>н</w:t>
            </w:r>
            <w:r w:rsidRPr="00306AD1">
              <w:t>тракт)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1.1.К.3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Техническое задание пр</w:t>
            </w:r>
            <w:r w:rsidRPr="00306AD1">
              <w:t>о</w:t>
            </w:r>
            <w:r w:rsidRPr="00306AD1">
              <w:t>ектно-изыскательские работы по об</w:t>
            </w:r>
            <w:r w:rsidRPr="00306AD1">
              <w:t>ъ</w:t>
            </w:r>
            <w:r w:rsidRPr="00306AD1">
              <w:t xml:space="preserve">екту: </w:t>
            </w:r>
            <w:r w:rsidR="00B07166">
              <w:t>«</w:t>
            </w:r>
            <w:r w:rsidRPr="00306AD1">
              <w:t>Нару</w:t>
            </w:r>
            <w:r w:rsidRPr="00306AD1">
              <w:t>ж</w:t>
            </w:r>
            <w:r w:rsidRPr="00306AD1">
              <w:t>ное электр</w:t>
            </w:r>
            <w:r w:rsidRPr="00306AD1">
              <w:t>о</w:t>
            </w:r>
            <w:r w:rsidRPr="00306AD1">
              <w:t>снабжение пр</w:t>
            </w:r>
            <w:r w:rsidRPr="00306AD1">
              <w:t>о</w:t>
            </w:r>
            <w:r w:rsidRPr="00306AD1">
              <w:t>изводственного здания №1</w:t>
            </w:r>
            <w:r w:rsidR="00B07166">
              <w:t>»</w:t>
            </w:r>
            <w:r w:rsidRPr="00306AD1">
              <w:t xml:space="preserve"> подготовлено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15.03.2025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>ОЭЗ</w:t>
            </w:r>
          </w:p>
          <w:p w:rsidR="00306AD1" w:rsidRPr="00306AD1" w:rsidRDefault="00B07166" w:rsidP="00946A72">
            <w:pPr>
              <w:jc w:val="center"/>
            </w:pPr>
            <w:r>
              <w:t>«</w:t>
            </w:r>
            <w:r w:rsidR="00306AD1" w:rsidRPr="00306AD1">
              <w:t>Лотос</w:t>
            </w:r>
            <w:r>
              <w:t>»</w:t>
            </w:r>
            <w:r w:rsidR="00306AD1" w:rsidRPr="00306AD1">
              <w:t xml:space="preserve"> Ким  Але</w:t>
            </w:r>
            <w:r w:rsidR="00306AD1" w:rsidRPr="00306AD1">
              <w:t>к</w:t>
            </w:r>
            <w:r w:rsidR="00306AD1" w:rsidRPr="00306AD1">
              <w:t>сандр Вл</w:t>
            </w:r>
            <w:r w:rsidR="00306AD1" w:rsidRPr="00306AD1">
              <w:t>а</w:t>
            </w:r>
            <w:r w:rsidR="00306AD1" w:rsidRPr="00306AD1">
              <w:t>димирович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06AD1" w:rsidRPr="00306AD1" w:rsidRDefault="00306AD1" w:rsidP="00946A72">
            <w:pPr>
              <w:jc w:val="center"/>
            </w:pPr>
            <w:r w:rsidRPr="00306AD1">
              <w:t>1.1.К.4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ко</w:t>
            </w:r>
            <w:r w:rsidRPr="00306AD1">
              <w:t>н</w:t>
            </w:r>
            <w:r w:rsidRPr="00306AD1">
              <w:t>курсной док</w:t>
            </w:r>
            <w:r w:rsidRPr="00306AD1">
              <w:t>у</w:t>
            </w:r>
            <w:r w:rsidRPr="00306AD1">
              <w:t>ментации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01.04.2025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>ОЭЗ</w:t>
            </w:r>
          </w:p>
          <w:p w:rsidR="00306AD1" w:rsidRPr="00306AD1" w:rsidRDefault="00B07166" w:rsidP="00946A72">
            <w:pPr>
              <w:jc w:val="center"/>
            </w:pPr>
            <w:r>
              <w:t>«</w:t>
            </w:r>
            <w:r w:rsidR="00306AD1" w:rsidRPr="00306AD1">
              <w:t>Лотос</w:t>
            </w:r>
            <w:r>
              <w:t>»</w:t>
            </w:r>
            <w:r w:rsidR="00306AD1" w:rsidRPr="00306AD1">
              <w:t xml:space="preserve"> Ким  Але</w:t>
            </w:r>
            <w:r w:rsidR="00306AD1" w:rsidRPr="00306AD1">
              <w:t>к</w:t>
            </w:r>
            <w:r w:rsidR="00306AD1" w:rsidRPr="00306AD1">
              <w:t>сандр Вл</w:t>
            </w:r>
            <w:r w:rsidR="00306AD1" w:rsidRPr="00306AD1">
              <w:t>а</w:t>
            </w:r>
            <w:r w:rsidR="00306AD1" w:rsidRPr="00306AD1">
              <w:t>димирович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06AD1" w:rsidRPr="00306AD1" w:rsidRDefault="00306AD1" w:rsidP="00946A72">
            <w:pPr>
              <w:jc w:val="center"/>
            </w:pPr>
            <w:r w:rsidRPr="00306AD1">
              <w:t>1.1.К.5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Техническое задание пр</w:t>
            </w:r>
            <w:r w:rsidRPr="00306AD1">
              <w:t>о</w:t>
            </w:r>
            <w:r w:rsidRPr="00306AD1">
              <w:t>ектно-изыскательские работы по об</w:t>
            </w:r>
            <w:r w:rsidRPr="00306AD1">
              <w:t>ъ</w:t>
            </w:r>
            <w:r w:rsidRPr="00306AD1">
              <w:t xml:space="preserve">екту: </w:t>
            </w:r>
            <w:r w:rsidR="00B07166">
              <w:t>«</w:t>
            </w:r>
            <w:r w:rsidRPr="00306AD1">
              <w:t>Под</w:t>
            </w:r>
            <w:r w:rsidRPr="00306AD1">
              <w:t>ъ</w:t>
            </w:r>
            <w:r w:rsidRPr="00306AD1">
              <w:t>ездная автом</w:t>
            </w:r>
            <w:r w:rsidRPr="00306AD1">
              <w:t>о</w:t>
            </w:r>
            <w:r w:rsidRPr="00306AD1">
              <w:t>бильная дорога к произво</w:t>
            </w:r>
            <w:r w:rsidRPr="00306AD1">
              <w:t>д</w:t>
            </w:r>
            <w:r w:rsidRPr="00306AD1">
              <w:t>ственному зд</w:t>
            </w:r>
            <w:r w:rsidRPr="00306AD1">
              <w:t>а</w:t>
            </w:r>
            <w:r w:rsidRPr="00306AD1">
              <w:t>нию №1</w:t>
            </w:r>
            <w:r w:rsidR="00B07166">
              <w:t>»</w:t>
            </w:r>
            <w:r w:rsidRPr="00306AD1">
              <w:t xml:space="preserve"> по</w:t>
            </w:r>
            <w:r w:rsidRPr="00306AD1">
              <w:t>д</w:t>
            </w:r>
            <w:r w:rsidRPr="00306AD1">
              <w:t>готовлено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01.04.2025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>ОЭЗ</w:t>
            </w:r>
          </w:p>
          <w:p w:rsidR="00306AD1" w:rsidRPr="00306AD1" w:rsidRDefault="00B07166" w:rsidP="00946A72">
            <w:pPr>
              <w:jc w:val="center"/>
            </w:pPr>
            <w:r>
              <w:t>«</w:t>
            </w:r>
            <w:r w:rsidR="00306AD1" w:rsidRPr="00306AD1">
              <w:t>Лотос</w:t>
            </w:r>
            <w:r>
              <w:t>»</w:t>
            </w:r>
            <w:r w:rsidR="00306AD1" w:rsidRPr="00306AD1">
              <w:t xml:space="preserve"> Ким  Але</w:t>
            </w:r>
            <w:r w:rsidR="00306AD1" w:rsidRPr="00306AD1">
              <w:t>к</w:t>
            </w:r>
            <w:r w:rsidR="00306AD1" w:rsidRPr="00306AD1">
              <w:t>сандр Вл</w:t>
            </w:r>
            <w:r w:rsidR="00306AD1" w:rsidRPr="00306AD1">
              <w:t>а</w:t>
            </w:r>
            <w:r w:rsidR="00306AD1" w:rsidRPr="00306AD1">
              <w:t>димирович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06AD1" w:rsidRPr="00306AD1" w:rsidRDefault="00306AD1" w:rsidP="00946A72">
            <w:pPr>
              <w:jc w:val="center"/>
            </w:pPr>
            <w:r w:rsidRPr="00306AD1">
              <w:t>1.1.К.6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Техническое задание пр</w:t>
            </w:r>
            <w:r w:rsidRPr="00306AD1">
              <w:t>о</w:t>
            </w:r>
            <w:r w:rsidRPr="00306AD1">
              <w:t>ектно-изыскательские работы по об</w:t>
            </w:r>
            <w:r w:rsidRPr="00306AD1">
              <w:t>ъ</w:t>
            </w:r>
            <w:r w:rsidRPr="00306AD1">
              <w:lastRenderedPageBreak/>
              <w:t xml:space="preserve">екту: </w:t>
            </w:r>
            <w:r w:rsidR="00B07166">
              <w:t>«</w:t>
            </w:r>
            <w:r w:rsidRPr="00306AD1">
              <w:t>Реко</w:t>
            </w:r>
            <w:r w:rsidRPr="00306AD1">
              <w:t>н</w:t>
            </w:r>
            <w:r w:rsidRPr="00306AD1">
              <w:t>струкция пр</w:t>
            </w:r>
            <w:r w:rsidRPr="00306AD1">
              <w:t>о</w:t>
            </w:r>
            <w:r w:rsidRPr="00306AD1">
              <w:t>изводственного здания №1</w:t>
            </w:r>
            <w:r w:rsidR="00B07166">
              <w:t>»</w:t>
            </w:r>
            <w:r w:rsidRPr="00306AD1">
              <w:t xml:space="preserve"> подготовлено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01.04.2025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>ОЭЗ</w:t>
            </w:r>
          </w:p>
          <w:p w:rsidR="00306AD1" w:rsidRPr="00306AD1" w:rsidRDefault="00B07166" w:rsidP="00946A72">
            <w:pPr>
              <w:jc w:val="center"/>
            </w:pPr>
            <w:r>
              <w:t>«</w:t>
            </w:r>
            <w:r w:rsidR="00306AD1" w:rsidRPr="00306AD1">
              <w:t>Лотос</w:t>
            </w:r>
            <w:r>
              <w:t>»</w:t>
            </w:r>
            <w:r w:rsidR="00306AD1" w:rsidRPr="00306AD1">
              <w:t xml:space="preserve"> Ким  Але</w:t>
            </w:r>
            <w:r w:rsidR="00306AD1" w:rsidRPr="00306AD1">
              <w:t>к</w:t>
            </w:r>
            <w:r w:rsidR="00306AD1" w:rsidRPr="00306AD1">
              <w:t>сандр Вл</w:t>
            </w:r>
            <w:r w:rsidR="00306AD1" w:rsidRPr="00306AD1">
              <w:t>а</w:t>
            </w:r>
            <w:r w:rsidR="00306AD1" w:rsidRPr="00306AD1">
              <w:t>димирович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1.1.К.7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ко</w:t>
            </w:r>
            <w:r w:rsidRPr="00306AD1">
              <w:t>н</w:t>
            </w:r>
            <w:r w:rsidRPr="00306AD1">
              <w:t>курсной док</w:t>
            </w:r>
            <w:r w:rsidRPr="00306AD1">
              <w:t>у</w:t>
            </w:r>
            <w:r w:rsidRPr="00306AD1">
              <w:t>ментации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15.04.2025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>ОЭЗ</w:t>
            </w:r>
          </w:p>
          <w:p w:rsidR="00306AD1" w:rsidRPr="00306AD1" w:rsidRDefault="00B07166" w:rsidP="00946A72">
            <w:pPr>
              <w:jc w:val="center"/>
            </w:pPr>
            <w:r>
              <w:t>«</w:t>
            </w:r>
            <w:r w:rsidR="00306AD1" w:rsidRPr="00306AD1">
              <w:t>Лотос</w:t>
            </w:r>
            <w:r>
              <w:t>»</w:t>
            </w:r>
            <w:r w:rsidR="00306AD1" w:rsidRPr="00306AD1">
              <w:t xml:space="preserve"> Ким  Але</w:t>
            </w:r>
            <w:r w:rsidR="00306AD1" w:rsidRPr="00306AD1">
              <w:t>к</w:t>
            </w:r>
            <w:r w:rsidR="00306AD1" w:rsidRPr="00306AD1">
              <w:t>сандр Вл</w:t>
            </w:r>
            <w:r w:rsidR="00306AD1" w:rsidRPr="00306AD1">
              <w:t>а</w:t>
            </w:r>
            <w:r w:rsidR="00306AD1" w:rsidRPr="00306AD1">
              <w:t>димирович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06AD1" w:rsidRPr="00306AD1" w:rsidRDefault="00306AD1" w:rsidP="00946A72">
            <w:pPr>
              <w:jc w:val="center"/>
            </w:pPr>
            <w:r w:rsidRPr="00306AD1">
              <w:t>1.1.К.8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Конкурсные процедуры пр</w:t>
            </w:r>
            <w:r w:rsidRPr="00306AD1">
              <w:t>о</w:t>
            </w:r>
            <w:r w:rsidRPr="00306AD1">
              <w:t>ведены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15.04.2025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>ОЭЗ</w:t>
            </w:r>
          </w:p>
          <w:p w:rsidR="00306AD1" w:rsidRPr="00306AD1" w:rsidRDefault="00B07166" w:rsidP="00946A72">
            <w:pPr>
              <w:jc w:val="center"/>
            </w:pPr>
            <w:r>
              <w:t>«</w:t>
            </w:r>
            <w:r w:rsidR="00306AD1" w:rsidRPr="00306AD1">
              <w:t>Лотос</w:t>
            </w:r>
            <w:r>
              <w:t>»</w:t>
            </w:r>
            <w:r w:rsidR="00306AD1" w:rsidRPr="00306AD1">
              <w:t xml:space="preserve"> Ким  Але</w:t>
            </w:r>
            <w:r w:rsidR="00306AD1" w:rsidRPr="00306AD1">
              <w:t>к</w:t>
            </w:r>
            <w:r w:rsidR="00306AD1" w:rsidRPr="00306AD1">
              <w:t>сандр Вл</w:t>
            </w:r>
            <w:r w:rsidR="00306AD1" w:rsidRPr="00306AD1">
              <w:t>а</w:t>
            </w:r>
            <w:r w:rsidR="00306AD1" w:rsidRPr="00306AD1">
              <w:t>димирович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06AD1" w:rsidRPr="00306AD1" w:rsidRDefault="00306AD1" w:rsidP="00946A72">
            <w:pPr>
              <w:jc w:val="center"/>
            </w:pPr>
            <w:r w:rsidRPr="00306AD1">
              <w:t>1.1.К.9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01.05.2025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>ОЭЗ</w:t>
            </w:r>
          </w:p>
          <w:p w:rsidR="00306AD1" w:rsidRPr="00306AD1" w:rsidRDefault="00B07166" w:rsidP="00946A72">
            <w:pPr>
              <w:jc w:val="center"/>
            </w:pPr>
            <w:r>
              <w:t>«</w:t>
            </w:r>
            <w:r w:rsidR="00306AD1" w:rsidRPr="00306AD1">
              <w:t>Лотос</w:t>
            </w:r>
            <w:r>
              <w:t>»</w:t>
            </w:r>
            <w:r w:rsidR="00306AD1" w:rsidRPr="00306AD1">
              <w:t xml:space="preserve"> </w:t>
            </w:r>
            <w:r w:rsidR="00306AD1" w:rsidRPr="00306AD1">
              <w:br/>
              <w:t xml:space="preserve">Ким </w:t>
            </w:r>
            <w:r w:rsidR="00306AD1" w:rsidRPr="00306AD1">
              <w:br/>
              <w:t>Александр Владимир</w:t>
            </w:r>
            <w:r w:rsidR="00306AD1" w:rsidRPr="00306AD1">
              <w:t>о</w:t>
            </w:r>
            <w:r w:rsidR="00306AD1"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80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06AD1" w:rsidRPr="00306AD1" w:rsidRDefault="00306AD1" w:rsidP="00946A72">
            <w:pPr>
              <w:jc w:val="center"/>
            </w:pPr>
            <w:r w:rsidRPr="00306AD1">
              <w:t>1.1.К.10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Заключен ко</w:t>
            </w:r>
            <w:r w:rsidRPr="00306AD1">
              <w:t>н</w:t>
            </w:r>
            <w:r w:rsidRPr="00306AD1">
              <w:t>тракт на пров</w:t>
            </w:r>
            <w:r w:rsidRPr="00306AD1">
              <w:t>е</w:t>
            </w:r>
            <w:r w:rsidRPr="00306AD1">
              <w:t>дение СМР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01.05.2025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>ОЭЗ</w:t>
            </w:r>
          </w:p>
          <w:p w:rsidR="00306AD1" w:rsidRPr="00306AD1" w:rsidRDefault="00B07166" w:rsidP="00946A72">
            <w:pPr>
              <w:jc w:val="center"/>
            </w:pPr>
            <w:r>
              <w:t>«</w:t>
            </w:r>
            <w:r w:rsidR="00306AD1" w:rsidRPr="00306AD1">
              <w:t>Лотос</w:t>
            </w:r>
            <w:r>
              <w:t>»</w:t>
            </w:r>
            <w:r w:rsidR="00306AD1" w:rsidRPr="00306AD1">
              <w:t xml:space="preserve"> Ким </w:t>
            </w:r>
            <w:r w:rsidR="00306AD1" w:rsidRPr="00306AD1">
              <w:br/>
              <w:t>Александр Владимир</w:t>
            </w:r>
            <w:r w:rsidR="00306AD1" w:rsidRPr="00306AD1">
              <w:t>о</w:t>
            </w:r>
            <w:r w:rsidR="00306AD1"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Договор (ко</w:t>
            </w:r>
            <w:r w:rsidRPr="00306AD1">
              <w:t>н</w:t>
            </w:r>
            <w:r w:rsidRPr="00306AD1">
              <w:t>тракт)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06AD1" w:rsidRPr="00306AD1" w:rsidRDefault="00306AD1" w:rsidP="00946A72">
            <w:pPr>
              <w:jc w:val="center"/>
            </w:pPr>
            <w:r w:rsidRPr="00306AD1">
              <w:t>1.1.К.11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Конкурсные процедуры пр</w:t>
            </w:r>
            <w:r w:rsidRPr="00306AD1">
              <w:t>о</w:t>
            </w:r>
            <w:r w:rsidRPr="00306AD1">
              <w:t>ведены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15.05.2025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>ОЭЗ</w:t>
            </w:r>
          </w:p>
          <w:p w:rsidR="00306AD1" w:rsidRPr="00306AD1" w:rsidRDefault="00B07166" w:rsidP="00946A72">
            <w:pPr>
              <w:jc w:val="center"/>
            </w:pPr>
            <w:r>
              <w:t>«</w:t>
            </w:r>
            <w:r w:rsidR="00306AD1" w:rsidRPr="00306AD1">
              <w:t>Лотос</w:t>
            </w:r>
            <w:r>
              <w:t>»</w:t>
            </w:r>
            <w:r w:rsidR="00306AD1" w:rsidRPr="00306AD1">
              <w:t xml:space="preserve"> Ким  Але</w:t>
            </w:r>
            <w:r w:rsidR="00306AD1" w:rsidRPr="00306AD1">
              <w:t>к</w:t>
            </w:r>
            <w:r w:rsidR="00306AD1" w:rsidRPr="00306AD1">
              <w:t>сандр Вл</w:t>
            </w:r>
            <w:r w:rsidR="00306AD1" w:rsidRPr="00306AD1">
              <w:t>а</w:t>
            </w:r>
            <w:r w:rsidR="00306AD1" w:rsidRPr="00306AD1">
              <w:t>димирович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06AD1" w:rsidRPr="00306AD1" w:rsidRDefault="00306AD1" w:rsidP="00946A72">
            <w:pPr>
              <w:jc w:val="center"/>
            </w:pPr>
            <w:r w:rsidRPr="00306AD1">
              <w:t>1.1.К.12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 xml:space="preserve">Контракт на </w:t>
            </w:r>
            <w:r w:rsidRPr="00306AD1">
              <w:lastRenderedPageBreak/>
              <w:t>проектно-изыскательские работы по об</w:t>
            </w:r>
            <w:r w:rsidRPr="00306AD1">
              <w:t>ъ</w:t>
            </w:r>
            <w:r w:rsidRPr="00306AD1">
              <w:t xml:space="preserve">екту: </w:t>
            </w:r>
            <w:r w:rsidR="00B07166">
              <w:t>«</w:t>
            </w:r>
            <w:r w:rsidRPr="00306AD1">
              <w:t>Нару</w:t>
            </w:r>
            <w:r w:rsidRPr="00306AD1">
              <w:t>ж</w:t>
            </w:r>
            <w:r w:rsidRPr="00306AD1">
              <w:t>ное электр</w:t>
            </w:r>
            <w:r w:rsidRPr="00306AD1">
              <w:t>о</w:t>
            </w:r>
            <w:r w:rsidRPr="00306AD1">
              <w:t>снабжение пр</w:t>
            </w:r>
            <w:r w:rsidRPr="00306AD1">
              <w:t>о</w:t>
            </w:r>
            <w:r w:rsidRPr="00306AD1">
              <w:t>изводственного здания №1</w:t>
            </w:r>
            <w:r w:rsidR="00B07166">
              <w:t>»</w:t>
            </w:r>
            <w:r w:rsidRPr="00306AD1">
              <w:t xml:space="preserve"> з</w:t>
            </w:r>
            <w:r w:rsidRPr="00306AD1">
              <w:t>а</w:t>
            </w:r>
            <w:r w:rsidRPr="00306AD1">
              <w:t>ключен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01.06.2025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lastRenderedPageBreak/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отсу</w:t>
            </w:r>
            <w:r w:rsidRPr="00306AD1">
              <w:t>т</w:t>
            </w:r>
            <w:r w:rsidRPr="00306AD1">
              <w:lastRenderedPageBreak/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 xml:space="preserve">АО </w:t>
            </w:r>
            <w:r w:rsidR="00B07166">
              <w:t>«</w:t>
            </w:r>
            <w:r w:rsidRPr="00306AD1">
              <w:t>ОЭЗ</w:t>
            </w:r>
          </w:p>
          <w:p w:rsidR="00306AD1" w:rsidRPr="00306AD1" w:rsidRDefault="00B07166" w:rsidP="00946A72">
            <w:pPr>
              <w:jc w:val="center"/>
            </w:pPr>
            <w:r>
              <w:lastRenderedPageBreak/>
              <w:t>«</w:t>
            </w:r>
            <w:r w:rsidR="00306AD1" w:rsidRPr="00306AD1">
              <w:t>Лотос</w:t>
            </w:r>
            <w:r>
              <w:t>»</w:t>
            </w:r>
            <w:r w:rsidR="00306AD1" w:rsidRPr="00306AD1">
              <w:t xml:space="preserve"> Ким  Але</w:t>
            </w:r>
            <w:r w:rsidR="00306AD1" w:rsidRPr="00306AD1">
              <w:t>к</w:t>
            </w:r>
            <w:r w:rsidR="00306AD1" w:rsidRPr="00306AD1">
              <w:t>сандр Вл</w:t>
            </w:r>
            <w:r w:rsidR="00306AD1" w:rsidRPr="00306AD1">
              <w:t>а</w:t>
            </w:r>
            <w:r w:rsidR="00306AD1" w:rsidRPr="00306AD1">
              <w:t>димирович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Условная </w:t>
            </w:r>
            <w:r w:rsidRPr="00306AD1">
              <w:lastRenderedPageBreak/>
              <w:t>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Договор (ко</w:t>
            </w:r>
            <w:r w:rsidRPr="00306AD1">
              <w:t>н</w:t>
            </w:r>
            <w:r w:rsidRPr="00306AD1">
              <w:lastRenderedPageBreak/>
              <w:t>тракт)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1.1.К.13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Конкурсные процедуры пр</w:t>
            </w:r>
            <w:r w:rsidRPr="00306AD1">
              <w:t>о</w:t>
            </w:r>
            <w:r w:rsidRPr="00306AD1">
              <w:t>ведены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01.06.2025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>ОЭЗ</w:t>
            </w:r>
          </w:p>
          <w:p w:rsidR="00306AD1" w:rsidRPr="00306AD1" w:rsidRDefault="00B07166" w:rsidP="00946A72">
            <w:pPr>
              <w:jc w:val="center"/>
            </w:pPr>
            <w:r>
              <w:t>«</w:t>
            </w:r>
            <w:r w:rsidR="00306AD1" w:rsidRPr="00306AD1">
              <w:t>Лотос</w:t>
            </w:r>
            <w:r>
              <w:t>»</w:t>
            </w:r>
            <w:r w:rsidR="00306AD1" w:rsidRPr="00306AD1">
              <w:t xml:space="preserve"> Ким  Але</w:t>
            </w:r>
            <w:r w:rsidR="00306AD1" w:rsidRPr="00306AD1">
              <w:t>к</w:t>
            </w:r>
            <w:r w:rsidR="00306AD1" w:rsidRPr="00306AD1">
              <w:t>сандр Вл</w:t>
            </w:r>
            <w:r w:rsidR="00306AD1" w:rsidRPr="00306AD1">
              <w:t>а</w:t>
            </w:r>
            <w:r w:rsidR="00306AD1" w:rsidRPr="00306AD1">
              <w:t>димирович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06AD1" w:rsidRPr="00306AD1" w:rsidRDefault="00306AD1" w:rsidP="00946A72">
            <w:pPr>
              <w:jc w:val="center"/>
            </w:pPr>
            <w:r w:rsidRPr="00306AD1">
              <w:t>1.1.К.14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Контракт на проектно-изыскательские работы по об</w:t>
            </w:r>
            <w:r w:rsidRPr="00306AD1">
              <w:t>ъ</w:t>
            </w:r>
            <w:r w:rsidRPr="00306AD1">
              <w:t xml:space="preserve">екту: </w:t>
            </w:r>
            <w:r w:rsidR="00B07166">
              <w:t>«</w:t>
            </w:r>
            <w:r w:rsidRPr="00306AD1">
              <w:t>Под</w:t>
            </w:r>
            <w:r w:rsidRPr="00306AD1">
              <w:t>ъ</w:t>
            </w:r>
            <w:r w:rsidRPr="00306AD1">
              <w:t>ездная автом</w:t>
            </w:r>
            <w:r w:rsidRPr="00306AD1">
              <w:t>о</w:t>
            </w:r>
            <w:r w:rsidRPr="00306AD1">
              <w:t>бильная дорога к произво</w:t>
            </w:r>
            <w:r w:rsidRPr="00306AD1">
              <w:t>д</w:t>
            </w:r>
            <w:r w:rsidRPr="00306AD1">
              <w:t>ственному зд</w:t>
            </w:r>
            <w:r w:rsidRPr="00306AD1">
              <w:t>а</w:t>
            </w:r>
            <w:r w:rsidRPr="00306AD1">
              <w:t>нию №1</w:t>
            </w:r>
            <w:r w:rsidR="00B07166">
              <w:t>»</w:t>
            </w:r>
            <w:r w:rsidRPr="00306AD1">
              <w:t xml:space="preserve"> з</w:t>
            </w:r>
            <w:r w:rsidRPr="00306AD1">
              <w:t>а</w:t>
            </w:r>
            <w:r w:rsidRPr="00306AD1">
              <w:t>ключен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15.06.2025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>ОЭЗ</w:t>
            </w:r>
          </w:p>
          <w:p w:rsidR="00306AD1" w:rsidRPr="00306AD1" w:rsidRDefault="00B07166" w:rsidP="00946A72">
            <w:pPr>
              <w:jc w:val="center"/>
            </w:pPr>
            <w:r>
              <w:t>«</w:t>
            </w:r>
            <w:r w:rsidR="00306AD1" w:rsidRPr="00306AD1">
              <w:t>Лотос</w:t>
            </w:r>
            <w:r>
              <w:t>»</w:t>
            </w:r>
            <w:r w:rsidR="00306AD1" w:rsidRPr="00306AD1">
              <w:t xml:space="preserve"> Ким  Але</w:t>
            </w:r>
            <w:r w:rsidR="00306AD1" w:rsidRPr="00306AD1">
              <w:t>к</w:t>
            </w:r>
            <w:r w:rsidR="00306AD1" w:rsidRPr="00306AD1">
              <w:t>сандр Вл</w:t>
            </w:r>
            <w:r w:rsidR="00306AD1" w:rsidRPr="00306AD1">
              <w:t>а</w:t>
            </w:r>
            <w:r w:rsidR="00306AD1" w:rsidRPr="00306AD1">
              <w:t>димирович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Договор (ко</w:t>
            </w:r>
            <w:r w:rsidRPr="00306AD1">
              <w:t>н</w:t>
            </w:r>
            <w:r w:rsidRPr="00306AD1">
              <w:t>тракт)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06AD1" w:rsidRPr="00306AD1" w:rsidRDefault="00306AD1" w:rsidP="00946A72">
            <w:pPr>
              <w:jc w:val="center"/>
            </w:pPr>
            <w:r w:rsidRPr="00306AD1">
              <w:t>1.1.К.15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Контракт на проектно-изыскательские работы по об</w:t>
            </w:r>
            <w:r w:rsidRPr="00306AD1">
              <w:t>ъ</w:t>
            </w:r>
            <w:r w:rsidRPr="00306AD1">
              <w:t xml:space="preserve">екту: </w:t>
            </w:r>
            <w:r w:rsidR="00B07166">
              <w:t>«</w:t>
            </w:r>
            <w:r w:rsidRPr="00306AD1">
              <w:t>Реко</w:t>
            </w:r>
            <w:r w:rsidRPr="00306AD1">
              <w:t>н</w:t>
            </w:r>
            <w:r w:rsidRPr="00306AD1">
              <w:t>струкция пр</w:t>
            </w:r>
            <w:r w:rsidRPr="00306AD1">
              <w:t>о</w:t>
            </w:r>
            <w:r w:rsidRPr="00306AD1">
              <w:t>изводственного здания №1</w:t>
            </w:r>
            <w:r w:rsidR="00B07166">
              <w:t>»</w:t>
            </w:r>
            <w:r w:rsidRPr="00306AD1">
              <w:t xml:space="preserve"> з</w:t>
            </w:r>
            <w:r w:rsidRPr="00306AD1">
              <w:t>а</w:t>
            </w:r>
            <w:r w:rsidRPr="00306AD1">
              <w:lastRenderedPageBreak/>
              <w:t>ключен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15.06.2025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>ОЭЗ</w:t>
            </w:r>
          </w:p>
          <w:p w:rsidR="00306AD1" w:rsidRPr="00306AD1" w:rsidRDefault="00B07166" w:rsidP="00946A72">
            <w:pPr>
              <w:jc w:val="center"/>
            </w:pPr>
            <w:r>
              <w:t>«</w:t>
            </w:r>
            <w:r w:rsidR="00306AD1" w:rsidRPr="00306AD1">
              <w:t>Лотос</w:t>
            </w:r>
            <w:r>
              <w:t>»</w:t>
            </w:r>
            <w:r w:rsidR="00306AD1" w:rsidRPr="00306AD1">
              <w:t xml:space="preserve"> Ким  Але</w:t>
            </w:r>
            <w:r w:rsidR="00306AD1" w:rsidRPr="00306AD1">
              <w:t>к</w:t>
            </w:r>
            <w:r w:rsidR="00306AD1" w:rsidRPr="00306AD1">
              <w:t>сандр Вл</w:t>
            </w:r>
            <w:r w:rsidR="00306AD1" w:rsidRPr="00306AD1">
              <w:t>а</w:t>
            </w:r>
            <w:r w:rsidR="00306AD1" w:rsidRPr="00306AD1">
              <w:t>димирович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Договор (ко</w:t>
            </w:r>
            <w:r w:rsidRPr="00306AD1">
              <w:t>н</w:t>
            </w:r>
            <w:r w:rsidRPr="00306AD1">
              <w:t>тракт)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1.1.К.16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16.06.2025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06AD1" w:rsidRPr="00306AD1" w:rsidRDefault="00306AD1" w:rsidP="00946A72">
            <w:pPr>
              <w:jc w:val="center"/>
            </w:pPr>
            <w:r w:rsidRPr="00306AD1">
              <w:t>1.1.К.17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Разрешение на ввод объекта в эксплуатацию получено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01.07.2025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06AD1" w:rsidRPr="00306AD1" w:rsidRDefault="00306AD1" w:rsidP="00946A72">
            <w:pPr>
              <w:jc w:val="center"/>
            </w:pPr>
            <w:r w:rsidRPr="00306AD1">
              <w:t>1.1.К.18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Государстве</w:t>
            </w:r>
            <w:r w:rsidRPr="00306AD1">
              <w:t>н</w:t>
            </w:r>
            <w:r w:rsidRPr="00306AD1">
              <w:t>ная регистрация права на объект недвижимого имущества произведена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15.07.2025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FB1454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B1454" w:rsidRPr="00306AD1" w:rsidRDefault="00FB1454" w:rsidP="00FB1454">
            <w:pPr>
              <w:jc w:val="center"/>
            </w:pPr>
            <w:r w:rsidRPr="00306AD1">
              <w:t>1.1.К.19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15.07.2025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10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Иной документ</w:t>
            </w:r>
          </w:p>
        </w:tc>
      </w:tr>
      <w:tr w:rsidR="00FB1454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B1454" w:rsidRPr="00306AD1" w:rsidRDefault="00FB1454" w:rsidP="00FB1454">
            <w:pPr>
              <w:jc w:val="center"/>
            </w:pPr>
            <w:r w:rsidRPr="00306AD1">
              <w:t>1.1.К.20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both"/>
            </w:pPr>
            <w:r w:rsidRPr="00306AD1">
              <w:t>Объект поста</w:t>
            </w:r>
            <w:r w:rsidRPr="00306AD1">
              <w:t>в</w:t>
            </w:r>
            <w:r w:rsidRPr="00306AD1">
              <w:t>лен на баланс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01.08.2025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Иной документ</w:t>
            </w:r>
          </w:p>
        </w:tc>
      </w:tr>
      <w:tr w:rsidR="00FB1454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B1454" w:rsidRPr="00306AD1" w:rsidRDefault="00FB1454" w:rsidP="00FB1454">
            <w:pPr>
              <w:jc w:val="center"/>
            </w:pPr>
            <w:r w:rsidRPr="00306AD1">
              <w:t>1.1.К.21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29.08.2025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20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Иной документ</w:t>
            </w:r>
          </w:p>
        </w:tc>
      </w:tr>
      <w:tr w:rsidR="00FB1454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B1454" w:rsidRPr="00306AD1" w:rsidRDefault="00FB1454" w:rsidP="00FB1454">
            <w:pPr>
              <w:jc w:val="center"/>
            </w:pPr>
            <w:r w:rsidRPr="00306AD1">
              <w:t>1.1.К.22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both"/>
            </w:pPr>
            <w:r w:rsidRPr="00306AD1">
              <w:t>Техническая готовность д</w:t>
            </w:r>
            <w:r w:rsidRPr="00306AD1">
              <w:t>о</w:t>
            </w:r>
            <w:r w:rsidRPr="00306AD1">
              <w:t xml:space="preserve">кументации </w:t>
            </w:r>
            <w:r w:rsidRPr="00306AD1">
              <w:lastRenderedPageBreak/>
              <w:t>(ПИР)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lastRenderedPageBreak/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01.09.2025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АО «ОЭЗ</w:t>
            </w:r>
          </w:p>
          <w:p w:rsidR="00FB1454" w:rsidRPr="00306AD1" w:rsidRDefault="00FB1454" w:rsidP="00FB1454">
            <w:pPr>
              <w:jc w:val="center"/>
            </w:pPr>
            <w:r w:rsidRPr="00306AD1">
              <w:t>«Лотос» Ким  Але</w:t>
            </w:r>
            <w:r w:rsidRPr="00306AD1">
              <w:t>к</w:t>
            </w:r>
            <w:r w:rsidRPr="00306AD1">
              <w:lastRenderedPageBreak/>
              <w:t>сандр Вл</w:t>
            </w:r>
            <w:r w:rsidRPr="00306AD1">
              <w:t>а</w:t>
            </w:r>
            <w:r w:rsidRPr="00306AD1">
              <w:t>димирович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lastRenderedPageBreak/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50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Иной документ</w:t>
            </w:r>
          </w:p>
        </w:tc>
      </w:tr>
      <w:tr w:rsidR="00FB1454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B1454" w:rsidRPr="00306AD1" w:rsidRDefault="00FB1454" w:rsidP="00FB1454">
            <w:pPr>
              <w:jc w:val="center"/>
            </w:pPr>
            <w:r w:rsidRPr="00306AD1">
              <w:lastRenderedPageBreak/>
              <w:t>1.1.К.23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both"/>
            </w:pPr>
            <w:r w:rsidRPr="00306AD1">
              <w:t>Техническая готовность д</w:t>
            </w:r>
            <w:r w:rsidRPr="00306AD1">
              <w:t>о</w:t>
            </w:r>
            <w:r w:rsidRPr="00306AD1">
              <w:t>кументации (ПИР)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01.09.2025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АО «ОЭЗ</w:t>
            </w:r>
          </w:p>
          <w:p w:rsidR="00FB1454" w:rsidRPr="00306AD1" w:rsidRDefault="00FB1454" w:rsidP="00FB1454">
            <w:pPr>
              <w:jc w:val="center"/>
            </w:pPr>
            <w:r w:rsidRPr="00306AD1">
              <w:t>«Лотос» Ким  Але</w:t>
            </w:r>
            <w:r w:rsidRPr="00306AD1">
              <w:t>к</w:t>
            </w:r>
            <w:r w:rsidRPr="00306AD1">
              <w:t>сандр Вл</w:t>
            </w:r>
            <w:r w:rsidRPr="00306AD1">
              <w:t>а</w:t>
            </w:r>
            <w:r w:rsidRPr="00306AD1">
              <w:t>димирович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40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Иной документ</w:t>
            </w:r>
          </w:p>
        </w:tc>
      </w:tr>
      <w:tr w:rsidR="00FB1454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B1454" w:rsidRPr="00306AD1" w:rsidRDefault="00FB1454" w:rsidP="00FB1454">
            <w:pPr>
              <w:jc w:val="center"/>
            </w:pPr>
            <w:r w:rsidRPr="00306AD1">
              <w:t>1.1.К.24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15.09.2025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30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Иной документ</w:t>
            </w:r>
          </w:p>
        </w:tc>
      </w:tr>
      <w:tr w:rsidR="00FB1454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B1454" w:rsidRPr="00306AD1" w:rsidRDefault="00FB1454" w:rsidP="00FB1454">
            <w:pPr>
              <w:jc w:val="center"/>
            </w:pPr>
            <w:r w:rsidRPr="00306AD1">
              <w:t>1.1.К.25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30.09.2025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50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Иной документ</w:t>
            </w:r>
          </w:p>
        </w:tc>
      </w:tr>
      <w:tr w:rsidR="00FB1454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B1454" w:rsidRPr="00F9126F" w:rsidRDefault="00FB1454" w:rsidP="00FB1454">
            <w:pPr>
              <w:jc w:val="center"/>
            </w:pPr>
            <w:r w:rsidRPr="00F9126F">
              <w:t>1.1.К.26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both"/>
            </w:pPr>
            <w:r w:rsidRPr="00F9126F">
              <w:t>Техническая готовность об</w:t>
            </w:r>
            <w:r w:rsidRPr="00F9126F">
              <w:t>ъ</w:t>
            </w:r>
            <w:r w:rsidRPr="00F9126F">
              <w:t>екта капитал</w:t>
            </w:r>
            <w:r w:rsidRPr="00F9126F">
              <w:t>ь</w:t>
            </w:r>
            <w:r w:rsidRPr="00F9126F">
              <w:t>ного строител</w:t>
            </w:r>
            <w:r w:rsidRPr="00F9126F">
              <w:t>ь</w:t>
            </w:r>
            <w:r w:rsidRPr="00F9126F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01.10.2025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отсу</w:t>
            </w:r>
            <w:r w:rsidRPr="00F9126F">
              <w:t>т</w:t>
            </w:r>
            <w:r w:rsidRPr="00F9126F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отсу</w:t>
            </w:r>
            <w:r w:rsidRPr="00F9126F">
              <w:t>т</w:t>
            </w:r>
            <w:r w:rsidRPr="00F9126F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 xml:space="preserve">Ким </w:t>
            </w:r>
            <w:r w:rsidRPr="00F9126F">
              <w:br/>
              <w:t>Александр Владимир</w:t>
            </w:r>
            <w:r w:rsidRPr="00F9126F">
              <w:t>о</w:t>
            </w:r>
            <w:r w:rsidRPr="00F9126F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30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Иной документ</w:t>
            </w:r>
          </w:p>
        </w:tc>
      </w:tr>
      <w:tr w:rsidR="00FB1454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B1454" w:rsidRPr="00F9126F" w:rsidRDefault="00FB1454" w:rsidP="00FB1454">
            <w:pPr>
              <w:jc w:val="center"/>
            </w:pPr>
            <w:r w:rsidRPr="00F9126F">
              <w:t>1.1.К.27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both"/>
            </w:pPr>
            <w:r w:rsidRPr="00F9126F">
              <w:t>Техническая готовность об</w:t>
            </w:r>
            <w:r w:rsidRPr="00F9126F">
              <w:t>ъ</w:t>
            </w:r>
            <w:r w:rsidRPr="00F9126F">
              <w:t>екта капитал</w:t>
            </w:r>
            <w:r w:rsidRPr="00F9126F">
              <w:t>ь</w:t>
            </w:r>
            <w:r w:rsidRPr="00F9126F">
              <w:t>ного строител</w:t>
            </w:r>
            <w:r w:rsidRPr="00F9126F">
              <w:t>ь</w:t>
            </w:r>
            <w:r w:rsidRPr="00F9126F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30.10.2025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отсу</w:t>
            </w:r>
            <w:r w:rsidRPr="00F9126F">
              <w:t>т</w:t>
            </w:r>
            <w:r w:rsidRPr="00F9126F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отсу</w:t>
            </w:r>
            <w:r w:rsidRPr="00F9126F">
              <w:t>т</w:t>
            </w:r>
            <w:r w:rsidRPr="00F9126F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 xml:space="preserve">Ким </w:t>
            </w:r>
            <w:r w:rsidRPr="00F9126F">
              <w:br/>
              <w:t>Александр Владимир</w:t>
            </w:r>
            <w:r w:rsidRPr="00F9126F">
              <w:t>о</w:t>
            </w:r>
            <w:r w:rsidRPr="00F9126F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80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Иной документ</w:t>
            </w:r>
          </w:p>
        </w:tc>
      </w:tr>
      <w:tr w:rsidR="00FB1454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B1454" w:rsidRPr="00F9126F" w:rsidRDefault="00FB1454" w:rsidP="00FB1454">
            <w:pPr>
              <w:jc w:val="center"/>
            </w:pPr>
            <w:r w:rsidRPr="00F9126F">
              <w:t>1.1.К.28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both"/>
            </w:pPr>
            <w:r w:rsidRPr="00F9126F">
              <w:t>Техническая готовность об</w:t>
            </w:r>
            <w:r w:rsidRPr="00F9126F">
              <w:t>ъ</w:t>
            </w:r>
            <w:r w:rsidRPr="00F9126F">
              <w:t>екта капитал</w:t>
            </w:r>
            <w:r w:rsidRPr="00F9126F">
              <w:t>ь</w:t>
            </w:r>
            <w:r w:rsidRPr="00F9126F">
              <w:t>ного строител</w:t>
            </w:r>
            <w:r w:rsidRPr="00F9126F">
              <w:t>ь</w:t>
            </w:r>
            <w:r w:rsidRPr="00F9126F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31.10.2025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отсу</w:t>
            </w:r>
            <w:r w:rsidRPr="00F9126F">
              <w:t>т</w:t>
            </w:r>
            <w:r w:rsidRPr="00F9126F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отсу</w:t>
            </w:r>
            <w:r w:rsidRPr="00F9126F">
              <w:t>т</w:t>
            </w:r>
            <w:r w:rsidRPr="00F9126F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 xml:space="preserve">Ким </w:t>
            </w:r>
            <w:r w:rsidRPr="00F9126F">
              <w:br/>
              <w:t>Александр Владимир</w:t>
            </w:r>
            <w:r w:rsidRPr="00F9126F">
              <w:t>о</w:t>
            </w:r>
            <w:r w:rsidRPr="00F9126F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40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Иной документ</w:t>
            </w:r>
          </w:p>
        </w:tc>
      </w:tr>
      <w:tr w:rsidR="00FB1454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B1454" w:rsidRPr="00306AD1" w:rsidRDefault="00FB1454" w:rsidP="00FB1454">
            <w:pPr>
              <w:jc w:val="center"/>
            </w:pPr>
            <w:r>
              <w:t>1.1.К.29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both"/>
            </w:pPr>
            <w:r w:rsidRPr="00306AD1">
              <w:t xml:space="preserve">Техническая </w:t>
            </w:r>
            <w:r w:rsidRPr="00306AD1">
              <w:lastRenderedPageBreak/>
              <w:t>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lastRenderedPageBreak/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01.12.2025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lastRenderedPageBreak/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lastRenderedPageBreak/>
              <w:t>отсу</w:t>
            </w:r>
            <w:r w:rsidRPr="00306AD1">
              <w:t>т</w:t>
            </w:r>
            <w:r w:rsidRPr="00306AD1">
              <w:lastRenderedPageBreak/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lastRenderedPageBreak/>
              <w:t xml:space="preserve">Ким </w:t>
            </w:r>
            <w:r w:rsidRPr="00306AD1">
              <w:br/>
            </w:r>
            <w:r w:rsidRPr="00306AD1">
              <w:lastRenderedPageBreak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lastRenderedPageBreak/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80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Иной документ</w:t>
            </w:r>
          </w:p>
        </w:tc>
      </w:tr>
      <w:tr w:rsidR="00FB1454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B1454" w:rsidRPr="00306AD1" w:rsidRDefault="00FB1454" w:rsidP="00FB1454">
            <w:pPr>
              <w:jc w:val="center"/>
            </w:pPr>
            <w:r>
              <w:lastRenderedPageBreak/>
              <w:t>1.1.К.30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01.12.2025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Иной документ</w:t>
            </w:r>
          </w:p>
        </w:tc>
      </w:tr>
      <w:tr w:rsidR="00FB1454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B1454" w:rsidRPr="00F9126F" w:rsidRDefault="00FB1454" w:rsidP="00FB1454">
            <w:pPr>
              <w:jc w:val="center"/>
            </w:pPr>
            <w:r w:rsidRPr="00F9126F">
              <w:t>1.1.К.31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both"/>
            </w:pPr>
            <w:r w:rsidRPr="00F9126F">
              <w:t>Техническая готовность об</w:t>
            </w:r>
            <w:r w:rsidRPr="00F9126F">
              <w:t>ъ</w:t>
            </w:r>
            <w:r w:rsidRPr="00F9126F">
              <w:t>екта капитал</w:t>
            </w:r>
            <w:r w:rsidRPr="00F9126F">
              <w:t>ь</w:t>
            </w:r>
            <w:r w:rsidRPr="00F9126F">
              <w:t>ного строител</w:t>
            </w:r>
            <w:r w:rsidRPr="00F9126F">
              <w:t>ь</w:t>
            </w:r>
            <w:r w:rsidRPr="00F9126F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01.12.2025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отсу</w:t>
            </w:r>
            <w:r w:rsidRPr="00F9126F">
              <w:t>т</w:t>
            </w:r>
            <w:r w:rsidRPr="00F9126F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отсу</w:t>
            </w:r>
            <w:r w:rsidRPr="00F9126F">
              <w:t>т</w:t>
            </w:r>
            <w:r w:rsidRPr="00F9126F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 xml:space="preserve">Ким </w:t>
            </w:r>
            <w:r w:rsidRPr="00F9126F">
              <w:br/>
              <w:t>Александр Владимир</w:t>
            </w:r>
            <w:r w:rsidRPr="00F9126F">
              <w:t>о</w:t>
            </w:r>
            <w:r w:rsidRPr="00F9126F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50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Иной документ</w:t>
            </w:r>
          </w:p>
        </w:tc>
      </w:tr>
      <w:tr w:rsidR="00FB1454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B1454" w:rsidRPr="00F9126F" w:rsidRDefault="00FB1454" w:rsidP="00FB1454">
            <w:pPr>
              <w:jc w:val="center"/>
            </w:pPr>
            <w:r w:rsidRPr="00F9126F">
              <w:t>1.1.К.32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both"/>
            </w:pPr>
            <w:r w:rsidRPr="00F9126F">
              <w:t>Техническая готовность об</w:t>
            </w:r>
            <w:r w:rsidRPr="00F9126F">
              <w:t>ъ</w:t>
            </w:r>
            <w:r w:rsidRPr="00F9126F">
              <w:t>екта капитал</w:t>
            </w:r>
            <w:r w:rsidRPr="00F9126F">
              <w:t>ь</w:t>
            </w:r>
            <w:r w:rsidRPr="00F9126F">
              <w:t>ного строител</w:t>
            </w:r>
            <w:r w:rsidRPr="00F9126F">
              <w:t>ь</w:t>
            </w:r>
            <w:r w:rsidRPr="00F9126F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15.12.2025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отсу</w:t>
            </w:r>
            <w:r w:rsidRPr="00F9126F">
              <w:t>т</w:t>
            </w:r>
            <w:r w:rsidRPr="00F9126F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отсу</w:t>
            </w:r>
            <w:r w:rsidRPr="00F9126F">
              <w:t>т</w:t>
            </w:r>
            <w:r w:rsidRPr="00F9126F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 xml:space="preserve">Ким </w:t>
            </w:r>
            <w:r w:rsidRPr="00F9126F">
              <w:br/>
              <w:t>Александр Владимир</w:t>
            </w:r>
            <w:r w:rsidRPr="00F9126F">
              <w:t>о</w:t>
            </w:r>
            <w:r w:rsidRPr="00F9126F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Иной документ</w:t>
            </w:r>
          </w:p>
        </w:tc>
      </w:tr>
      <w:tr w:rsidR="00FB1454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B1454" w:rsidRPr="00F9126F" w:rsidRDefault="00FB1454" w:rsidP="00FB1454">
            <w:pPr>
              <w:jc w:val="center"/>
            </w:pPr>
            <w:r w:rsidRPr="00F9126F">
              <w:t>1.1.К.33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both"/>
            </w:pPr>
            <w:r w:rsidRPr="00F9126F">
              <w:t>Разрешение на ввод объекта в эксплуатацию получено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30.12.2025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отсу</w:t>
            </w:r>
            <w:r w:rsidRPr="00F9126F">
              <w:t>т</w:t>
            </w:r>
            <w:r w:rsidRPr="00F9126F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отсу</w:t>
            </w:r>
            <w:r w:rsidRPr="00F9126F">
              <w:t>т</w:t>
            </w:r>
            <w:r w:rsidRPr="00F9126F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 xml:space="preserve">Ким </w:t>
            </w:r>
            <w:r w:rsidRPr="00F9126F">
              <w:br/>
              <w:t>Александр Владимир</w:t>
            </w:r>
            <w:r w:rsidRPr="00F9126F">
              <w:t>о</w:t>
            </w:r>
            <w:r w:rsidRPr="00F9126F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Иной документ</w:t>
            </w:r>
          </w:p>
        </w:tc>
      </w:tr>
      <w:tr w:rsidR="00FB1454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B1454" w:rsidRPr="00F9126F" w:rsidRDefault="00FB1454" w:rsidP="00FB1454">
            <w:pPr>
              <w:jc w:val="center"/>
            </w:pPr>
            <w:r w:rsidRPr="00F9126F">
              <w:t>1.1.К.34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both"/>
            </w:pPr>
            <w:r w:rsidRPr="00F9126F">
              <w:t>Техническая готовность об</w:t>
            </w:r>
            <w:r w:rsidRPr="00F9126F">
              <w:t>ъ</w:t>
            </w:r>
            <w:r w:rsidRPr="00F9126F">
              <w:t>екта капитал</w:t>
            </w:r>
            <w:r w:rsidRPr="00F9126F">
              <w:t>ь</w:t>
            </w:r>
            <w:r w:rsidRPr="00F9126F">
              <w:t>ного строител</w:t>
            </w:r>
            <w:r w:rsidRPr="00F9126F">
              <w:t>ь</w:t>
            </w:r>
            <w:r w:rsidRPr="00F9126F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30.12.2025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отсу</w:t>
            </w:r>
            <w:r w:rsidRPr="00F9126F">
              <w:t>т</w:t>
            </w:r>
            <w:r w:rsidRPr="00F9126F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отсу</w:t>
            </w:r>
            <w:r w:rsidRPr="00F9126F">
              <w:t>т</w:t>
            </w:r>
            <w:r w:rsidRPr="00F9126F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 xml:space="preserve">Ким </w:t>
            </w:r>
            <w:r w:rsidRPr="00F9126F">
              <w:br/>
              <w:t>Александр Владимир</w:t>
            </w:r>
            <w:r w:rsidRPr="00F9126F">
              <w:t>о</w:t>
            </w:r>
            <w:r w:rsidRPr="00F9126F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60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F9126F" w:rsidRDefault="00FB1454" w:rsidP="00FB1454">
            <w:pPr>
              <w:jc w:val="center"/>
            </w:pPr>
            <w:r w:rsidRPr="00F9126F">
              <w:t>Иной документ</w:t>
            </w:r>
          </w:p>
        </w:tc>
      </w:tr>
      <w:tr w:rsidR="00FB1454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B1454" w:rsidRPr="00306AD1" w:rsidRDefault="00FB1454" w:rsidP="00FB1454">
            <w:pPr>
              <w:jc w:val="center"/>
            </w:pPr>
            <w:r w:rsidRPr="00306AD1">
              <w:t>1.1.К.35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both"/>
            </w:pPr>
            <w:r w:rsidRPr="00306AD1">
              <w:t>Техническая готовность д</w:t>
            </w:r>
            <w:r w:rsidRPr="00306AD1">
              <w:t>о</w:t>
            </w:r>
            <w:r w:rsidRPr="00306AD1">
              <w:t>кументации (ПИР)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30.12.2025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АО «ОЭЗ</w:t>
            </w:r>
          </w:p>
          <w:p w:rsidR="00FB1454" w:rsidRPr="00306AD1" w:rsidRDefault="00FB1454" w:rsidP="00FB1454">
            <w:pPr>
              <w:jc w:val="center"/>
            </w:pPr>
            <w:r w:rsidRPr="00306AD1">
              <w:t>«Лотос» Ким  Але</w:t>
            </w:r>
            <w:r w:rsidRPr="00306AD1">
              <w:t>к</w:t>
            </w:r>
            <w:r w:rsidRPr="00306AD1">
              <w:t>сандр Вл</w:t>
            </w:r>
            <w:r w:rsidRPr="00306AD1">
              <w:t>а</w:t>
            </w:r>
            <w:r w:rsidRPr="00306AD1">
              <w:t>димирович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80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Иной документ</w:t>
            </w:r>
          </w:p>
        </w:tc>
      </w:tr>
      <w:tr w:rsidR="00FB1454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B1454" w:rsidRPr="00306AD1" w:rsidRDefault="00FB1454" w:rsidP="00FB1454">
            <w:pPr>
              <w:jc w:val="center"/>
            </w:pPr>
            <w:r w:rsidRPr="00306AD1">
              <w:lastRenderedPageBreak/>
              <w:t>1.1.К.36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both"/>
            </w:pPr>
            <w:r w:rsidRPr="00306AD1">
              <w:t>Техническая готовность д</w:t>
            </w:r>
            <w:r w:rsidRPr="00306AD1">
              <w:t>о</w:t>
            </w:r>
            <w:r w:rsidRPr="00306AD1">
              <w:t>кументации (ПИР)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30.12.2025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АО «ОЭЗ</w:t>
            </w:r>
          </w:p>
          <w:p w:rsidR="00FB1454" w:rsidRPr="00306AD1" w:rsidRDefault="00FB1454" w:rsidP="00FB1454">
            <w:pPr>
              <w:jc w:val="center"/>
            </w:pPr>
            <w:r w:rsidRPr="00306AD1">
              <w:t>«Лотос» Ким  Але</w:t>
            </w:r>
            <w:r w:rsidRPr="00306AD1">
              <w:t>к</w:t>
            </w:r>
            <w:r w:rsidRPr="00306AD1">
              <w:t>сандр Вл</w:t>
            </w:r>
            <w:r w:rsidRPr="00306AD1">
              <w:t>а</w:t>
            </w:r>
            <w:r w:rsidRPr="00306AD1">
              <w:t>димирович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70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454" w:rsidRPr="00306AD1" w:rsidRDefault="00FB1454" w:rsidP="00FB1454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1.1.1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Объекты кап</w:t>
            </w:r>
            <w:r w:rsidRPr="00306AD1">
              <w:t>и</w:t>
            </w:r>
            <w:r w:rsidRPr="00306AD1">
              <w:t>тального стро</w:t>
            </w:r>
            <w:r w:rsidRPr="00306AD1">
              <w:t>и</w:t>
            </w:r>
            <w:r w:rsidRPr="00306AD1">
              <w:t xml:space="preserve">тельства на территории </w:t>
            </w:r>
            <w:r w:rsidR="00B07166">
              <w:t>«</w:t>
            </w:r>
            <w:r w:rsidRPr="00306AD1">
              <w:t>Особая экон</w:t>
            </w:r>
            <w:r w:rsidRPr="00306AD1">
              <w:t>о</w:t>
            </w:r>
            <w:r w:rsidRPr="00306AD1">
              <w:t>мическая зона промышленно-производстве</w:t>
            </w:r>
            <w:r w:rsidRPr="00306AD1">
              <w:t>н</w:t>
            </w:r>
            <w:r w:rsidRPr="00306AD1">
              <w:t>ного типа</w:t>
            </w:r>
            <w:r w:rsidR="00B07166">
              <w:t>»</w:t>
            </w:r>
            <w:r w:rsidRPr="00306AD1">
              <w:t>,</w:t>
            </w:r>
          </w:p>
          <w:p w:rsidR="00306AD1" w:rsidRPr="00306AD1" w:rsidRDefault="00306AD1" w:rsidP="00946A72">
            <w:pPr>
              <w:jc w:val="both"/>
            </w:pPr>
            <w:r w:rsidRPr="00306AD1">
              <w:t>созданная на территории м</w:t>
            </w:r>
            <w:r w:rsidRPr="00306AD1">
              <w:t>у</w:t>
            </w:r>
            <w:r w:rsidRPr="00306AD1">
              <w:t xml:space="preserve">ниципального образования </w:t>
            </w:r>
            <w:r w:rsidR="00B07166">
              <w:t>«</w:t>
            </w:r>
            <w:proofErr w:type="spellStart"/>
            <w:r w:rsidRPr="00306AD1">
              <w:t>Наримано</w:t>
            </w:r>
            <w:r w:rsidRPr="00306AD1">
              <w:t>в</w:t>
            </w:r>
            <w:r w:rsidRPr="00306AD1">
              <w:t>ский</w:t>
            </w:r>
            <w:proofErr w:type="spellEnd"/>
            <w:r w:rsidRPr="00306AD1">
              <w:t xml:space="preserve"> район</w:t>
            </w:r>
            <w:r w:rsidR="00B07166">
              <w:t>»</w:t>
            </w:r>
            <w:r w:rsidRPr="00306AD1">
              <w:t xml:space="preserve"> Астраханской области</w:t>
            </w:r>
            <w:r w:rsidR="00B07166">
              <w:t>»</w:t>
            </w:r>
            <w:r w:rsidRPr="00306AD1">
              <w:t>. И</w:t>
            </w:r>
            <w:r w:rsidRPr="00306AD1">
              <w:t>н</w:t>
            </w:r>
            <w:r w:rsidRPr="00306AD1">
              <w:t>женерная и</w:t>
            </w:r>
            <w:r w:rsidRPr="00306AD1">
              <w:t>н</w:t>
            </w:r>
            <w:r w:rsidRPr="00306AD1">
              <w:t>фраструктура: сети и соор</w:t>
            </w:r>
            <w:r w:rsidRPr="00306AD1">
              <w:t>у</w:t>
            </w:r>
            <w:r w:rsidRPr="00306AD1">
              <w:t>жения дожд</w:t>
            </w:r>
            <w:r w:rsidRPr="00306AD1">
              <w:t>е</w:t>
            </w:r>
            <w:r w:rsidRPr="00306AD1">
              <w:t>вой канализ</w:t>
            </w:r>
            <w:r w:rsidRPr="00306AD1">
              <w:t>а</w:t>
            </w:r>
            <w:r w:rsidRPr="00306AD1">
              <w:t>ции, электр</w:t>
            </w:r>
            <w:r w:rsidRPr="00306AD1">
              <w:t>о</w:t>
            </w:r>
            <w:r w:rsidRPr="00306AD1">
              <w:t>снабжения, св</w:t>
            </w:r>
            <w:r w:rsidRPr="00306AD1">
              <w:t>я</w:t>
            </w:r>
            <w:r w:rsidRPr="00306AD1">
              <w:t>зи. Объекты транспортной инфраструкт</w:t>
            </w:r>
            <w:r w:rsidRPr="00306AD1">
              <w:t>у</w:t>
            </w:r>
            <w:r w:rsidRPr="00306AD1">
              <w:t>ры. Произво</w:t>
            </w:r>
            <w:r w:rsidRPr="00306AD1">
              <w:t>д</w:t>
            </w:r>
            <w:r w:rsidRPr="00306AD1">
              <w:lastRenderedPageBreak/>
              <w:t>ственно-эксплуатацио</w:t>
            </w:r>
            <w:r w:rsidRPr="00306AD1">
              <w:t>н</w:t>
            </w:r>
            <w:r w:rsidRPr="00306AD1">
              <w:t>ная база инж</w:t>
            </w:r>
            <w:r w:rsidRPr="00306AD1">
              <w:t>е</w:t>
            </w:r>
            <w:r w:rsidRPr="00306AD1">
              <w:t>нерных систем. Ограждение (корректировка) Распредел</w:t>
            </w:r>
            <w:r w:rsidRPr="00306AD1">
              <w:t>и</w:t>
            </w:r>
            <w:r w:rsidRPr="00306AD1">
              <w:t xml:space="preserve">тельный пункт № 4 (РП 10 </w:t>
            </w:r>
            <w:proofErr w:type="spellStart"/>
            <w:r w:rsidRPr="00306AD1">
              <w:t>кВ</w:t>
            </w:r>
            <w:proofErr w:type="spellEnd"/>
          </w:p>
          <w:p w:rsidR="00306AD1" w:rsidRPr="00306AD1" w:rsidRDefault="00306AD1" w:rsidP="00946A72">
            <w:pPr>
              <w:jc w:val="both"/>
            </w:pPr>
            <w:r w:rsidRPr="00306AD1">
              <w:t>№ 4)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01.09.2024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01.08.2025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  <w:p w:rsidR="00306AD1" w:rsidRPr="00306AD1" w:rsidRDefault="00306AD1" w:rsidP="00946A72">
            <w:pPr>
              <w:jc w:val="center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Министе</w:t>
            </w:r>
            <w:r w:rsidRPr="00306AD1">
              <w:t>р</w:t>
            </w:r>
            <w:r w:rsidRPr="00306AD1">
              <w:t>ство стро</w:t>
            </w:r>
            <w:r w:rsidRPr="00306AD1">
              <w:t>и</w:t>
            </w:r>
            <w:r w:rsidRPr="00306AD1">
              <w:t>тельства и жилищно-коммунал</w:t>
            </w:r>
            <w:r w:rsidRPr="00306AD1">
              <w:t>ь</w:t>
            </w:r>
            <w:r w:rsidRPr="00306AD1">
              <w:t>ного хозя</w:t>
            </w:r>
            <w:r w:rsidRPr="00306AD1">
              <w:t>й</w:t>
            </w:r>
            <w:r w:rsidRPr="00306AD1">
              <w:t>ства Астр</w:t>
            </w:r>
            <w:r w:rsidRPr="00306AD1">
              <w:t>а</w:t>
            </w:r>
            <w:r w:rsidRPr="00306AD1">
              <w:t>ханской о</w:t>
            </w:r>
            <w:r w:rsidRPr="00306AD1">
              <w:t>б</w:t>
            </w:r>
            <w:r w:rsidRPr="00306AD1">
              <w:t>ласти</w:t>
            </w:r>
          </w:p>
          <w:p w:rsidR="00306AD1" w:rsidRPr="00306AD1" w:rsidRDefault="00306AD1" w:rsidP="00946A72">
            <w:pPr>
              <w:jc w:val="center"/>
            </w:pPr>
            <w:proofErr w:type="spellStart"/>
            <w:r w:rsidRPr="00306AD1">
              <w:t>Маркита</w:t>
            </w:r>
            <w:r w:rsidRPr="00306AD1">
              <w:t>н</w:t>
            </w:r>
            <w:r w:rsidRPr="00306AD1">
              <w:t>това</w:t>
            </w:r>
            <w:proofErr w:type="spellEnd"/>
          </w:p>
          <w:p w:rsidR="00306AD1" w:rsidRPr="00306AD1" w:rsidRDefault="00306AD1" w:rsidP="00946A72">
            <w:pPr>
              <w:jc w:val="center"/>
            </w:pPr>
            <w:r w:rsidRPr="00306AD1">
              <w:t>Наталья Владим</w:t>
            </w:r>
            <w:r w:rsidRPr="00306AD1">
              <w:t>и</w:t>
            </w:r>
            <w:r w:rsidRPr="00306AD1">
              <w:t>ровна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Астраханская область,</w:t>
            </w:r>
          </w:p>
          <w:p w:rsidR="00306AD1" w:rsidRPr="00306AD1" w:rsidRDefault="00306AD1" w:rsidP="00946A72">
            <w:pPr>
              <w:jc w:val="center"/>
            </w:pPr>
            <w:proofErr w:type="spellStart"/>
            <w:r w:rsidRPr="00306AD1">
              <w:t>Наримано</w:t>
            </w:r>
            <w:r w:rsidRPr="00306AD1">
              <w:t>в</w:t>
            </w:r>
            <w:r w:rsidRPr="00306AD1">
              <w:t>ский</w:t>
            </w:r>
            <w:proofErr w:type="spellEnd"/>
            <w:r w:rsidRPr="00306AD1">
              <w:t xml:space="preserve"> мун</w:t>
            </w:r>
            <w:r w:rsidRPr="00306AD1">
              <w:t>и</w:t>
            </w:r>
            <w:r w:rsidRPr="00306AD1">
              <w:t>ципальный район,</w:t>
            </w:r>
          </w:p>
          <w:p w:rsidR="00306AD1" w:rsidRPr="00306AD1" w:rsidRDefault="00306AD1" w:rsidP="00946A72">
            <w:pPr>
              <w:jc w:val="center"/>
            </w:pPr>
            <w:r w:rsidRPr="00306AD1">
              <w:t xml:space="preserve">г. </w:t>
            </w:r>
            <w:proofErr w:type="spellStart"/>
            <w:r w:rsidRPr="00306AD1">
              <w:t>Нариманов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шт.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1.1.1.К.1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01.03.2025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>ОЭЗ</w:t>
            </w:r>
          </w:p>
          <w:p w:rsidR="00306AD1" w:rsidRPr="00306AD1" w:rsidRDefault="00B07166" w:rsidP="00946A72">
            <w:pPr>
              <w:jc w:val="center"/>
            </w:pPr>
            <w:r>
              <w:t>«</w:t>
            </w:r>
            <w:r w:rsidR="00306AD1" w:rsidRPr="00306AD1">
              <w:t>Лотос</w:t>
            </w:r>
            <w:r>
              <w:t>»</w:t>
            </w:r>
            <w:r w:rsidR="00306AD1" w:rsidRPr="00306AD1">
              <w:t xml:space="preserve"> </w:t>
            </w:r>
            <w:r w:rsidR="00306AD1" w:rsidRPr="00306AD1">
              <w:br/>
              <w:t xml:space="preserve">Ким </w:t>
            </w:r>
            <w:r w:rsidR="00306AD1" w:rsidRPr="00306AD1">
              <w:br/>
              <w:t>Александр Владимир</w:t>
            </w:r>
            <w:r w:rsidR="00306AD1" w:rsidRPr="00306AD1">
              <w:t>о</w:t>
            </w:r>
            <w:r w:rsidR="00306AD1"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60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1.1.1.К.2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01.05.2025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80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1.1.1.К.3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16.06.2025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1.1.1.К.4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both"/>
            </w:pPr>
            <w:r w:rsidRPr="00306AD1">
              <w:t>Разрешение на ввод объекта в эксплуатацию получено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01.07.2025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1.1.1.К.5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both"/>
            </w:pPr>
            <w:r w:rsidRPr="00306AD1">
              <w:t>Государстве</w:t>
            </w:r>
            <w:r w:rsidRPr="00306AD1">
              <w:t>н</w:t>
            </w:r>
            <w:r w:rsidRPr="00306AD1">
              <w:t xml:space="preserve">ная регистрация права на объект </w:t>
            </w:r>
            <w:r w:rsidRPr="00306AD1">
              <w:lastRenderedPageBreak/>
              <w:t>недвижимого имущества произведена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15.07.2025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lastRenderedPageBreak/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1.1.1.К.6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Объект поста</w:t>
            </w:r>
            <w:r w:rsidRPr="00306AD1">
              <w:t>в</w:t>
            </w:r>
            <w:r w:rsidRPr="00306AD1">
              <w:t>лен на баланс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01.08.2025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1.1.2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Объекты кап</w:t>
            </w:r>
            <w:r w:rsidRPr="00306AD1">
              <w:t>и</w:t>
            </w:r>
            <w:r w:rsidRPr="00306AD1">
              <w:t>тального стро</w:t>
            </w:r>
            <w:r w:rsidRPr="00306AD1">
              <w:t>и</w:t>
            </w:r>
            <w:r w:rsidRPr="00306AD1">
              <w:t xml:space="preserve">тельства на территории </w:t>
            </w:r>
            <w:r w:rsidR="00B07166">
              <w:t>«</w:t>
            </w:r>
            <w:r w:rsidRPr="00306AD1">
              <w:t>Особая экон</w:t>
            </w:r>
            <w:r w:rsidRPr="00306AD1">
              <w:t>о</w:t>
            </w:r>
            <w:r w:rsidRPr="00306AD1">
              <w:t>мическая зона промышленно-производстве</w:t>
            </w:r>
            <w:r w:rsidRPr="00306AD1">
              <w:t>н</w:t>
            </w:r>
            <w:r w:rsidRPr="00306AD1">
              <w:t>ного типа, с</w:t>
            </w:r>
            <w:r w:rsidRPr="00306AD1">
              <w:t>о</w:t>
            </w:r>
            <w:r w:rsidRPr="00306AD1">
              <w:t>зданная на те</w:t>
            </w:r>
            <w:r w:rsidRPr="00306AD1">
              <w:t>р</w:t>
            </w:r>
            <w:r w:rsidRPr="00306AD1">
              <w:t>ритории мун</w:t>
            </w:r>
            <w:r w:rsidRPr="00306AD1">
              <w:t>и</w:t>
            </w:r>
            <w:r w:rsidRPr="00306AD1">
              <w:t>ципального о</w:t>
            </w:r>
            <w:r w:rsidRPr="00306AD1">
              <w:t>б</w:t>
            </w:r>
            <w:r w:rsidRPr="00306AD1">
              <w:t xml:space="preserve">разования </w:t>
            </w:r>
            <w:r w:rsidR="00B07166">
              <w:t>«</w:t>
            </w:r>
            <w:proofErr w:type="spellStart"/>
            <w:r w:rsidRPr="00306AD1">
              <w:t>Наримано</w:t>
            </w:r>
            <w:r w:rsidRPr="00306AD1">
              <w:t>в</w:t>
            </w:r>
            <w:r w:rsidRPr="00306AD1">
              <w:t>ский</w:t>
            </w:r>
            <w:proofErr w:type="spellEnd"/>
            <w:r w:rsidRPr="00306AD1">
              <w:t xml:space="preserve"> район</w:t>
            </w:r>
            <w:r w:rsidR="00B07166">
              <w:t>»</w:t>
            </w:r>
            <w:r w:rsidRPr="00306AD1">
              <w:t xml:space="preserve"> Астраханской области. Инж</w:t>
            </w:r>
            <w:r w:rsidRPr="00306AD1">
              <w:t>е</w:t>
            </w:r>
            <w:r w:rsidRPr="00306AD1">
              <w:t>нерная инфр</w:t>
            </w:r>
            <w:r w:rsidRPr="00306AD1">
              <w:t>а</w:t>
            </w:r>
            <w:r w:rsidRPr="00306AD1">
              <w:t>структура: к</w:t>
            </w:r>
            <w:r w:rsidRPr="00306AD1">
              <w:t>а</w:t>
            </w:r>
            <w:r w:rsidRPr="00306AD1">
              <w:t>бельная канал</w:t>
            </w:r>
            <w:r w:rsidRPr="00306AD1">
              <w:t>и</w:t>
            </w:r>
            <w:r w:rsidRPr="00306AD1">
              <w:t>зация сетей св</w:t>
            </w:r>
            <w:r w:rsidRPr="00306AD1">
              <w:t>я</w:t>
            </w:r>
            <w:r w:rsidRPr="00306AD1">
              <w:t>зи, сети и с</w:t>
            </w:r>
            <w:r w:rsidRPr="00306AD1">
              <w:t>о</w:t>
            </w:r>
            <w:r w:rsidRPr="00306AD1">
              <w:t>оружения эле</w:t>
            </w:r>
            <w:r w:rsidRPr="00306AD1">
              <w:t>к</w:t>
            </w:r>
            <w:r w:rsidRPr="00306AD1">
              <w:t>троснабжения. Объекты тран</w:t>
            </w:r>
            <w:r w:rsidRPr="00306AD1">
              <w:t>с</w:t>
            </w:r>
            <w:r w:rsidRPr="00306AD1">
              <w:t>портной инфр</w:t>
            </w:r>
            <w:r w:rsidRPr="00306AD1">
              <w:t>а</w:t>
            </w:r>
            <w:r w:rsidRPr="00306AD1">
              <w:lastRenderedPageBreak/>
              <w:t>структуры</w:t>
            </w:r>
            <w:r w:rsidR="00B07166">
              <w:t>»</w:t>
            </w:r>
            <w:r w:rsidRPr="00306AD1">
              <w:t>. Корректировка. 6 этап. Автом</w:t>
            </w:r>
            <w:r w:rsidRPr="00306AD1">
              <w:t>о</w:t>
            </w:r>
            <w:r w:rsidRPr="00306AD1">
              <w:t>бильная дорога от УПК15 до УПК16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09.01.2025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Министе</w:t>
            </w:r>
            <w:r w:rsidRPr="00306AD1">
              <w:t>р</w:t>
            </w:r>
            <w:r w:rsidRPr="00306AD1">
              <w:t>ство тран</w:t>
            </w:r>
            <w:r w:rsidRPr="00306AD1">
              <w:t>с</w:t>
            </w:r>
            <w:r w:rsidRPr="00306AD1">
              <w:t>порта и д</w:t>
            </w:r>
            <w:r w:rsidRPr="00306AD1">
              <w:t>о</w:t>
            </w:r>
            <w:r w:rsidRPr="00306AD1">
              <w:t>рожной и</w:t>
            </w:r>
            <w:r w:rsidRPr="00306AD1">
              <w:t>н</w:t>
            </w:r>
            <w:r w:rsidRPr="00306AD1">
              <w:t>фрастру</w:t>
            </w:r>
            <w:r w:rsidRPr="00306AD1">
              <w:t>к</w:t>
            </w:r>
            <w:r w:rsidRPr="00306AD1">
              <w:t>туры Ас</w:t>
            </w:r>
            <w:r w:rsidRPr="00306AD1">
              <w:t>т</w:t>
            </w:r>
            <w:r w:rsidRPr="00306AD1">
              <w:t>раханской области</w:t>
            </w:r>
          </w:p>
          <w:p w:rsidR="00306AD1" w:rsidRPr="00306AD1" w:rsidRDefault="00306AD1" w:rsidP="00946A72">
            <w:pPr>
              <w:jc w:val="center"/>
            </w:pPr>
            <w:proofErr w:type="spellStart"/>
            <w:r w:rsidRPr="00306AD1">
              <w:t>Чепяков</w:t>
            </w:r>
            <w:proofErr w:type="spellEnd"/>
            <w:r w:rsidRPr="00306AD1">
              <w:t xml:space="preserve"> Алексей Валерьевич</w:t>
            </w:r>
          </w:p>
          <w:p w:rsidR="00306AD1" w:rsidRPr="00306AD1" w:rsidRDefault="00306AD1" w:rsidP="00946A72">
            <w:pPr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Астраханская область,</w:t>
            </w:r>
          </w:p>
          <w:p w:rsidR="00306AD1" w:rsidRPr="00306AD1" w:rsidRDefault="00306AD1" w:rsidP="00946A72">
            <w:pPr>
              <w:jc w:val="center"/>
            </w:pPr>
            <w:proofErr w:type="spellStart"/>
            <w:r w:rsidRPr="00306AD1">
              <w:t>Наримано</w:t>
            </w:r>
            <w:r w:rsidRPr="00306AD1">
              <w:t>в</w:t>
            </w:r>
            <w:r w:rsidRPr="00306AD1">
              <w:t>ский</w:t>
            </w:r>
            <w:proofErr w:type="spellEnd"/>
            <w:r w:rsidRPr="00306AD1">
              <w:t xml:space="preserve"> мун</w:t>
            </w:r>
            <w:r w:rsidRPr="00306AD1">
              <w:t>и</w:t>
            </w:r>
            <w:r w:rsidRPr="00306AD1">
              <w:t>ципальный район,</w:t>
            </w:r>
          </w:p>
          <w:p w:rsidR="00306AD1" w:rsidRPr="00306AD1" w:rsidRDefault="00306AD1" w:rsidP="00946A72">
            <w:pPr>
              <w:jc w:val="center"/>
            </w:pPr>
            <w:r w:rsidRPr="00306AD1">
              <w:t xml:space="preserve">г. </w:t>
            </w:r>
            <w:proofErr w:type="spellStart"/>
            <w:r w:rsidRPr="00306AD1">
              <w:t>Нариманов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шт.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</w:tr>
      <w:tr w:rsidR="00CA68DF" w:rsidRPr="00306AD1" w:rsidTr="00F9126F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306AD1" w:rsidRDefault="00CA68DF" w:rsidP="00CA68DF">
            <w:pPr>
              <w:jc w:val="center"/>
            </w:pPr>
            <w:r w:rsidRPr="00306AD1">
              <w:lastRenderedPageBreak/>
              <w:t>1.1.2.К.1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306AD1" w:rsidRDefault="00CA68DF" w:rsidP="00CA68DF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306AD1" w:rsidRDefault="00CA68DF" w:rsidP="00CA68DF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1B4225" w:rsidRDefault="00CA68DF" w:rsidP="00CA68DF">
            <w:pPr>
              <w:jc w:val="center"/>
            </w:pPr>
            <w:r w:rsidRPr="001B4225">
              <w:t>15.07.2025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1B4225" w:rsidRDefault="00CA68DF" w:rsidP="00CA68DF">
            <w:pPr>
              <w:jc w:val="center"/>
            </w:pPr>
            <w:r w:rsidRPr="001B4225">
              <w:t>отсу</w:t>
            </w:r>
            <w:r w:rsidRPr="001B4225">
              <w:t>т</w:t>
            </w:r>
            <w:r w:rsidRPr="001B4225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1B4225" w:rsidRDefault="00CA68DF" w:rsidP="00CA68DF">
            <w:pPr>
              <w:jc w:val="center"/>
            </w:pPr>
            <w:r w:rsidRPr="001B4225">
              <w:t>отсу</w:t>
            </w:r>
            <w:r w:rsidRPr="001B4225">
              <w:t>т</w:t>
            </w:r>
            <w:r w:rsidRPr="001B4225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1B4225" w:rsidRDefault="00CA68DF" w:rsidP="00CA68DF">
            <w:pPr>
              <w:jc w:val="center"/>
            </w:pPr>
            <w:r w:rsidRPr="001B4225">
              <w:t>АО «ОЭЗ</w:t>
            </w:r>
          </w:p>
          <w:p w:rsidR="00CA68DF" w:rsidRPr="001B4225" w:rsidRDefault="00CA68DF" w:rsidP="00CA68DF">
            <w:pPr>
              <w:jc w:val="center"/>
            </w:pPr>
            <w:r w:rsidRPr="001B4225">
              <w:t xml:space="preserve">«Лотос» </w:t>
            </w:r>
            <w:r w:rsidRPr="001B4225">
              <w:br/>
              <w:t xml:space="preserve">Ким </w:t>
            </w:r>
            <w:r w:rsidRPr="001B4225">
              <w:br/>
              <w:t>Александр Владимир</w:t>
            </w:r>
            <w:r w:rsidRPr="001B4225">
              <w:t>о</w:t>
            </w:r>
            <w:r w:rsidRPr="001B4225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1B4225" w:rsidRDefault="00CA68DF" w:rsidP="00CA68DF">
            <w:pPr>
              <w:jc w:val="center"/>
            </w:pPr>
            <w:r w:rsidRPr="001B4225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1B4225" w:rsidRDefault="00CA68DF" w:rsidP="00CA68DF">
            <w:pPr>
              <w:jc w:val="center"/>
            </w:pPr>
            <w:r w:rsidRPr="001B4225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DF" w:rsidRPr="001B4225" w:rsidRDefault="00CA68DF" w:rsidP="00CA68DF">
            <w:pPr>
              <w:jc w:val="center"/>
            </w:pPr>
            <w:r w:rsidRPr="001B4225">
              <w:t>10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DF" w:rsidRPr="00306AD1" w:rsidRDefault="00CA68DF" w:rsidP="00CA68DF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306AD1" w:rsidRDefault="00CA68DF" w:rsidP="00CA68DF">
            <w:pPr>
              <w:jc w:val="center"/>
            </w:pPr>
            <w:r w:rsidRPr="00306AD1">
              <w:t>Иной документ</w:t>
            </w:r>
          </w:p>
        </w:tc>
      </w:tr>
      <w:tr w:rsidR="00CA68DF" w:rsidRPr="00306AD1" w:rsidTr="00F9126F">
        <w:trPr>
          <w:trHeight w:val="147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306AD1" w:rsidRDefault="00CA68DF" w:rsidP="00CA68DF">
            <w:pPr>
              <w:jc w:val="center"/>
            </w:pPr>
            <w:r w:rsidRPr="00306AD1">
              <w:t>1.1.2.К.2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306AD1" w:rsidRDefault="00CA68DF" w:rsidP="00CA68DF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306AD1" w:rsidRDefault="00CA68DF" w:rsidP="00CA68DF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1B4225" w:rsidRDefault="00CA68DF" w:rsidP="00CA68DF">
            <w:pPr>
              <w:jc w:val="center"/>
            </w:pPr>
            <w:r w:rsidRPr="001B4225">
              <w:t>29.08.2025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1B4225" w:rsidRDefault="00CA68DF" w:rsidP="00CA68DF">
            <w:pPr>
              <w:jc w:val="center"/>
            </w:pPr>
            <w:r w:rsidRPr="001B4225">
              <w:t>отсу</w:t>
            </w:r>
            <w:r w:rsidRPr="001B4225">
              <w:t>т</w:t>
            </w:r>
            <w:r w:rsidRPr="001B4225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1B4225" w:rsidRDefault="00CA68DF" w:rsidP="00CA68DF">
            <w:pPr>
              <w:jc w:val="center"/>
            </w:pPr>
            <w:r w:rsidRPr="001B4225">
              <w:t>отсу</w:t>
            </w:r>
            <w:r w:rsidRPr="001B4225">
              <w:t>т</w:t>
            </w:r>
            <w:r w:rsidRPr="001B4225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1B4225" w:rsidRDefault="00CA68DF" w:rsidP="00CA68DF">
            <w:pPr>
              <w:jc w:val="center"/>
            </w:pPr>
            <w:r w:rsidRPr="001B4225">
              <w:t xml:space="preserve">Ким </w:t>
            </w:r>
            <w:r w:rsidRPr="001B4225">
              <w:br/>
              <w:t>Александр Владимир</w:t>
            </w:r>
            <w:r w:rsidRPr="001B4225">
              <w:t>о</w:t>
            </w:r>
            <w:r w:rsidRPr="001B4225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1B4225" w:rsidRDefault="00CA68DF" w:rsidP="00CA68DF">
            <w:pPr>
              <w:jc w:val="center"/>
            </w:pPr>
            <w:r w:rsidRPr="001B4225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1B4225" w:rsidRDefault="00CA68DF" w:rsidP="00CA68DF">
            <w:pPr>
              <w:jc w:val="center"/>
            </w:pPr>
            <w:r w:rsidRPr="001B4225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DF" w:rsidRPr="001B4225" w:rsidRDefault="00CA68DF" w:rsidP="00CA68DF">
            <w:pPr>
              <w:jc w:val="center"/>
            </w:pPr>
            <w:r w:rsidRPr="001B4225">
              <w:t>20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DF" w:rsidRPr="00306AD1" w:rsidRDefault="00CA68DF" w:rsidP="00CA68DF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306AD1" w:rsidRDefault="00CA68DF" w:rsidP="00CA68DF">
            <w:pPr>
              <w:jc w:val="center"/>
            </w:pPr>
            <w:r w:rsidRPr="00306AD1">
              <w:t>Иной документ</w:t>
            </w:r>
          </w:p>
        </w:tc>
      </w:tr>
      <w:tr w:rsidR="00CA68DF" w:rsidRPr="00306AD1" w:rsidTr="00F9126F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306AD1" w:rsidRDefault="00CA68DF" w:rsidP="00CA68DF">
            <w:pPr>
              <w:jc w:val="center"/>
            </w:pPr>
            <w:r w:rsidRPr="00306AD1">
              <w:t>1.1.2.К.3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306AD1" w:rsidRDefault="00CA68DF" w:rsidP="00CA68DF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306AD1" w:rsidRDefault="00CA68DF" w:rsidP="00CA68DF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1B4225" w:rsidRDefault="00CA68DF" w:rsidP="00CA68DF">
            <w:pPr>
              <w:jc w:val="center"/>
            </w:pPr>
            <w:r w:rsidRPr="001B4225">
              <w:t>01.10.2025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1B4225" w:rsidRDefault="00CA68DF" w:rsidP="00CA68DF">
            <w:pPr>
              <w:jc w:val="center"/>
            </w:pPr>
            <w:r w:rsidRPr="001B4225">
              <w:t>отсу</w:t>
            </w:r>
            <w:r w:rsidRPr="001B4225">
              <w:t>т</w:t>
            </w:r>
            <w:r w:rsidRPr="001B4225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1B4225" w:rsidRDefault="00CA68DF" w:rsidP="00CA68DF">
            <w:pPr>
              <w:jc w:val="center"/>
            </w:pPr>
            <w:r w:rsidRPr="001B4225">
              <w:t>отсу</w:t>
            </w:r>
            <w:r w:rsidRPr="001B4225">
              <w:t>т</w:t>
            </w:r>
            <w:r w:rsidRPr="001B4225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1B4225" w:rsidRDefault="00CA68DF" w:rsidP="00CA68DF">
            <w:pPr>
              <w:jc w:val="center"/>
            </w:pPr>
            <w:r w:rsidRPr="001B4225">
              <w:t xml:space="preserve">Ким </w:t>
            </w:r>
            <w:r w:rsidRPr="001B4225">
              <w:br/>
              <w:t>Александр Владимир</w:t>
            </w:r>
            <w:r w:rsidRPr="001B4225">
              <w:t>о</w:t>
            </w:r>
            <w:r w:rsidRPr="001B4225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1B4225" w:rsidRDefault="00CA68DF" w:rsidP="00CA68DF">
            <w:pPr>
              <w:jc w:val="center"/>
            </w:pPr>
            <w:r w:rsidRPr="001B4225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1B4225" w:rsidRDefault="00CA68DF" w:rsidP="00CA68DF">
            <w:pPr>
              <w:jc w:val="center"/>
            </w:pPr>
            <w:r w:rsidRPr="001B4225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DF" w:rsidRPr="001B4225" w:rsidRDefault="00CA68DF" w:rsidP="00CA68DF">
            <w:pPr>
              <w:jc w:val="center"/>
            </w:pPr>
            <w:r w:rsidRPr="001B4225">
              <w:t>30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DF" w:rsidRPr="00306AD1" w:rsidRDefault="00CA68DF" w:rsidP="00CA68DF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306AD1" w:rsidRDefault="00CA68DF" w:rsidP="00CA68DF">
            <w:pPr>
              <w:jc w:val="center"/>
            </w:pPr>
            <w:r w:rsidRPr="00306AD1">
              <w:t>Иной документ</w:t>
            </w:r>
          </w:p>
        </w:tc>
      </w:tr>
      <w:tr w:rsidR="00CA68DF" w:rsidRPr="00306AD1" w:rsidTr="00F9126F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F9126F" w:rsidRDefault="00CA68DF" w:rsidP="00CA68DF">
            <w:pPr>
              <w:jc w:val="center"/>
            </w:pPr>
            <w:r w:rsidRPr="00F9126F">
              <w:t>1.1.2.К.4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F9126F" w:rsidRDefault="00CA68DF" w:rsidP="00CA68DF">
            <w:pPr>
              <w:jc w:val="both"/>
            </w:pPr>
            <w:r w:rsidRPr="00F9126F">
              <w:t>Техническая готовность об</w:t>
            </w:r>
            <w:r w:rsidRPr="00F9126F">
              <w:t>ъ</w:t>
            </w:r>
            <w:r w:rsidRPr="00F9126F">
              <w:t>екта капитал</w:t>
            </w:r>
            <w:r w:rsidRPr="00F9126F">
              <w:t>ь</w:t>
            </w:r>
            <w:r w:rsidRPr="00F9126F">
              <w:t>ного строител</w:t>
            </w:r>
            <w:r w:rsidRPr="00F9126F">
              <w:t>ь</w:t>
            </w:r>
            <w:r w:rsidRPr="00F9126F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F9126F" w:rsidRDefault="00CA68DF" w:rsidP="00CA68DF">
            <w:pPr>
              <w:jc w:val="center"/>
            </w:pPr>
            <w:r w:rsidRPr="00F9126F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F9126F" w:rsidRDefault="00CA68DF" w:rsidP="00CA68DF">
            <w:pPr>
              <w:jc w:val="center"/>
            </w:pPr>
            <w:r w:rsidRPr="00F9126F">
              <w:t>31.10.2025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F9126F" w:rsidRDefault="00CA68DF" w:rsidP="00CA68DF">
            <w:pPr>
              <w:jc w:val="center"/>
            </w:pPr>
            <w:r w:rsidRPr="00F9126F">
              <w:t>отсу</w:t>
            </w:r>
            <w:r w:rsidRPr="00F9126F">
              <w:t>т</w:t>
            </w:r>
            <w:r w:rsidRPr="00F9126F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306AD1" w:rsidRDefault="00CA68DF" w:rsidP="00CA68DF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306AD1" w:rsidRDefault="00CA68DF" w:rsidP="00CA68DF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306AD1" w:rsidRDefault="00CA68DF" w:rsidP="00CA68DF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F9126F" w:rsidRDefault="00CA68DF" w:rsidP="00CA68DF">
            <w:pPr>
              <w:jc w:val="center"/>
            </w:pPr>
            <w:r w:rsidRPr="00F9126F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DF" w:rsidRPr="00F9126F" w:rsidRDefault="00CA68DF" w:rsidP="00CA68DF">
            <w:pPr>
              <w:jc w:val="center"/>
            </w:pPr>
            <w:r w:rsidRPr="00F9126F">
              <w:t>40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DF" w:rsidRPr="00306AD1" w:rsidRDefault="00CA68DF" w:rsidP="00CA68DF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306AD1" w:rsidRDefault="00CA68DF" w:rsidP="00CA68DF">
            <w:pPr>
              <w:jc w:val="center"/>
            </w:pPr>
            <w:r w:rsidRPr="00306AD1">
              <w:t>Иной документ</w:t>
            </w:r>
          </w:p>
        </w:tc>
      </w:tr>
      <w:tr w:rsidR="00CA68DF" w:rsidRPr="00306AD1" w:rsidTr="00F9126F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F9126F" w:rsidRDefault="00CA68DF" w:rsidP="00CA68DF">
            <w:pPr>
              <w:jc w:val="center"/>
            </w:pPr>
            <w:r w:rsidRPr="00F9126F">
              <w:t>1.1.2.К.5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F9126F" w:rsidRDefault="00CA68DF" w:rsidP="00CA68DF">
            <w:pPr>
              <w:jc w:val="both"/>
            </w:pPr>
            <w:r w:rsidRPr="00F9126F">
              <w:t>Техническая готовность об</w:t>
            </w:r>
            <w:r w:rsidRPr="00F9126F">
              <w:t>ъ</w:t>
            </w:r>
            <w:r w:rsidRPr="00F9126F">
              <w:t>екта капитал</w:t>
            </w:r>
            <w:r w:rsidRPr="00F9126F">
              <w:t>ь</w:t>
            </w:r>
            <w:r w:rsidRPr="00F9126F">
              <w:t>ного строител</w:t>
            </w:r>
            <w:r w:rsidRPr="00F9126F">
              <w:t>ь</w:t>
            </w:r>
            <w:r w:rsidRPr="00F9126F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F9126F" w:rsidRDefault="00CA68DF" w:rsidP="00CA68DF">
            <w:pPr>
              <w:jc w:val="center"/>
            </w:pPr>
            <w:r w:rsidRPr="00F9126F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F9126F" w:rsidRDefault="00CA68DF" w:rsidP="00CA68DF">
            <w:pPr>
              <w:jc w:val="center"/>
            </w:pPr>
            <w:r w:rsidRPr="00F9126F">
              <w:t>01.12.2025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F9126F" w:rsidRDefault="00CA68DF" w:rsidP="00CA68DF">
            <w:pPr>
              <w:jc w:val="center"/>
            </w:pPr>
            <w:r w:rsidRPr="00F9126F">
              <w:t>отсу</w:t>
            </w:r>
            <w:r w:rsidRPr="00F9126F">
              <w:t>т</w:t>
            </w:r>
            <w:r w:rsidRPr="00F9126F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306AD1" w:rsidRDefault="00CA68DF" w:rsidP="00CA68DF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306AD1" w:rsidRDefault="00CA68DF" w:rsidP="00CA68DF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306AD1" w:rsidRDefault="00CA68DF" w:rsidP="00CA68DF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F9126F" w:rsidRDefault="00CA68DF" w:rsidP="00CA68DF">
            <w:pPr>
              <w:jc w:val="center"/>
            </w:pPr>
            <w:r w:rsidRPr="00F9126F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DF" w:rsidRPr="00F9126F" w:rsidRDefault="00CA68DF" w:rsidP="00CA68DF">
            <w:pPr>
              <w:jc w:val="center"/>
            </w:pPr>
            <w:r w:rsidRPr="00F9126F">
              <w:t>50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DF" w:rsidRPr="00306AD1" w:rsidRDefault="00CA68DF" w:rsidP="00CA68DF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306AD1" w:rsidRDefault="00CA68DF" w:rsidP="00CA68DF">
            <w:pPr>
              <w:jc w:val="center"/>
            </w:pPr>
            <w:r w:rsidRPr="00306AD1">
              <w:t>Иной документ</w:t>
            </w:r>
          </w:p>
        </w:tc>
      </w:tr>
      <w:tr w:rsidR="00CA68DF" w:rsidRPr="00306AD1" w:rsidTr="00F9126F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306AD1" w:rsidRDefault="00CA68DF" w:rsidP="00CA68DF">
            <w:pPr>
              <w:jc w:val="center"/>
            </w:pPr>
            <w:r w:rsidRPr="00306AD1">
              <w:lastRenderedPageBreak/>
              <w:t>1.1.2.К.6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F9126F" w:rsidRDefault="00CA68DF" w:rsidP="00CA68DF">
            <w:pPr>
              <w:jc w:val="both"/>
            </w:pPr>
            <w:r w:rsidRPr="00F9126F">
              <w:t>Техническая готовность об</w:t>
            </w:r>
            <w:r w:rsidRPr="00F9126F">
              <w:t>ъ</w:t>
            </w:r>
            <w:r w:rsidRPr="00F9126F">
              <w:t>екта капитал</w:t>
            </w:r>
            <w:r w:rsidRPr="00F9126F">
              <w:t>ь</w:t>
            </w:r>
            <w:r w:rsidRPr="00F9126F">
              <w:t>ного строител</w:t>
            </w:r>
            <w:r w:rsidRPr="00F9126F">
              <w:t>ь</w:t>
            </w:r>
            <w:r w:rsidRPr="00F9126F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F9126F" w:rsidRDefault="00CA68DF" w:rsidP="00CA68DF">
            <w:pPr>
              <w:jc w:val="center"/>
            </w:pPr>
            <w:r w:rsidRPr="00F9126F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F9126F" w:rsidRDefault="00CA68DF" w:rsidP="00CA68DF">
            <w:pPr>
              <w:jc w:val="center"/>
            </w:pPr>
            <w:r w:rsidRPr="00F9126F">
              <w:t>30.12.2025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F9126F" w:rsidRDefault="00CA68DF" w:rsidP="00CA68DF">
            <w:pPr>
              <w:jc w:val="center"/>
            </w:pPr>
            <w:r w:rsidRPr="00F9126F">
              <w:t>отсу</w:t>
            </w:r>
            <w:r w:rsidRPr="00F9126F">
              <w:t>т</w:t>
            </w:r>
            <w:r w:rsidRPr="00F9126F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306AD1" w:rsidRDefault="00CA68DF" w:rsidP="00CA68DF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306AD1" w:rsidRDefault="00CA68DF" w:rsidP="00CA68DF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306AD1" w:rsidRDefault="00CA68DF" w:rsidP="00CA68DF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F9126F" w:rsidRDefault="00CA68DF" w:rsidP="00CA68DF">
            <w:pPr>
              <w:jc w:val="center"/>
            </w:pPr>
            <w:r w:rsidRPr="00F9126F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DF" w:rsidRPr="00F9126F" w:rsidRDefault="00CA68DF" w:rsidP="00CA68DF">
            <w:pPr>
              <w:jc w:val="center"/>
            </w:pPr>
            <w:r w:rsidRPr="00F9126F">
              <w:t>60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DF" w:rsidRPr="00306AD1" w:rsidRDefault="00CA68DF" w:rsidP="00CA68DF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8DF" w:rsidRPr="00306AD1" w:rsidRDefault="00CA68DF" w:rsidP="00CA68DF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1.1.3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Объекты кап</w:t>
            </w:r>
            <w:r w:rsidRPr="00306AD1">
              <w:t>и</w:t>
            </w:r>
            <w:r w:rsidRPr="00306AD1">
              <w:t>тального стро</w:t>
            </w:r>
            <w:r w:rsidRPr="00306AD1">
              <w:t>и</w:t>
            </w:r>
            <w:r w:rsidRPr="00306AD1">
              <w:t xml:space="preserve">тельства на территории </w:t>
            </w:r>
            <w:r w:rsidR="00B07166">
              <w:t>«</w:t>
            </w:r>
            <w:r w:rsidRPr="00306AD1">
              <w:t>Особая экон</w:t>
            </w:r>
            <w:r w:rsidRPr="00306AD1">
              <w:t>о</w:t>
            </w:r>
            <w:r w:rsidRPr="00306AD1">
              <w:t>мическая зона промышленно-производстве</w:t>
            </w:r>
            <w:r w:rsidRPr="00306AD1">
              <w:t>н</w:t>
            </w:r>
            <w:r w:rsidRPr="00306AD1">
              <w:t>ного типа, с</w:t>
            </w:r>
            <w:r w:rsidRPr="00306AD1">
              <w:t>о</w:t>
            </w:r>
            <w:r w:rsidRPr="00306AD1">
              <w:t>зданная на те</w:t>
            </w:r>
            <w:r w:rsidRPr="00306AD1">
              <w:t>р</w:t>
            </w:r>
            <w:r w:rsidRPr="00306AD1">
              <w:t>ритории мун</w:t>
            </w:r>
            <w:r w:rsidRPr="00306AD1">
              <w:t>и</w:t>
            </w:r>
            <w:r w:rsidRPr="00306AD1">
              <w:t>ципального о</w:t>
            </w:r>
            <w:r w:rsidRPr="00306AD1">
              <w:t>б</w:t>
            </w:r>
            <w:r w:rsidRPr="00306AD1">
              <w:t xml:space="preserve">разования </w:t>
            </w:r>
            <w:r w:rsidR="00B07166">
              <w:t>«</w:t>
            </w:r>
            <w:proofErr w:type="spellStart"/>
            <w:r w:rsidRPr="00306AD1">
              <w:t>Наримано</w:t>
            </w:r>
            <w:r w:rsidRPr="00306AD1">
              <w:t>в</w:t>
            </w:r>
            <w:r w:rsidRPr="00306AD1">
              <w:t>ский</w:t>
            </w:r>
            <w:proofErr w:type="spellEnd"/>
            <w:r w:rsidRPr="00306AD1">
              <w:t xml:space="preserve"> район</w:t>
            </w:r>
            <w:r w:rsidR="00B07166">
              <w:t>»</w:t>
            </w:r>
            <w:r w:rsidRPr="00306AD1">
              <w:t xml:space="preserve"> Астраханской области. Инж</w:t>
            </w:r>
            <w:r w:rsidRPr="00306AD1">
              <w:t>е</w:t>
            </w:r>
            <w:r w:rsidRPr="00306AD1">
              <w:t>нерная инфр</w:t>
            </w:r>
            <w:r w:rsidRPr="00306AD1">
              <w:t>а</w:t>
            </w:r>
            <w:r w:rsidRPr="00306AD1">
              <w:t>структура: сети и сооружения дождевой кан</w:t>
            </w:r>
            <w:r w:rsidRPr="00306AD1">
              <w:t>а</w:t>
            </w:r>
            <w:r w:rsidRPr="00306AD1">
              <w:t>лизации, эле</w:t>
            </w:r>
            <w:r w:rsidRPr="00306AD1">
              <w:t>к</w:t>
            </w:r>
            <w:r w:rsidRPr="00306AD1">
              <w:t>троснабжения, связи. Объекты транспортной инфраструкт</w:t>
            </w:r>
            <w:r w:rsidRPr="00306AD1">
              <w:t>у</w:t>
            </w:r>
            <w:r w:rsidRPr="00306AD1">
              <w:t>ры. Произво</w:t>
            </w:r>
            <w:r w:rsidRPr="00306AD1">
              <w:t>д</w:t>
            </w:r>
            <w:r w:rsidRPr="00306AD1">
              <w:t>ственно-</w:t>
            </w:r>
            <w:r w:rsidRPr="00306AD1">
              <w:lastRenderedPageBreak/>
              <w:t>эксплуатацио</w:t>
            </w:r>
            <w:r w:rsidRPr="00306AD1">
              <w:t>н</w:t>
            </w:r>
            <w:r w:rsidRPr="00306AD1">
              <w:t>ная база инж</w:t>
            </w:r>
            <w:r w:rsidRPr="00306AD1">
              <w:t>е</w:t>
            </w:r>
            <w:r w:rsidRPr="00306AD1">
              <w:t>нерных систем. Ограждение</w:t>
            </w:r>
            <w:r w:rsidR="00B07166">
              <w:t>»</w:t>
            </w:r>
            <w:r w:rsidRPr="00306AD1">
              <w:t>. Корректировка. 5 этап. Автом</w:t>
            </w:r>
            <w:r w:rsidRPr="00306AD1">
              <w:t>о</w:t>
            </w:r>
            <w:r w:rsidRPr="00306AD1">
              <w:t>бильная дорога от УПК8 до УПК9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09.01.2025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Министе</w:t>
            </w:r>
            <w:r w:rsidRPr="00306AD1">
              <w:t>р</w:t>
            </w:r>
            <w:r w:rsidRPr="00306AD1">
              <w:t>ство тран</w:t>
            </w:r>
            <w:r w:rsidRPr="00306AD1">
              <w:t>с</w:t>
            </w:r>
            <w:r w:rsidRPr="00306AD1">
              <w:t>порта и д</w:t>
            </w:r>
            <w:r w:rsidRPr="00306AD1">
              <w:t>о</w:t>
            </w:r>
            <w:r w:rsidRPr="00306AD1">
              <w:t>рожной и</w:t>
            </w:r>
            <w:r w:rsidRPr="00306AD1">
              <w:t>н</w:t>
            </w:r>
            <w:r w:rsidRPr="00306AD1">
              <w:t>фрастру</w:t>
            </w:r>
            <w:r w:rsidRPr="00306AD1">
              <w:t>к</w:t>
            </w:r>
            <w:r w:rsidRPr="00306AD1">
              <w:t>туры Ас</w:t>
            </w:r>
            <w:r w:rsidRPr="00306AD1">
              <w:t>т</w:t>
            </w:r>
            <w:r w:rsidRPr="00306AD1">
              <w:t>раханской области</w:t>
            </w:r>
          </w:p>
          <w:p w:rsidR="00306AD1" w:rsidRPr="00306AD1" w:rsidRDefault="00306AD1" w:rsidP="00946A72">
            <w:pPr>
              <w:jc w:val="center"/>
            </w:pPr>
            <w:proofErr w:type="spellStart"/>
            <w:r w:rsidRPr="00306AD1">
              <w:t>Чепяков</w:t>
            </w:r>
            <w:proofErr w:type="spellEnd"/>
            <w:r w:rsidRPr="00306AD1">
              <w:t xml:space="preserve"> Алексей Валерьевич</w:t>
            </w:r>
          </w:p>
          <w:p w:rsidR="00306AD1" w:rsidRPr="00306AD1" w:rsidRDefault="00306AD1" w:rsidP="00946A72">
            <w:pPr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Астраханская область,</w:t>
            </w:r>
          </w:p>
          <w:p w:rsidR="00306AD1" w:rsidRPr="00306AD1" w:rsidRDefault="00306AD1" w:rsidP="00946A72">
            <w:pPr>
              <w:jc w:val="center"/>
            </w:pPr>
            <w:proofErr w:type="spellStart"/>
            <w:r w:rsidRPr="00306AD1">
              <w:t>Наримано</w:t>
            </w:r>
            <w:r w:rsidRPr="00306AD1">
              <w:t>в</w:t>
            </w:r>
            <w:r w:rsidRPr="00306AD1">
              <w:t>ский</w:t>
            </w:r>
            <w:proofErr w:type="spellEnd"/>
            <w:r w:rsidRPr="00306AD1">
              <w:t xml:space="preserve"> мун</w:t>
            </w:r>
            <w:r w:rsidRPr="00306AD1">
              <w:t>и</w:t>
            </w:r>
            <w:r w:rsidRPr="00306AD1">
              <w:t>ципальный район,</w:t>
            </w:r>
          </w:p>
          <w:p w:rsidR="00306AD1" w:rsidRPr="00306AD1" w:rsidRDefault="00306AD1" w:rsidP="00946A72">
            <w:pPr>
              <w:jc w:val="center"/>
            </w:pPr>
            <w:r w:rsidRPr="00306AD1">
              <w:t xml:space="preserve">г. </w:t>
            </w:r>
            <w:proofErr w:type="spellStart"/>
            <w:r w:rsidRPr="00306AD1">
              <w:t>Нариманов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шт.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1.1.3.К.1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Заключен ко</w:t>
            </w:r>
            <w:r w:rsidRPr="00306AD1">
              <w:t>н</w:t>
            </w:r>
            <w:r w:rsidRPr="00306AD1">
              <w:t>тракт на пров</w:t>
            </w:r>
            <w:r w:rsidRPr="00306AD1">
              <w:t>е</w:t>
            </w:r>
            <w:r w:rsidRPr="00306AD1">
              <w:t>дение СМР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01.03.2025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>ОЭЗ</w:t>
            </w:r>
          </w:p>
          <w:p w:rsidR="00306AD1" w:rsidRPr="00306AD1" w:rsidRDefault="00B07166" w:rsidP="00946A72">
            <w:pPr>
              <w:jc w:val="center"/>
            </w:pPr>
            <w:r>
              <w:t>«</w:t>
            </w:r>
            <w:r w:rsidR="00306AD1" w:rsidRPr="00306AD1">
              <w:t>Лотос</w:t>
            </w:r>
            <w:r>
              <w:t>»</w:t>
            </w:r>
            <w:r w:rsidR="00306AD1" w:rsidRPr="00306AD1">
              <w:t xml:space="preserve"> Ким </w:t>
            </w:r>
            <w:r w:rsidR="00306AD1" w:rsidRPr="00306AD1">
              <w:br/>
              <w:t>Александр Владимир</w:t>
            </w:r>
            <w:r w:rsidR="00306AD1" w:rsidRPr="00306AD1">
              <w:t>о</w:t>
            </w:r>
            <w:r w:rsidR="00306AD1"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Договор (ко</w:t>
            </w:r>
            <w:r w:rsidRPr="00306AD1">
              <w:t>н</w:t>
            </w:r>
            <w:r w:rsidRPr="00306AD1">
              <w:t>тракт)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1.1.3.К.2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15.09.2025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1.1.3.К.3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30.09.2025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50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1.1.3.К.4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30.10.2025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80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1.1.3.К.5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lastRenderedPageBreak/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01.12.2025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lastRenderedPageBreak/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1.1.3.К.6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Разрешение на ввод объекта в эксплуатацию получено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1.1.4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Объекты кап</w:t>
            </w:r>
            <w:r w:rsidRPr="00306AD1">
              <w:t>и</w:t>
            </w:r>
            <w:r w:rsidRPr="00306AD1">
              <w:t>тального стро</w:t>
            </w:r>
            <w:r w:rsidRPr="00306AD1">
              <w:t>и</w:t>
            </w:r>
            <w:r w:rsidRPr="00306AD1">
              <w:t xml:space="preserve">тельства на территории </w:t>
            </w:r>
            <w:r w:rsidR="00B07166">
              <w:t>«</w:t>
            </w:r>
            <w:r w:rsidRPr="00306AD1">
              <w:t>Особая экон</w:t>
            </w:r>
            <w:r w:rsidRPr="00306AD1">
              <w:t>о</w:t>
            </w:r>
            <w:r w:rsidRPr="00306AD1">
              <w:t>мическая зона промышленно-производстве</w:t>
            </w:r>
            <w:r w:rsidRPr="00306AD1">
              <w:t>н</w:t>
            </w:r>
            <w:r w:rsidRPr="00306AD1">
              <w:t>ного типа, с</w:t>
            </w:r>
            <w:r w:rsidRPr="00306AD1">
              <w:t>о</w:t>
            </w:r>
            <w:r w:rsidRPr="00306AD1">
              <w:t>зданная на те</w:t>
            </w:r>
            <w:r w:rsidRPr="00306AD1">
              <w:t>р</w:t>
            </w:r>
            <w:r w:rsidRPr="00306AD1">
              <w:t>ритории мун</w:t>
            </w:r>
            <w:r w:rsidRPr="00306AD1">
              <w:t>и</w:t>
            </w:r>
            <w:r w:rsidRPr="00306AD1">
              <w:t>ципального о</w:t>
            </w:r>
            <w:r w:rsidRPr="00306AD1">
              <w:t>б</w:t>
            </w:r>
            <w:r w:rsidRPr="00306AD1">
              <w:t xml:space="preserve">разования </w:t>
            </w:r>
            <w:r w:rsidR="00B07166">
              <w:t>«</w:t>
            </w:r>
            <w:proofErr w:type="spellStart"/>
            <w:r w:rsidRPr="00306AD1">
              <w:t>Наримано</w:t>
            </w:r>
            <w:r w:rsidRPr="00306AD1">
              <w:t>в</w:t>
            </w:r>
            <w:r w:rsidRPr="00306AD1">
              <w:t>ский</w:t>
            </w:r>
            <w:proofErr w:type="spellEnd"/>
            <w:r w:rsidRPr="00306AD1">
              <w:t xml:space="preserve"> район</w:t>
            </w:r>
            <w:r w:rsidR="00B07166">
              <w:t>»</w:t>
            </w:r>
            <w:r w:rsidRPr="00306AD1">
              <w:t xml:space="preserve"> Астраханской области.  И</w:t>
            </w:r>
            <w:r w:rsidRPr="00306AD1">
              <w:t>н</w:t>
            </w:r>
            <w:r w:rsidRPr="00306AD1">
              <w:t>женерная и</w:t>
            </w:r>
            <w:r w:rsidRPr="00306AD1">
              <w:t>н</w:t>
            </w:r>
            <w:r w:rsidRPr="00306AD1">
              <w:t>фраструктура: сети и соор</w:t>
            </w:r>
            <w:r w:rsidRPr="00306AD1">
              <w:t>у</w:t>
            </w:r>
            <w:r w:rsidRPr="00306AD1">
              <w:t>жения дожд</w:t>
            </w:r>
            <w:r w:rsidRPr="00306AD1">
              <w:t>е</w:t>
            </w:r>
            <w:r w:rsidRPr="00306AD1">
              <w:t>вой канализ</w:t>
            </w:r>
            <w:r w:rsidRPr="00306AD1">
              <w:t>а</w:t>
            </w:r>
            <w:r w:rsidRPr="00306AD1">
              <w:t>ции, электр</w:t>
            </w:r>
            <w:r w:rsidRPr="00306AD1">
              <w:t>о</w:t>
            </w:r>
            <w:r w:rsidRPr="00306AD1">
              <w:t>снабжения, св</w:t>
            </w:r>
            <w:r w:rsidRPr="00306AD1">
              <w:t>я</w:t>
            </w:r>
            <w:r w:rsidRPr="00306AD1">
              <w:t>зи. Объекты транспортной инфраструкт</w:t>
            </w:r>
            <w:r w:rsidRPr="00306AD1">
              <w:t>у</w:t>
            </w:r>
            <w:r w:rsidRPr="00306AD1">
              <w:lastRenderedPageBreak/>
              <w:t>ры. Произво</w:t>
            </w:r>
            <w:r w:rsidRPr="00306AD1">
              <w:t>д</w:t>
            </w:r>
            <w:r w:rsidRPr="00306AD1">
              <w:t>ственно-эксплуатацио</w:t>
            </w:r>
            <w:r w:rsidRPr="00306AD1">
              <w:t>н</w:t>
            </w:r>
            <w:r w:rsidRPr="00306AD1">
              <w:t>ная база инж</w:t>
            </w:r>
            <w:r w:rsidRPr="00306AD1">
              <w:t>е</w:t>
            </w:r>
            <w:r w:rsidRPr="00306AD1">
              <w:t>нерных систем. Ограждение</w:t>
            </w:r>
            <w:r w:rsidR="00B07166">
              <w:t>»</w:t>
            </w:r>
            <w:r w:rsidRPr="00306AD1">
              <w:t>. Корректировка. 5 этап. Автом</w:t>
            </w:r>
            <w:r w:rsidRPr="00306AD1">
              <w:t>о</w:t>
            </w:r>
            <w:r w:rsidRPr="00306AD1">
              <w:t>бильная дорога от УПК16 до УПК17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09.01.2025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Министе</w:t>
            </w:r>
            <w:r w:rsidRPr="00306AD1">
              <w:t>р</w:t>
            </w:r>
            <w:r w:rsidRPr="00306AD1">
              <w:t>ство тран</w:t>
            </w:r>
            <w:r w:rsidRPr="00306AD1">
              <w:t>с</w:t>
            </w:r>
            <w:r w:rsidRPr="00306AD1">
              <w:t>порта и д</w:t>
            </w:r>
            <w:r w:rsidRPr="00306AD1">
              <w:t>о</w:t>
            </w:r>
            <w:r w:rsidRPr="00306AD1">
              <w:t>рожной и</w:t>
            </w:r>
            <w:r w:rsidRPr="00306AD1">
              <w:t>н</w:t>
            </w:r>
            <w:r w:rsidRPr="00306AD1">
              <w:t>фрастру</w:t>
            </w:r>
            <w:r w:rsidRPr="00306AD1">
              <w:t>к</w:t>
            </w:r>
            <w:r w:rsidRPr="00306AD1">
              <w:t>туры Ас</w:t>
            </w:r>
            <w:r w:rsidRPr="00306AD1">
              <w:t>т</w:t>
            </w:r>
            <w:r w:rsidRPr="00306AD1">
              <w:t>раханской области</w:t>
            </w:r>
          </w:p>
          <w:p w:rsidR="00306AD1" w:rsidRPr="00306AD1" w:rsidRDefault="00306AD1" w:rsidP="00946A72">
            <w:pPr>
              <w:jc w:val="center"/>
            </w:pPr>
            <w:proofErr w:type="spellStart"/>
            <w:r w:rsidRPr="00306AD1">
              <w:t>Чепяков</w:t>
            </w:r>
            <w:proofErr w:type="spellEnd"/>
            <w:r w:rsidRPr="00306AD1">
              <w:t xml:space="preserve"> Алексей Валерьевич</w:t>
            </w:r>
          </w:p>
          <w:p w:rsidR="00306AD1" w:rsidRPr="00306AD1" w:rsidRDefault="00306AD1" w:rsidP="00946A72">
            <w:pPr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Астраханская область,</w:t>
            </w:r>
          </w:p>
          <w:p w:rsidR="00306AD1" w:rsidRPr="00306AD1" w:rsidRDefault="00306AD1" w:rsidP="00946A72">
            <w:pPr>
              <w:jc w:val="center"/>
            </w:pPr>
            <w:proofErr w:type="spellStart"/>
            <w:r w:rsidRPr="00306AD1">
              <w:t>Наримано</w:t>
            </w:r>
            <w:r w:rsidRPr="00306AD1">
              <w:t>в</w:t>
            </w:r>
            <w:r w:rsidRPr="00306AD1">
              <w:t>ский</w:t>
            </w:r>
            <w:proofErr w:type="spellEnd"/>
            <w:r w:rsidRPr="00306AD1">
              <w:t xml:space="preserve"> мун</w:t>
            </w:r>
            <w:r w:rsidRPr="00306AD1">
              <w:t>и</w:t>
            </w:r>
            <w:r w:rsidRPr="00306AD1">
              <w:t>ципальный район,</w:t>
            </w:r>
          </w:p>
          <w:p w:rsidR="00306AD1" w:rsidRPr="00306AD1" w:rsidRDefault="00306AD1" w:rsidP="00946A72">
            <w:pPr>
              <w:jc w:val="center"/>
            </w:pPr>
            <w:r w:rsidRPr="00306AD1">
              <w:t xml:space="preserve">г. </w:t>
            </w:r>
            <w:proofErr w:type="spellStart"/>
            <w:r w:rsidRPr="00306AD1">
              <w:t>Нариманов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шт.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1.1.4.К.1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Заключен ко</w:t>
            </w:r>
            <w:r w:rsidRPr="00306AD1">
              <w:t>н</w:t>
            </w:r>
            <w:r w:rsidRPr="00306AD1">
              <w:t>тракт на пров</w:t>
            </w:r>
            <w:r w:rsidRPr="00306AD1">
              <w:t>е</w:t>
            </w:r>
            <w:r w:rsidRPr="00306AD1">
              <w:t>дение СМР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01.03.2025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>ОЭЗ</w:t>
            </w:r>
          </w:p>
          <w:p w:rsidR="00306AD1" w:rsidRPr="00306AD1" w:rsidRDefault="00B07166" w:rsidP="00946A72">
            <w:pPr>
              <w:jc w:val="center"/>
            </w:pPr>
            <w:r>
              <w:t>«</w:t>
            </w:r>
            <w:r w:rsidR="00306AD1" w:rsidRPr="00306AD1">
              <w:t>Лотос</w:t>
            </w:r>
            <w:r>
              <w:t>»</w:t>
            </w:r>
            <w:r w:rsidR="00306AD1" w:rsidRPr="00306AD1">
              <w:t xml:space="preserve"> Ким </w:t>
            </w:r>
            <w:r w:rsidR="00306AD1" w:rsidRPr="00306AD1">
              <w:br/>
              <w:t>Александр Владимир</w:t>
            </w:r>
            <w:r w:rsidR="00306AD1" w:rsidRPr="00306AD1">
              <w:t>о</w:t>
            </w:r>
            <w:r w:rsidR="00306AD1"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Договор (ко</w:t>
            </w:r>
            <w:r w:rsidRPr="00306AD1">
              <w:t>н</w:t>
            </w:r>
            <w:r w:rsidRPr="00306AD1">
              <w:t>тракт)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1.1.4.К.2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15.09.2025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1.1.4.К.3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30.09.2025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50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1.1.4.К.4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30.10.2025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80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1.1.4.К.5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 xml:space="preserve">Техническая </w:t>
            </w:r>
            <w:r w:rsidRPr="00306AD1">
              <w:lastRenderedPageBreak/>
              <w:t>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01.12.2025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lastRenderedPageBreak/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отсу</w:t>
            </w:r>
            <w:r w:rsidRPr="00306AD1">
              <w:t>т</w:t>
            </w:r>
            <w:r w:rsidRPr="00306AD1">
              <w:lastRenderedPageBreak/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 xml:space="preserve">Ким </w:t>
            </w:r>
            <w:r w:rsidRPr="00306AD1">
              <w:br/>
            </w:r>
            <w:r w:rsidRPr="00306AD1">
              <w:lastRenderedPageBreak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1.1.4.К.6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Разрешение на ввод объекта в эксплуатацию получено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1.1.5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Объекты кап</w:t>
            </w:r>
            <w:r w:rsidRPr="00306AD1">
              <w:t>и</w:t>
            </w:r>
            <w:r w:rsidRPr="00306AD1">
              <w:t>тального стро</w:t>
            </w:r>
            <w:r w:rsidRPr="00306AD1">
              <w:t>и</w:t>
            </w:r>
            <w:r w:rsidRPr="00306AD1">
              <w:t xml:space="preserve">тельства на территории </w:t>
            </w:r>
            <w:r w:rsidR="00B07166">
              <w:t>«</w:t>
            </w:r>
            <w:r w:rsidRPr="00306AD1">
              <w:t>Особая экон</w:t>
            </w:r>
            <w:r w:rsidRPr="00306AD1">
              <w:t>о</w:t>
            </w:r>
            <w:r w:rsidRPr="00306AD1">
              <w:t>мическая зона промышленно-производстве</w:t>
            </w:r>
            <w:r w:rsidRPr="00306AD1">
              <w:t>н</w:t>
            </w:r>
            <w:r w:rsidRPr="00306AD1">
              <w:t>ного типа, с</w:t>
            </w:r>
            <w:r w:rsidRPr="00306AD1">
              <w:t>о</w:t>
            </w:r>
            <w:r w:rsidRPr="00306AD1">
              <w:t>зданная на те</w:t>
            </w:r>
            <w:r w:rsidRPr="00306AD1">
              <w:t>р</w:t>
            </w:r>
            <w:r w:rsidRPr="00306AD1">
              <w:t>ритории мун</w:t>
            </w:r>
            <w:r w:rsidRPr="00306AD1">
              <w:t>и</w:t>
            </w:r>
            <w:r w:rsidRPr="00306AD1">
              <w:t>ципального о</w:t>
            </w:r>
            <w:r w:rsidRPr="00306AD1">
              <w:t>б</w:t>
            </w:r>
            <w:r w:rsidRPr="00306AD1">
              <w:t xml:space="preserve">разования </w:t>
            </w:r>
            <w:r w:rsidR="00B07166">
              <w:t>«</w:t>
            </w:r>
            <w:proofErr w:type="spellStart"/>
            <w:r w:rsidRPr="00306AD1">
              <w:t>Наримано</w:t>
            </w:r>
            <w:r w:rsidRPr="00306AD1">
              <w:t>в</w:t>
            </w:r>
            <w:r w:rsidRPr="00306AD1">
              <w:t>ский</w:t>
            </w:r>
            <w:proofErr w:type="spellEnd"/>
            <w:r w:rsidRPr="00306AD1">
              <w:t xml:space="preserve"> район</w:t>
            </w:r>
            <w:r w:rsidR="00B07166">
              <w:t>»</w:t>
            </w:r>
            <w:r w:rsidRPr="00306AD1">
              <w:t xml:space="preserve"> Астраханской области</w:t>
            </w:r>
            <w:r w:rsidR="00B07166">
              <w:t>»</w:t>
            </w:r>
            <w:r w:rsidRPr="00306AD1">
              <w:t>. И</w:t>
            </w:r>
            <w:r w:rsidRPr="00306AD1">
              <w:t>н</w:t>
            </w:r>
            <w:r w:rsidRPr="00306AD1">
              <w:t>женерная и</w:t>
            </w:r>
            <w:r w:rsidRPr="00306AD1">
              <w:t>н</w:t>
            </w:r>
            <w:r w:rsidRPr="00306AD1">
              <w:t>фраструктура: кабельная кан</w:t>
            </w:r>
            <w:r w:rsidRPr="00306AD1">
              <w:t>а</w:t>
            </w:r>
            <w:r w:rsidRPr="00306AD1">
              <w:t>лизация сетей связи, сети и сооружения электроснабж</w:t>
            </w:r>
            <w:r w:rsidRPr="00306AD1">
              <w:t>е</w:t>
            </w:r>
            <w:r w:rsidRPr="00306AD1">
              <w:t xml:space="preserve">ния. Объекты </w:t>
            </w:r>
            <w:r w:rsidRPr="00306AD1">
              <w:lastRenderedPageBreak/>
              <w:t>транспортной инфраструкт</w:t>
            </w:r>
            <w:r w:rsidRPr="00306AD1">
              <w:t>у</w:t>
            </w:r>
            <w:r w:rsidRPr="00306AD1">
              <w:t>ры. Коррект</w:t>
            </w:r>
            <w:r w:rsidRPr="00306AD1">
              <w:t>и</w:t>
            </w:r>
            <w:r w:rsidRPr="00306AD1">
              <w:t>ровка (раздел</w:t>
            </w:r>
            <w:r w:rsidRPr="00306AD1">
              <w:t>е</w:t>
            </w:r>
            <w:r w:rsidRPr="00306AD1">
              <w:t xml:space="preserve">ние объекта </w:t>
            </w:r>
            <w:r w:rsidR="00B07166">
              <w:t>«</w:t>
            </w:r>
            <w:r w:rsidRPr="00306AD1">
              <w:t>автомобил</w:t>
            </w:r>
            <w:r w:rsidRPr="00306AD1">
              <w:t>ь</w:t>
            </w:r>
            <w:r w:rsidRPr="00306AD1">
              <w:t>ные дороги от УПК10 до УПК11, от УПК12 до УПК13</w:t>
            </w:r>
            <w:r w:rsidR="00B07166">
              <w:t>»</w:t>
            </w:r>
            <w:r w:rsidRPr="00306AD1">
              <w:t xml:space="preserve"> на объекты </w:t>
            </w:r>
            <w:r w:rsidR="00B07166">
              <w:t>«</w:t>
            </w:r>
            <w:r w:rsidRPr="00306AD1">
              <w:t>авт</w:t>
            </w:r>
            <w:r w:rsidRPr="00306AD1">
              <w:t>о</w:t>
            </w:r>
            <w:r w:rsidRPr="00306AD1">
              <w:t>мобильные д</w:t>
            </w:r>
            <w:r w:rsidRPr="00306AD1">
              <w:t>о</w:t>
            </w:r>
            <w:r w:rsidRPr="00306AD1">
              <w:t>роги от УПК10 до УПК3</w:t>
            </w:r>
            <w:r w:rsidR="00B07166">
              <w:t>»</w:t>
            </w:r>
            <w:r w:rsidRPr="00306AD1">
              <w:t xml:space="preserve">, </w:t>
            </w:r>
            <w:r w:rsidR="00B07166">
              <w:t>«</w:t>
            </w:r>
            <w:r w:rsidRPr="00306AD1">
              <w:t>а</w:t>
            </w:r>
            <w:r w:rsidRPr="00306AD1">
              <w:t>в</w:t>
            </w:r>
            <w:r w:rsidRPr="00306AD1">
              <w:t>томобильные дороги от УПК3 до УПК12</w:t>
            </w:r>
            <w:r w:rsidR="00B07166">
              <w:t>»</w:t>
            </w:r>
            <w:r w:rsidRPr="00306AD1">
              <w:t xml:space="preserve">, </w:t>
            </w:r>
            <w:r w:rsidR="00B07166">
              <w:t>«</w:t>
            </w:r>
            <w:r w:rsidRPr="00306AD1">
              <w:t>а</w:t>
            </w:r>
            <w:r w:rsidRPr="00306AD1">
              <w:t>в</w:t>
            </w:r>
            <w:r w:rsidRPr="00306AD1">
              <w:t>томобильные дороги от УПК12 до УПК11</w:t>
            </w:r>
            <w:r w:rsidR="00B07166">
              <w:t>»</w:t>
            </w:r>
            <w:r w:rsidRPr="00306AD1">
              <w:t xml:space="preserve"> II этап строительства (участок от УПК12 до УПК11 с ПК5+33,70 по ПК11+24,40)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09.01.2025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Министе</w:t>
            </w:r>
            <w:r w:rsidRPr="00306AD1">
              <w:t>р</w:t>
            </w:r>
            <w:r w:rsidRPr="00306AD1">
              <w:t>ство тран</w:t>
            </w:r>
            <w:r w:rsidRPr="00306AD1">
              <w:t>с</w:t>
            </w:r>
            <w:r w:rsidRPr="00306AD1">
              <w:t>порта и д</w:t>
            </w:r>
            <w:r w:rsidRPr="00306AD1">
              <w:t>о</w:t>
            </w:r>
            <w:r w:rsidRPr="00306AD1">
              <w:t>рожной и</w:t>
            </w:r>
            <w:r w:rsidRPr="00306AD1">
              <w:t>н</w:t>
            </w:r>
            <w:r w:rsidRPr="00306AD1">
              <w:t>фрастру</w:t>
            </w:r>
            <w:r w:rsidRPr="00306AD1">
              <w:t>к</w:t>
            </w:r>
            <w:r w:rsidRPr="00306AD1">
              <w:t>туры Ас</w:t>
            </w:r>
            <w:r w:rsidRPr="00306AD1">
              <w:t>т</w:t>
            </w:r>
            <w:r w:rsidRPr="00306AD1">
              <w:t>раханской области</w:t>
            </w:r>
          </w:p>
          <w:p w:rsidR="00306AD1" w:rsidRPr="00306AD1" w:rsidRDefault="00306AD1" w:rsidP="00946A72">
            <w:pPr>
              <w:jc w:val="center"/>
            </w:pPr>
            <w:proofErr w:type="spellStart"/>
            <w:r w:rsidRPr="00306AD1">
              <w:t>Чепяков</w:t>
            </w:r>
            <w:proofErr w:type="spellEnd"/>
            <w:r w:rsidRPr="00306AD1">
              <w:t xml:space="preserve"> Алексей Валерьевич</w:t>
            </w:r>
          </w:p>
          <w:p w:rsidR="00306AD1" w:rsidRPr="00306AD1" w:rsidRDefault="00306AD1" w:rsidP="00946A72">
            <w:pPr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Астраханская область,</w:t>
            </w:r>
          </w:p>
          <w:p w:rsidR="00306AD1" w:rsidRPr="00306AD1" w:rsidRDefault="00306AD1" w:rsidP="00946A72">
            <w:pPr>
              <w:jc w:val="center"/>
            </w:pPr>
            <w:proofErr w:type="spellStart"/>
            <w:r w:rsidRPr="00306AD1">
              <w:t>Наримано</w:t>
            </w:r>
            <w:r w:rsidRPr="00306AD1">
              <w:t>в</w:t>
            </w:r>
            <w:r w:rsidRPr="00306AD1">
              <w:t>ский</w:t>
            </w:r>
            <w:proofErr w:type="spellEnd"/>
            <w:r w:rsidRPr="00306AD1">
              <w:t xml:space="preserve"> мун</w:t>
            </w:r>
            <w:r w:rsidRPr="00306AD1">
              <w:t>и</w:t>
            </w:r>
            <w:r w:rsidRPr="00306AD1">
              <w:t>ципальный район,</w:t>
            </w:r>
          </w:p>
          <w:p w:rsidR="00306AD1" w:rsidRPr="00306AD1" w:rsidRDefault="00306AD1" w:rsidP="00946A72">
            <w:pPr>
              <w:jc w:val="center"/>
            </w:pPr>
            <w:r w:rsidRPr="00306AD1">
              <w:t xml:space="preserve">г. </w:t>
            </w:r>
            <w:proofErr w:type="spellStart"/>
            <w:r w:rsidRPr="00306AD1">
              <w:t>Нариманов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шт.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1.1.5.К.1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Конкурсные процедуры пр</w:t>
            </w:r>
            <w:r w:rsidRPr="00306AD1">
              <w:t>о</w:t>
            </w:r>
            <w:r w:rsidRPr="00306AD1">
              <w:t>ведены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15.04.2025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>ОЭЗ</w:t>
            </w:r>
          </w:p>
          <w:p w:rsidR="00306AD1" w:rsidRPr="00306AD1" w:rsidRDefault="00B07166" w:rsidP="00946A72">
            <w:pPr>
              <w:jc w:val="center"/>
            </w:pPr>
            <w:r>
              <w:t>«</w:t>
            </w:r>
            <w:r w:rsidR="00306AD1" w:rsidRPr="00306AD1">
              <w:t>Лотос</w:t>
            </w:r>
            <w:r>
              <w:t>»</w:t>
            </w:r>
            <w:r w:rsidR="00306AD1" w:rsidRPr="00306AD1">
              <w:t xml:space="preserve"> Ким  Але</w:t>
            </w:r>
            <w:r w:rsidR="00306AD1" w:rsidRPr="00306AD1">
              <w:t>к</w:t>
            </w:r>
            <w:r w:rsidR="00306AD1" w:rsidRPr="00306AD1">
              <w:t>сандр Вл</w:t>
            </w:r>
            <w:r w:rsidR="00306AD1" w:rsidRPr="00306AD1">
              <w:t>а</w:t>
            </w:r>
            <w:r w:rsidR="00306AD1" w:rsidRPr="00306AD1">
              <w:lastRenderedPageBreak/>
              <w:t>димирович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1.1.5.К.2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Заключен ко</w:t>
            </w:r>
            <w:r w:rsidRPr="00306AD1">
              <w:t>н</w:t>
            </w:r>
            <w:r w:rsidRPr="00306AD1">
              <w:t>тракт на пров</w:t>
            </w:r>
            <w:r w:rsidRPr="00306AD1">
              <w:t>е</w:t>
            </w:r>
            <w:r w:rsidRPr="00306AD1">
              <w:t>дение СМР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01.05.2025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>ОЭЗ</w:t>
            </w:r>
          </w:p>
          <w:p w:rsidR="00306AD1" w:rsidRPr="00306AD1" w:rsidRDefault="00B07166" w:rsidP="00946A72">
            <w:pPr>
              <w:jc w:val="center"/>
            </w:pPr>
            <w:r>
              <w:t>«</w:t>
            </w:r>
            <w:r w:rsidR="00306AD1" w:rsidRPr="00306AD1">
              <w:t>Лотос</w:t>
            </w:r>
            <w:r>
              <w:t>»</w:t>
            </w:r>
            <w:r w:rsidR="00306AD1" w:rsidRPr="00306AD1">
              <w:t xml:space="preserve"> Ким </w:t>
            </w:r>
            <w:r w:rsidR="00306AD1" w:rsidRPr="00306AD1">
              <w:br/>
              <w:t>Александр Владимир</w:t>
            </w:r>
            <w:r w:rsidR="00306AD1" w:rsidRPr="00306AD1">
              <w:t>о</w:t>
            </w:r>
            <w:r w:rsidR="00306AD1"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Договор (ко</w:t>
            </w:r>
            <w:r w:rsidRPr="00306AD1">
              <w:t>н</w:t>
            </w:r>
            <w:r w:rsidRPr="00306AD1">
              <w:t>тракт)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1.1.5.К.3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15.09.2025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1.1.5.К.4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01.12.2025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80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1.1.5.К.5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15.12.2025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1.1.5.К.6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Разрешение на ввод объекта в эксплуатацию получено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1.1.6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Наружное эле</w:t>
            </w:r>
            <w:r w:rsidRPr="00306AD1">
              <w:t>к</w:t>
            </w:r>
            <w:r w:rsidRPr="00306AD1">
              <w:t>троснабжение производстве</w:t>
            </w:r>
            <w:r w:rsidRPr="00306AD1">
              <w:t>н</w:t>
            </w:r>
            <w:r w:rsidRPr="00306AD1">
              <w:t>ного здания №1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09.01.2025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Министе</w:t>
            </w:r>
            <w:r w:rsidRPr="00306AD1">
              <w:t>р</w:t>
            </w:r>
            <w:r w:rsidRPr="00306AD1">
              <w:t>ство стро</w:t>
            </w:r>
            <w:r w:rsidRPr="00306AD1">
              <w:t>и</w:t>
            </w:r>
            <w:r w:rsidRPr="00306AD1">
              <w:t>тельства и жилищно-коммунал</w:t>
            </w:r>
            <w:r w:rsidRPr="00306AD1">
              <w:t>ь</w:t>
            </w:r>
            <w:r w:rsidRPr="00306AD1">
              <w:t>ного хозя</w:t>
            </w:r>
            <w:r w:rsidRPr="00306AD1">
              <w:t>й</w:t>
            </w:r>
            <w:r w:rsidRPr="00306AD1">
              <w:t>ства Астр</w:t>
            </w:r>
            <w:r w:rsidRPr="00306AD1">
              <w:t>а</w:t>
            </w:r>
            <w:r w:rsidRPr="00306AD1">
              <w:lastRenderedPageBreak/>
              <w:t>ханской о</w:t>
            </w:r>
            <w:r w:rsidRPr="00306AD1">
              <w:t>б</w:t>
            </w:r>
            <w:r w:rsidRPr="00306AD1">
              <w:t>ласти</w:t>
            </w:r>
          </w:p>
          <w:p w:rsidR="00306AD1" w:rsidRPr="00306AD1" w:rsidRDefault="00306AD1" w:rsidP="00946A72">
            <w:pPr>
              <w:jc w:val="center"/>
            </w:pPr>
            <w:proofErr w:type="spellStart"/>
            <w:r w:rsidRPr="00306AD1">
              <w:t>Маркита</w:t>
            </w:r>
            <w:r w:rsidRPr="00306AD1">
              <w:t>н</w:t>
            </w:r>
            <w:r w:rsidRPr="00306AD1">
              <w:t>това</w:t>
            </w:r>
            <w:proofErr w:type="spellEnd"/>
          </w:p>
          <w:p w:rsidR="00306AD1" w:rsidRPr="00306AD1" w:rsidRDefault="00306AD1" w:rsidP="00946A72">
            <w:pPr>
              <w:jc w:val="center"/>
            </w:pPr>
            <w:r w:rsidRPr="00306AD1">
              <w:t>Наталья Владим</w:t>
            </w:r>
            <w:r w:rsidRPr="00306AD1">
              <w:t>и</w:t>
            </w:r>
            <w:r w:rsidRPr="00306AD1">
              <w:t>ровна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Астраханская область,</w:t>
            </w:r>
          </w:p>
          <w:p w:rsidR="00306AD1" w:rsidRPr="00306AD1" w:rsidRDefault="00306AD1" w:rsidP="00946A72">
            <w:pPr>
              <w:jc w:val="center"/>
            </w:pPr>
            <w:proofErr w:type="spellStart"/>
            <w:r w:rsidRPr="00306AD1">
              <w:t>Наримано</w:t>
            </w:r>
            <w:r w:rsidRPr="00306AD1">
              <w:t>в</w:t>
            </w:r>
            <w:r w:rsidRPr="00306AD1">
              <w:t>ский</w:t>
            </w:r>
            <w:proofErr w:type="spellEnd"/>
            <w:r w:rsidRPr="00306AD1">
              <w:t xml:space="preserve"> мун</w:t>
            </w:r>
            <w:r w:rsidRPr="00306AD1">
              <w:t>и</w:t>
            </w:r>
            <w:r w:rsidRPr="00306AD1">
              <w:t>ципальный район,</w:t>
            </w:r>
          </w:p>
          <w:p w:rsidR="00306AD1" w:rsidRPr="00306AD1" w:rsidRDefault="00306AD1" w:rsidP="00946A72">
            <w:pPr>
              <w:jc w:val="center"/>
            </w:pPr>
            <w:r w:rsidRPr="00306AD1">
              <w:t xml:space="preserve">г. </w:t>
            </w:r>
            <w:proofErr w:type="spellStart"/>
            <w:r w:rsidRPr="00306AD1">
              <w:t>Нариманов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шт.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1.1.6.К.1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Техническое задание пр</w:t>
            </w:r>
            <w:r w:rsidRPr="00306AD1">
              <w:t>о</w:t>
            </w:r>
            <w:r w:rsidRPr="00306AD1">
              <w:t>ектно-изыскательские работы по об</w:t>
            </w:r>
            <w:r w:rsidRPr="00306AD1">
              <w:t>ъ</w:t>
            </w:r>
            <w:r w:rsidRPr="00306AD1">
              <w:t xml:space="preserve">екту: </w:t>
            </w:r>
            <w:r w:rsidR="00B07166">
              <w:t>«</w:t>
            </w:r>
            <w:r w:rsidRPr="00306AD1">
              <w:t>Нару</w:t>
            </w:r>
            <w:r w:rsidRPr="00306AD1">
              <w:t>ж</w:t>
            </w:r>
            <w:r w:rsidRPr="00306AD1">
              <w:t>ное электр</w:t>
            </w:r>
            <w:r w:rsidRPr="00306AD1">
              <w:t>о</w:t>
            </w:r>
            <w:r w:rsidRPr="00306AD1">
              <w:t>снабжение пр</w:t>
            </w:r>
            <w:r w:rsidRPr="00306AD1">
              <w:t>о</w:t>
            </w:r>
            <w:r w:rsidRPr="00306AD1">
              <w:t>изводственного здания №1</w:t>
            </w:r>
            <w:r w:rsidR="00B07166">
              <w:t>»</w:t>
            </w:r>
            <w:r w:rsidRPr="00306AD1">
              <w:t xml:space="preserve"> подготовлено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15.03.2025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>ОЭЗ</w:t>
            </w:r>
          </w:p>
          <w:p w:rsidR="00306AD1" w:rsidRPr="00306AD1" w:rsidRDefault="00B07166" w:rsidP="00946A72">
            <w:pPr>
              <w:jc w:val="center"/>
            </w:pPr>
            <w:r>
              <w:t>«</w:t>
            </w:r>
            <w:r w:rsidR="00306AD1" w:rsidRPr="00306AD1">
              <w:t>Лотос</w:t>
            </w:r>
            <w:r>
              <w:t>»</w:t>
            </w:r>
            <w:r w:rsidR="00306AD1" w:rsidRPr="00306AD1">
              <w:t xml:space="preserve"> Ким  Але</w:t>
            </w:r>
            <w:r w:rsidR="00306AD1" w:rsidRPr="00306AD1">
              <w:t>к</w:t>
            </w:r>
            <w:r w:rsidR="00306AD1" w:rsidRPr="00306AD1">
              <w:t>сандр Вл</w:t>
            </w:r>
            <w:r w:rsidR="00306AD1" w:rsidRPr="00306AD1">
              <w:t>а</w:t>
            </w:r>
            <w:r w:rsidR="00306AD1" w:rsidRPr="00306AD1">
              <w:t>димирович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1.1.6.К.2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ко</w:t>
            </w:r>
            <w:r w:rsidRPr="00306AD1">
              <w:t>н</w:t>
            </w:r>
            <w:r w:rsidRPr="00306AD1">
              <w:t>курсной док</w:t>
            </w:r>
            <w:r w:rsidRPr="00306AD1">
              <w:t>у</w:t>
            </w:r>
            <w:r w:rsidRPr="00306AD1">
              <w:t>ментации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01.04.2025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>ОЭЗ</w:t>
            </w:r>
          </w:p>
          <w:p w:rsidR="00306AD1" w:rsidRPr="00306AD1" w:rsidRDefault="00B07166" w:rsidP="00946A72">
            <w:pPr>
              <w:jc w:val="center"/>
            </w:pPr>
            <w:r>
              <w:t>«</w:t>
            </w:r>
            <w:r w:rsidR="00306AD1" w:rsidRPr="00306AD1">
              <w:t>Лотос</w:t>
            </w:r>
            <w:r>
              <w:t>»</w:t>
            </w:r>
            <w:r w:rsidR="00306AD1" w:rsidRPr="00306AD1">
              <w:t xml:space="preserve"> Ким  Але</w:t>
            </w:r>
            <w:r w:rsidR="00306AD1" w:rsidRPr="00306AD1">
              <w:t>к</w:t>
            </w:r>
            <w:r w:rsidR="00306AD1" w:rsidRPr="00306AD1">
              <w:t>сандр Вл</w:t>
            </w:r>
            <w:r w:rsidR="00306AD1" w:rsidRPr="00306AD1">
              <w:t>а</w:t>
            </w:r>
            <w:r w:rsidR="00306AD1" w:rsidRPr="00306AD1">
              <w:t>димирович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1.1.6.К.3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Конкурсные процедуры пр</w:t>
            </w:r>
            <w:r w:rsidRPr="00306AD1">
              <w:t>о</w:t>
            </w:r>
            <w:r w:rsidRPr="00306AD1">
              <w:t>ведены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15.05.2025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>ОЭЗ</w:t>
            </w:r>
          </w:p>
          <w:p w:rsidR="00306AD1" w:rsidRPr="00306AD1" w:rsidRDefault="00B07166" w:rsidP="00946A72">
            <w:pPr>
              <w:jc w:val="center"/>
            </w:pPr>
            <w:r>
              <w:t>«</w:t>
            </w:r>
            <w:r w:rsidR="00306AD1" w:rsidRPr="00306AD1">
              <w:t>Лотос</w:t>
            </w:r>
            <w:r>
              <w:t>»</w:t>
            </w:r>
            <w:r w:rsidR="00306AD1" w:rsidRPr="00306AD1">
              <w:t xml:space="preserve"> Ким  Але</w:t>
            </w:r>
            <w:r w:rsidR="00306AD1" w:rsidRPr="00306AD1">
              <w:t>к</w:t>
            </w:r>
            <w:r w:rsidR="00306AD1" w:rsidRPr="00306AD1">
              <w:t>сандр Вл</w:t>
            </w:r>
            <w:r w:rsidR="00306AD1" w:rsidRPr="00306AD1">
              <w:t>а</w:t>
            </w:r>
            <w:r w:rsidR="00306AD1" w:rsidRPr="00306AD1">
              <w:t>димирович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1.1.6.К.4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Контракт на проектно-изыскательские работы по об</w:t>
            </w:r>
            <w:r w:rsidRPr="00306AD1">
              <w:t>ъ</w:t>
            </w:r>
            <w:r w:rsidRPr="00306AD1">
              <w:t xml:space="preserve">екту: </w:t>
            </w:r>
            <w:r w:rsidR="00B07166">
              <w:t>«</w:t>
            </w:r>
            <w:r w:rsidRPr="00306AD1">
              <w:t>Нару</w:t>
            </w:r>
            <w:r w:rsidRPr="00306AD1">
              <w:t>ж</w:t>
            </w:r>
            <w:r w:rsidRPr="00306AD1">
              <w:lastRenderedPageBreak/>
              <w:t>ное электр</w:t>
            </w:r>
            <w:r w:rsidRPr="00306AD1">
              <w:t>о</w:t>
            </w:r>
            <w:r w:rsidRPr="00306AD1">
              <w:t>снабжение пр</w:t>
            </w:r>
            <w:r w:rsidRPr="00306AD1">
              <w:t>о</w:t>
            </w:r>
            <w:r w:rsidRPr="00306AD1">
              <w:t>изводственного здания №1</w:t>
            </w:r>
            <w:r w:rsidR="00B07166">
              <w:t>»</w:t>
            </w:r>
            <w:r w:rsidRPr="00306AD1">
              <w:t xml:space="preserve"> з</w:t>
            </w:r>
            <w:r w:rsidRPr="00306AD1">
              <w:t>а</w:t>
            </w:r>
            <w:r w:rsidRPr="00306AD1">
              <w:t>ключен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01.06.2025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>ОЭЗ</w:t>
            </w:r>
          </w:p>
          <w:p w:rsidR="00306AD1" w:rsidRPr="00306AD1" w:rsidRDefault="00B07166" w:rsidP="00946A72">
            <w:pPr>
              <w:jc w:val="center"/>
            </w:pPr>
            <w:r>
              <w:t>«</w:t>
            </w:r>
            <w:r w:rsidR="00306AD1" w:rsidRPr="00306AD1">
              <w:t>Лотос</w:t>
            </w:r>
            <w:r>
              <w:t>»</w:t>
            </w:r>
            <w:r w:rsidR="00306AD1" w:rsidRPr="00306AD1">
              <w:t xml:space="preserve"> Ким  Але</w:t>
            </w:r>
            <w:r w:rsidR="00306AD1" w:rsidRPr="00306AD1">
              <w:t>к</w:t>
            </w:r>
            <w:r w:rsidR="00306AD1" w:rsidRPr="00306AD1">
              <w:t>сандр Вл</w:t>
            </w:r>
            <w:r w:rsidR="00306AD1" w:rsidRPr="00306AD1">
              <w:t>а</w:t>
            </w:r>
            <w:r w:rsidR="00306AD1" w:rsidRPr="00306AD1">
              <w:t>димирович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Договор (ко</w:t>
            </w:r>
            <w:r w:rsidRPr="00306AD1">
              <w:t>н</w:t>
            </w:r>
            <w:r w:rsidRPr="00306AD1">
              <w:t>тракт)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1.1.6.К.5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д</w:t>
            </w:r>
            <w:r w:rsidRPr="00306AD1">
              <w:t>о</w:t>
            </w:r>
            <w:r w:rsidRPr="00306AD1">
              <w:t>кументации (ПИР)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01.09.2025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>ОЭЗ</w:t>
            </w:r>
          </w:p>
          <w:p w:rsidR="00306AD1" w:rsidRPr="00306AD1" w:rsidRDefault="00B07166" w:rsidP="00946A72">
            <w:pPr>
              <w:jc w:val="center"/>
            </w:pPr>
            <w:r>
              <w:t>«</w:t>
            </w:r>
            <w:r w:rsidR="00306AD1" w:rsidRPr="00306AD1">
              <w:t>Лотос</w:t>
            </w:r>
            <w:r>
              <w:t>»</w:t>
            </w:r>
            <w:r w:rsidR="00306AD1" w:rsidRPr="00306AD1">
              <w:t xml:space="preserve"> Ким  Але</w:t>
            </w:r>
            <w:r w:rsidR="00306AD1" w:rsidRPr="00306AD1">
              <w:t>к</w:t>
            </w:r>
            <w:r w:rsidR="00306AD1" w:rsidRPr="00306AD1">
              <w:t>сандр Вл</w:t>
            </w:r>
            <w:r w:rsidR="00306AD1" w:rsidRPr="00306AD1">
              <w:t>а</w:t>
            </w:r>
            <w:r w:rsidR="00306AD1" w:rsidRPr="00306AD1">
              <w:t>димирович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50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1.1.6.К.6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д</w:t>
            </w:r>
            <w:r w:rsidRPr="00306AD1">
              <w:t>о</w:t>
            </w:r>
            <w:r w:rsidRPr="00306AD1">
              <w:t>кументации (ПИР)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>ОЭЗ</w:t>
            </w:r>
          </w:p>
          <w:p w:rsidR="00306AD1" w:rsidRPr="00306AD1" w:rsidRDefault="00B07166" w:rsidP="00946A72">
            <w:pPr>
              <w:jc w:val="center"/>
            </w:pPr>
            <w:r>
              <w:t>«</w:t>
            </w:r>
            <w:r w:rsidR="00306AD1" w:rsidRPr="00306AD1">
              <w:t>Лотос</w:t>
            </w:r>
            <w:r>
              <w:t>»</w:t>
            </w:r>
            <w:r w:rsidR="00306AD1" w:rsidRPr="00306AD1">
              <w:t xml:space="preserve"> Ким  Але</w:t>
            </w:r>
            <w:r w:rsidR="00306AD1" w:rsidRPr="00306AD1">
              <w:t>к</w:t>
            </w:r>
            <w:r w:rsidR="00306AD1" w:rsidRPr="00306AD1">
              <w:t>сандр Вл</w:t>
            </w:r>
            <w:r w:rsidR="00306AD1" w:rsidRPr="00306AD1">
              <w:t>а</w:t>
            </w:r>
            <w:r w:rsidR="00306AD1" w:rsidRPr="00306AD1">
              <w:t>димирович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80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1.1.7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Подъездная а</w:t>
            </w:r>
            <w:r w:rsidRPr="00306AD1">
              <w:t>в</w:t>
            </w:r>
            <w:r w:rsidRPr="00306AD1">
              <w:t>томобильная дорога к прои</w:t>
            </w:r>
            <w:r w:rsidRPr="00306AD1">
              <w:t>з</w:t>
            </w:r>
            <w:r w:rsidRPr="00306AD1">
              <w:t>водственному зданию №1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09.01.2025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Министе</w:t>
            </w:r>
            <w:r w:rsidRPr="00306AD1">
              <w:t>р</w:t>
            </w:r>
            <w:r w:rsidRPr="00306AD1">
              <w:t>ство тран</w:t>
            </w:r>
            <w:r w:rsidRPr="00306AD1">
              <w:t>с</w:t>
            </w:r>
            <w:r w:rsidRPr="00306AD1">
              <w:t>порта и д</w:t>
            </w:r>
            <w:r w:rsidRPr="00306AD1">
              <w:t>о</w:t>
            </w:r>
            <w:r w:rsidRPr="00306AD1">
              <w:t>рожной и</w:t>
            </w:r>
            <w:r w:rsidRPr="00306AD1">
              <w:t>н</w:t>
            </w:r>
            <w:r w:rsidRPr="00306AD1">
              <w:t>фрастру</w:t>
            </w:r>
            <w:r w:rsidRPr="00306AD1">
              <w:t>к</w:t>
            </w:r>
            <w:r w:rsidRPr="00306AD1">
              <w:t>туры Ас</w:t>
            </w:r>
            <w:r w:rsidRPr="00306AD1">
              <w:t>т</w:t>
            </w:r>
            <w:r w:rsidRPr="00306AD1">
              <w:t>раханской области</w:t>
            </w:r>
          </w:p>
          <w:p w:rsidR="00306AD1" w:rsidRPr="00306AD1" w:rsidRDefault="00306AD1" w:rsidP="00946A72">
            <w:pPr>
              <w:jc w:val="center"/>
            </w:pPr>
            <w:proofErr w:type="spellStart"/>
            <w:r w:rsidRPr="00306AD1">
              <w:t>Чепяков</w:t>
            </w:r>
            <w:proofErr w:type="spellEnd"/>
            <w:r w:rsidRPr="00306AD1">
              <w:t xml:space="preserve"> Алексей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Валерьевич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Астраханская область,</w:t>
            </w:r>
          </w:p>
          <w:p w:rsidR="00306AD1" w:rsidRPr="00306AD1" w:rsidRDefault="00306AD1" w:rsidP="00946A72">
            <w:pPr>
              <w:jc w:val="center"/>
            </w:pPr>
            <w:proofErr w:type="spellStart"/>
            <w:r w:rsidRPr="00306AD1">
              <w:t>Наримано</w:t>
            </w:r>
            <w:r w:rsidRPr="00306AD1">
              <w:t>в</w:t>
            </w:r>
            <w:r w:rsidRPr="00306AD1">
              <w:t>ский</w:t>
            </w:r>
            <w:proofErr w:type="spellEnd"/>
            <w:r w:rsidRPr="00306AD1">
              <w:t xml:space="preserve"> мун</w:t>
            </w:r>
            <w:r w:rsidRPr="00306AD1">
              <w:t>и</w:t>
            </w:r>
            <w:r w:rsidRPr="00306AD1">
              <w:t>ципальный район,</w:t>
            </w:r>
          </w:p>
          <w:p w:rsidR="00306AD1" w:rsidRPr="00306AD1" w:rsidRDefault="00306AD1" w:rsidP="00946A72">
            <w:pPr>
              <w:jc w:val="center"/>
            </w:pPr>
            <w:r w:rsidRPr="00306AD1">
              <w:t xml:space="preserve">г. </w:t>
            </w:r>
            <w:proofErr w:type="spellStart"/>
            <w:r w:rsidRPr="00306AD1">
              <w:t>Нариманов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шт.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1.1.7.К.1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Техническое задание пр</w:t>
            </w:r>
            <w:r w:rsidRPr="00306AD1">
              <w:t>о</w:t>
            </w:r>
            <w:r w:rsidRPr="00306AD1">
              <w:t>ектно-изыскательские работы по об</w:t>
            </w:r>
            <w:r w:rsidRPr="00306AD1">
              <w:t>ъ</w:t>
            </w:r>
            <w:r w:rsidRPr="00306AD1">
              <w:t xml:space="preserve">екту: </w:t>
            </w:r>
            <w:r w:rsidR="00B07166">
              <w:t>«</w:t>
            </w:r>
            <w:r w:rsidRPr="00306AD1">
              <w:t>Под</w:t>
            </w:r>
            <w:r w:rsidRPr="00306AD1">
              <w:t>ъ</w:t>
            </w:r>
            <w:r w:rsidRPr="00306AD1">
              <w:t>ездная автом</w:t>
            </w:r>
            <w:r w:rsidRPr="00306AD1">
              <w:t>о</w:t>
            </w:r>
            <w:r w:rsidRPr="00306AD1">
              <w:lastRenderedPageBreak/>
              <w:t>бильная дорога к произво</w:t>
            </w:r>
            <w:r w:rsidRPr="00306AD1">
              <w:t>д</w:t>
            </w:r>
            <w:r w:rsidRPr="00306AD1">
              <w:t>ственному зд</w:t>
            </w:r>
            <w:r w:rsidRPr="00306AD1">
              <w:t>а</w:t>
            </w:r>
            <w:r w:rsidRPr="00306AD1">
              <w:t>нию №1</w:t>
            </w:r>
            <w:r w:rsidR="00B07166">
              <w:t>»</w:t>
            </w:r>
            <w:r w:rsidRPr="00306AD1">
              <w:t xml:space="preserve"> по</w:t>
            </w:r>
            <w:r w:rsidRPr="00306AD1">
              <w:t>д</w:t>
            </w:r>
            <w:r w:rsidRPr="00306AD1">
              <w:t>готовлено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01.04.2025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>ОЭЗ</w:t>
            </w:r>
          </w:p>
          <w:p w:rsidR="00306AD1" w:rsidRPr="00306AD1" w:rsidRDefault="00B07166" w:rsidP="00946A72">
            <w:pPr>
              <w:jc w:val="center"/>
            </w:pPr>
            <w:r>
              <w:t>«</w:t>
            </w:r>
            <w:r w:rsidR="00306AD1" w:rsidRPr="00306AD1">
              <w:t>Лотос</w:t>
            </w:r>
            <w:r>
              <w:t>»</w:t>
            </w:r>
            <w:r w:rsidR="00306AD1" w:rsidRPr="00306AD1">
              <w:t xml:space="preserve"> Ким  Але</w:t>
            </w:r>
            <w:r w:rsidR="00306AD1" w:rsidRPr="00306AD1">
              <w:t>к</w:t>
            </w:r>
            <w:r w:rsidR="00306AD1" w:rsidRPr="00306AD1">
              <w:t>сандр Вл</w:t>
            </w:r>
            <w:r w:rsidR="00306AD1" w:rsidRPr="00306AD1">
              <w:t>а</w:t>
            </w:r>
            <w:r w:rsidR="00306AD1" w:rsidRPr="00306AD1">
              <w:t>димирович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1.1.7.К.2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ко</w:t>
            </w:r>
            <w:r w:rsidRPr="00306AD1">
              <w:t>н</w:t>
            </w:r>
            <w:r w:rsidRPr="00306AD1">
              <w:t>курсной док</w:t>
            </w:r>
            <w:r w:rsidRPr="00306AD1">
              <w:t>у</w:t>
            </w:r>
            <w:r w:rsidRPr="00306AD1">
              <w:t>ментации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15.04.2025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>ОЭЗ</w:t>
            </w:r>
          </w:p>
          <w:p w:rsidR="00306AD1" w:rsidRPr="00306AD1" w:rsidRDefault="00B07166" w:rsidP="00946A72">
            <w:pPr>
              <w:jc w:val="center"/>
            </w:pPr>
            <w:r>
              <w:t>«</w:t>
            </w:r>
            <w:r w:rsidR="00306AD1" w:rsidRPr="00306AD1">
              <w:t>Лотос</w:t>
            </w:r>
            <w:r>
              <w:t>»</w:t>
            </w:r>
            <w:r w:rsidR="00306AD1" w:rsidRPr="00306AD1">
              <w:t xml:space="preserve"> Ким  Але</w:t>
            </w:r>
            <w:r w:rsidR="00306AD1" w:rsidRPr="00306AD1">
              <w:t>к</w:t>
            </w:r>
            <w:r w:rsidR="00306AD1" w:rsidRPr="00306AD1">
              <w:t>сандр Вл</w:t>
            </w:r>
            <w:r w:rsidR="00306AD1" w:rsidRPr="00306AD1">
              <w:t>а</w:t>
            </w:r>
            <w:r w:rsidR="00306AD1" w:rsidRPr="00306AD1">
              <w:t>димирович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1.1.7.К.3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Конкурсные процедуры пр</w:t>
            </w:r>
            <w:r w:rsidRPr="00306AD1">
              <w:t>о</w:t>
            </w:r>
            <w:r w:rsidRPr="00306AD1">
              <w:t>ведены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01.06.2025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>ОЭЗ</w:t>
            </w:r>
          </w:p>
          <w:p w:rsidR="00306AD1" w:rsidRPr="00306AD1" w:rsidRDefault="00B07166" w:rsidP="00946A72">
            <w:pPr>
              <w:jc w:val="center"/>
            </w:pPr>
            <w:r>
              <w:t>«</w:t>
            </w:r>
            <w:r w:rsidR="00306AD1" w:rsidRPr="00306AD1">
              <w:t>Лотос</w:t>
            </w:r>
            <w:r>
              <w:t>»</w:t>
            </w:r>
            <w:r w:rsidR="00306AD1" w:rsidRPr="00306AD1">
              <w:t xml:space="preserve"> Ким  Але</w:t>
            </w:r>
            <w:r w:rsidR="00306AD1" w:rsidRPr="00306AD1">
              <w:t>к</w:t>
            </w:r>
            <w:r w:rsidR="00306AD1" w:rsidRPr="00306AD1">
              <w:t>сандр Вл</w:t>
            </w:r>
            <w:r w:rsidR="00306AD1" w:rsidRPr="00306AD1">
              <w:t>а</w:t>
            </w:r>
            <w:r w:rsidR="00306AD1" w:rsidRPr="00306AD1">
              <w:t>димирович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1.1.7.К.4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Контракт на проектно-изыскательские работы по об</w:t>
            </w:r>
            <w:r w:rsidRPr="00306AD1">
              <w:t>ъ</w:t>
            </w:r>
            <w:r w:rsidRPr="00306AD1">
              <w:t xml:space="preserve">екту: </w:t>
            </w:r>
            <w:r w:rsidR="00B07166">
              <w:t>«</w:t>
            </w:r>
            <w:r w:rsidRPr="00306AD1">
              <w:t>Под</w:t>
            </w:r>
            <w:r w:rsidRPr="00306AD1">
              <w:t>ъ</w:t>
            </w:r>
            <w:r w:rsidRPr="00306AD1">
              <w:t>ездная автом</w:t>
            </w:r>
            <w:r w:rsidRPr="00306AD1">
              <w:t>о</w:t>
            </w:r>
            <w:r w:rsidRPr="00306AD1">
              <w:t>бильная дорога к произво</w:t>
            </w:r>
            <w:r w:rsidRPr="00306AD1">
              <w:t>д</w:t>
            </w:r>
            <w:r w:rsidRPr="00306AD1">
              <w:t>ственному зд</w:t>
            </w:r>
            <w:r w:rsidRPr="00306AD1">
              <w:t>а</w:t>
            </w:r>
            <w:r w:rsidRPr="00306AD1">
              <w:t>нию №1</w:t>
            </w:r>
            <w:r w:rsidR="00B07166">
              <w:t>»</w:t>
            </w:r>
            <w:r w:rsidRPr="00306AD1">
              <w:t xml:space="preserve"> з</w:t>
            </w:r>
            <w:r w:rsidRPr="00306AD1">
              <w:t>а</w:t>
            </w:r>
            <w:r w:rsidRPr="00306AD1">
              <w:t>ключен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15.06.2025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>ОЭЗ</w:t>
            </w:r>
          </w:p>
          <w:p w:rsidR="00306AD1" w:rsidRPr="00306AD1" w:rsidRDefault="00B07166" w:rsidP="00946A72">
            <w:pPr>
              <w:jc w:val="center"/>
            </w:pPr>
            <w:r>
              <w:t>«</w:t>
            </w:r>
            <w:r w:rsidR="00306AD1" w:rsidRPr="00306AD1">
              <w:t>Лотос</w:t>
            </w:r>
            <w:r>
              <w:t>»</w:t>
            </w:r>
            <w:r w:rsidR="00306AD1" w:rsidRPr="00306AD1">
              <w:t xml:space="preserve"> Ким  Але</w:t>
            </w:r>
            <w:r w:rsidR="00306AD1" w:rsidRPr="00306AD1">
              <w:t>к</w:t>
            </w:r>
            <w:r w:rsidR="00306AD1" w:rsidRPr="00306AD1">
              <w:t>сандр Вл</w:t>
            </w:r>
            <w:r w:rsidR="00306AD1" w:rsidRPr="00306AD1">
              <w:t>а</w:t>
            </w:r>
            <w:r w:rsidR="00306AD1" w:rsidRPr="00306AD1">
              <w:t>димирович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Договор (ко</w:t>
            </w:r>
            <w:r w:rsidRPr="00306AD1">
              <w:t>н</w:t>
            </w:r>
            <w:r w:rsidRPr="00306AD1">
              <w:t>тракт)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1.1.7.К.5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д</w:t>
            </w:r>
            <w:r w:rsidRPr="00306AD1">
              <w:t>о</w:t>
            </w:r>
            <w:r w:rsidRPr="00306AD1">
              <w:t>кументации (ПИР)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01.09.2025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>ОЭЗ</w:t>
            </w:r>
          </w:p>
          <w:p w:rsidR="00306AD1" w:rsidRPr="00306AD1" w:rsidRDefault="00B07166" w:rsidP="00946A72">
            <w:pPr>
              <w:jc w:val="center"/>
            </w:pPr>
            <w:r>
              <w:t>«</w:t>
            </w:r>
            <w:r w:rsidR="00306AD1" w:rsidRPr="00306AD1">
              <w:t>Лотос</w:t>
            </w:r>
            <w:r>
              <w:t>»</w:t>
            </w:r>
            <w:r w:rsidR="00306AD1" w:rsidRPr="00306AD1">
              <w:t xml:space="preserve"> Ким  Але</w:t>
            </w:r>
            <w:r w:rsidR="00306AD1" w:rsidRPr="00306AD1">
              <w:t>к</w:t>
            </w:r>
            <w:r w:rsidR="00306AD1" w:rsidRPr="00306AD1">
              <w:t>сандр Вл</w:t>
            </w:r>
            <w:r w:rsidR="00306AD1" w:rsidRPr="00306AD1">
              <w:t>а</w:t>
            </w:r>
            <w:r w:rsidR="00306AD1" w:rsidRPr="00306AD1">
              <w:t>димирович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40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053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1.1.7.К.6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д</w:t>
            </w:r>
            <w:r w:rsidRPr="00306AD1">
              <w:t>о</w:t>
            </w:r>
            <w:r w:rsidRPr="00306AD1">
              <w:t>кументации (ПИР)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>ОЭЗ</w:t>
            </w:r>
          </w:p>
          <w:p w:rsidR="00306AD1" w:rsidRPr="00306AD1" w:rsidRDefault="00B07166" w:rsidP="00946A72">
            <w:pPr>
              <w:jc w:val="center"/>
            </w:pPr>
            <w:r>
              <w:t>«</w:t>
            </w:r>
            <w:r w:rsidR="00306AD1" w:rsidRPr="00306AD1">
              <w:t>Лотос</w:t>
            </w:r>
            <w:r>
              <w:t>»</w:t>
            </w:r>
            <w:r w:rsidR="00306AD1" w:rsidRPr="00306AD1">
              <w:t xml:space="preserve"> Ким  Але</w:t>
            </w:r>
            <w:r w:rsidR="00306AD1" w:rsidRPr="00306AD1">
              <w:t>к</w:t>
            </w:r>
            <w:r w:rsidR="00306AD1" w:rsidRPr="00306AD1">
              <w:t>сандр Вл</w:t>
            </w:r>
            <w:r w:rsidR="00306AD1" w:rsidRPr="00306AD1">
              <w:t>а</w:t>
            </w:r>
            <w:r w:rsidR="00306AD1" w:rsidRPr="00306AD1">
              <w:t>димирович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70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1.1.8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Реконструкция производстве</w:t>
            </w:r>
            <w:r w:rsidRPr="00306AD1">
              <w:t>н</w:t>
            </w:r>
            <w:r w:rsidRPr="00306AD1">
              <w:t>ного здания №1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09.01.2025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Министе</w:t>
            </w:r>
            <w:r w:rsidRPr="00306AD1">
              <w:t>р</w:t>
            </w:r>
            <w:r w:rsidRPr="00306AD1">
              <w:t>ство стро</w:t>
            </w:r>
            <w:r w:rsidRPr="00306AD1">
              <w:t>и</w:t>
            </w:r>
            <w:r w:rsidRPr="00306AD1">
              <w:t>тельства и жилищно-коммунал</w:t>
            </w:r>
            <w:r w:rsidRPr="00306AD1">
              <w:t>ь</w:t>
            </w:r>
            <w:r w:rsidRPr="00306AD1">
              <w:t>ного хозя</w:t>
            </w:r>
            <w:r w:rsidRPr="00306AD1">
              <w:t>й</w:t>
            </w:r>
            <w:r w:rsidRPr="00306AD1">
              <w:t>ства Астр</w:t>
            </w:r>
            <w:r w:rsidRPr="00306AD1">
              <w:t>а</w:t>
            </w:r>
            <w:r w:rsidRPr="00306AD1">
              <w:t>ханской о</w:t>
            </w:r>
            <w:r w:rsidRPr="00306AD1">
              <w:t>б</w:t>
            </w:r>
            <w:r w:rsidRPr="00306AD1">
              <w:t>ласти</w:t>
            </w:r>
          </w:p>
          <w:p w:rsidR="00306AD1" w:rsidRPr="00306AD1" w:rsidRDefault="00306AD1" w:rsidP="00946A72">
            <w:pPr>
              <w:jc w:val="center"/>
            </w:pPr>
            <w:proofErr w:type="spellStart"/>
            <w:r w:rsidRPr="00306AD1">
              <w:t>Маркита</w:t>
            </w:r>
            <w:r w:rsidRPr="00306AD1">
              <w:t>н</w:t>
            </w:r>
            <w:r w:rsidRPr="00306AD1">
              <w:t>това</w:t>
            </w:r>
            <w:proofErr w:type="spellEnd"/>
          </w:p>
          <w:p w:rsidR="00306AD1" w:rsidRPr="00306AD1" w:rsidRDefault="00306AD1" w:rsidP="00946A72">
            <w:pPr>
              <w:jc w:val="center"/>
            </w:pPr>
            <w:r w:rsidRPr="00306AD1">
              <w:t>Наталья Владим</w:t>
            </w:r>
            <w:r w:rsidRPr="00306AD1">
              <w:t>и</w:t>
            </w:r>
            <w:r w:rsidRPr="00306AD1">
              <w:t>ровна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Астраханская область,</w:t>
            </w:r>
          </w:p>
          <w:p w:rsidR="00306AD1" w:rsidRPr="00306AD1" w:rsidRDefault="00306AD1" w:rsidP="00946A72">
            <w:pPr>
              <w:jc w:val="center"/>
            </w:pPr>
            <w:proofErr w:type="spellStart"/>
            <w:r w:rsidRPr="00306AD1">
              <w:t>Наримано</w:t>
            </w:r>
            <w:r w:rsidRPr="00306AD1">
              <w:t>в</w:t>
            </w:r>
            <w:r w:rsidRPr="00306AD1">
              <w:t>ский</w:t>
            </w:r>
            <w:proofErr w:type="spellEnd"/>
            <w:r w:rsidRPr="00306AD1">
              <w:t xml:space="preserve"> мун</w:t>
            </w:r>
            <w:r w:rsidRPr="00306AD1">
              <w:t>и</w:t>
            </w:r>
            <w:r w:rsidRPr="00306AD1">
              <w:t>ципальный район,</w:t>
            </w:r>
          </w:p>
          <w:p w:rsidR="00306AD1" w:rsidRPr="00306AD1" w:rsidRDefault="00306AD1" w:rsidP="00946A72">
            <w:pPr>
              <w:jc w:val="center"/>
            </w:pPr>
            <w:r w:rsidRPr="00306AD1">
              <w:t xml:space="preserve">г. </w:t>
            </w:r>
            <w:proofErr w:type="spellStart"/>
            <w:r w:rsidRPr="00306AD1">
              <w:t>Нариманов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комплекс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1.1.8.К.1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Техническое задание пр</w:t>
            </w:r>
            <w:r w:rsidRPr="00306AD1">
              <w:t>о</w:t>
            </w:r>
            <w:r w:rsidRPr="00306AD1">
              <w:t>ектно-изыскательские работы по об</w:t>
            </w:r>
            <w:r w:rsidRPr="00306AD1">
              <w:t>ъ</w:t>
            </w:r>
            <w:r w:rsidRPr="00306AD1">
              <w:t xml:space="preserve">екту: </w:t>
            </w:r>
            <w:r w:rsidR="00B07166">
              <w:t>«</w:t>
            </w:r>
            <w:r w:rsidRPr="00306AD1">
              <w:t>Реко</w:t>
            </w:r>
            <w:r w:rsidRPr="00306AD1">
              <w:t>н</w:t>
            </w:r>
            <w:r w:rsidRPr="00306AD1">
              <w:t>струкция пр</w:t>
            </w:r>
            <w:r w:rsidRPr="00306AD1">
              <w:t>о</w:t>
            </w:r>
            <w:r w:rsidRPr="00306AD1">
              <w:t>изводственного здания №1</w:t>
            </w:r>
            <w:r w:rsidR="00B07166">
              <w:t>»</w:t>
            </w:r>
            <w:r w:rsidRPr="00306AD1">
              <w:t xml:space="preserve"> подготовлено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01.04.2025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>ОЭЗ</w:t>
            </w:r>
          </w:p>
          <w:p w:rsidR="00306AD1" w:rsidRPr="00306AD1" w:rsidRDefault="00B07166" w:rsidP="00946A72">
            <w:pPr>
              <w:jc w:val="center"/>
            </w:pPr>
            <w:r>
              <w:t>«</w:t>
            </w:r>
            <w:r w:rsidR="00306AD1" w:rsidRPr="00306AD1">
              <w:t>Лотос</w:t>
            </w:r>
            <w:r>
              <w:t>»</w:t>
            </w:r>
            <w:r w:rsidR="00306AD1" w:rsidRPr="00306AD1">
              <w:t xml:space="preserve"> Ким  Але</w:t>
            </w:r>
            <w:r w:rsidR="00306AD1" w:rsidRPr="00306AD1">
              <w:t>к</w:t>
            </w:r>
            <w:r w:rsidR="00306AD1" w:rsidRPr="00306AD1">
              <w:t>сандр Вл</w:t>
            </w:r>
            <w:r w:rsidR="00306AD1" w:rsidRPr="00306AD1">
              <w:t>а</w:t>
            </w:r>
            <w:r w:rsidR="00306AD1" w:rsidRPr="00306AD1">
              <w:t>димирович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1.1.8.К.2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 xml:space="preserve">Техническая </w:t>
            </w:r>
            <w:r w:rsidRPr="00306AD1">
              <w:lastRenderedPageBreak/>
              <w:t>готовность ко</w:t>
            </w:r>
            <w:r w:rsidRPr="00306AD1">
              <w:t>н</w:t>
            </w:r>
            <w:r w:rsidRPr="00306AD1">
              <w:t>курсной док</w:t>
            </w:r>
            <w:r w:rsidRPr="00306AD1">
              <w:t>у</w:t>
            </w:r>
            <w:r w:rsidRPr="00306AD1">
              <w:t>ментации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15.04.2025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lastRenderedPageBreak/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отсу</w:t>
            </w:r>
            <w:r w:rsidRPr="00306AD1">
              <w:t>т</w:t>
            </w:r>
            <w:r w:rsidRPr="00306AD1">
              <w:lastRenderedPageBreak/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 xml:space="preserve">АО </w:t>
            </w:r>
            <w:r w:rsidR="00B07166">
              <w:t>«</w:t>
            </w:r>
            <w:r w:rsidRPr="00306AD1">
              <w:t>ОЭЗ</w:t>
            </w:r>
          </w:p>
          <w:p w:rsidR="00306AD1" w:rsidRPr="00306AD1" w:rsidRDefault="00B07166" w:rsidP="00946A72">
            <w:pPr>
              <w:jc w:val="center"/>
            </w:pPr>
            <w:r>
              <w:lastRenderedPageBreak/>
              <w:t>«</w:t>
            </w:r>
            <w:r w:rsidR="00306AD1" w:rsidRPr="00306AD1">
              <w:t>Лотос</w:t>
            </w:r>
            <w:r>
              <w:t>»</w:t>
            </w:r>
            <w:r w:rsidR="00306AD1" w:rsidRPr="00306AD1">
              <w:t xml:space="preserve"> Ким  Але</w:t>
            </w:r>
            <w:r w:rsidR="00306AD1" w:rsidRPr="00306AD1">
              <w:t>к</w:t>
            </w:r>
            <w:r w:rsidR="00306AD1" w:rsidRPr="00306AD1">
              <w:t>сандр Вл</w:t>
            </w:r>
            <w:r w:rsidR="00306AD1" w:rsidRPr="00306AD1">
              <w:t>а</w:t>
            </w:r>
            <w:r w:rsidR="00306AD1" w:rsidRPr="00306AD1">
              <w:t>димирович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1.1.8.К.3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Конкурсные процедуры пр</w:t>
            </w:r>
            <w:r w:rsidRPr="00306AD1">
              <w:t>о</w:t>
            </w:r>
            <w:r w:rsidRPr="00306AD1">
              <w:t>ведены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01.06.2025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>ОЭЗ</w:t>
            </w:r>
          </w:p>
          <w:p w:rsidR="00306AD1" w:rsidRPr="00306AD1" w:rsidRDefault="00B07166" w:rsidP="00946A72">
            <w:pPr>
              <w:jc w:val="center"/>
            </w:pPr>
            <w:r>
              <w:t>«</w:t>
            </w:r>
            <w:r w:rsidR="00306AD1" w:rsidRPr="00306AD1">
              <w:t>Лотос</w:t>
            </w:r>
            <w:r>
              <w:t>»</w:t>
            </w:r>
            <w:r w:rsidR="00306AD1" w:rsidRPr="00306AD1">
              <w:t xml:space="preserve"> Ким  Але</w:t>
            </w:r>
            <w:r w:rsidR="00306AD1" w:rsidRPr="00306AD1">
              <w:t>к</w:t>
            </w:r>
            <w:r w:rsidR="00306AD1" w:rsidRPr="00306AD1">
              <w:t>сандр Вл</w:t>
            </w:r>
            <w:r w:rsidR="00306AD1" w:rsidRPr="00306AD1">
              <w:t>а</w:t>
            </w:r>
            <w:r w:rsidR="00306AD1" w:rsidRPr="00306AD1">
              <w:t>димирович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1.1.8.К.4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Контракт на проектно-изыскательские работы по об</w:t>
            </w:r>
            <w:r w:rsidRPr="00306AD1">
              <w:t>ъ</w:t>
            </w:r>
            <w:r w:rsidRPr="00306AD1">
              <w:t xml:space="preserve">екту: </w:t>
            </w:r>
            <w:r w:rsidR="00B07166">
              <w:t>«</w:t>
            </w:r>
            <w:r w:rsidRPr="00306AD1">
              <w:t>Реко</w:t>
            </w:r>
            <w:r w:rsidRPr="00306AD1">
              <w:t>н</w:t>
            </w:r>
            <w:r w:rsidRPr="00306AD1">
              <w:t>струкция пр</w:t>
            </w:r>
            <w:r w:rsidRPr="00306AD1">
              <w:t>о</w:t>
            </w:r>
            <w:r w:rsidRPr="00306AD1">
              <w:t>изводственного здания №1</w:t>
            </w:r>
            <w:r w:rsidR="00B07166">
              <w:t>»</w:t>
            </w:r>
            <w:r w:rsidRPr="00306AD1">
              <w:t xml:space="preserve"> з</w:t>
            </w:r>
            <w:r w:rsidRPr="00306AD1">
              <w:t>а</w:t>
            </w:r>
            <w:r w:rsidRPr="00306AD1">
              <w:t>ключен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15.06.2025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>ОЭЗ</w:t>
            </w:r>
          </w:p>
          <w:p w:rsidR="00306AD1" w:rsidRPr="00306AD1" w:rsidRDefault="00B07166" w:rsidP="00946A72">
            <w:pPr>
              <w:jc w:val="center"/>
            </w:pPr>
            <w:r>
              <w:t>«</w:t>
            </w:r>
            <w:r w:rsidR="00306AD1" w:rsidRPr="00306AD1">
              <w:t>Лотос</w:t>
            </w:r>
            <w:r>
              <w:t>»</w:t>
            </w:r>
            <w:r w:rsidR="00306AD1" w:rsidRPr="00306AD1">
              <w:t xml:space="preserve"> Ким  Але</w:t>
            </w:r>
            <w:r w:rsidR="00306AD1" w:rsidRPr="00306AD1">
              <w:t>к</w:t>
            </w:r>
            <w:r w:rsidR="00306AD1" w:rsidRPr="00306AD1">
              <w:t>сандр Вл</w:t>
            </w:r>
            <w:r w:rsidR="00306AD1" w:rsidRPr="00306AD1">
              <w:t>а</w:t>
            </w:r>
            <w:r w:rsidR="00306AD1" w:rsidRPr="00306AD1">
              <w:t>димирович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Договор (ко</w:t>
            </w:r>
            <w:r w:rsidRPr="00306AD1">
              <w:t>н</w:t>
            </w:r>
            <w:r w:rsidRPr="00306AD1">
              <w:t>тракт)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1.1.8.К.5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д</w:t>
            </w:r>
            <w:r w:rsidRPr="00306AD1">
              <w:t>о</w:t>
            </w:r>
            <w:r w:rsidRPr="00306AD1">
              <w:t>кументации (ПИР)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01.09.2025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>ОЭЗ</w:t>
            </w:r>
          </w:p>
          <w:p w:rsidR="00306AD1" w:rsidRPr="00306AD1" w:rsidRDefault="00B07166" w:rsidP="00946A72">
            <w:pPr>
              <w:jc w:val="center"/>
            </w:pPr>
            <w:r>
              <w:t>«</w:t>
            </w:r>
            <w:r w:rsidR="00306AD1" w:rsidRPr="00306AD1">
              <w:t>Лотос</w:t>
            </w:r>
            <w:r>
              <w:t>»</w:t>
            </w:r>
            <w:r w:rsidR="00306AD1" w:rsidRPr="00306AD1">
              <w:t xml:space="preserve"> Ким  Але</w:t>
            </w:r>
            <w:r w:rsidR="00306AD1" w:rsidRPr="00306AD1">
              <w:t>к</w:t>
            </w:r>
            <w:r w:rsidR="00306AD1" w:rsidRPr="00306AD1">
              <w:t>сандр Вл</w:t>
            </w:r>
            <w:r w:rsidR="00306AD1" w:rsidRPr="00306AD1">
              <w:t>а</w:t>
            </w:r>
            <w:r w:rsidR="00306AD1" w:rsidRPr="00306AD1">
              <w:t>димирович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40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1.1.8.К.6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д</w:t>
            </w:r>
            <w:r w:rsidRPr="00306AD1">
              <w:t>о</w:t>
            </w:r>
            <w:r w:rsidRPr="00306AD1">
              <w:t>кументации (ПИР)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>ОЭЗ</w:t>
            </w:r>
          </w:p>
          <w:p w:rsidR="00306AD1" w:rsidRPr="00306AD1" w:rsidRDefault="00B07166" w:rsidP="00946A72">
            <w:pPr>
              <w:jc w:val="center"/>
            </w:pPr>
            <w:r>
              <w:t>«</w:t>
            </w:r>
            <w:r w:rsidR="00306AD1" w:rsidRPr="00306AD1">
              <w:t>Лотос</w:t>
            </w:r>
            <w:r>
              <w:t>»</w:t>
            </w:r>
            <w:r w:rsidR="00306AD1" w:rsidRPr="00306AD1">
              <w:t xml:space="preserve"> Ким  Але</w:t>
            </w:r>
            <w:r w:rsidR="00306AD1" w:rsidRPr="00306AD1">
              <w:t>к</w:t>
            </w:r>
            <w:r w:rsidR="00306AD1" w:rsidRPr="00306AD1">
              <w:t>сандр Вл</w:t>
            </w:r>
            <w:r w:rsidR="00306AD1" w:rsidRPr="00306AD1">
              <w:t>а</w:t>
            </w:r>
            <w:r w:rsidR="00306AD1" w:rsidRPr="00306AD1">
              <w:t>димирович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70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1.1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both"/>
            </w:pPr>
            <w:r w:rsidRPr="00306AD1">
              <w:t>Созданы объе</w:t>
            </w:r>
            <w:r w:rsidRPr="00306AD1">
              <w:t>к</w:t>
            </w:r>
            <w:r w:rsidRPr="00306AD1">
              <w:t>ты инфрастру</w:t>
            </w:r>
            <w:r w:rsidRPr="00306AD1">
              <w:t>к</w:t>
            </w:r>
            <w:r w:rsidRPr="00306AD1">
              <w:t>туры ОЭЗ ППТ в 2026 году р</w:t>
            </w:r>
            <w:r w:rsidRPr="00306AD1">
              <w:t>е</w:t>
            </w:r>
            <w:r w:rsidRPr="00306AD1">
              <w:t>ализации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12.01.2026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31.12.2026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Министе</w:t>
            </w:r>
            <w:r w:rsidRPr="00306AD1">
              <w:t>р</w:t>
            </w:r>
            <w:r w:rsidRPr="00306AD1">
              <w:t>ство пр</w:t>
            </w:r>
            <w:r w:rsidRPr="00306AD1">
              <w:t>о</w:t>
            </w:r>
            <w:r w:rsidRPr="00306AD1">
              <w:t>мышленн</w:t>
            </w:r>
            <w:r w:rsidRPr="00306AD1">
              <w:t>о</w:t>
            </w:r>
            <w:r w:rsidRPr="00306AD1">
              <w:t>сти, торго</w:t>
            </w:r>
            <w:r w:rsidRPr="00306AD1">
              <w:t>в</w:t>
            </w:r>
            <w:r w:rsidRPr="00306AD1">
              <w:t>ли и энерг</w:t>
            </w:r>
            <w:r w:rsidRPr="00306AD1">
              <w:t>е</w:t>
            </w:r>
            <w:r w:rsidRPr="00306AD1">
              <w:lastRenderedPageBreak/>
              <w:t>тики Астр</w:t>
            </w:r>
            <w:r w:rsidRPr="00306AD1">
              <w:t>а</w:t>
            </w:r>
            <w:r w:rsidRPr="00306AD1">
              <w:t>ханской о</w:t>
            </w:r>
            <w:r w:rsidRPr="00306AD1">
              <w:t>б</w:t>
            </w:r>
            <w:r w:rsidRPr="00306AD1">
              <w:t>ласти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Щепин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Виталий Валерьевич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D1" w:rsidRPr="00306AD1" w:rsidRDefault="002D624F" w:rsidP="00946A72">
            <w:pPr>
              <w:jc w:val="center"/>
            </w:pPr>
            <w:r w:rsidRPr="00F9126F"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90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1.2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both"/>
            </w:pPr>
            <w:r w:rsidRPr="00306AD1">
              <w:t>Созданы объе</w:t>
            </w:r>
            <w:r w:rsidRPr="00306AD1">
              <w:t>к</w:t>
            </w:r>
            <w:r w:rsidRPr="00306AD1">
              <w:t>ты инфрастру</w:t>
            </w:r>
            <w:r w:rsidRPr="00306AD1">
              <w:t>к</w:t>
            </w:r>
            <w:r w:rsidRPr="00306AD1">
              <w:t>туры ПОЭЗ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01.09.2024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31.12.2030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Министе</w:t>
            </w:r>
            <w:r w:rsidRPr="00306AD1">
              <w:t>р</w:t>
            </w:r>
            <w:r w:rsidRPr="00306AD1">
              <w:t>ство пр</w:t>
            </w:r>
            <w:r w:rsidRPr="00306AD1">
              <w:t>о</w:t>
            </w:r>
            <w:r w:rsidRPr="00306AD1">
              <w:t>мышленн</w:t>
            </w:r>
            <w:r w:rsidRPr="00306AD1">
              <w:t>о</w:t>
            </w:r>
            <w:r w:rsidRPr="00306AD1">
              <w:t>сти, торго</w:t>
            </w:r>
            <w:r w:rsidRPr="00306AD1">
              <w:t>в</w:t>
            </w:r>
            <w:r w:rsidRPr="00306AD1">
              <w:t>ли и энерг</w:t>
            </w:r>
            <w:r w:rsidRPr="00306AD1">
              <w:t>е</w:t>
            </w:r>
            <w:r w:rsidRPr="00306AD1">
              <w:t>тики Астр</w:t>
            </w:r>
            <w:r w:rsidRPr="00306AD1">
              <w:t>а</w:t>
            </w:r>
            <w:r w:rsidRPr="00306AD1">
              <w:t>ханской о</w:t>
            </w:r>
            <w:r w:rsidRPr="00306AD1">
              <w:t>б</w:t>
            </w:r>
            <w:r w:rsidRPr="00306AD1">
              <w:t>ласти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Щепин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Виталий Валерьевич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11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документ.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Между Мин</w:t>
            </w:r>
            <w:r w:rsidRPr="00306AD1">
              <w:t>и</w:t>
            </w:r>
            <w:r w:rsidRPr="00306AD1">
              <w:t>стерством эк</w:t>
            </w:r>
            <w:r w:rsidRPr="00306AD1">
              <w:t>о</w:t>
            </w:r>
            <w:r w:rsidRPr="00306AD1">
              <w:t>номического развития Ро</w:t>
            </w:r>
            <w:r w:rsidRPr="00306AD1">
              <w:t>с</w:t>
            </w:r>
            <w:r w:rsidRPr="00306AD1">
              <w:t>сийской Фед</w:t>
            </w:r>
            <w:r w:rsidRPr="00306AD1">
              <w:t>е</w:t>
            </w:r>
            <w:r w:rsidRPr="00306AD1">
              <w:t>рации, Прав</w:t>
            </w:r>
            <w:r w:rsidRPr="00306AD1">
              <w:t>и</w:t>
            </w:r>
            <w:r w:rsidRPr="00306AD1">
              <w:t>тельством Ас</w:t>
            </w:r>
            <w:r w:rsidRPr="00306AD1">
              <w:t>т</w:t>
            </w:r>
            <w:r w:rsidRPr="00306AD1">
              <w:t>раханской о</w:t>
            </w:r>
            <w:r w:rsidRPr="00306AD1">
              <w:t>б</w:t>
            </w:r>
            <w:r w:rsidRPr="00306AD1">
              <w:t>ласти и адм</w:t>
            </w:r>
            <w:r w:rsidRPr="00306AD1">
              <w:t>и</w:t>
            </w:r>
            <w:r w:rsidRPr="00306AD1">
              <w:t>нистрацией м</w:t>
            </w:r>
            <w:r w:rsidRPr="00306AD1">
              <w:t>у</w:t>
            </w:r>
            <w:r w:rsidRPr="00306AD1">
              <w:t xml:space="preserve">ниципального образования </w:t>
            </w:r>
            <w:r w:rsidR="00B07166">
              <w:t>«</w:t>
            </w:r>
            <w:proofErr w:type="spellStart"/>
            <w:r w:rsidRPr="00306AD1">
              <w:t>Лиманский</w:t>
            </w:r>
            <w:proofErr w:type="spellEnd"/>
            <w:r w:rsidRPr="00306AD1">
              <w:t xml:space="preserve"> муниципал</w:t>
            </w:r>
            <w:r w:rsidRPr="00306AD1">
              <w:t>ь</w:t>
            </w:r>
            <w:r w:rsidRPr="00306AD1">
              <w:t>ный район Ас</w:t>
            </w:r>
            <w:r w:rsidRPr="00306AD1">
              <w:t>т</w:t>
            </w:r>
            <w:r w:rsidRPr="00306AD1">
              <w:t>раханской о</w:t>
            </w:r>
            <w:r w:rsidRPr="00306AD1">
              <w:t>б</w:t>
            </w:r>
            <w:r w:rsidRPr="00306AD1">
              <w:t>ласти</w:t>
            </w:r>
            <w:r w:rsidR="00B07166">
              <w:t>»</w:t>
            </w:r>
            <w:r w:rsidRPr="00306AD1">
              <w:t xml:space="preserve"> закл</w:t>
            </w:r>
            <w:r w:rsidRPr="00306AD1">
              <w:t>ю</w:t>
            </w:r>
            <w:r w:rsidRPr="00306AD1">
              <w:t>чено Соглаш</w:t>
            </w:r>
            <w:r w:rsidRPr="00306AD1">
              <w:t>е</w:t>
            </w:r>
            <w:r w:rsidRPr="00306AD1">
              <w:t>ние от 04.12.2020 № С-199-СГ/Д14 о с</w:t>
            </w:r>
            <w:r w:rsidRPr="00306AD1">
              <w:t>о</w:t>
            </w:r>
            <w:r w:rsidRPr="00306AD1">
              <w:t>здании ПОЭЗ (далее – согл</w:t>
            </w:r>
            <w:r w:rsidRPr="00306AD1">
              <w:t>а</w:t>
            </w:r>
            <w:r w:rsidRPr="00306AD1">
              <w:t>шение о созд</w:t>
            </w:r>
            <w:r w:rsidRPr="00306AD1">
              <w:t>а</w:t>
            </w:r>
            <w:r w:rsidRPr="00306AD1">
              <w:t xml:space="preserve">нии ПОЭЗ). </w:t>
            </w:r>
            <w:r w:rsidRPr="00306AD1">
              <w:lastRenderedPageBreak/>
              <w:t>Основными з</w:t>
            </w:r>
            <w:r w:rsidRPr="00306AD1">
              <w:t>а</w:t>
            </w:r>
            <w:r w:rsidRPr="00306AD1">
              <w:t>дачами Прав</w:t>
            </w:r>
            <w:r w:rsidRPr="00306AD1">
              <w:t>и</w:t>
            </w:r>
            <w:r w:rsidRPr="00306AD1">
              <w:t>тельства Ас</w:t>
            </w:r>
            <w:r w:rsidRPr="00306AD1">
              <w:t>т</w:t>
            </w:r>
            <w:r w:rsidRPr="00306AD1">
              <w:t>раханской о</w:t>
            </w:r>
            <w:r w:rsidRPr="00306AD1">
              <w:t>б</w:t>
            </w:r>
            <w:r w:rsidRPr="00306AD1">
              <w:t>ласти и упра</w:t>
            </w:r>
            <w:r w:rsidRPr="00306AD1">
              <w:t>в</w:t>
            </w:r>
            <w:r w:rsidRPr="00306AD1">
              <w:t>ляющей комп</w:t>
            </w:r>
            <w:r w:rsidRPr="00306AD1">
              <w:t>а</w:t>
            </w:r>
            <w:r w:rsidRPr="00306AD1">
              <w:t xml:space="preserve">нии </w:t>
            </w:r>
            <w:r w:rsidRPr="00306AD1">
              <w:br/>
              <w:t>АО</w:t>
            </w:r>
          </w:p>
          <w:p w:rsidR="00306AD1" w:rsidRPr="00306AD1" w:rsidRDefault="00B07166" w:rsidP="00946A72">
            <w:pPr>
              <w:jc w:val="center"/>
            </w:pPr>
            <w:r>
              <w:t>«</w:t>
            </w:r>
            <w:r w:rsidR="00306AD1" w:rsidRPr="00306AD1">
              <w:t xml:space="preserve">ОЭЗ </w:t>
            </w:r>
            <w:r>
              <w:t>«</w:t>
            </w:r>
            <w:r w:rsidR="00306AD1" w:rsidRPr="00306AD1">
              <w:t>Лотос</w:t>
            </w:r>
            <w:r>
              <w:t>»</w:t>
            </w:r>
            <w:r w:rsidR="00306AD1" w:rsidRPr="00306AD1">
              <w:t xml:space="preserve"> в соответствии с Федеральным законом от 22.07.2005 № 116-ФЗ </w:t>
            </w:r>
            <w:r w:rsidR="00306AD1" w:rsidRPr="00306AD1">
              <w:br/>
            </w:r>
            <w:r>
              <w:t>«</w:t>
            </w:r>
            <w:r w:rsidR="00306AD1" w:rsidRPr="00306AD1">
              <w:t>Об особых экономических зонах в Росси</w:t>
            </w:r>
            <w:r w:rsidR="00306AD1" w:rsidRPr="00306AD1">
              <w:t>й</w:t>
            </w:r>
            <w:r w:rsidR="00306AD1" w:rsidRPr="00306AD1">
              <w:t>ской Федер</w:t>
            </w:r>
            <w:r w:rsidR="00306AD1" w:rsidRPr="00306AD1">
              <w:t>а</w:t>
            </w:r>
            <w:r w:rsidR="00306AD1" w:rsidRPr="00306AD1">
              <w:t>ции</w:t>
            </w:r>
            <w:r>
              <w:t>»</w:t>
            </w:r>
            <w:r w:rsidR="00306AD1" w:rsidRPr="00306AD1">
              <w:t xml:space="preserve"> в рамках функционир</w:t>
            </w:r>
            <w:r w:rsidR="00306AD1" w:rsidRPr="00306AD1">
              <w:t>о</w:t>
            </w:r>
            <w:r w:rsidR="00306AD1" w:rsidRPr="00306AD1">
              <w:t xml:space="preserve">вания ПОЭЗ </w:t>
            </w:r>
            <w:r w:rsidR="00306AD1" w:rsidRPr="00306AD1">
              <w:br/>
              <w:t>является созд</w:t>
            </w:r>
            <w:r w:rsidR="00306AD1" w:rsidRPr="00306AD1">
              <w:t>а</w:t>
            </w:r>
            <w:r w:rsidR="00306AD1" w:rsidRPr="00306AD1">
              <w:t>ние соотве</w:t>
            </w:r>
            <w:r w:rsidR="00306AD1" w:rsidRPr="00306AD1">
              <w:t>т</w:t>
            </w:r>
            <w:r w:rsidR="00306AD1" w:rsidRPr="00306AD1">
              <w:t>ствующей и</w:t>
            </w:r>
            <w:r w:rsidR="00306AD1" w:rsidRPr="00306AD1">
              <w:t>н</w:t>
            </w:r>
            <w:r w:rsidR="00306AD1" w:rsidRPr="00306AD1">
              <w:t>фраструктуры (объектов и</w:t>
            </w:r>
            <w:r w:rsidR="00306AD1" w:rsidRPr="00306AD1">
              <w:t>н</w:t>
            </w:r>
            <w:r w:rsidR="00306AD1" w:rsidRPr="00306AD1">
              <w:t>женерной, транспортной, социальной, инновационной и иной инфр</w:t>
            </w:r>
            <w:r w:rsidR="00306AD1" w:rsidRPr="00306AD1">
              <w:t>а</w:t>
            </w:r>
            <w:r w:rsidR="00306AD1" w:rsidRPr="00306AD1">
              <w:t xml:space="preserve">структур) и привлечение </w:t>
            </w:r>
            <w:r w:rsidR="00306AD1" w:rsidRPr="00306AD1">
              <w:lastRenderedPageBreak/>
              <w:t>резидентов. Ежегодно д</w:t>
            </w:r>
            <w:r w:rsidR="00306AD1" w:rsidRPr="00306AD1">
              <w:t>о</w:t>
            </w:r>
            <w:r w:rsidR="00306AD1" w:rsidRPr="00306AD1">
              <w:t>полнительным соглашением к соглашению о создании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ПОЭЗ утве</w:t>
            </w:r>
            <w:r w:rsidRPr="00306AD1">
              <w:t>р</w:t>
            </w:r>
            <w:r w:rsidRPr="00306AD1">
              <w:t>ждается пер</w:t>
            </w:r>
            <w:r w:rsidRPr="00306AD1">
              <w:t>е</w:t>
            </w:r>
            <w:r w:rsidRPr="00306AD1">
              <w:t>чень планиру</w:t>
            </w:r>
            <w:r w:rsidRPr="00306AD1">
              <w:t>е</w:t>
            </w:r>
            <w:r w:rsidRPr="00306AD1">
              <w:t>мых к стро</w:t>
            </w:r>
            <w:r w:rsidRPr="00306AD1">
              <w:t>и</w:t>
            </w:r>
            <w:r w:rsidRPr="00306AD1">
              <w:t>тельству объе</w:t>
            </w:r>
            <w:r w:rsidRPr="00306AD1">
              <w:t>к</w:t>
            </w:r>
            <w:r w:rsidRPr="00306AD1">
              <w:t>тов инжене</w:t>
            </w:r>
            <w:r w:rsidRPr="00306AD1">
              <w:t>р</w:t>
            </w:r>
            <w:r w:rsidRPr="00306AD1">
              <w:t>ной, тран</w:t>
            </w:r>
            <w:r w:rsidRPr="00306AD1">
              <w:t>с</w:t>
            </w:r>
            <w:r w:rsidRPr="00306AD1">
              <w:t>портной, соц</w:t>
            </w:r>
            <w:r w:rsidRPr="00306AD1">
              <w:t>и</w:t>
            </w:r>
            <w:r w:rsidRPr="00306AD1">
              <w:t>альной, инн</w:t>
            </w:r>
            <w:r w:rsidRPr="00306AD1">
              <w:t>о</w:t>
            </w:r>
            <w:r w:rsidRPr="00306AD1">
              <w:t>вационной и иных инфр</w:t>
            </w:r>
            <w:r w:rsidRPr="00306AD1">
              <w:t>а</w:t>
            </w:r>
            <w:r w:rsidRPr="00306AD1">
              <w:t>структур ПОЭЗ.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В 2023 году начаты работы по созданию 7 объектов и</w:t>
            </w:r>
            <w:r w:rsidRPr="00306AD1">
              <w:t>н</w:t>
            </w:r>
            <w:r w:rsidRPr="00306AD1">
              <w:t>фраструктуры ПОЭЗ 1 этапа за счет средств, выделенных из федерального бюджета в 2021–2022 г</w:t>
            </w:r>
            <w:r w:rsidRPr="00306AD1">
              <w:t>о</w:t>
            </w:r>
            <w:r w:rsidRPr="00306AD1">
              <w:t>дах, заверш</w:t>
            </w:r>
            <w:r w:rsidRPr="00306AD1">
              <w:t>е</w:t>
            </w:r>
            <w:r w:rsidRPr="00306AD1">
              <w:t>ние работ пл</w:t>
            </w:r>
            <w:r w:rsidRPr="00306AD1">
              <w:t>а</w:t>
            </w:r>
            <w:r w:rsidRPr="00306AD1">
              <w:t>нируется в 2026 году.</w:t>
            </w:r>
          </w:p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В 2025 году продолжается строительство 7 объектов и</w:t>
            </w:r>
            <w:r w:rsidRPr="00306AD1">
              <w:t>н</w:t>
            </w:r>
            <w:r w:rsidRPr="00306AD1">
              <w:t>фраструктуры ПОЭЗ 1 этапа, будут заверш</w:t>
            </w:r>
            <w:r w:rsidRPr="00306AD1">
              <w:t>е</w:t>
            </w:r>
            <w:r w:rsidRPr="00306AD1">
              <w:t>ны 2 работы по созданию об</w:t>
            </w:r>
            <w:r w:rsidRPr="00306AD1">
              <w:t>ъ</w:t>
            </w:r>
            <w:r w:rsidRPr="00306AD1">
              <w:t>ектов инфр</w:t>
            </w:r>
            <w:r w:rsidRPr="00306AD1">
              <w:t>а</w:t>
            </w:r>
            <w:r w:rsidRPr="00306AD1">
              <w:t>структуры П</w:t>
            </w:r>
            <w:r w:rsidRPr="00306AD1">
              <w:t>О</w:t>
            </w:r>
            <w:r w:rsidRPr="00306AD1">
              <w:t>ЭЗ 2 этапа, а также начато строительство 2 объектов и</w:t>
            </w:r>
            <w:r w:rsidRPr="00306AD1">
              <w:t>н</w:t>
            </w:r>
            <w:r w:rsidRPr="00306AD1">
              <w:t>фраструктуры ПОЭЗ 2 этапа. В 2026 году б</w:t>
            </w:r>
            <w:r w:rsidRPr="00306AD1">
              <w:t>у</w:t>
            </w:r>
            <w:r w:rsidRPr="00306AD1">
              <w:t>дут завершены работы по строительству 7 объектов и</w:t>
            </w:r>
            <w:r w:rsidRPr="00306AD1">
              <w:t>н</w:t>
            </w:r>
            <w:r w:rsidRPr="00306AD1">
              <w:t>фраструктуры ПОЭЗ 1 этапа и завершено строительство 2 объектов и</w:t>
            </w:r>
            <w:r w:rsidRPr="00306AD1">
              <w:t>н</w:t>
            </w:r>
            <w:r w:rsidRPr="00306AD1">
              <w:t>фраструктуры ПОЭЗ 2 этапа.</w:t>
            </w:r>
          </w:p>
        </w:tc>
      </w:tr>
      <w:tr w:rsidR="00306AD1" w:rsidRPr="00306AD1" w:rsidTr="00FB1454">
        <w:trPr>
          <w:trHeight w:val="141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1.2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Созданы объе</w:t>
            </w:r>
            <w:r w:rsidRPr="00306AD1">
              <w:t>к</w:t>
            </w:r>
            <w:r w:rsidRPr="00306AD1">
              <w:t>ты инфрастру</w:t>
            </w:r>
            <w:r w:rsidRPr="00306AD1">
              <w:t>к</w:t>
            </w:r>
            <w:r w:rsidRPr="00306AD1">
              <w:t xml:space="preserve">туры ПОЭЗ в </w:t>
            </w:r>
            <w:r w:rsidRPr="00306AD1">
              <w:br/>
              <w:t>2025 году ре</w:t>
            </w:r>
            <w:r w:rsidRPr="00306AD1">
              <w:t>а</w:t>
            </w:r>
            <w:r w:rsidRPr="00306AD1">
              <w:t>лизации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01.09.2024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31.12.2024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Министе</w:t>
            </w:r>
            <w:r w:rsidRPr="00306AD1">
              <w:t>р</w:t>
            </w:r>
            <w:r w:rsidRPr="00306AD1">
              <w:t>ство пр</w:t>
            </w:r>
            <w:r w:rsidRPr="00306AD1">
              <w:t>о</w:t>
            </w:r>
            <w:r w:rsidRPr="00306AD1">
              <w:t>мышленн</w:t>
            </w:r>
            <w:r w:rsidRPr="00306AD1">
              <w:t>о</w:t>
            </w:r>
            <w:r w:rsidRPr="00306AD1">
              <w:t>сти, торго</w:t>
            </w:r>
            <w:r w:rsidRPr="00306AD1">
              <w:t>в</w:t>
            </w:r>
            <w:r w:rsidRPr="00306AD1">
              <w:t>ли и энерг</w:t>
            </w:r>
            <w:r w:rsidRPr="00306AD1">
              <w:t>е</w:t>
            </w:r>
            <w:r w:rsidRPr="00306AD1">
              <w:t>тики Астр</w:t>
            </w:r>
            <w:r w:rsidRPr="00306AD1">
              <w:t>а</w:t>
            </w:r>
            <w:r w:rsidRPr="00306AD1">
              <w:t>ханской о</w:t>
            </w:r>
            <w:r w:rsidRPr="00306AD1">
              <w:t>б</w:t>
            </w:r>
            <w:r w:rsidRPr="00306AD1">
              <w:t>ласти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Щепин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Виталий Валерьевич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62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1.2.К.1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Контракт на строительно-монтажные з</w:t>
            </w:r>
            <w:r w:rsidRPr="00306AD1">
              <w:t>а</w:t>
            </w:r>
            <w:r w:rsidRPr="00306AD1">
              <w:t>ключен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15.01.2025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Ким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Договор (ко</w:t>
            </w:r>
            <w:r w:rsidRPr="00306AD1">
              <w:t>н</w:t>
            </w:r>
            <w:r w:rsidRPr="00306AD1">
              <w:t>тракт)</w:t>
            </w:r>
          </w:p>
        </w:tc>
      </w:tr>
      <w:tr w:rsidR="00306AD1" w:rsidRPr="00306AD1" w:rsidTr="00FB1454">
        <w:trPr>
          <w:trHeight w:val="62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1.2.К.2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д</w:t>
            </w:r>
            <w:r w:rsidRPr="00306AD1">
              <w:t>о</w:t>
            </w:r>
            <w:r w:rsidRPr="00306AD1">
              <w:t>кументации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31.01.2025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20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62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1.2.К.3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Контракт на строительно-монтажные з</w:t>
            </w:r>
            <w:r w:rsidRPr="00306AD1">
              <w:t>а</w:t>
            </w:r>
            <w:r w:rsidRPr="00306AD1">
              <w:t>ключен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14.02.2025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Ким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Договор (ко</w:t>
            </w:r>
            <w:r w:rsidRPr="00306AD1">
              <w:t>н</w:t>
            </w:r>
            <w:r w:rsidRPr="00306AD1">
              <w:t>тракт)</w:t>
            </w:r>
          </w:p>
        </w:tc>
      </w:tr>
      <w:tr w:rsidR="00306AD1" w:rsidRPr="00306AD1" w:rsidTr="00FB1454">
        <w:trPr>
          <w:trHeight w:val="62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1.2.К.4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28.02.2025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62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1.2.К.5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д</w:t>
            </w:r>
            <w:r w:rsidRPr="00306AD1">
              <w:t>о</w:t>
            </w:r>
            <w:r w:rsidRPr="00306AD1">
              <w:t>кументации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28.02.2025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Ким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40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62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1.2.К.6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д</w:t>
            </w:r>
            <w:r w:rsidRPr="00306AD1">
              <w:t>о</w:t>
            </w:r>
            <w:r w:rsidRPr="00306AD1">
              <w:t>кументации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15.03.2025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80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62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1.2.К.7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Контракт на корректировку проекта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15.03.2025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Ким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Договор (ко</w:t>
            </w:r>
            <w:r w:rsidRPr="00306AD1">
              <w:t>н</w:t>
            </w:r>
            <w:r w:rsidRPr="00306AD1">
              <w:t>тракт)</w:t>
            </w:r>
          </w:p>
        </w:tc>
      </w:tr>
      <w:tr w:rsidR="00306AD1" w:rsidRPr="00306AD1" w:rsidTr="00FB1454">
        <w:trPr>
          <w:trHeight w:val="62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1.2.К.8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Техническое задание подг</w:t>
            </w:r>
            <w:r w:rsidRPr="00306AD1">
              <w:t>о</w:t>
            </w:r>
            <w:r w:rsidRPr="00306AD1">
              <w:t>товлено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15.03.2025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62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1.2.К.9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ко</w:t>
            </w:r>
            <w:r w:rsidRPr="00306AD1">
              <w:t>н</w:t>
            </w:r>
            <w:r w:rsidRPr="00306AD1">
              <w:t>курсной док</w:t>
            </w:r>
            <w:r w:rsidRPr="00306AD1">
              <w:t>у</w:t>
            </w:r>
            <w:r w:rsidRPr="00306AD1">
              <w:t>ментации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30.03.2025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62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1.2.К.10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31.03.2025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62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1.2.К.11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31.03.2025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20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62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1.2.К.12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д</w:t>
            </w:r>
            <w:r w:rsidRPr="00306AD1">
              <w:t>о</w:t>
            </w:r>
            <w:r w:rsidRPr="00306AD1">
              <w:t>кументации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31.03.2025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60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62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1.2.К.13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д</w:t>
            </w:r>
            <w:r w:rsidRPr="00306AD1">
              <w:t>о</w:t>
            </w:r>
            <w:r w:rsidRPr="00306AD1">
              <w:t>кументации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15.04.2025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lastRenderedPageBreak/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90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62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1.2.К.14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30.04.2025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20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62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1.2.К.15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Достоверность сметной сто</w:t>
            </w:r>
            <w:r w:rsidRPr="00306AD1">
              <w:t>и</w:t>
            </w:r>
            <w:r w:rsidRPr="00306AD1">
              <w:t>мости стро</w:t>
            </w:r>
            <w:r w:rsidRPr="00306AD1">
              <w:t>и</w:t>
            </w:r>
            <w:r w:rsidRPr="00306AD1">
              <w:t>тельно-монтажных р</w:t>
            </w:r>
            <w:r w:rsidRPr="00306AD1">
              <w:t>а</w:t>
            </w:r>
            <w:r w:rsidRPr="00306AD1">
              <w:t>бот по объектам капитального строительства (этап 2.1)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30.04.2025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</w:p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62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1.2.К.16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Конкурсные процедуры пр</w:t>
            </w:r>
            <w:r w:rsidRPr="00306AD1">
              <w:t>о</w:t>
            </w:r>
            <w:r w:rsidRPr="00306AD1">
              <w:t>ведены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30.04.2025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62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1.2.К.17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Контракт на инженерную подготовку з</w:t>
            </w:r>
            <w:r w:rsidRPr="00306AD1">
              <w:t>а</w:t>
            </w:r>
            <w:r w:rsidRPr="00306AD1">
              <w:t>ключен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15.05.2025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</w:p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Договор (ко</w:t>
            </w:r>
            <w:r w:rsidRPr="00306AD1">
              <w:t>н</w:t>
            </w:r>
            <w:r w:rsidRPr="00306AD1">
              <w:t>тракт)</w:t>
            </w:r>
          </w:p>
        </w:tc>
      </w:tr>
      <w:tr w:rsidR="00306AD1" w:rsidRPr="00306AD1" w:rsidTr="00FB1454">
        <w:trPr>
          <w:trHeight w:val="62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1.2.К.18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30.05.2025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50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62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1.2.К.19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30.05.2025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90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62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1.2.К.20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30.06.2025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60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62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1.2.К.21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ко</w:t>
            </w:r>
            <w:r w:rsidRPr="00306AD1">
              <w:t>н</w:t>
            </w:r>
            <w:r w:rsidRPr="00306AD1">
              <w:t>курсной док</w:t>
            </w:r>
            <w:r w:rsidRPr="00306AD1">
              <w:t>у</w:t>
            </w:r>
            <w:r w:rsidRPr="00306AD1">
              <w:t>ментации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30.06.2025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>ОЭЗ</w:t>
            </w:r>
          </w:p>
          <w:p w:rsidR="00306AD1" w:rsidRPr="00306AD1" w:rsidRDefault="00B07166" w:rsidP="00946A72">
            <w:pPr>
              <w:jc w:val="center"/>
            </w:pPr>
            <w:r>
              <w:t>«</w:t>
            </w:r>
            <w:r w:rsidR="00306AD1" w:rsidRPr="00306AD1">
              <w:t>Лотос</w:t>
            </w:r>
            <w:r>
              <w:t>»</w:t>
            </w:r>
            <w:r w:rsidR="00306AD1" w:rsidRPr="00306AD1">
              <w:t xml:space="preserve"> Ким  Але</w:t>
            </w:r>
            <w:r w:rsidR="00306AD1" w:rsidRPr="00306AD1">
              <w:t>к</w:t>
            </w:r>
            <w:r w:rsidR="00306AD1" w:rsidRPr="00306AD1">
              <w:t>сандр Вл</w:t>
            </w:r>
            <w:r w:rsidR="00306AD1" w:rsidRPr="00306AD1">
              <w:t>а</w:t>
            </w:r>
            <w:r w:rsidR="00306AD1" w:rsidRPr="00306AD1">
              <w:t>димирович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62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1.2.К.22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Конкурсные процедуры пр</w:t>
            </w:r>
            <w:r w:rsidRPr="00306AD1">
              <w:t>о</w:t>
            </w:r>
            <w:r w:rsidRPr="00306AD1">
              <w:t>ведены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31.07.2025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62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1.2.К.23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и</w:t>
            </w:r>
            <w:r w:rsidRPr="00306AD1">
              <w:t>н</w:t>
            </w:r>
            <w:r w:rsidRPr="00306AD1">
              <w:t>женерной по</w:t>
            </w:r>
            <w:r w:rsidRPr="00306AD1">
              <w:t>д</w:t>
            </w:r>
            <w:r w:rsidRPr="00306AD1">
              <w:t>готовки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31.07.2025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</w:p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20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1.2.К.24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Техническое задание подг</w:t>
            </w:r>
            <w:r w:rsidRPr="00306AD1">
              <w:t>о</w:t>
            </w:r>
            <w:r w:rsidRPr="00306AD1">
              <w:t>товлено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15.08.2025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62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1.2.К.25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ко</w:t>
            </w:r>
            <w:r w:rsidRPr="00306AD1">
              <w:t>н</w:t>
            </w:r>
            <w:r w:rsidRPr="00306AD1">
              <w:t>курсной док</w:t>
            </w:r>
            <w:r w:rsidRPr="00306AD1">
              <w:t>у</w:t>
            </w:r>
            <w:r w:rsidRPr="00306AD1">
              <w:t>ментации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29.08.2025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Ким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50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62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1.2.К.26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Контракт на строительно-монтажные р</w:t>
            </w:r>
            <w:r w:rsidRPr="00306AD1">
              <w:t>а</w:t>
            </w:r>
            <w:r w:rsidRPr="00306AD1">
              <w:t>боты заключен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29.08.2025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</w:p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Договор (ко</w:t>
            </w:r>
            <w:r w:rsidRPr="00306AD1">
              <w:t>н</w:t>
            </w:r>
            <w:r w:rsidRPr="00306AD1">
              <w:t>тракт)</w:t>
            </w:r>
          </w:p>
        </w:tc>
      </w:tr>
      <w:tr w:rsidR="00306AD1" w:rsidRPr="00306AD1" w:rsidTr="00FB1454">
        <w:trPr>
          <w:trHeight w:val="62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1.2.К.27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Корректировка проекта с пр</w:t>
            </w:r>
            <w:r w:rsidRPr="00306AD1">
              <w:t>о</w:t>
            </w:r>
            <w:r w:rsidRPr="00306AD1">
              <w:t>хождением эк</w:t>
            </w:r>
            <w:r w:rsidRPr="00306AD1">
              <w:t>с</w:t>
            </w:r>
            <w:r w:rsidRPr="00306AD1">
              <w:t>пертного с</w:t>
            </w:r>
            <w:r w:rsidRPr="00306AD1">
              <w:t>о</w:t>
            </w:r>
            <w:r w:rsidRPr="00306AD1">
              <w:t xml:space="preserve">провождения в </w:t>
            </w:r>
            <w:proofErr w:type="spellStart"/>
            <w:r w:rsidRPr="00306AD1">
              <w:t>Главгосэкспе</w:t>
            </w:r>
            <w:r w:rsidRPr="00306AD1">
              <w:t>р</w:t>
            </w:r>
            <w:r w:rsidRPr="00306AD1">
              <w:t>тизе</w:t>
            </w:r>
            <w:proofErr w:type="spellEnd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29.08.2025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Ким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62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1.2.К.28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Получение ра</w:t>
            </w:r>
            <w:r w:rsidRPr="00306AD1">
              <w:t>з</w:t>
            </w:r>
            <w:r w:rsidRPr="00306AD1">
              <w:t xml:space="preserve">решения </w:t>
            </w:r>
            <w:proofErr w:type="spellStart"/>
            <w:r w:rsidRPr="00306AD1">
              <w:t>Рост</w:t>
            </w:r>
            <w:r w:rsidRPr="00306AD1">
              <w:t>е</w:t>
            </w:r>
            <w:r w:rsidRPr="00306AD1">
              <w:t>хнадзора</w:t>
            </w:r>
            <w:proofErr w:type="spellEnd"/>
            <w:r w:rsidRPr="00306AD1">
              <w:t xml:space="preserve"> на проведение пусконаладо</w:t>
            </w:r>
            <w:r w:rsidRPr="00306AD1">
              <w:t>ч</w:t>
            </w:r>
            <w:r w:rsidRPr="00306AD1">
              <w:t>ных работ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15.09.2025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62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1.2.К.29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30.09.2025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99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62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1.2.К.30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Конкурсные процедуры пр</w:t>
            </w:r>
            <w:r w:rsidRPr="00306AD1">
              <w:t>о</w:t>
            </w:r>
            <w:r w:rsidRPr="00306AD1">
              <w:t>ведены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30.09.2025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50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62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1.2.К.31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Корректировка проекта с пр</w:t>
            </w:r>
            <w:r w:rsidRPr="00306AD1">
              <w:t>о</w:t>
            </w:r>
            <w:r w:rsidRPr="00306AD1">
              <w:t>хождением эк</w:t>
            </w:r>
            <w:r w:rsidRPr="00306AD1">
              <w:t>с</w:t>
            </w:r>
            <w:r w:rsidRPr="00306AD1">
              <w:t>пертного с</w:t>
            </w:r>
            <w:r w:rsidRPr="00306AD1">
              <w:t>о</w:t>
            </w:r>
            <w:r w:rsidRPr="00306AD1">
              <w:t xml:space="preserve">провождения в </w:t>
            </w:r>
            <w:proofErr w:type="spellStart"/>
            <w:r w:rsidRPr="00306AD1">
              <w:lastRenderedPageBreak/>
              <w:t>Главгосэкспе</w:t>
            </w:r>
            <w:r w:rsidRPr="00306AD1">
              <w:t>р</w:t>
            </w:r>
            <w:r w:rsidRPr="00306AD1">
              <w:t>тизе</w:t>
            </w:r>
            <w:proofErr w:type="spellEnd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30.09.2025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Ким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62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1.2.К.32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Получение эк</w:t>
            </w:r>
            <w:r w:rsidRPr="00306AD1">
              <w:t>с</w:t>
            </w:r>
            <w:r w:rsidRPr="00306AD1">
              <w:t>пертного з</w:t>
            </w:r>
            <w:r w:rsidRPr="00306AD1">
              <w:t>а</w:t>
            </w:r>
            <w:r w:rsidRPr="00306AD1">
              <w:t xml:space="preserve">ключения </w:t>
            </w:r>
            <w:proofErr w:type="spellStart"/>
            <w:r w:rsidRPr="00306AD1">
              <w:t>Гла</w:t>
            </w:r>
            <w:r w:rsidRPr="00306AD1">
              <w:t>в</w:t>
            </w:r>
            <w:r w:rsidRPr="00306AD1">
              <w:t>госэкспертизы</w:t>
            </w:r>
            <w:proofErr w:type="spellEnd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30.09.2025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Ким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62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1.2.К.33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ко</w:t>
            </w:r>
            <w:r w:rsidRPr="00306AD1">
              <w:t>н</w:t>
            </w:r>
            <w:r w:rsidRPr="00306AD1">
              <w:t>курсной док</w:t>
            </w:r>
            <w:r w:rsidRPr="00306AD1">
              <w:t>у</w:t>
            </w:r>
            <w:r w:rsidRPr="00306AD1">
              <w:t>ментации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15.10.2025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Ким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62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1.2.К.34</w:t>
            </w:r>
          </w:p>
          <w:p w:rsidR="00306AD1" w:rsidRPr="00306AD1" w:rsidRDefault="00306AD1" w:rsidP="00946A72">
            <w:pPr>
              <w:jc w:val="center"/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Контракт на строительно-монтажные р</w:t>
            </w:r>
            <w:r w:rsidRPr="00306AD1">
              <w:t>а</w:t>
            </w:r>
            <w:r w:rsidRPr="00306AD1">
              <w:t>боты по объе</w:t>
            </w:r>
            <w:r w:rsidRPr="00306AD1">
              <w:t>к</w:t>
            </w:r>
            <w:r w:rsidRPr="00306AD1">
              <w:t xml:space="preserve">ту: </w:t>
            </w:r>
            <w:r w:rsidR="00B07166">
              <w:t>«</w:t>
            </w:r>
            <w:r w:rsidRPr="00306AD1">
              <w:t>Сеть вод</w:t>
            </w:r>
            <w:r w:rsidRPr="00306AD1">
              <w:t>о</w:t>
            </w:r>
            <w:r w:rsidRPr="00306AD1">
              <w:t>снабжения</w:t>
            </w:r>
            <w:r w:rsidR="00B07166">
              <w:t>»</w:t>
            </w:r>
            <w:r w:rsidRPr="00306AD1">
              <w:t xml:space="preserve"> з</w:t>
            </w:r>
            <w:r w:rsidRPr="00306AD1">
              <w:t>а</w:t>
            </w:r>
            <w:r w:rsidRPr="00306AD1">
              <w:t>ключен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31.10.2025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</w:p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Договор (ко</w:t>
            </w:r>
            <w:r w:rsidRPr="00306AD1">
              <w:t>н</w:t>
            </w:r>
            <w:r w:rsidRPr="00306AD1">
              <w:t>тракт)</w:t>
            </w:r>
          </w:p>
        </w:tc>
      </w:tr>
      <w:tr w:rsidR="00306AD1" w:rsidRPr="00306AD1" w:rsidTr="00FB1454">
        <w:trPr>
          <w:trHeight w:val="62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1.2.К.35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Конкурсные процедуры пр</w:t>
            </w:r>
            <w:r w:rsidRPr="00306AD1">
              <w:t>о</w:t>
            </w:r>
            <w:r w:rsidRPr="00306AD1">
              <w:t>ведены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31.10.2025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62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1.2.К.36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31.10.2025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99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62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1.2.К.37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Получение эк</w:t>
            </w:r>
            <w:r w:rsidRPr="00306AD1">
              <w:t>с</w:t>
            </w:r>
            <w:r w:rsidRPr="00306AD1">
              <w:t>пертного з</w:t>
            </w:r>
            <w:r w:rsidRPr="00306AD1">
              <w:t>а</w:t>
            </w:r>
            <w:r w:rsidRPr="00306AD1">
              <w:t xml:space="preserve">ключения </w:t>
            </w:r>
            <w:proofErr w:type="spellStart"/>
            <w:r w:rsidRPr="00306AD1">
              <w:t>Гла</w:t>
            </w:r>
            <w:r w:rsidRPr="00306AD1">
              <w:t>в</w:t>
            </w:r>
            <w:r w:rsidRPr="00306AD1">
              <w:t>госэкспертизы</w:t>
            </w:r>
            <w:proofErr w:type="spellEnd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31.10.2025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Ким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62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1.2.К.38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ко</w:t>
            </w:r>
            <w:r w:rsidRPr="00306AD1">
              <w:t>н</w:t>
            </w:r>
            <w:r w:rsidRPr="00306AD1">
              <w:lastRenderedPageBreak/>
              <w:t>курсной док</w:t>
            </w:r>
            <w:r w:rsidRPr="00306AD1">
              <w:t>у</w:t>
            </w:r>
            <w:r w:rsidRPr="00306AD1">
              <w:t>ментации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15.11.2025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Ким</w:t>
            </w:r>
          </w:p>
          <w:p w:rsidR="00306AD1" w:rsidRPr="00306AD1" w:rsidRDefault="00306AD1" w:rsidP="00946A72">
            <w:pPr>
              <w:jc w:val="center"/>
            </w:pPr>
            <w:r w:rsidRPr="00306AD1">
              <w:t xml:space="preserve">Александр </w:t>
            </w:r>
            <w:r w:rsidRPr="00306AD1">
              <w:lastRenderedPageBreak/>
              <w:t>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62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1.2.К.39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Конкурсные процедуры пр</w:t>
            </w:r>
            <w:r w:rsidRPr="00306AD1">
              <w:t>о</w:t>
            </w:r>
            <w:r w:rsidRPr="00306AD1">
              <w:t>ведены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01.12.2025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62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1.2.К.40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01.12.2025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62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1.2.К.41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Контракт на строительно-монтажные р</w:t>
            </w:r>
            <w:r w:rsidRPr="00306AD1">
              <w:t>а</w:t>
            </w:r>
            <w:r w:rsidRPr="00306AD1">
              <w:t>боты заключен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01.12.2025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</w:p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Договор (ко</w:t>
            </w:r>
            <w:r w:rsidRPr="00306AD1">
              <w:t>н</w:t>
            </w:r>
            <w:r w:rsidRPr="00306AD1">
              <w:t>тракт)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1.2.К.42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62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1.2.К.43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62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1.2.К.44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90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62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1.2.К.45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99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62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1.2.К.46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Подписание Акта о технол</w:t>
            </w:r>
            <w:r w:rsidRPr="00306AD1">
              <w:t>о</w:t>
            </w:r>
            <w:r w:rsidRPr="00306AD1">
              <w:t>гическом пр</w:t>
            </w:r>
            <w:r w:rsidRPr="00306AD1">
              <w:t>и</w:t>
            </w:r>
            <w:r w:rsidRPr="00306AD1">
              <w:t>соединении к электрическим сетям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62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1.2.К.47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Контракт на строительно-монтажные р</w:t>
            </w:r>
            <w:r w:rsidRPr="00306AD1">
              <w:t>а</w:t>
            </w:r>
            <w:r w:rsidRPr="00306AD1">
              <w:t>боты заключен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</w:p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Договор (ко</w:t>
            </w:r>
            <w:r w:rsidRPr="00306AD1">
              <w:t>н</w:t>
            </w:r>
            <w:r w:rsidRPr="00306AD1">
              <w:t>тракт)</w:t>
            </w:r>
          </w:p>
        </w:tc>
      </w:tr>
      <w:tr w:rsidR="00306AD1" w:rsidRPr="00306AD1" w:rsidTr="00FB1454">
        <w:trPr>
          <w:trHeight w:val="62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1.2.К.48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и</w:t>
            </w:r>
            <w:r w:rsidRPr="00306AD1">
              <w:t>н</w:t>
            </w:r>
            <w:r w:rsidRPr="00306AD1">
              <w:t>женерной по</w:t>
            </w:r>
            <w:r w:rsidRPr="00306AD1">
              <w:t>д</w:t>
            </w:r>
            <w:r w:rsidRPr="00306AD1">
              <w:t>готовки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</w:p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1.2.1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both"/>
            </w:pPr>
            <w:r w:rsidRPr="00306AD1">
              <w:t>Объекты и</w:t>
            </w:r>
            <w:r w:rsidRPr="00306AD1">
              <w:t>н</w:t>
            </w:r>
            <w:r w:rsidRPr="00306AD1">
              <w:t>фраструктуры портовой ос</w:t>
            </w:r>
            <w:r w:rsidRPr="00306AD1">
              <w:t>о</w:t>
            </w:r>
            <w:r w:rsidRPr="00306AD1">
              <w:t>бой экономич</w:t>
            </w:r>
            <w:r w:rsidRPr="00306AD1">
              <w:t>е</w:t>
            </w:r>
            <w:r w:rsidRPr="00306AD1">
              <w:t>ской зоны на территории м</w:t>
            </w:r>
            <w:r w:rsidRPr="00306AD1">
              <w:t>у</w:t>
            </w:r>
            <w:r w:rsidRPr="00306AD1">
              <w:t xml:space="preserve">ниципального образования </w:t>
            </w:r>
            <w:r w:rsidR="00B07166">
              <w:t>«</w:t>
            </w:r>
            <w:proofErr w:type="spellStart"/>
            <w:r w:rsidRPr="00306AD1">
              <w:t>Лиманский</w:t>
            </w:r>
            <w:proofErr w:type="spellEnd"/>
            <w:r w:rsidRPr="00306AD1">
              <w:t xml:space="preserve"> муниципальный </w:t>
            </w:r>
            <w:r w:rsidRPr="00306AD1">
              <w:lastRenderedPageBreak/>
              <w:t>район</w:t>
            </w:r>
          </w:p>
          <w:p w:rsidR="00306AD1" w:rsidRPr="00306AD1" w:rsidRDefault="00306AD1" w:rsidP="00946A72">
            <w:pPr>
              <w:jc w:val="both"/>
            </w:pPr>
            <w:r w:rsidRPr="00306AD1">
              <w:t>Астраханской области</w:t>
            </w:r>
            <w:r w:rsidR="00B07166">
              <w:t>»</w:t>
            </w:r>
            <w:r w:rsidRPr="00306AD1">
              <w:t>. 1 этап (1.1 этап – Кр</w:t>
            </w:r>
            <w:r w:rsidRPr="00306AD1">
              <w:t>а</w:t>
            </w:r>
            <w:r w:rsidRPr="00306AD1">
              <w:t>новые пути)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01.09.2024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30.12.2025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Министе</w:t>
            </w:r>
            <w:r w:rsidRPr="00306AD1">
              <w:t>р</w:t>
            </w:r>
            <w:r w:rsidRPr="00306AD1">
              <w:t>ство стро</w:t>
            </w:r>
            <w:r w:rsidRPr="00306AD1">
              <w:t>и</w:t>
            </w:r>
            <w:r w:rsidRPr="00306AD1">
              <w:t>тельства и жилищно-коммунал</w:t>
            </w:r>
            <w:r w:rsidRPr="00306AD1">
              <w:t>ь</w:t>
            </w:r>
            <w:r w:rsidRPr="00306AD1">
              <w:t>ного хозя</w:t>
            </w:r>
            <w:r w:rsidRPr="00306AD1">
              <w:t>й</w:t>
            </w:r>
            <w:r w:rsidRPr="00306AD1">
              <w:t>ства Астр</w:t>
            </w:r>
            <w:r w:rsidRPr="00306AD1">
              <w:t>а</w:t>
            </w:r>
            <w:r w:rsidRPr="00306AD1">
              <w:t>ханской о</w:t>
            </w:r>
            <w:r w:rsidRPr="00306AD1">
              <w:t>б</w:t>
            </w:r>
            <w:r w:rsidRPr="00306AD1">
              <w:t>ласти</w:t>
            </w:r>
          </w:p>
          <w:p w:rsidR="00306AD1" w:rsidRPr="00306AD1" w:rsidRDefault="00306AD1" w:rsidP="00946A72">
            <w:pPr>
              <w:jc w:val="center"/>
            </w:pPr>
            <w:proofErr w:type="spellStart"/>
            <w:r w:rsidRPr="00306AD1">
              <w:t>Маркита</w:t>
            </w:r>
            <w:r w:rsidRPr="00306AD1">
              <w:t>н</w:t>
            </w:r>
            <w:r w:rsidRPr="00306AD1">
              <w:lastRenderedPageBreak/>
              <w:t>това</w:t>
            </w:r>
            <w:proofErr w:type="spellEnd"/>
          </w:p>
          <w:p w:rsidR="00306AD1" w:rsidRPr="00306AD1" w:rsidRDefault="00306AD1" w:rsidP="00946A72">
            <w:pPr>
              <w:jc w:val="center"/>
            </w:pPr>
            <w:r w:rsidRPr="00306AD1">
              <w:t>Наталья Владим</w:t>
            </w:r>
            <w:r w:rsidRPr="00306AD1">
              <w:t>и</w:t>
            </w:r>
            <w:r w:rsidRPr="00306AD1">
              <w:t>ровна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 xml:space="preserve">Астраханская область, </w:t>
            </w:r>
            <w:proofErr w:type="spellStart"/>
            <w:r w:rsidRPr="00306AD1">
              <w:t>Л</w:t>
            </w:r>
            <w:r w:rsidRPr="00306AD1">
              <w:t>и</w:t>
            </w:r>
            <w:r w:rsidRPr="00306AD1">
              <w:t>манский</w:t>
            </w:r>
            <w:proofErr w:type="spellEnd"/>
            <w:r w:rsidRPr="00306AD1">
              <w:t xml:space="preserve"> м</w:t>
            </w:r>
            <w:r w:rsidRPr="00306AD1">
              <w:t>у</w:t>
            </w:r>
            <w:r w:rsidRPr="00306AD1">
              <w:t>ниципальный район, с. Оля</w:t>
            </w:r>
          </w:p>
          <w:p w:rsidR="00306AD1" w:rsidRPr="00306AD1" w:rsidRDefault="00306AD1" w:rsidP="00946A7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300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1.2.1.К.1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Контракт на строительно-монтажные з</w:t>
            </w:r>
            <w:r w:rsidRPr="00306AD1">
              <w:t>а</w:t>
            </w:r>
            <w:r w:rsidRPr="00306AD1">
              <w:t>ключен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15.01.2025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Ким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Договор (ко</w:t>
            </w:r>
            <w:r w:rsidRPr="00306AD1">
              <w:t>н</w:t>
            </w:r>
            <w:r w:rsidRPr="00306AD1">
              <w:t>тракт)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1.2.1.К.2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28.02.2025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1.2.1.К.3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31.03.2025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20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1.2.1.К.4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30.05.2025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50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1.2.1.К.5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30.06.2025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60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1.2.1.К.6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lastRenderedPageBreak/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90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1.2.2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both"/>
            </w:pPr>
            <w:r w:rsidRPr="00306AD1">
              <w:t>Объекты и</w:t>
            </w:r>
            <w:r w:rsidRPr="00306AD1">
              <w:t>н</w:t>
            </w:r>
            <w:r w:rsidRPr="00306AD1">
              <w:t>фраструктуры портовой ос</w:t>
            </w:r>
            <w:r w:rsidRPr="00306AD1">
              <w:t>о</w:t>
            </w:r>
            <w:r w:rsidRPr="00306AD1">
              <w:t>бой экономич</w:t>
            </w:r>
            <w:r w:rsidRPr="00306AD1">
              <w:t>е</w:t>
            </w:r>
            <w:r w:rsidRPr="00306AD1">
              <w:t>ской зоны на территории м</w:t>
            </w:r>
            <w:r w:rsidRPr="00306AD1">
              <w:t>у</w:t>
            </w:r>
            <w:r w:rsidRPr="00306AD1">
              <w:t xml:space="preserve">ниципального образования </w:t>
            </w:r>
            <w:r w:rsidR="00B07166">
              <w:t>«</w:t>
            </w:r>
            <w:proofErr w:type="spellStart"/>
            <w:r w:rsidRPr="00306AD1">
              <w:t>Лиманский</w:t>
            </w:r>
            <w:proofErr w:type="spellEnd"/>
            <w:r w:rsidRPr="00306AD1">
              <w:t xml:space="preserve"> муниципальный район Астр</w:t>
            </w:r>
            <w:r w:rsidRPr="00306AD1">
              <w:t>а</w:t>
            </w:r>
            <w:r w:rsidRPr="00306AD1">
              <w:t>ханской обл</w:t>
            </w:r>
            <w:r w:rsidRPr="00306AD1">
              <w:t>а</w:t>
            </w:r>
            <w:r w:rsidRPr="00306AD1">
              <w:t>сти</w:t>
            </w:r>
            <w:r w:rsidR="00B07166">
              <w:t>»</w:t>
            </w:r>
            <w:r w:rsidRPr="00306AD1">
              <w:t xml:space="preserve">. 1 этап (1.2. этап –  РП – 10 </w:t>
            </w:r>
            <w:proofErr w:type="spellStart"/>
            <w:r w:rsidRPr="00306AD1">
              <w:t>кВ</w:t>
            </w:r>
            <w:proofErr w:type="spellEnd"/>
            <w:r w:rsidRPr="00306AD1">
              <w:t xml:space="preserve">, </w:t>
            </w:r>
            <w:r w:rsidRPr="00306AD1">
              <w:br/>
              <w:t xml:space="preserve">КТП 2 х </w:t>
            </w:r>
            <w:r w:rsidRPr="00306AD1">
              <w:br/>
              <w:t xml:space="preserve">630 </w:t>
            </w:r>
            <w:proofErr w:type="spellStart"/>
            <w:r w:rsidRPr="00306AD1">
              <w:t>кВА</w:t>
            </w:r>
            <w:proofErr w:type="spellEnd"/>
            <w:r w:rsidRPr="00306AD1">
              <w:t xml:space="preserve">, </w:t>
            </w:r>
            <w:r w:rsidRPr="00306AD1">
              <w:br/>
              <w:t xml:space="preserve">КТП 2 х </w:t>
            </w:r>
            <w:r w:rsidRPr="00306AD1">
              <w:br/>
              <w:t xml:space="preserve">2500 </w:t>
            </w:r>
            <w:proofErr w:type="spellStart"/>
            <w:r w:rsidRPr="00306AD1">
              <w:t>кВА</w:t>
            </w:r>
            <w:proofErr w:type="spellEnd"/>
            <w:r w:rsidRPr="00306AD1">
              <w:t>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01.09.2024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30.12.2025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Министе</w:t>
            </w:r>
            <w:r w:rsidRPr="00306AD1">
              <w:t>р</w:t>
            </w:r>
            <w:r w:rsidRPr="00306AD1">
              <w:t>ство стро</w:t>
            </w:r>
            <w:r w:rsidRPr="00306AD1">
              <w:t>и</w:t>
            </w:r>
            <w:r w:rsidRPr="00306AD1">
              <w:t>тельства и жилищно-коммунал</w:t>
            </w:r>
            <w:r w:rsidRPr="00306AD1">
              <w:t>ь</w:t>
            </w:r>
            <w:r w:rsidRPr="00306AD1">
              <w:t>ного хозя</w:t>
            </w:r>
            <w:r w:rsidRPr="00306AD1">
              <w:t>й</w:t>
            </w:r>
            <w:r w:rsidRPr="00306AD1">
              <w:t>ства Астр</w:t>
            </w:r>
            <w:r w:rsidRPr="00306AD1">
              <w:t>а</w:t>
            </w:r>
            <w:r w:rsidRPr="00306AD1">
              <w:t>ханской о</w:t>
            </w:r>
            <w:r w:rsidRPr="00306AD1">
              <w:t>б</w:t>
            </w:r>
            <w:r w:rsidRPr="00306AD1">
              <w:t>ласти</w:t>
            </w:r>
          </w:p>
          <w:p w:rsidR="00306AD1" w:rsidRPr="00306AD1" w:rsidRDefault="00306AD1" w:rsidP="00946A72">
            <w:pPr>
              <w:jc w:val="center"/>
            </w:pPr>
            <w:proofErr w:type="spellStart"/>
            <w:r w:rsidRPr="00306AD1">
              <w:t>Маркита</w:t>
            </w:r>
            <w:r w:rsidRPr="00306AD1">
              <w:t>н</w:t>
            </w:r>
            <w:r w:rsidRPr="00306AD1">
              <w:t>това</w:t>
            </w:r>
            <w:proofErr w:type="spellEnd"/>
          </w:p>
          <w:p w:rsidR="00306AD1" w:rsidRPr="00306AD1" w:rsidRDefault="00306AD1" w:rsidP="00946A72">
            <w:pPr>
              <w:jc w:val="center"/>
            </w:pPr>
            <w:r w:rsidRPr="00306AD1">
              <w:t>Наталья Владим</w:t>
            </w:r>
            <w:r w:rsidRPr="00306AD1">
              <w:t>и</w:t>
            </w:r>
            <w:r w:rsidRPr="00306AD1">
              <w:t>ровна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Астраханская область, </w:t>
            </w:r>
            <w:proofErr w:type="spellStart"/>
            <w:r w:rsidRPr="00306AD1">
              <w:t>Л</w:t>
            </w:r>
            <w:r w:rsidRPr="00306AD1">
              <w:t>и</w:t>
            </w:r>
            <w:r w:rsidRPr="00306AD1">
              <w:t>манский</w:t>
            </w:r>
            <w:proofErr w:type="spellEnd"/>
            <w:r w:rsidRPr="00306AD1">
              <w:t xml:space="preserve"> м</w:t>
            </w:r>
            <w:r w:rsidRPr="00306AD1">
              <w:t>у</w:t>
            </w:r>
            <w:r w:rsidRPr="00306AD1">
              <w:t>ниципальный район, с. Оля</w:t>
            </w:r>
          </w:p>
          <w:p w:rsidR="00306AD1" w:rsidRPr="00306AD1" w:rsidRDefault="00306AD1" w:rsidP="00946A7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РП – 10кВ (5,5 МВт),</w:t>
            </w:r>
          </w:p>
          <w:p w:rsidR="00306AD1" w:rsidRPr="00306AD1" w:rsidRDefault="00306AD1" w:rsidP="00946A72">
            <w:pPr>
              <w:jc w:val="center"/>
            </w:pPr>
            <w:r w:rsidRPr="00306AD1">
              <w:t xml:space="preserve">КТП 2 х 630 </w:t>
            </w:r>
            <w:proofErr w:type="spellStart"/>
            <w:r w:rsidRPr="00306AD1">
              <w:t>кВА</w:t>
            </w:r>
            <w:proofErr w:type="spellEnd"/>
            <w:r w:rsidRPr="00306AD1">
              <w:t xml:space="preserve">, КТП 2 х 2500 </w:t>
            </w:r>
            <w:proofErr w:type="spellStart"/>
            <w:r w:rsidRPr="00306AD1">
              <w:t>кВА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РП – 10кВ (5,5 МВт),</w:t>
            </w:r>
          </w:p>
          <w:p w:rsidR="00306AD1" w:rsidRPr="00306AD1" w:rsidRDefault="00306AD1" w:rsidP="00946A72">
            <w:pPr>
              <w:jc w:val="center"/>
            </w:pPr>
            <w:r w:rsidRPr="00306AD1">
              <w:t xml:space="preserve">КТП 2 х 630 </w:t>
            </w:r>
            <w:proofErr w:type="spellStart"/>
            <w:r w:rsidRPr="00306AD1">
              <w:t>кВА</w:t>
            </w:r>
            <w:proofErr w:type="spellEnd"/>
            <w:r w:rsidRPr="00306AD1">
              <w:t xml:space="preserve">, КТП 2 х 2500 </w:t>
            </w:r>
            <w:proofErr w:type="spellStart"/>
            <w:r w:rsidRPr="00306AD1">
              <w:t>кВА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1.2.2.К.1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Контракт на строительно-монтажные з</w:t>
            </w:r>
            <w:r w:rsidRPr="00306AD1">
              <w:t>а</w:t>
            </w:r>
            <w:r w:rsidRPr="00306AD1">
              <w:t>ключен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14.02.2025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Ким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Договор (ко</w:t>
            </w:r>
            <w:r w:rsidRPr="00306AD1">
              <w:t>н</w:t>
            </w:r>
            <w:r w:rsidRPr="00306AD1">
              <w:t>тракт)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1.2.2.К.2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31.03.2025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1.2.2.К.3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lastRenderedPageBreak/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30.04.2025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20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1.2.2.К.4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30.05.2025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90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1.2.2.К.5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Получение ра</w:t>
            </w:r>
            <w:r w:rsidRPr="00306AD1">
              <w:t>з</w:t>
            </w:r>
            <w:r w:rsidRPr="00306AD1">
              <w:t xml:space="preserve">решения </w:t>
            </w:r>
            <w:proofErr w:type="spellStart"/>
            <w:r w:rsidRPr="00306AD1">
              <w:t>Рост</w:t>
            </w:r>
            <w:r w:rsidRPr="00306AD1">
              <w:t>е</w:t>
            </w:r>
            <w:r w:rsidRPr="00306AD1">
              <w:t>хнадзора</w:t>
            </w:r>
            <w:proofErr w:type="spellEnd"/>
            <w:r w:rsidRPr="00306AD1">
              <w:t xml:space="preserve"> на проведение пусконаладо</w:t>
            </w:r>
            <w:r w:rsidRPr="00306AD1">
              <w:t>ч</w:t>
            </w:r>
            <w:r w:rsidRPr="00306AD1">
              <w:t>ных работ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15.09.2025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1.2.2.К.6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Подписание Акта о технол</w:t>
            </w:r>
            <w:r w:rsidRPr="00306AD1">
              <w:t>о</w:t>
            </w:r>
            <w:r w:rsidRPr="00306AD1">
              <w:t>гическом пр</w:t>
            </w:r>
            <w:r w:rsidRPr="00306AD1">
              <w:t>и</w:t>
            </w:r>
            <w:r w:rsidRPr="00306AD1">
              <w:t>соединении к электрическим сетям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30.12.2025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1.2.3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both"/>
            </w:pPr>
            <w:r w:rsidRPr="00306AD1">
              <w:t>Объекты и</w:t>
            </w:r>
            <w:r w:rsidRPr="00306AD1">
              <w:t>н</w:t>
            </w:r>
            <w:r w:rsidRPr="00306AD1">
              <w:t>фраструктуры портовой ос</w:t>
            </w:r>
            <w:r w:rsidRPr="00306AD1">
              <w:t>о</w:t>
            </w:r>
            <w:r w:rsidRPr="00306AD1">
              <w:t>бой экономич</w:t>
            </w:r>
            <w:r w:rsidRPr="00306AD1">
              <w:t>е</w:t>
            </w:r>
            <w:r w:rsidRPr="00306AD1">
              <w:t>ской зоны на территории м</w:t>
            </w:r>
            <w:r w:rsidRPr="00306AD1">
              <w:t>у</w:t>
            </w:r>
            <w:r w:rsidRPr="00306AD1">
              <w:t xml:space="preserve">ниципального образования </w:t>
            </w:r>
            <w:r w:rsidR="00B07166">
              <w:t>«</w:t>
            </w:r>
            <w:proofErr w:type="spellStart"/>
            <w:r w:rsidRPr="00306AD1">
              <w:t>Лиманский</w:t>
            </w:r>
            <w:proofErr w:type="spellEnd"/>
            <w:r w:rsidRPr="00306AD1">
              <w:t xml:space="preserve"> муниципальный район Астр</w:t>
            </w:r>
            <w:r w:rsidRPr="00306AD1">
              <w:t>а</w:t>
            </w:r>
            <w:r w:rsidRPr="00306AD1">
              <w:t>ханской обл</w:t>
            </w:r>
            <w:r w:rsidRPr="00306AD1">
              <w:t>а</w:t>
            </w:r>
            <w:r w:rsidRPr="00306AD1">
              <w:t>сти</w:t>
            </w:r>
            <w:r w:rsidR="00B07166">
              <w:t>»</w:t>
            </w:r>
            <w:r w:rsidRPr="00306AD1">
              <w:t xml:space="preserve">. </w:t>
            </w:r>
            <w:r w:rsidRPr="00306AD1">
              <w:br/>
              <w:t>1 этап (1.3 этап – Внеплощ</w:t>
            </w:r>
            <w:r w:rsidRPr="00306AD1">
              <w:t>а</w:t>
            </w:r>
            <w:r w:rsidRPr="00306AD1">
              <w:lastRenderedPageBreak/>
              <w:t>дочные сети водоснабжения от точки врезки до насосной станции хозя</w:t>
            </w:r>
            <w:r w:rsidRPr="00306AD1">
              <w:t>й</w:t>
            </w:r>
            <w:r w:rsidRPr="00306AD1">
              <w:t>ственно-питьевого вод</w:t>
            </w:r>
            <w:r w:rsidRPr="00306AD1">
              <w:t>о</w:t>
            </w:r>
            <w:r w:rsidRPr="00306AD1">
              <w:t>снабжения)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01.09.2024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30.12.2025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Министе</w:t>
            </w:r>
            <w:r w:rsidRPr="00306AD1">
              <w:t>р</w:t>
            </w:r>
            <w:r w:rsidRPr="00306AD1">
              <w:t>ство стро</w:t>
            </w:r>
            <w:r w:rsidRPr="00306AD1">
              <w:t>и</w:t>
            </w:r>
            <w:r w:rsidRPr="00306AD1">
              <w:t>тельства и жилищно-коммунал</w:t>
            </w:r>
            <w:r w:rsidRPr="00306AD1">
              <w:t>ь</w:t>
            </w:r>
            <w:r w:rsidRPr="00306AD1">
              <w:t>ного хозя</w:t>
            </w:r>
            <w:r w:rsidRPr="00306AD1">
              <w:t>й</w:t>
            </w:r>
            <w:r w:rsidRPr="00306AD1">
              <w:t>ства Астр</w:t>
            </w:r>
            <w:r w:rsidRPr="00306AD1">
              <w:t>а</w:t>
            </w:r>
            <w:r w:rsidRPr="00306AD1">
              <w:t>ханской о</w:t>
            </w:r>
            <w:r w:rsidRPr="00306AD1">
              <w:t>б</w:t>
            </w:r>
            <w:r w:rsidRPr="00306AD1">
              <w:t>ласти</w:t>
            </w:r>
          </w:p>
          <w:p w:rsidR="00306AD1" w:rsidRPr="00306AD1" w:rsidRDefault="00306AD1" w:rsidP="00946A72">
            <w:pPr>
              <w:jc w:val="center"/>
            </w:pPr>
            <w:proofErr w:type="spellStart"/>
            <w:r w:rsidRPr="00306AD1">
              <w:t>Маркита</w:t>
            </w:r>
            <w:r w:rsidRPr="00306AD1">
              <w:t>н</w:t>
            </w:r>
            <w:r w:rsidRPr="00306AD1">
              <w:t>това</w:t>
            </w:r>
            <w:proofErr w:type="spellEnd"/>
          </w:p>
          <w:p w:rsidR="00306AD1" w:rsidRPr="00306AD1" w:rsidRDefault="00306AD1" w:rsidP="00946A72">
            <w:pPr>
              <w:jc w:val="center"/>
            </w:pPr>
            <w:r w:rsidRPr="00306AD1">
              <w:t>Наталья Владим</w:t>
            </w:r>
            <w:r w:rsidRPr="00306AD1">
              <w:t>и</w:t>
            </w:r>
            <w:r w:rsidRPr="00306AD1">
              <w:t>ровна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Астраханская область, </w:t>
            </w:r>
            <w:proofErr w:type="spellStart"/>
            <w:r w:rsidRPr="00306AD1">
              <w:t>Л</w:t>
            </w:r>
            <w:r w:rsidRPr="00306AD1">
              <w:t>и</w:t>
            </w:r>
            <w:r w:rsidRPr="00306AD1">
              <w:t>манский</w:t>
            </w:r>
            <w:proofErr w:type="spellEnd"/>
            <w:r w:rsidRPr="00306AD1">
              <w:t xml:space="preserve"> м</w:t>
            </w:r>
            <w:r w:rsidRPr="00306AD1">
              <w:t>у</w:t>
            </w:r>
            <w:r w:rsidRPr="00306AD1">
              <w:t>ниципальный район,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с. Оля</w:t>
            </w:r>
          </w:p>
          <w:p w:rsidR="00306AD1" w:rsidRPr="00306AD1" w:rsidRDefault="00306AD1" w:rsidP="00946A7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2 116,5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1.2.3.К.1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ко</w:t>
            </w:r>
            <w:r w:rsidRPr="00306AD1">
              <w:t>н</w:t>
            </w:r>
            <w:r w:rsidRPr="00306AD1">
              <w:t>курсной док</w:t>
            </w:r>
            <w:r w:rsidRPr="00306AD1">
              <w:t>у</w:t>
            </w:r>
            <w:r w:rsidRPr="00306AD1">
              <w:t>ментации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30.06.2025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>ОЭЗ</w:t>
            </w:r>
          </w:p>
          <w:p w:rsidR="00306AD1" w:rsidRPr="00306AD1" w:rsidRDefault="00B07166" w:rsidP="00946A72">
            <w:pPr>
              <w:jc w:val="center"/>
            </w:pPr>
            <w:r>
              <w:t>«</w:t>
            </w:r>
            <w:r w:rsidR="00306AD1" w:rsidRPr="00306AD1">
              <w:t>Лотос</w:t>
            </w:r>
            <w:r>
              <w:t>»</w:t>
            </w:r>
            <w:r w:rsidR="00306AD1" w:rsidRPr="00306AD1">
              <w:t xml:space="preserve"> Ким  Але</w:t>
            </w:r>
            <w:r w:rsidR="00306AD1" w:rsidRPr="00306AD1">
              <w:t>к</w:t>
            </w:r>
            <w:r w:rsidR="00306AD1" w:rsidRPr="00306AD1">
              <w:t>сандр Вл</w:t>
            </w:r>
            <w:r w:rsidR="00306AD1" w:rsidRPr="00306AD1">
              <w:t>а</w:t>
            </w:r>
            <w:r w:rsidR="00306AD1" w:rsidRPr="00306AD1">
              <w:t>димирович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1.2.3.К.2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Конкурсные процедуры пр</w:t>
            </w:r>
            <w:r w:rsidRPr="00306AD1">
              <w:t>о</w:t>
            </w:r>
            <w:r w:rsidRPr="00306AD1">
              <w:t>ведены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31.07.2025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1.2.3.К.3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Контракт на строительно-монтажные р</w:t>
            </w:r>
            <w:r w:rsidRPr="00306AD1">
              <w:t>а</w:t>
            </w:r>
            <w:r w:rsidRPr="00306AD1">
              <w:t>боты заключен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29.08.2025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</w:p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Договор (ко</w:t>
            </w:r>
            <w:r w:rsidRPr="00306AD1">
              <w:t>н</w:t>
            </w:r>
            <w:r w:rsidRPr="00306AD1">
              <w:t>тракт)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1.2.3.К.4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30.09.2025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99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1.2.3.К.5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31.10.2025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99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1.2.3.К.6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99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1.2.4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both"/>
            </w:pPr>
            <w:r w:rsidRPr="00306AD1">
              <w:t>Объекты и</w:t>
            </w:r>
            <w:r w:rsidRPr="00306AD1">
              <w:t>н</w:t>
            </w:r>
            <w:r w:rsidRPr="00306AD1">
              <w:t>фраструктуры портовой ос</w:t>
            </w:r>
            <w:r w:rsidRPr="00306AD1">
              <w:t>о</w:t>
            </w:r>
            <w:r w:rsidRPr="00306AD1">
              <w:t>бой экономич</w:t>
            </w:r>
            <w:r w:rsidRPr="00306AD1">
              <w:t>е</w:t>
            </w:r>
            <w:r w:rsidRPr="00306AD1">
              <w:t>ской зоны на территории м</w:t>
            </w:r>
            <w:r w:rsidRPr="00306AD1">
              <w:t>у</w:t>
            </w:r>
            <w:r w:rsidRPr="00306AD1">
              <w:t xml:space="preserve">ниципального образования </w:t>
            </w:r>
            <w:r w:rsidR="00B07166">
              <w:t>«</w:t>
            </w:r>
            <w:proofErr w:type="spellStart"/>
            <w:r w:rsidRPr="00306AD1">
              <w:t>Лиманский</w:t>
            </w:r>
            <w:proofErr w:type="spellEnd"/>
            <w:r w:rsidRPr="00306AD1">
              <w:t xml:space="preserve"> муниципальный район Астр</w:t>
            </w:r>
            <w:r w:rsidRPr="00306AD1">
              <w:t>а</w:t>
            </w:r>
            <w:r w:rsidRPr="00306AD1">
              <w:t>ханской обл</w:t>
            </w:r>
            <w:r w:rsidRPr="00306AD1">
              <w:t>а</w:t>
            </w:r>
            <w:r w:rsidRPr="00306AD1">
              <w:t>сти</w:t>
            </w:r>
            <w:r w:rsidR="00B07166">
              <w:t>»</w:t>
            </w:r>
            <w:r w:rsidRPr="00306AD1">
              <w:t xml:space="preserve">. </w:t>
            </w:r>
            <w:r w:rsidRPr="00306AD1">
              <w:br/>
              <w:t>1 этап (1.4 этап –  Подъездная автомобильная дорога)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01.09.2024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30.12.2025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Министе</w:t>
            </w:r>
            <w:r w:rsidRPr="00306AD1">
              <w:t>р</w:t>
            </w:r>
            <w:r w:rsidRPr="00306AD1">
              <w:t>ство тран</w:t>
            </w:r>
            <w:r w:rsidRPr="00306AD1">
              <w:t>с</w:t>
            </w:r>
            <w:r w:rsidRPr="00306AD1">
              <w:t>порта и д</w:t>
            </w:r>
            <w:r w:rsidRPr="00306AD1">
              <w:t>о</w:t>
            </w:r>
            <w:r w:rsidRPr="00306AD1">
              <w:t>рожной и</w:t>
            </w:r>
            <w:r w:rsidRPr="00306AD1">
              <w:t>н</w:t>
            </w:r>
            <w:r w:rsidRPr="00306AD1">
              <w:t>фрастру</w:t>
            </w:r>
            <w:r w:rsidRPr="00306AD1">
              <w:t>к</w:t>
            </w:r>
            <w:r w:rsidRPr="00306AD1">
              <w:t>туры Ас</w:t>
            </w:r>
            <w:r w:rsidRPr="00306AD1">
              <w:t>т</w:t>
            </w:r>
            <w:r w:rsidRPr="00306AD1">
              <w:t>раханской области</w:t>
            </w:r>
          </w:p>
          <w:p w:rsidR="00306AD1" w:rsidRPr="00306AD1" w:rsidRDefault="00306AD1" w:rsidP="00946A72">
            <w:pPr>
              <w:jc w:val="center"/>
            </w:pPr>
            <w:proofErr w:type="spellStart"/>
            <w:r w:rsidRPr="00306AD1">
              <w:t>Чепяков</w:t>
            </w:r>
            <w:proofErr w:type="spellEnd"/>
            <w:r w:rsidRPr="00306AD1">
              <w:t xml:space="preserve"> Алексей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Валерьевич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Астраханская область, </w:t>
            </w:r>
            <w:proofErr w:type="spellStart"/>
            <w:r w:rsidRPr="00306AD1">
              <w:t>Л</w:t>
            </w:r>
            <w:r w:rsidRPr="00306AD1">
              <w:t>и</w:t>
            </w:r>
            <w:r w:rsidRPr="00306AD1">
              <w:t>манский</w:t>
            </w:r>
            <w:proofErr w:type="spellEnd"/>
            <w:r w:rsidRPr="00306AD1">
              <w:t xml:space="preserve"> м</w:t>
            </w:r>
            <w:r w:rsidRPr="00306AD1">
              <w:t>у</w:t>
            </w:r>
            <w:r w:rsidRPr="00306AD1">
              <w:t>ниципальный район,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с. Оля</w:t>
            </w:r>
          </w:p>
          <w:p w:rsidR="00306AD1" w:rsidRPr="00306AD1" w:rsidRDefault="00306AD1" w:rsidP="00946A7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км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0,25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1.2.4.К.1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ко</w:t>
            </w:r>
            <w:r w:rsidRPr="00306AD1">
              <w:t>н</w:t>
            </w:r>
            <w:r w:rsidRPr="00306AD1">
              <w:t>курсной док</w:t>
            </w:r>
            <w:r w:rsidRPr="00306AD1">
              <w:t>у</w:t>
            </w:r>
            <w:r w:rsidRPr="00306AD1">
              <w:t>ментации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30.06.2025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>ОЭЗ</w:t>
            </w:r>
          </w:p>
          <w:p w:rsidR="00306AD1" w:rsidRPr="00306AD1" w:rsidRDefault="00B07166" w:rsidP="00946A72">
            <w:pPr>
              <w:jc w:val="center"/>
            </w:pPr>
            <w:r>
              <w:t>«</w:t>
            </w:r>
            <w:r w:rsidR="00306AD1" w:rsidRPr="00306AD1">
              <w:t>Лотос</w:t>
            </w:r>
            <w:r>
              <w:t>»</w:t>
            </w:r>
            <w:r w:rsidR="00306AD1" w:rsidRPr="00306AD1">
              <w:t xml:space="preserve"> Ким  Але</w:t>
            </w:r>
            <w:r w:rsidR="00306AD1" w:rsidRPr="00306AD1">
              <w:t>к</w:t>
            </w:r>
            <w:r w:rsidR="00306AD1" w:rsidRPr="00306AD1">
              <w:t>сандр Вл</w:t>
            </w:r>
            <w:r w:rsidR="00306AD1" w:rsidRPr="00306AD1">
              <w:t>а</w:t>
            </w:r>
            <w:r w:rsidR="00306AD1" w:rsidRPr="00306AD1">
              <w:t>димирович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1.2.4.К.2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Конкурсные процедуры пр</w:t>
            </w:r>
            <w:r w:rsidRPr="00306AD1">
              <w:t>о</w:t>
            </w:r>
            <w:r w:rsidRPr="00306AD1">
              <w:t>ведены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31.07.2025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1.2.4.К.3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Контракт на строительно-</w:t>
            </w:r>
            <w:r w:rsidRPr="00306AD1">
              <w:lastRenderedPageBreak/>
              <w:t>монтажные р</w:t>
            </w:r>
            <w:r w:rsidRPr="00306AD1">
              <w:t>а</w:t>
            </w:r>
            <w:r w:rsidRPr="00306AD1">
              <w:t>боты заключен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29.08.2025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</w:p>
          <w:p w:rsidR="00306AD1" w:rsidRPr="00306AD1" w:rsidRDefault="00306AD1" w:rsidP="00946A72">
            <w:pPr>
              <w:jc w:val="center"/>
            </w:pPr>
            <w:r w:rsidRPr="00306AD1">
              <w:lastRenderedPageBreak/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Договор (ко</w:t>
            </w:r>
            <w:r w:rsidRPr="00306AD1">
              <w:t>н</w:t>
            </w:r>
            <w:r w:rsidRPr="00306AD1">
              <w:t>тракт)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1.2.4.К.4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30.09.2025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99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1.2.4.К.5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31.10.2025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99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1.2.4.К.6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99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1.2.5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both"/>
            </w:pPr>
            <w:r w:rsidRPr="00306AD1">
              <w:t>Объекты и</w:t>
            </w:r>
            <w:r w:rsidRPr="00306AD1">
              <w:t>н</w:t>
            </w:r>
            <w:r w:rsidRPr="00306AD1">
              <w:t>фраструктуры портовой ос</w:t>
            </w:r>
            <w:r w:rsidRPr="00306AD1">
              <w:t>о</w:t>
            </w:r>
            <w:r w:rsidRPr="00306AD1">
              <w:t>бой экономич</w:t>
            </w:r>
            <w:r w:rsidRPr="00306AD1">
              <w:t>е</w:t>
            </w:r>
            <w:r w:rsidRPr="00306AD1">
              <w:t>ской зоны на территории м</w:t>
            </w:r>
            <w:r w:rsidRPr="00306AD1">
              <w:t>у</w:t>
            </w:r>
            <w:r w:rsidRPr="00306AD1">
              <w:t xml:space="preserve">ниципального образования </w:t>
            </w:r>
            <w:r w:rsidR="00B07166">
              <w:t>«</w:t>
            </w:r>
            <w:proofErr w:type="spellStart"/>
            <w:r w:rsidRPr="00306AD1">
              <w:t>Лиманский</w:t>
            </w:r>
            <w:proofErr w:type="spellEnd"/>
            <w:r w:rsidRPr="00306AD1">
              <w:t xml:space="preserve"> муниципальный район Астр</w:t>
            </w:r>
            <w:r w:rsidRPr="00306AD1">
              <w:t>а</w:t>
            </w:r>
            <w:r w:rsidRPr="00306AD1">
              <w:t>ханской обл</w:t>
            </w:r>
            <w:r w:rsidRPr="00306AD1">
              <w:t>а</w:t>
            </w:r>
            <w:r w:rsidRPr="00306AD1">
              <w:t>сти</w:t>
            </w:r>
            <w:r w:rsidR="00B07166">
              <w:t>»</w:t>
            </w:r>
            <w:r w:rsidRPr="00306AD1">
              <w:t>. 1 этап (1.5 этап – Откр</w:t>
            </w:r>
            <w:r w:rsidRPr="00306AD1">
              <w:t>ы</w:t>
            </w:r>
            <w:r w:rsidRPr="00306AD1">
              <w:lastRenderedPageBreak/>
              <w:t>тые склады хранения ген</w:t>
            </w:r>
            <w:r w:rsidRPr="00306AD1">
              <w:t>е</w:t>
            </w:r>
            <w:r w:rsidRPr="00306AD1">
              <w:t>ральных грузов и контейнеров, внутриплощ</w:t>
            </w:r>
            <w:r w:rsidRPr="00306AD1">
              <w:t>а</w:t>
            </w:r>
            <w:r w:rsidRPr="00306AD1">
              <w:t>дочные инж</w:t>
            </w:r>
            <w:r w:rsidRPr="00306AD1">
              <w:t>е</w:t>
            </w:r>
            <w:r w:rsidRPr="00306AD1">
              <w:t>нерные сети и сооружения)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01.09.2024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30.12.2025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Министе</w:t>
            </w:r>
            <w:r w:rsidRPr="00306AD1">
              <w:t>р</w:t>
            </w:r>
            <w:r w:rsidRPr="00306AD1">
              <w:t>ство стро</w:t>
            </w:r>
            <w:r w:rsidRPr="00306AD1">
              <w:t>и</w:t>
            </w:r>
            <w:r w:rsidRPr="00306AD1">
              <w:t>тельства и жилищно-коммунал</w:t>
            </w:r>
            <w:r w:rsidRPr="00306AD1">
              <w:t>ь</w:t>
            </w:r>
            <w:r w:rsidRPr="00306AD1">
              <w:t>ного хозя</w:t>
            </w:r>
            <w:r w:rsidRPr="00306AD1">
              <w:t>й</w:t>
            </w:r>
            <w:r w:rsidRPr="00306AD1">
              <w:t>ства Астр</w:t>
            </w:r>
            <w:r w:rsidRPr="00306AD1">
              <w:t>а</w:t>
            </w:r>
            <w:r w:rsidRPr="00306AD1">
              <w:t>ханской о</w:t>
            </w:r>
            <w:r w:rsidRPr="00306AD1">
              <w:t>б</w:t>
            </w:r>
            <w:r w:rsidRPr="00306AD1">
              <w:t>ласти</w:t>
            </w:r>
          </w:p>
          <w:p w:rsidR="00306AD1" w:rsidRPr="00306AD1" w:rsidRDefault="00306AD1" w:rsidP="00946A72">
            <w:pPr>
              <w:jc w:val="center"/>
            </w:pPr>
            <w:proofErr w:type="spellStart"/>
            <w:r w:rsidRPr="00306AD1">
              <w:t>Маркита</w:t>
            </w:r>
            <w:r w:rsidRPr="00306AD1">
              <w:t>н</w:t>
            </w:r>
            <w:r w:rsidRPr="00306AD1">
              <w:t>това</w:t>
            </w:r>
            <w:proofErr w:type="spellEnd"/>
          </w:p>
          <w:p w:rsidR="00306AD1" w:rsidRPr="00306AD1" w:rsidRDefault="00306AD1" w:rsidP="00946A72">
            <w:pPr>
              <w:jc w:val="center"/>
            </w:pPr>
            <w:r w:rsidRPr="00306AD1">
              <w:t>Наталья Владим</w:t>
            </w:r>
            <w:r w:rsidRPr="00306AD1">
              <w:t>и</w:t>
            </w:r>
            <w:r w:rsidRPr="00306AD1">
              <w:t>ровна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Астраханская область, </w:t>
            </w:r>
            <w:proofErr w:type="spellStart"/>
            <w:r w:rsidRPr="00306AD1">
              <w:t>Л</w:t>
            </w:r>
            <w:r w:rsidRPr="00306AD1">
              <w:t>и</w:t>
            </w:r>
            <w:r w:rsidRPr="00306AD1">
              <w:t>манский</w:t>
            </w:r>
            <w:proofErr w:type="spellEnd"/>
            <w:r w:rsidRPr="00306AD1">
              <w:t xml:space="preserve"> м</w:t>
            </w:r>
            <w:r w:rsidRPr="00306AD1">
              <w:t>у</w:t>
            </w:r>
            <w:r w:rsidRPr="00306AD1">
              <w:t>ниципальный район,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с. Оля</w:t>
            </w:r>
          </w:p>
          <w:p w:rsidR="00306AD1" w:rsidRPr="00306AD1" w:rsidRDefault="00306AD1" w:rsidP="00946A7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кв. 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51 151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1.2.5.К.1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Контракт на корректировку проекта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15.03.2025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Ким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Договор (ко</w:t>
            </w:r>
            <w:r w:rsidRPr="00306AD1">
              <w:t>н</w:t>
            </w:r>
            <w:r w:rsidRPr="00306AD1">
              <w:t>тракт)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bookmarkStart w:id="2" w:name="_Hlk188954064"/>
            <w:r w:rsidRPr="00306AD1">
              <w:t>1.2.5.К.2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Корректировка проекта с пр</w:t>
            </w:r>
            <w:r w:rsidRPr="00306AD1">
              <w:t>о</w:t>
            </w:r>
            <w:r w:rsidRPr="00306AD1">
              <w:t>хождением эк</w:t>
            </w:r>
            <w:r w:rsidRPr="00306AD1">
              <w:t>с</w:t>
            </w:r>
            <w:r w:rsidRPr="00306AD1">
              <w:t>пертного с</w:t>
            </w:r>
            <w:r w:rsidRPr="00306AD1">
              <w:t>о</w:t>
            </w:r>
            <w:r w:rsidRPr="00306AD1">
              <w:t xml:space="preserve">провождения в </w:t>
            </w:r>
            <w:proofErr w:type="spellStart"/>
            <w:r w:rsidRPr="00306AD1">
              <w:t>Главгосэкспе</w:t>
            </w:r>
            <w:r w:rsidRPr="00306AD1">
              <w:t>р</w:t>
            </w:r>
            <w:r w:rsidRPr="00306AD1">
              <w:t>тизе</w:t>
            </w:r>
            <w:proofErr w:type="spellEnd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30.09.2025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Ким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1.2.5.К.3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Получение эк</w:t>
            </w:r>
            <w:r w:rsidRPr="00306AD1">
              <w:t>с</w:t>
            </w:r>
            <w:r w:rsidRPr="00306AD1">
              <w:t>пертного з</w:t>
            </w:r>
            <w:r w:rsidRPr="00306AD1">
              <w:t>а</w:t>
            </w:r>
            <w:r w:rsidRPr="00306AD1">
              <w:t xml:space="preserve">ключения </w:t>
            </w:r>
            <w:proofErr w:type="spellStart"/>
            <w:r w:rsidRPr="00306AD1">
              <w:t>Гла</w:t>
            </w:r>
            <w:r w:rsidRPr="00306AD1">
              <w:t>в</w:t>
            </w:r>
            <w:r w:rsidRPr="00306AD1">
              <w:t>госэкспертизы</w:t>
            </w:r>
            <w:proofErr w:type="spellEnd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31.10.2025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Ким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1.2.5.К.4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ко</w:t>
            </w:r>
            <w:r w:rsidRPr="00306AD1">
              <w:t>н</w:t>
            </w:r>
            <w:r w:rsidRPr="00306AD1">
              <w:t>курсной док</w:t>
            </w:r>
            <w:r w:rsidRPr="00306AD1">
              <w:t>у</w:t>
            </w:r>
            <w:r w:rsidRPr="00306AD1">
              <w:t>ментации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15.11.2025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Ким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1.2.5.К.5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Конкурсные процедуры пр</w:t>
            </w:r>
            <w:r w:rsidRPr="00306AD1">
              <w:t>о</w:t>
            </w:r>
            <w:r w:rsidRPr="00306AD1">
              <w:t>ведены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01.12.2025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bookmarkEnd w:id="2"/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1.2.5.К.6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Контракт на строительно-</w:t>
            </w:r>
            <w:r w:rsidRPr="00306AD1">
              <w:lastRenderedPageBreak/>
              <w:t>монтажные р</w:t>
            </w:r>
            <w:r w:rsidRPr="00306AD1">
              <w:t>а</w:t>
            </w:r>
            <w:r w:rsidRPr="00306AD1">
              <w:t>боты заключен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</w:p>
          <w:p w:rsidR="00306AD1" w:rsidRPr="00306AD1" w:rsidRDefault="00306AD1" w:rsidP="00946A72">
            <w:pPr>
              <w:jc w:val="center"/>
            </w:pPr>
            <w:r w:rsidRPr="00306AD1">
              <w:lastRenderedPageBreak/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Договор (ко</w:t>
            </w:r>
            <w:r w:rsidRPr="00306AD1">
              <w:t>н</w:t>
            </w:r>
            <w:r w:rsidRPr="00306AD1">
              <w:t>тракт)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1.2.6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both"/>
            </w:pPr>
            <w:r w:rsidRPr="00306AD1">
              <w:t>Объекты и</w:t>
            </w:r>
            <w:r w:rsidRPr="00306AD1">
              <w:t>н</w:t>
            </w:r>
            <w:r w:rsidRPr="00306AD1">
              <w:t>фраструктуры портовой ос</w:t>
            </w:r>
            <w:r w:rsidRPr="00306AD1">
              <w:t>о</w:t>
            </w:r>
            <w:r w:rsidRPr="00306AD1">
              <w:t>бой экономич</w:t>
            </w:r>
            <w:r w:rsidRPr="00306AD1">
              <w:t>е</w:t>
            </w:r>
            <w:r w:rsidRPr="00306AD1">
              <w:t>ской зоны на территории м</w:t>
            </w:r>
            <w:r w:rsidRPr="00306AD1">
              <w:t>у</w:t>
            </w:r>
            <w:r w:rsidRPr="00306AD1">
              <w:t xml:space="preserve">ниципального образования </w:t>
            </w:r>
            <w:r w:rsidR="00B07166">
              <w:t>«</w:t>
            </w:r>
            <w:proofErr w:type="spellStart"/>
            <w:r w:rsidRPr="00306AD1">
              <w:t>Лиманский</w:t>
            </w:r>
            <w:proofErr w:type="spellEnd"/>
            <w:r w:rsidRPr="00306AD1">
              <w:t xml:space="preserve"> муниципальный район Астр</w:t>
            </w:r>
            <w:r w:rsidRPr="00306AD1">
              <w:t>а</w:t>
            </w:r>
            <w:r w:rsidRPr="00306AD1">
              <w:t>ханской обл</w:t>
            </w:r>
            <w:r w:rsidRPr="00306AD1">
              <w:t>а</w:t>
            </w:r>
            <w:r w:rsidRPr="00306AD1">
              <w:t>сти</w:t>
            </w:r>
            <w:r w:rsidR="00B07166">
              <w:t>»</w:t>
            </w:r>
            <w:r w:rsidRPr="00306AD1">
              <w:t>. 1 этап (1.7 этап – Крытый тыловой склад с бытовыми и служебными помещениями)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01.09.2024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30.12.2025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Министе</w:t>
            </w:r>
            <w:r w:rsidRPr="00306AD1">
              <w:t>р</w:t>
            </w:r>
            <w:r w:rsidRPr="00306AD1">
              <w:t>ство стро</w:t>
            </w:r>
            <w:r w:rsidRPr="00306AD1">
              <w:t>и</w:t>
            </w:r>
            <w:r w:rsidRPr="00306AD1">
              <w:t>тельства и жилищно-коммунал</w:t>
            </w:r>
            <w:r w:rsidRPr="00306AD1">
              <w:t>ь</w:t>
            </w:r>
            <w:r w:rsidRPr="00306AD1">
              <w:t>ного хозя</w:t>
            </w:r>
            <w:r w:rsidRPr="00306AD1">
              <w:t>й</w:t>
            </w:r>
            <w:r w:rsidRPr="00306AD1">
              <w:t>ства Астр</w:t>
            </w:r>
            <w:r w:rsidRPr="00306AD1">
              <w:t>а</w:t>
            </w:r>
            <w:r w:rsidRPr="00306AD1">
              <w:t>ханской о</w:t>
            </w:r>
            <w:r w:rsidRPr="00306AD1">
              <w:t>б</w:t>
            </w:r>
            <w:r w:rsidRPr="00306AD1">
              <w:t>ласти</w:t>
            </w:r>
          </w:p>
          <w:p w:rsidR="00306AD1" w:rsidRPr="00306AD1" w:rsidRDefault="00306AD1" w:rsidP="00946A72">
            <w:pPr>
              <w:jc w:val="center"/>
            </w:pPr>
            <w:proofErr w:type="spellStart"/>
            <w:r w:rsidRPr="00306AD1">
              <w:t>Маркита</w:t>
            </w:r>
            <w:r w:rsidRPr="00306AD1">
              <w:t>н</w:t>
            </w:r>
            <w:r w:rsidRPr="00306AD1">
              <w:t>това</w:t>
            </w:r>
            <w:proofErr w:type="spellEnd"/>
          </w:p>
          <w:p w:rsidR="00306AD1" w:rsidRPr="00306AD1" w:rsidRDefault="00306AD1" w:rsidP="00946A72">
            <w:pPr>
              <w:jc w:val="center"/>
            </w:pPr>
            <w:r w:rsidRPr="00306AD1">
              <w:t>Наталья Владим</w:t>
            </w:r>
            <w:r w:rsidRPr="00306AD1">
              <w:t>и</w:t>
            </w:r>
            <w:r w:rsidRPr="00306AD1">
              <w:t>ровна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Астраханская область, </w:t>
            </w:r>
            <w:proofErr w:type="spellStart"/>
            <w:r w:rsidRPr="00306AD1">
              <w:t>Л</w:t>
            </w:r>
            <w:r w:rsidRPr="00306AD1">
              <w:t>и</w:t>
            </w:r>
            <w:r w:rsidRPr="00306AD1">
              <w:t>манский</w:t>
            </w:r>
            <w:proofErr w:type="spellEnd"/>
            <w:r w:rsidRPr="00306AD1">
              <w:t xml:space="preserve"> м</w:t>
            </w:r>
            <w:r w:rsidRPr="00306AD1">
              <w:t>у</w:t>
            </w:r>
            <w:r w:rsidRPr="00306AD1">
              <w:t>ниципальный район,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с. Оля</w:t>
            </w:r>
          </w:p>
          <w:p w:rsidR="00306AD1" w:rsidRPr="00306AD1" w:rsidRDefault="00306AD1" w:rsidP="00946A7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кв. 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5 466,5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bookmarkStart w:id="3" w:name="_Hlk188954119"/>
            <w:r w:rsidRPr="00306AD1">
              <w:t>1.2.6.К.1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Корректировка проекта с пр</w:t>
            </w:r>
            <w:r w:rsidRPr="00306AD1">
              <w:t>о</w:t>
            </w:r>
            <w:r w:rsidRPr="00306AD1">
              <w:t>хождением эк</w:t>
            </w:r>
            <w:r w:rsidRPr="00306AD1">
              <w:t>с</w:t>
            </w:r>
            <w:r w:rsidRPr="00306AD1">
              <w:t>пертного с</w:t>
            </w:r>
            <w:r w:rsidRPr="00306AD1">
              <w:t>о</w:t>
            </w:r>
            <w:r w:rsidRPr="00306AD1">
              <w:t xml:space="preserve">провождения в </w:t>
            </w:r>
            <w:proofErr w:type="spellStart"/>
            <w:r w:rsidRPr="00306AD1">
              <w:t>Главгосэкспе</w:t>
            </w:r>
            <w:r w:rsidRPr="00306AD1">
              <w:t>р</w:t>
            </w:r>
            <w:r w:rsidRPr="00306AD1">
              <w:t>тизе</w:t>
            </w:r>
            <w:proofErr w:type="spellEnd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29.08.2025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Ким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1.2.6.К.2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Получение эк</w:t>
            </w:r>
            <w:r w:rsidRPr="00306AD1">
              <w:t>с</w:t>
            </w:r>
            <w:r w:rsidRPr="00306AD1">
              <w:t>пертного з</w:t>
            </w:r>
            <w:r w:rsidRPr="00306AD1">
              <w:t>а</w:t>
            </w:r>
            <w:r w:rsidRPr="00306AD1">
              <w:t xml:space="preserve">ключения </w:t>
            </w:r>
            <w:proofErr w:type="spellStart"/>
            <w:r w:rsidRPr="00306AD1">
              <w:t>Гла</w:t>
            </w:r>
            <w:r w:rsidRPr="00306AD1">
              <w:t>в</w:t>
            </w:r>
            <w:r w:rsidRPr="00306AD1">
              <w:t>госэкспертизы</w:t>
            </w:r>
            <w:proofErr w:type="spellEnd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30.09.2025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Ким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1.2.6.К.3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ко</w:t>
            </w:r>
            <w:r w:rsidRPr="00306AD1">
              <w:t>н</w:t>
            </w:r>
            <w:r w:rsidRPr="00306AD1">
              <w:t>курсной док</w:t>
            </w:r>
            <w:r w:rsidRPr="00306AD1">
              <w:t>у</w:t>
            </w:r>
            <w:r w:rsidRPr="00306AD1">
              <w:t>ментации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15.10.2025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Ким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1.2.6.К.4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Конкурсные процедуры пр</w:t>
            </w:r>
            <w:r w:rsidRPr="00306AD1">
              <w:t>о</w:t>
            </w:r>
            <w:r w:rsidRPr="00306AD1">
              <w:t>ведены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31.10.2025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1.2.6.К.5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Контракт на строительно-монтажные р</w:t>
            </w:r>
            <w:r w:rsidRPr="00306AD1">
              <w:t>а</w:t>
            </w:r>
            <w:r w:rsidRPr="00306AD1">
              <w:t>боты заключен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01.12.2025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</w:p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Договор (ко</w:t>
            </w:r>
            <w:r w:rsidRPr="00306AD1">
              <w:t>н</w:t>
            </w:r>
            <w:r w:rsidRPr="00306AD1">
              <w:t>тракт)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1.2.6.К.6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bookmarkEnd w:id="3"/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1.2.7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both"/>
            </w:pPr>
            <w:r w:rsidRPr="00306AD1">
              <w:t>Объекты и</w:t>
            </w:r>
            <w:r w:rsidRPr="00306AD1">
              <w:t>н</w:t>
            </w:r>
            <w:r w:rsidRPr="00306AD1">
              <w:t>фраструктуры портовой ос</w:t>
            </w:r>
            <w:r w:rsidRPr="00306AD1">
              <w:t>о</w:t>
            </w:r>
            <w:r w:rsidRPr="00306AD1">
              <w:t>бой экономич</w:t>
            </w:r>
            <w:r w:rsidRPr="00306AD1">
              <w:t>е</w:t>
            </w:r>
            <w:r w:rsidRPr="00306AD1">
              <w:t>ской зоны на территории м</w:t>
            </w:r>
            <w:r w:rsidRPr="00306AD1">
              <w:t>у</w:t>
            </w:r>
            <w:r w:rsidRPr="00306AD1">
              <w:t xml:space="preserve">ниципального образования </w:t>
            </w:r>
            <w:r w:rsidR="00B07166">
              <w:t>«</w:t>
            </w:r>
            <w:proofErr w:type="spellStart"/>
            <w:r w:rsidRPr="00306AD1">
              <w:t>Лиманский</w:t>
            </w:r>
            <w:proofErr w:type="spellEnd"/>
            <w:r w:rsidRPr="00306AD1">
              <w:t xml:space="preserve"> муниципальный район Астр</w:t>
            </w:r>
            <w:r w:rsidRPr="00306AD1">
              <w:t>а</w:t>
            </w:r>
            <w:r w:rsidRPr="00306AD1">
              <w:t>ханской обл</w:t>
            </w:r>
            <w:r w:rsidRPr="00306AD1">
              <w:t>а</w:t>
            </w:r>
            <w:r w:rsidRPr="00306AD1">
              <w:t>сти</w:t>
            </w:r>
            <w:r w:rsidR="00B07166">
              <w:t>»</w:t>
            </w:r>
            <w:r w:rsidRPr="00306AD1">
              <w:t xml:space="preserve">. 1 этап (1.8 этап – Здание </w:t>
            </w:r>
            <w:r w:rsidRPr="00306AD1">
              <w:lastRenderedPageBreak/>
              <w:t xml:space="preserve">управления портом, сети газоснабжения и </w:t>
            </w:r>
            <w:proofErr w:type="spellStart"/>
            <w:r w:rsidRPr="00306AD1">
              <w:t>газопотребл</w:t>
            </w:r>
            <w:r w:rsidRPr="00306AD1">
              <w:t>е</w:t>
            </w:r>
            <w:r w:rsidRPr="00306AD1">
              <w:t>ния</w:t>
            </w:r>
            <w:proofErr w:type="spellEnd"/>
            <w:r w:rsidRPr="00306AD1">
              <w:t>, газора</w:t>
            </w:r>
            <w:r w:rsidRPr="00306AD1">
              <w:t>с</w:t>
            </w:r>
            <w:r w:rsidRPr="00306AD1">
              <w:t>пределител</w:t>
            </w:r>
            <w:r w:rsidRPr="00306AD1">
              <w:t>ь</w:t>
            </w:r>
            <w:r w:rsidRPr="00306AD1">
              <w:t>ный пункт)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01.09.2024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30.12.2025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Министе</w:t>
            </w:r>
            <w:r w:rsidRPr="00306AD1">
              <w:t>р</w:t>
            </w:r>
            <w:r w:rsidRPr="00306AD1">
              <w:t>ство стро</w:t>
            </w:r>
            <w:r w:rsidRPr="00306AD1">
              <w:t>и</w:t>
            </w:r>
            <w:r w:rsidRPr="00306AD1">
              <w:t>тельства и жилищно-коммунал</w:t>
            </w:r>
            <w:r w:rsidRPr="00306AD1">
              <w:t>ь</w:t>
            </w:r>
            <w:r w:rsidRPr="00306AD1">
              <w:t>ного хозя</w:t>
            </w:r>
            <w:r w:rsidRPr="00306AD1">
              <w:t>й</w:t>
            </w:r>
            <w:r w:rsidRPr="00306AD1">
              <w:t>ства Астр</w:t>
            </w:r>
            <w:r w:rsidRPr="00306AD1">
              <w:t>а</w:t>
            </w:r>
            <w:r w:rsidRPr="00306AD1">
              <w:t>ханской о</w:t>
            </w:r>
            <w:r w:rsidRPr="00306AD1">
              <w:t>б</w:t>
            </w:r>
            <w:r w:rsidRPr="00306AD1">
              <w:t>ласти</w:t>
            </w:r>
          </w:p>
          <w:p w:rsidR="00306AD1" w:rsidRPr="00306AD1" w:rsidRDefault="00306AD1" w:rsidP="00946A72">
            <w:pPr>
              <w:jc w:val="center"/>
            </w:pPr>
            <w:proofErr w:type="spellStart"/>
            <w:r w:rsidRPr="00306AD1">
              <w:t>Маркита</w:t>
            </w:r>
            <w:r w:rsidRPr="00306AD1">
              <w:t>н</w:t>
            </w:r>
            <w:r w:rsidRPr="00306AD1">
              <w:t>това</w:t>
            </w:r>
            <w:proofErr w:type="spellEnd"/>
          </w:p>
          <w:p w:rsidR="00306AD1" w:rsidRPr="00306AD1" w:rsidRDefault="00306AD1" w:rsidP="00946A72">
            <w:pPr>
              <w:jc w:val="center"/>
            </w:pPr>
            <w:r w:rsidRPr="00306AD1">
              <w:t>Наталья Владим</w:t>
            </w:r>
            <w:r w:rsidRPr="00306AD1">
              <w:t>и</w:t>
            </w:r>
            <w:r w:rsidRPr="00306AD1">
              <w:t>ровна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Астраханская область, </w:t>
            </w:r>
            <w:proofErr w:type="spellStart"/>
            <w:r w:rsidRPr="00306AD1">
              <w:t>Л</w:t>
            </w:r>
            <w:r w:rsidRPr="00306AD1">
              <w:t>и</w:t>
            </w:r>
            <w:r w:rsidRPr="00306AD1">
              <w:t>манский</w:t>
            </w:r>
            <w:proofErr w:type="spellEnd"/>
            <w:r w:rsidRPr="00306AD1">
              <w:t xml:space="preserve"> м</w:t>
            </w:r>
            <w:r w:rsidRPr="00306AD1">
              <w:t>у</w:t>
            </w:r>
            <w:r w:rsidRPr="00306AD1">
              <w:t>ниципальный район,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с. Оля</w:t>
            </w:r>
          </w:p>
          <w:p w:rsidR="00306AD1" w:rsidRPr="00306AD1" w:rsidRDefault="00306AD1" w:rsidP="00946A7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кв. 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1 526,2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1.2.7.К.1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Корректировка проекта с пр</w:t>
            </w:r>
            <w:r w:rsidRPr="00306AD1">
              <w:t>о</w:t>
            </w:r>
            <w:r w:rsidRPr="00306AD1">
              <w:t>хождением эк</w:t>
            </w:r>
            <w:r w:rsidRPr="00306AD1">
              <w:t>с</w:t>
            </w:r>
            <w:r w:rsidRPr="00306AD1">
              <w:t>пертного с</w:t>
            </w:r>
            <w:r w:rsidRPr="00306AD1">
              <w:t>о</w:t>
            </w:r>
            <w:r w:rsidRPr="00306AD1">
              <w:t xml:space="preserve">провождения в </w:t>
            </w:r>
            <w:proofErr w:type="spellStart"/>
            <w:r w:rsidRPr="00306AD1">
              <w:t>Главгосэкспе</w:t>
            </w:r>
            <w:r w:rsidRPr="00306AD1">
              <w:t>р</w:t>
            </w:r>
            <w:r w:rsidRPr="00306AD1">
              <w:t>тизе</w:t>
            </w:r>
            <w:proofErr w:type="spellEnd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29.08.2025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Ким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1.2.7.К.2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Получение эк</w:t>
            </w:r>
            <w:r w:rsidRPr="00306AD1">
              <w:t>с</w:t>
            </w:r>
            <w:r w:rsidRPr="00306AD1">
              <w:t>пертного з</w:t>
            </w:r>
            <w:r w:rsidRPr="00306AD1">
              <w:t>а</w:t>
            </w:r>
            <w:r w:rsidRPr="00306AD1">
              <w:t xml:space="preserve">ключения </w:t>
            </w:r>
            <w:proofErr w:type="spellStart"/>
            <w:r w:rsidRPr="00306AD1">
              <w:t>Гла</w:t>
            </w:r>
            <w:r w:rsidRPr="00306AD1">
              <w:t>в</w:t>
            </w:r>
            <w:r w:rsidRPr="00306AD1">
              <w:t>госэкспертизы</w:t>
            </w:r>
            <w:proofErr w:type="spellEnd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30.09.2025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Ким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1.2.7.К.3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ко</w:t>
            </w:r>
            <w:r w:rsidRPr="00306AD1">
              <w:t>н</w:t>
            </w:r>
            <w:r w:rsidRPr="00306AD1">
              <w:t>курсной док</w:t>
            </w:r>
            <w:r w:rsidRPr="00306AD1">
              <w:t>у</w:t>
            </w:r>
            <w:r w:rsidRPr="00306AD1">
              <w:t>ментации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15.10.2025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Ким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1.2.7.К.4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Конкурсные процедуры пр</w:t>
            </w:r>
            <w:r w:rsidRPr="00306AD1">
              <w:t>о</w:t>
            </w:r>
            <w:r w:rsidRPr="00306AD1">
              <w:t>ведены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31.10.2025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1.2.7.К.5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Контракт на строительно-монтажные р</w:t>
            </w:r>
            <w:r w:rsidRPr="00306AD1">
              <w:t>а</w:t>
            </w:r>
            <w:r w:rsidRPr="00306AD1">
              <w:t>боты заключен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01.12.2025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</w:p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Договор (ко</w:t>
            </w:r>
            <w:r w:rsidRPr="00306AD1">
              <w:t>н</w:t>
            </w:r>
            <w:r w:rsidRPr="00306AD1">
              <w:t>тракт)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1.2.7.К.6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 xml:space="preserve">Техническая </w:t>
            </w:r>
            <w:r w:rsidRPr="00306AD1">
              <w:lastRenderedPageBreak/>
              <w:t>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lastRenderedPageBreak/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отсу</w:t>
            </w:r>
            <w:r w:rsidRPr="00306AD1">
              <w:t>т</w:t>
            </w:r>
            <w:r w:rsidRPr="00306AD1">
              <w:lastRenderedPageBreak/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 xml:space="preserve">Ким </w:t>
            </w:r>
            <w:r w:rsidRPr="00306AD1">
              <w:br/>
            </w:r>
            <w:r w:rsidRPr="00306AD1">
              <w:lastRenderedPageBreak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1.2.8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both"/>
            </w:pPr>
            <w:r w:rsidRPr="00306AD1">
              <w:t>Инженерная подготовка те</w:t>
            </w:r>
            <w:r w:rsidRPr="00306AD1">
              <w:t>р</w:t>
            </w:r>
            <w:r w:rsidRPr="00306AD1">
              <w:t>ритории (этап 2.1)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09.01.2025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30.12.2025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Министе</w:t>
            </w:r>
            <w:r w:rsidRPr="00306AD1">
              <w:t>р</w:t>
            </w:r>
            <w:r w:rsidRPr="00306AD1">
              <w:t>ство стро</w:t>
            </w:r>
            <w:r w:rsidRPr="00306AD1">
              <w:t>и</w:t>
            </w:r>
            <w:r w:rsidRPr="00306AD1">
              <w:t>тельства и жилищно-коммунал</w:t>
            </w:r>
            <w:r w:rsidRPr="00306AD1">
              <w:t>ь</w:t>
            </w:r>
            <w:r w:rsidRPr="00306AD1">
              <w:t>ного хозя</w:t>
            </w:r>
            <w:r w:rsidRPr="00306AD1">
              <w:t>й</w:t>
            </w:r>
            <w:r w:rsidRPr="00306AD1">
              <w:t>ства Астр</w:t>
            </w:r>
            <w:r w:rsidRPr="00306AD1">
              <w:t>а</w:t>
            </w:r>
            <w:r w:rsidRPr="00306AD1">
              <w:t>ханской о</w:t>
            </w:r>
            <w:r w:rsidRPr="00306AD1">
              <w:t>б</w:t>
            </w:r>
            <w:r w:rsidRPr="00306AD1">
              <w:t>ласти</w:t>
            </w:r>
          </w:p>
          <w:p w:rsidR="00306AD1" w:rsidRPr="00306AD1" w:rsidRDefault="00306AD1" w:rsidP="00946A72">
            <w:pPr>
              <w:jc w:val="center"/>
            </w:pPr>
            <w:proofErr w:type="spellStart"/>
            <w:r w:rsidRPr="00306AD1">
              <w:t>Маркита</w:t>
            </w:r>
            <w:r w:rsidRPr="00306AD1">
              <w:t>н</w:t>
            </w:r>
            <w:r w:rsidRPr="00306AD1">
              <w:t>това</w:t>
            </w:r>
            <w:proofErr w:type="spellEnd"/>
          </w:p>
          <w:p w:rsidR="00306AD1" w:rsidRPr="00306AD1" w:rsidRDefault="00306AD1" w:rsidP="00946A72">
            <w:pPr>
              <w:jc w:val="center"/>
            </w:pPr>
            <w:r w:rsidRPr="00306AD1">
              <w:t>Наталья Владим</w:t>
            </w:r>
            <w:r w:rsidRPr="00306AD1">
              <w:t>и</w:t>
            </w:r>
            <w:r w:rsidRPr="00306AD1">
              <w:t>ровна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Астраханская область, </w:t>
            </w:r>
            <w:proofErr w:type="spellStart"/>
            <w:r w:rsidRPr="00306AD1">
              <w:t>Л</w:t>
            </w:r>
            <w:r w:rsidRPr="00306AD1">
              <w:t>и</w:t>
            </w:r>
            <w:r w:rsidRPr="00306AD1">
              <w:t>манский</w:t>
            </w:r>
            <w:proofErr w:type="spellEnd"/>
            <w:r w:rsidRPr="00306AD1">
              <w:t xml:space="preserve"> м</w:t>
            </w:r>
            <w:r w:rsidRPr="00306AD1">
              <w:t>у</w:t>
            </w:r>
            <w:r w:rsidRPr="00306AD1">
              <w:t>ниципальный район, с. Оля</w:t>
            </w:r>
          </w:p>
          <w:p w:rsidR="00306AD1" w:rsidRPr="00306AD1" w:rsidRDefault="00306AD1" w:rsidP="00946A7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комплекс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1.2.8.К.1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Техническое задание подг</w:t>
            </w:r>
            <w:r w:rsidRPr="00306AD1">
              <w:t>о</w:t>
            </w:r>
            <w:r w:rsidRPr="00306AD1">
              <w:t>товлено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15.03.2025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1.2.8.К.2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ко</w:t>
            </w:r>
            <w:r w:rsidRPr="00306AD1">
              <w:t>н</w:t>
            </w:r>
            <w:r w:rsidRPr="00306AD1">
              <w:t>курсной док</w:t>
            </w:r>
            <w:r w:rsidRPr="00306AD1">
              <w:t>у</w:t>
            </w:r>
            <w:r w:rsidRPr="00306AD1">
              <w:t>ментации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30.03.2025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1.2.8.К.3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Конкурсные процедуры пр</w:t>
            </w:r>
            <w:r w:rsidRPr="00306AD1">
              <w:t>о</w:t>
            </w:r>
            <w:r w:rsidRPr="00306AD1">
              <w:t>ведены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30.04.2025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1726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1.2.8.К.4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Контракт на инженерную подготовку з</w:t>
            </w:r>
            <w:r w:rsidRPr="00306AD1">
              <w:t>а</w:t>
            </w:r>
            <w:r w:rsidRPr="00306AD1">
              <w:t>ключен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15.05.2025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</w:p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Договор (ко</w:t>
            </w:r>
            <w:r w:rsidRPr="00306AD1">
              <w:t>н</w:t>
            </w:r>
            <w:r w:rsidRPr="00306AD1">
              <w:t>тракт)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1.2.8.К.5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и</w:t>
            </w:r>
            <w:r w:rsidRPr="00306AD1">
              <w:t>н</w:t>
            </w:r>
            <w:r w:rsidRPr="00306AD1">
              <w:t>женерной по</w:t>
            </w:r>
            <w:r w:rsidRPr="00306AD1">
              <w:t>д</w:t>
            </w:r>
            <w:r w:rsidRPr="00306AD1">
              <w:t>готовки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31.07.2025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</w:p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20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1.2.8.К.6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и</w:t>
            </w:r>
            <w:r w:rsidRPr="00306AD1">
              <w:t>н</w:t>
            </w:r>
            <w:r w:rsidRPr="00306AD1">
              <w:t>женерной по</w:t>
            </w:r>
            <w:r w:rsidRPr="00306AD1">
              <w:t>д</w:t>
            </w:r>
            <w:r w:rsidRPr="00306AD1">
              <w:t>готовки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</w:p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1.2.9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both"/>
            </w:pPr>
            <w:r w:rsidRPr="00306AD1">
              <w:t>Проектно-изыскательские работы по об</w:t>
            </w:r>
            <w:r w:rsidRPr="00306AD1">
              <w:t>ъ</w:t>
            </w:r>
            <w:r w:rsidRPr="00306AD1">
              <w:t>ектам кап</w:t>
            </w:r>
            <w:r w:rsidRPr="00306AD1">
              <w:t>и</w:t>
            </w:r>
            <w:r w:rsidRPr="00306AD1">
              <w:t>тального стро</w:t>
            </w:r>
            <w:r w:rsidRPr="00306AD1">
              <w:t>и</w:t>
            </w:r>
            <w:r w:rsidRPr="00306AD1">
              <w:t>тельства (этап 2.1)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09.01.2025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30.04.2025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Министе</w:t>
            </w:r>
            <w:r w:rsidRPr="00306AD1">
              <w:t>р</w:t>
            </w:r>
            <w:r w:rsidRPr="00306AD1">
              <w:t>ство стро</w:t>
            </w:r>
            <w:r w:rsidRPr="00306AD1">
              <w:t>и</w:t>
            </w:r>
            <w:r w:rsidRPr="00306AD1">
              <w:t>тельства и жилищно-коммунал</w:t>
            </w:r>
            <w:r w:rsidRPr="00306AD1">
              <w:t>ь</w:t>
            </w:r>
            <w:r w:rsidRPr="00306AD1">
              <w:t>ного хозя</w:t>
            </w:r>
            <w:r w:rsidRPr="00306AD1">
              <w:t>й</w:t>
            </w:r>
            <w:r w:rsidRPr="00306AD1">
              <w:t>ства Астр</w:t>
            </w:r>
            <w:r w:rsidRPr="00306AD1">
              <w:t>а</w:t>
            </w:r>
            <w:r w:rsidRPr="00306AD1">
              <w:t>ханской о</w:t>
            </w:r>
            <w:r w:rsidRPr="00306AD1">
              <w:t>б</w:t>
            </w:r>
            <w:r w:rsidRPr="00306AD1">
              <w:t>ласти</w:t>
            </w:r>
          </w:p>
          <w:p w:rsidR="00306AD1" w:rsidRPr="00306AD1" w:rsidRDefault="00306AD1" w:rsidP="00946A72">
            <w:pPr>
              <w:jc w:val="center"/>
            </w:pPr>
            <w:proofErr w:type="spellStart"/>
            <w:r w:rsidRPr="00306AD1">
              <w:t>Маркита</w:t>
            </w:r>
            <w:r w:rsidRPr="00306AD1">
              <w:t>н</w:t>
            </w:r>
            <w:r w:rsidRPr="00306AD1">
              <w:t>това</w:t>
            </w:r>
            <w:proofErr w:type="spellEnd"/>
          </w:p>
          <w:p w:rsidR="00306AD1" w:rsidRPr="00306AD1" w:rsidRDefault="00306AD1" w:rsidP="00946A72">
            <w:pPr>
              <w:jc w:val="center"/>
            </w:pPr>
            <w:r w:rsidRPr="00306AD1">
              <w:t>Наталья Владим</w:t>
            </w:r>
            <w:r w:rsidRPr="00306AD1">
              <w:t>и</w:t>
            </w:r>
            <w:r w:rsidRPr="00306AD1">
              <w:t>ровна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Астраханская область, </w:t>
            </w:r>
            <w:proofErr w:type="spellStart"/>
            <w:r w:rsidRPr="00306AD1">
              <w:t>Л</w:t>
            </w:r>
            <w:r w:rsidRPr="00306AD1">
              <w:t>и</w:t>
            </w:r>
            <w:r w:rsidRPr="00306AD1">
              <w:t>манский</w:t>
            </w:r>
            <w:proofErr w:type="spellEnd"/>
            <w:r w:rsidRPr="00306AD1">
              <w:t xml:space="preserve"> м</w:t>
            </w:r>
            <w:r w:rsidRPr="00306AD1">
              <w:t>у</w:t>
            </w:r>
            <w:r w:rsidRPr="00306AD1">
              <w:t>ниципальный район, с. Оля</w:t>
            </w:r>
          </w:p>
          <w:p w:rsidR="00306AD1" w:rsidRPr="00306AD1" w:rsidRDefault="00306AD1" w:rsidP="00946A7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комплекс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1.2.9.К.1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д</w:t>
            </w:r>
            <w:r w:rsidRPr="00306AD1">
              <w:t>о</w:t>
            </w:r>
            <w:r w:rsidRPr="00306AD1">
              <w:t>кументации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31.01.2025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20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1.2.9.К.2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д</w:t>
            </w:r>
            <w:r w:rsidRPr="00306AD1">
              <w:t>о</w:t>
            </w:r>
            <w:r w:rsidRPr="00306AD1">
              <w:t>кументации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28.02.2025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Ким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40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1.2.9.К.3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д</w:t>
            </w:r>
            <w:r w:rsidRPr="00306AD1">
              <w:t>о</w:t>
            </w:r>
            <w:r w:rsidRPr="00306AD1">
              <w:t>кументации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31.03.2025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60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1.2.9.К.4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д</w:t>
            </w:r>
            <w:r w:rsidRPr="00306AD1">
              <w:t>о</w:t>
            </w:r>
            <w:r w:rsidRPr="00306AD1">
              <w:t>кументации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15.03.2025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80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1.2.9.К.5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д</w:t>
            </w:r>
            <w:r w:rsidRPr="00306AD1">
              <w:t>о</w:t>
            </w:r>
            <w:r w:rsidRPr="00306AD1">
              <w:t>кументации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15.04.2025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90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1.2.9.К.6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both"/>
            </w:pPr>
            <w:r w:rsidRPr="00306AD1">
              <w:t>Достоверность сметной сто</w:t>
            </w:r>
            <w:r w:rsidRPr="00306AD1">
              <w:t>и</w:t>
            </w:r>
            <w:r w:rsidRPr="00306AD1">
              <w:t>мости стро</w:t>
            </w:r>
            <w:r w:rsidRPr="00306AD1">
              <w:t>и</w:t>
            </w:r>
            <w:r w:rsidRPr="00306AD1">
              <w:t>тельно-монтажных р</w:t>
            </w:r>
            <w:r w:rsidRPr="00306AD1">
              <w:t>а</w:t>
            </w:r>
            <w:r w:rsidRPr="00306AD1">
              <w:t>бот по объектам капитального строительства (этап 2.1)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30.04.2025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</w:p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1.2.10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both"/>
            </w:pPr>
            <w:r w:rsidRPr="00306AD1">
              <w:t>Сеть водосна</w:t>
            </w:r>
            <w:r w:rsidRPr="00306AD1">
              <w:t>б</w:t>
            </w:r>
            <w:r w:rsidRPr="00306AD1">
              <w:t>жения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09.01.2025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30.12.2025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Министе</w:t>
            </w:r>
            <w:r w:rsidRPr="00306AD1">
              <w:t>р</w:t>
            </w:r>
            <w:r w:rsidRPr="00306AD1">
              <w:t>ство стро</w:t>
            </w:r>
            <w:r w:rsidRPr="00306AD1">
              <w:t>и</w:t>
            </w:r>
            <w:r w:rsidRPr="00306AD1">
              <w:t>тельства и жилищно-</w:t>
            </w:r>
            <w:r w:rsidRPr="00306AD1">
              <w:lastRenderedPageBreak/>
              <w:t>коммунал</w:t>
            </w:r>
            <w:r w:rsidRPr="00306AD1">
              <w:t>ь</w:t>
            </w:r>
            <w:r w:rsidRPr="00306AD1">
              <w:t>ного хозя</w:t>
            </w:r>
            <w:r w:rsidRPr="00306AD1">
              <w:t>й</w:t>
            </w:r>
            <w:r w:rsidRPr="00306AD1">
              <w:t>ства Астр</w:t>
            </w:r>
            <w:r w:rsidRPr="00306AD1">
              <w:t>а</w:t>
            </w:r>
            <w:r w:rsidRPr="00306AD1">
              <w:t>ханской о</w:t>
            </w:r>
            <w:r w:rsidRPr="00306AD1">
              <w:t>б</w:t>
            </w:r>
            <w:r w:rsidRPr="00306AD1">
              <w:t>ласти</w:t>
            </w:r>
          </w:p>
          <w:p w:rsidR="00306AD1" w:rsidRPr="00306AD1" w:rsidRDefault="00306AD1" w:rsidP="00946A72">
            <w:pPr>
              <w:jc w:val="center"/>
            </w:pPr>
            <w:proofErr w:type="spellStart"/>
            <w:r w:rsidRPr="00306AD1">
              <w:t>Маркита</w:t>
            </w:r>
            <w:r w:rsidRPr="00306AD1">
              <w:t>н</w:t>
            </w:r>
            <w:r w:rsidRPr="00306AD1">
              <w:t>това</w:t>
            </w:r>
            <w:proofErr w:type="spellEnd"/>
          </w:p>
          <w:p w:rsidR="00306AD1" w:rsidRPr="00306AD1" w:rsidRDefault="00306AD1" w:rsidP="00946A72">
            <w:pPr>
              <w:jc w:val="center"/>
            </w:pPr>
            <w:r w:rsidRPr="00306AD1">
              <w:t>Наталья Владим</w:t>
            </w:r>
            <w:r w:rsidRPr="00306AD1">
              <w:t>и</w:t>
            </w:r>
            <w:r w:rsidRPr="00306AD1">
              <w:t>ровна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 xml:space="preserve">Астраханская область, </w:t>
            </w:r>
            <w:proofErr w:type="spellStart"/>
            <w:r w:rsidRPr="00306AD1">
              <w:t>Л</w:t>
            </w:r>
            <w:r w:rsidRPr="00306AD1">
              <w:t>и</w:t>
            </w:r>
            <w:r w:rsidRPr="00306AD1">
              <w:t>манский</w:t>
            </w:r>
            <w:proofErr w:type="spellEnd"/>
            <w:r w:rsidRPr="00306AD1">
              <w:t xml:space="preserve"> м</w:t>
            </w:r>
            <w:r w:rsidRPr="00306AD1">
              <w:t>у</w:t>
            </w:r>
            <w:r w:rsidRPr="00306AD1">
              <w:t xml:space="preserve">ниципальный </w:t>
            </w:r>
            <w:r w:rsidRPr="00306AD1">
              <w:lastRenderedPageBreak/>
              <w:t>район, с. Оля</w:t>
            </w:r>
          </w:p>
          <w:p w:rsidR="00306AD1" w:rsidRPr="00306AD1" w:rsidRDefault="00306AD1" w:rsidP="00946A7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комплекс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bookmarkStart w:id="4" w:name="_Hlk188956619"/>
            <w:r w:rsidRPr="00306AD1">
              <w:lastRenderedPageBreak/>
              <w:t>1.2.10.К.1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Техническое задание подг</w:t>
            </w:r>
            <w:r w:rsidRPr="00306AD1">
              <w:t>о</w:t>
            </w:r>
            <w:r w:rsidRPr="00306AD1">
              <w:t>товлено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15.08.2025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1.2.10.К.2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ко</w:t>
            </w:r>
            <w:r w:rsidRPr="00306AD1">
              <w:t>н</w:t>
            </w:r>
            <w:r w:rsidRPr="00306AD1">
              <w:t>курсной док</w:t>
            </w:r>
            <w:r w:rsidRPr="00306AD1">
              <w:t>у</w:t>
            </w:r>
            <w:r w:rsidRPr="00306AD1">
              <w:t>ментации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29.08.2025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Ким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50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1.2.10.К.3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Конкурсные процедуры пр</w:t>
            </w:r>
            <w:r w:rsidRPr="00306AD1">
              <w:t>о</w:t>
            </w:r>
            <w:r w:rsidRPr="00306AD1">
              <w:t>ведены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30.09.2025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50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1.2.10.К.4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Контракт на строительно-монтажные р</w:t>
            </w:r>
            <w:r w:rsidRPr="00306AD1">
              <w:t>а</w:t>
            </w:r>
            <w:r w:rsidRPr="00306AD1">
              <w:t>боты по объе</w:t>
            </w:r>
            <w:r w:rsidRPr="00306AD1">
              <w:t>к</w:t>
            </w:r>
            <w:r w:rsidRPr="00306AD1">
              <w:t xml:space="preserve">ту: </w:t>
            </w:r>
            <w:r w:rsidR="00B07166">
              <w:t>«</w:t>
            </w:r>
            <w:r w:rsidRPr="00306AD1">
              <w:t>Сеть вод</w:t>
            </w:r>
            <w:r w:rsidRPr="00306AD1">
              <w:t>о</w:t>
            </w:r>
            <w:r w:rsidRPr="00306AD1">
              <w:t>снабжения</w:t>
            </w:r>
            <w:r w:rsidR="00B07166">
              <w:t>»</w:t>
            </w:r>
            <w:r w:rsidRPr="00306AD1">
              <w:t xml:space="preserve"> з</w:t>
            </w:r>
            <w:r w:rsidRPr="00306AD1">
              <w:t>а</w:t>
            </w:r>
            <w:r w:rsidRPr="00306AD1">
              <w:t>ключен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31.10.2025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</w:p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Договор (ко</w:t>
            </w:r>
            <w:r w:rsidRPr="00306AD1">
              <w:t>н</w:t>
            </w:r>
            <w:r w:rsidRPr="00306AD1">
              <w:t>тракт)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1.2.10.К.5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lastRenderedPageBreak/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01.12.2025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1.2.10.К.6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bookmarkEnd w:id="4"/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1.2.11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both"/>
            </w:pPr>
            <w:r w:rsidRPr="00306AD1">
              <w:t>Сеть электр</w:t>
            </w:r>
            <w:r w:rsidRPr="00306AD1">
              <w:t>о</w:t>
            </w:r>
            <w:r w:rsidRPr="00306AD1">
              <w:t>снабжения ВЛ10кВ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09.01.2025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30.12.2025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Министе</w:t>
            </w:r>
            <w:r w:rsidRPr="00306AD1">
              <w:t>р</w:t>
            </w:r>
            <w:r w:rsidRPr="00306AD1">
              <w:t>ство стро</w:t>
            </w:r>
            <w:r w:rsidRPr="00306AD1">
              <w:t>и</w:t>
            </w:r>
            <w:r w:rsidRPr="00306AD1">
              <w:t>тельства и жилищно-коммунал</w:t>
            </w:r>
            <w:r w:rsidRPr="00306AD1">
              <w:t>ь</w:t>
            </w:r>
            <w:r w:rsidRPr="00306AD1">
              <w:t>ного хозя</w:t>
            </w:r>
            <w:r w:rsidRPr="00306AD1">
              <w:t>й</w:t>
            </w:r>
            <w:r w:rsidRPr="00306AD1">
              <w:t>ства Астр</w:t>
            </w:r>
            <w:r w:rsidRPr="00306AD1">
              <w:t>а</w:t>
            </w:r>
            <w:r w:rsidRPr="00306AD1">
              <w:t>ханской о</w:t>
            </w:r>
            <w:r w:rsidRPr="00306AD1">
              <w:t>б</w:t>
            </w:r>
            <w:r w:rsidRPr="00306AD1">
              <w:t>ласти</w:t>
            </w:r>
          </w:p>
          <w:p w:rsidR="00306AD1" w:rsidRPr="00306AD1" w:rsidRDefault="00306AD1" w:rsidP="00946A72">
            <w:pPr>
              <w:jc w:val="center"/>
            </w:pPr>
            <w:proofErr w:type="spellStart"/>
            <w:r w:rsidRPr="00306AD1">
              <w:t>Маркита</w:t>
            </w:r>
            <w:r w:rsidRPr="00306AD1">
              <w:t>н</w:t>
            </w:r>
            <w:r w:rsidRPr="00306AD1">
              <w:t>това</w:t>
            </w:r>
            <w:proofErr w:type="spellEnd"/>
          </w:p>
          <w:p w:rsidR="00306AD1" w:rsidRPr="00306AD1" w:rsidRDefault="00306AD1" w:rsidP="00946A72">
            <w:pPr>
              <w:jc w:val="center"/>
            </w:pPr>
            <w:r w:rsidRPr="00306AD1">
              <w:t>Наталья Владим</w:t>
            </w:r>
            <w:r w:rsidRPr="00306AD1">
              <w:t>и</w:t>
            </w:r>
            <w:r w:rsidRPr="00306AD1">
              <w:t>ровна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Астраханская область, </w:t>
            </w:r>
            <w:proofErr w:type="spellStart"/>
            <w:r w:rsidRPr="00306AD1">
              <w:t>Л</w:t>
            </w:r>
            <w:r w:rsidRPr="00306AD1">
              <w:t>и</w:t>
            </w:r>
            <w:r w:rsidRPr="00306AD1">
              <w:t>манский</w:t>
            </w:r>
            <w:proofErr w:type="spellEnd"/>
            <w:r w:rsidRPr="00306AD1">
              <w:t xml:space="preserve"> м</w:t>
            </w:r>
            <w:r w:rsidRPr="00306AD1">
              <w:t>у</w:t>
            </w:r>
            <w:r w:rsidRPr="00306AD1">
              <w:t>ниципальный район, с. Оля</w:t>
            </w:r>
          </w:p>
          <w:p w:rsidR="00306AD1" w:rsidRPr="00306AD1" w:rsidRDefault="00306AD1" w:rsidP="00946A7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комплекс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1.2.11.К.1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Техническое задание подг</w:t>
            </w:r>
            <w:r w:rsidRPr="00306AD1">
              <w:t>о</w:t>
            </w:r>
            <w:r w:rsidRPr="00306AD1">
              <w:t>товлено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15.08.2025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1.2.11.К.2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ко</w:t>
            </w:r>
            <w:r w:rsidRPr="00306AD1">
              <w:t>н</w:t>
            </w:r>
            <w:r w:rsidRPr="00306AD1">
              <w:t>курсной док</w:t>
            </w:r>
            <w:r w:rsidRPr="00306AD1">
              <w:t>у</w:t>
            </w:r>
            <w:r w:rsidRPr="00306AD1">
              <w:t>ментации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29.08.2025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Ким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50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1.2.11.К.3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Конкурсные процедуры пр</w:t>
            </w:r>
            <w:r w:rsidRPr="00306AD1">
              <w:t>о</w:t>
            </w:r>
            <w:r w:rsidRPr="00306AD1">
              <w:t>ведены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30.09.2025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50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1.2.11.К.4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 xml:space="preserve">Контракт на </w:t>
            </w:r>
            <w:r w:rsidRPr="00306AD1">
              <w:lastRenderedPageBreak/>
              <w:t>строительно-монтажные р</w:t>
            </w:r>
            <w:r w:rsidRPr="00306AD1">
              <w:t>а</w:t>
            </w:r>
            <w:r w:rsidRPr="00306AD1">
              <w:t>боты по объе</w:t>
            </w:r>
            <w:r w:rsidRPr="00306AD1">
              <w:t>к</w:t>
            </w:r>
            <w:r w:rsidRPr="00306AD1">
              <w:t xml:space="preserve">ту: </w:t>
            </w:r>
            <w:r w:rsidR="00B07166">
              <w:t>«</w:t>
            </w:r>
            <w:r w:rsidRPr="00306AD1">
              <w:t>Сеть вод</w:t>
            </w:r>
            <w:r w:rsidRPr="00306AD1">
              <w:t>о</w:t>
            </w:r>
            <w:r w:rsidRPr="00306AD1">
              <w:t>снабжения</w:t>
            </w:r>
            <w:r w:rsidR="00B07166">
              <w:t>»</w:t>
            </w:r>
            <w:r w:rsidRPr="00306AD1">
              <w:t xml:space="preserve"> з</w:t>
            </w:r>
            <w:r w:rsidRPr="00306AD1">
              <w:t>а</w:t>
            </w:r>
            <w:r w:rsidRPr="00306AD1">
              <w:t>ключен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31.10.2025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lastRenderedPageBreak/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отсу</w:t>
            </w:r>
            <w:r w:rsidRPr="00306AD1">
              <w:t>т</w:t>
            </w:r>
            <w:r w:rsidRPr="00306AD1">
              <w:lastRenderedPageBreak/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 xml:space="preserve">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lastRenderedPageBreak/>
              <w:t>«</w:t>
            </w:r>
            <w:r w:rsidRPr="00306AD1">
              <w:t>Лотос</w:t>
            </w:r>
            <w:r w:rsidR="00B07166">
              <w:t>»</w:t>
            </w:r>
          </w:p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Условная </w:t>
            </w:r>
            <w:r w:rsidRPr="00306AD1">
              <w:lastRenderedPageBreak/>
              <w:t>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Договор (ко</w:t>
            </w:r>
            <w:r w:rsidRPr="00306AD1">
              <w:t>н</w:t>
            </w:r>
            <w:r w:rsidRPr="00306AD1">
              <w:lastRenderedPageBreak/>
              <w:t>тракт)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1.2.11.К.5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01.12.2025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1.2.11.К.6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both"/>
            </w:pPr>
            <w:r w:rsidRPr="00306AD1">
              <w:t>Техническая готовность об</w:t>
            </w:r>
            <w:r w:rsidRPr="00306AD1">
              <w:t>ъ</w:t>
            </w:r>
            <w:r w:rsidRPr="00306AD1">
              <w:t>екта капитал</w:t>
            </w:r>
            <w:r w:rsidRPr="00306AD1">
              <w:t>ь</w:t>
            </w:r>
            <w:r w:rsidRPr="00306AD1">
              <w:t>ного строител</w:t>
            </w:r>
            <w:r w:rsidRPr="00306AD1">
              <w:t>ь</w:t>
            </w:r>
            <w:r w:rsidRPr="00306AD1">
              <w:t>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30.12.2025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10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1.2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both"/>
            </w:pPr>
            <w:r w:rsidRPr="00306AD1">
              <w:t>Созданы объе</w:t>
            </w:r>
            <w:r w:rsidRPr="00306AD1">
              <w:t>к</w:t>
            </w:r>
            <w:r w:rsidRPr="00306AD1">
              <w:t>ты инфрастру</w:t>
            </w:r>
            <w:r w:rsidRPr="00306AD1">
              <w:t>к</w:t>
            </w:r>
            <w:r w:rsidRPr="00306AD1">
              <w:t>туры ПОЭЗ в 2026 году ре</w:t>
            </w:r>
            <w:r w:rsidRPr="00306AD1">
              <w:t>а</w:t>
            </w:r>
            <w:r w:rsidRPr="00306AD1">
              <w:t>лизации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12.01.2026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31.12.2026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Министе</w:t>
            </w:r>
            <w:r w:rsidRPr="00306AD1">
              <w:t>р</w:t>
            </w:r>
            <w:r w:rsidRPr="00306AD1">
              <w:t xml:space="preserve">ство </w:t>
            </w:r>
            <w:r w:rsidRPr="00306AD1">
              <w:br/>
              <w:t>промы</w:t>
            </w:r>
            <w:r w:rsidRPr="00306AD1">
              <w:t>ш</w:t>
            </w:r>
            <w:r w:rsidRPr="00306AD1">
              <w:t xml:space="preserve">ленности, торговли </w:t>
            </w:r>
            <w:r w:rsidRPr="00306AD1">
              <w:br/>
              <w:t>и энергет</w:t>
            </w:r>
            <w:r w:rsidRPr="00306AD1">
              <w:t>и</w:t>
            </w:r>
            <w:r w:rsidRPr="00306AD1">
              <w:t xml:space="preserve">ки </w:t>
            </w:r>
            <w:r w:rsidRPr="00306AD1">
              <w:br/>
              <w:t>Астраха</w:t>
            </w:r>
            <w:r w:rsidRPr="00306AD1">
              <w:t>н</w:t>
            </w:r>
            <w:r w:rsidRPr="00306AD1">
              <w:t>ской обл</w:t>
            </w:r>
            <w:r w:rsidRPr="00306AD1">
              <w:t>а</w:t>
            </w:r>
            <w:r w:rsidRPr="00306AD1">
              <w:t>сти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Щепин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Виталий Валерьевич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1.3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both"/>
            </w:pPr>
            <w:r w:rsidRPr="00306AD1">
              <w:t>Обеспечение выполнения функций упра</w:t>
            </w:r>
            <w:r w:rsidRPr="00306AD1">
              <w:t>в</w:t>
            </w:r>
            <w:r w:rsidRPr="00306AD1">
              <w:t>ляющей комп</w:t>
            </w:r>
            <w:r w:rsidRPr="00306AD1">
              <w:t>а</w:t>
            </w:r>
            <w:r w:rsidRPr="00306AD1">
              <w:lastRenderedPageBreak/>
              <w:t xml:space="preserve">нией 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01.09.2024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31.12.2030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Министе</w:t>
            </w:r>
            <w:r w:rsidRPr="00306AD1">
              <w:t>р</w:t>
            </w:r>
            <w:r w:rsidRPr="00306AD1">
              <w:t>ство пр</w:t>
            </w:r>
            <w:r w:rsidRPr="00306AD1">
              <w:t>о</w:t>
            </w:r>
            <w:r w:rsidRPr="00306AD1">
              <w:t>мышленн</w:t>
            </w:r>
            <w:r w:rsidRPr="00306AD1">
              <w:t>о</w:t>
            </w:r>
            <w:r w:rsidRPr="00306AD1">
              <w:t>сти, торго</w:t>
            </w:r>
            <w:r w:rsidRPr="00306AD1">
              <w:t>в</w:t>
            </w:r>
            <w:r w:rsidRPr="00306AD1">
              <w:lastRenderedPageBreak/>
              <w:t>ли и энерг</w:t>
            </w:r>
            <w:r w:rsidRPr="00306AD1">
              <w:t>е</w:t>
            </w:r>
            <w:r w:rsidRPr="00306AD1">
              <w:t>тики Астр</w:t>
            </w:r>
            <w:r w:rsidRPr="00306AD1">
              <w:t>а</w:t>
            </w:r>
            <w:r w:rsidRPr="00306AD1">
              <w:t>ханской о</w:t>
            </w:r>
            <w:r w:rsidRPr="00306AD1">
              <w:t>б</w:t>
            </w:r>
            <w:r w:rsidRPr="00306AD1">
              <w:t>ласти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Щепин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Виталий Валерьевич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документ.</w:t>
            </w:r>
          </w:p>
          <w:p w:rsidR="00306AD1" w:rsidRPr="00306AD1" w:rsidRDefault="00306AD1" w:rsidP="00946A72">
            <w:pPr>
              <w:jc w:val="center"/>
            </w:pPr>
            <w:r w:rsidRPr="00306AD1">
              <w:t xml:space="preserve">Управляющая компания </w:t>
            </w:r>
            <w:r w:rsidRPr="00306AD1">
              <w:br/>
              <w:t xml:space="preserve">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Ло-</w:t>
            </w:r>
            <w:proofErr w:type="spellStart"/>
            <w:r w:rsidRPr="00306AD1">
              <w:lastRenderedPageBreak/>
              <w:t>тос</w:t>
            </w:r>
            <w:proofErr w:type="spellEnd"/>
            <w:r w:rsidR="00B07166">
              <w:t>»</w:t>
            </w:r>
            <w:r w:rsidRPr="00306AD1">
              <w:t xml:space="preserve"> в соотве</w:t>
            </w:r>
            <w:r w:rsidRPr="00306AD1">
              <w:t>т</w:t>
            </w:r>
            <w:r w:rsidRPr="00306AD1">
              <w:t>ствии с закон</w:t>
            </w:r>
            <w:r w:rsidRPr="00306AD1">
              <w:t>о</w:t>
            </w:r>
            <w:r w:rsidRPr="00306AD1">
              <w:t>дательством Российской Федерации осуществляет следующие функции: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- обеспечивает создание об</w:t>
            </w:r>
            <w:r w:rsidRPr="00306AD1">
              <w:t>ъ</w:t>
            </w:r>
            <w:r w:rsidRPr="00306AD1">
              <w:t>ектов инфр</w:t>
            </w:r>
            <w:r w:rsidRPr="00306AD1">
              <w:t>а</w:t>
            </w:r>
            <w:r w:rsidRPr="00306AD1">
              <w:t xml:space="preserve">структуры </w:t>
            </w:r>
            <w:r w:rsidRPr="00306AD1">
              <w:br/>
              <w:t>ОЭЗ и иных объектов, пре</w:t>
            </w:r>
            <w:r w:rsidRPr="00306AD1">
              <w:t>д</w:t>
            </w:r>
            <w:r w:rsidRPr="00306AD1">
              <w:t>назначенных для обеспеч</w:t>
            </w:r>
            <w:r w:rsidRPr="00306AD1">
              <w:t>е</w:t>
            </w:r>
            <w:r w:rsidRPr="00306AD1">
              <w:t>ния функци</w:t>
            </w:r>
            <w:r w:rsidRPr="00306AD1">
              <w:t>о</w:t>
            </w:r>
            <w:r w:rsidRPr="00306AD1">
              <w:t xml:space="preserve">нирования </w:t>
            </w:r>
            <w:r w:rsidRPr="00306AD1">
              <w:br/>
              <w:t>ОЭЗ;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- обеспечивает функционир</w:t>
            </w:r>
            <w:r w:rsidRPr="00306AD1">
              <w:t>о</w:t>
            </w:r>
            <w:r w:rsidRPr="00306AD1">
              <w:t>вание объектов инфраструкт</w:t>
            </w:r>
            <w:r w:rsidRPr="00306AD1">
              <w:t>у</w:t>
            </w:r>
            <w:r w:rsidRPr="00306AD1">
              <w:t>ры ОЭЗ и иных объектов, пре</w:t>
            </w:r>
            <w:r w:rsidRPr="00306AD1">
              <w:t>д</w:t>
            </w:r>
            <w:r w:rsidRPr="00306AD1">
              <w:t>назначенных для функци</w:t>
            </w:r>
            <w:r w:rsidRPr="00306AD1">
              <w:t>о</w:t>
            </w:r>
            <w:r w:rsidRPr="00306AD1">
              <w:t xml:space="preserve">нирования </w:t>
            </w:r>
            <w:r w:rsidRPr="00306AD1">
              <w:br/>
              <w:t>ОЭЗ;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- привлекает резидентов и иных инвест</w:t>
            </w:r>
            <w:r w:rsidRPr="00306AD1">
              <w:t>о</w:t>
            </w:r>
            <w:r w:rsidRPr="00306AD1">
              <w:t xml:space="preserve">ров в ОЭЗ, в </w:t>
            </w:r>
            <w:r w:rsidRPr="00306AD1">
              <w:lastRenderedPageBreak/>
              <w:t>том числе для осуществления деятельности по созданию объектов и</w:t>
            </w:r>
            <w:r w:rsidRPr="00306AD1">
              <w:t>н</w:t>
            </w:r>
            <w:r w:rsidRPr="00306AD1">
              <w:t xml:space="preserve">фраструктуры </w:t>
            </w:r>
            <w:r w:rsidRPr="00306AD1">
              <w:br/>
              <w:t>ОЭЗ;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- осуществляет иные функции, предусмотре</w:t>
            </w:r>
            <w:r w:rsidRPr="00306AD1">
              <w:t>н</w:t>
            </w:r>
            <w:r w:rsidRPr="00306AD1">
              <w:t>ные Федерал</w:t>
            </w:r>
            <w:r w:rsidRPr="00306AD1">
              <w:t>ь</w:t>
            </w:r>
            <w:r w:rsidRPr="00306AD1">
              <w:t>ным законом</w:t>
            </w:r>
          </w:p>
          <w:p w:rsidR="00306AD1" w:rsidRPr="00306AD1" w:rsidRDefault="00306AD1" w:rsidP="00946A72">
            <w:pPr>
              <w:jc w:val="center"/>
            </w:pPr>
            <w:r w:rsidRPr="00306AD1">
              <w:t xml:space="preserve">от 22.07.2005 № 116-ФЗ </w:t>
            </w:r>
            <w:r w:rsidR="00B07166">
              <w:t>«</w:t>
            </w:r>
            <w:r w:rsidRPr="00306AD1">
              <w:t>Об особых экон</w:t>
            </w:r>
            <w:r w:rsidRPr="00306AD1">
              <w:t>о</w:t>
            </w:r>
            <w:r w:rsidRPr="00306AD1">
              <w:t>мических зонах в Российской Федерации</w:t>
            </w:r>
            <w:r w:rsidR="00B07166">
              <w:t>»</w:t>
            </w:r>
            <w:r w:rsidRPr="00306AD1">
              <w:t>.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В настоящее время Астр</w:t>
            </w:r>
            <w:r w:rsidRPr="00306AD1">
              <w:t>а</w:t>
            </w:r>
            <w:r w:rsidRPr="00306AD1">
              <w:t>ханская область в лице мин</w:t>
            </w:r>
            <w:r w:rsidRPr="00306AD1">
              <w:t>и</w:t>
            </w:r>
            <w:r w:rsidRPr="00306AD1">
              <w:t>стерства им</w:t>
            </w:r>
            <w:r w:rsidRPr="00306AD1">
              <w:t>у</w:t>
            </w:r>
            <w:r w:rsidRPr="00306AD1">
              <w:t>щественных и градостро</w:t>
            </w:r>
            <w:r w:rsidRPr="00306AD1">
              <w:t>и</w:t>
            </w:r>
            <w:r w:rsidRPr="00306AD1">
              <w:t>тельных отн</w:t>
            </w:r>
            <w:r w:rsidRPr="00306AD1">
              <w:t>о</w:t>
            </w:r>
            <w:r w:rsidRPr="00306AD1">
              <w:t>шений Астр</w:t>
            </w:r>
            <w:r w:rsidRPr="00306AD1">
              <w:t>а</w:t>
            </w:r>
            <w:r w:rsidRPr="00306AD1">
              <w:t>ханской обл</w:t>
            </w:r>
            <w:r w:rsidRPr="00306AD1">
              <w:t>а</w:t>
            </w:r>
            <w:r w:rsidRPr="00306AD1">
              <w:t xml:space="preserve">сти является собственником 100% акций </w:t>
            </w:r>
            <w:r w:rsidRPr="00306AD1">
              <w:br/>
              <w:t xml:space="preserve">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</w:t>
            </w:r>
            <w:r w:rsidRPr="00306AD1">
              <w:t>о</w:t>
            </w:r>
            <w:r w:rsidRPr="00306AD1">
              <w:t>тос</w:t>
            </w:r>
            <w:r w:rsidR="00B07166">
              <w:t>»</w:t>
            </w:r>
            <w:r w:rsidRPr="00306AD1">
              <w:t>.</w:t>
            </w:r>
          </w:p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Финансиров</w:t>
            </w:r>
            <w:r w:rsidRPr="00306AD1">
              <w:t>а</w:t>
            </w:r>
            <w:r w:rsidRPr="00306AD1">
              <w:t>ние проектов ОЭЗ осущест</w:t>
            </w:r>
            <w:r w:rsidRPr="00306AD1">
              <w:t>в</w:t>
            </w:r>
            <w:r w:rsidRPr="00306AD1">
              <w:t>ляется посре</w:t>
            </w:r>
            <w:r w:rsidRPr="00306AD1">
              <w:t>д</w:t>
            </w:r>
            <w:r w:rsidRPr="00306AD1">
              <w:t>ством провед</w:t>
            </w:r>
            <w:r w:rsidRPr="00306AD1">
              <w:t>е</w:t>
            </w:r>
            <w:r w:rsidRPr="00306AD1">
              <w:t>ния меропри</w:t>
            </w:r>
            <w:r w:rsidRPr="00306AD1">
              <w:t>я</w:t>
            </w:r>
            <w:r w:rsidRPr="00306AD1">
              <w:t>тий по увел</w:t>
            </w:r>
            <w:r w:rsidRPr="00306AD1">
              <w:t>и</w:t>
            </w:r>
            <w:r w:rsidRPr="00306AD1">
              <w:t>чению уставн</w:t>
            </w:r>
            <w:r w:rsidRPr="00306AD1">
              <w:t>о</w:t>
            </w:r>
            <w:r w:rsidRPr="00306AD1">
              <w:t xml:space="preserve">го капитала </w:t>
            </w:r>
            <w:r w:rsidRPr="00306AD1">
              <w:br/>
              <w:t xml:space="preserve">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</w:t>
            </w:r>
            <w:r w:rsidRPr="00306AD1">
              <w:t>о</w:t>
            </w:r>
            <w:r w:rsidRPr="00306AD1">
              <w:t>тос</w:t>
            </w:r>
            <w:r w:rsidR="00B07166">
              <w:t>»</w:t>
            </w:r>
            <w:r w:rsidRPr="00306AD1">
              <w:t xml:space="preserve"> при нал</w:t>
            </w:r>
            <w:r w:rsidRPr="00306AD1">
              <w:t>и</w:t>
            </w:r>
            <w:r w:rsidRPr="00306AD1">
              <w:t>чии соотве</w:t>
            </w:r>
            <w:r w:rsidRPr="00306AD1">
              <w:t>т</w:t>
            </w:r>
            <w:r w:rsidRPr="00306AD1">
              <w:t>ствующих бюджетных а</w:t>
            </w:r>
            <w:r w:rsidRPr="00306AD1">
              <w:t>с</w:t>
            </w:r>
            <w:r w:rsidRPr="00306AD1">
              <w:t>сигнований.</w:t>
            </w:r>
          </w:p>
          <w:p w:rsidR="00306AD1" w:rsidRPr="00306AD1" w:rsidRDefault="00306AD1" w:rsidP="00946A72">
            <w:pPr>
              <w:jc w:val="center"/>
            </w:pPr>
            <w:r w:rsidRPr="00306AD1">
              <w:t xml:space="preserve">Органом управления </w:t>
            </w:r>
            <w:r w:rsidRPr="00306AD1">
              <w:br/>
              <w:t xml:space="preserve">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</w:t>
            </w:r>
            <w:r w:rsidRPr="00306AD1">
              <w:t>о</w:t>
            </w:r>
            <w:r w:rsidRPr="00306AD1">
              <w:t>тос</w:t>
            </w:r>
            <w:r w:rsidR="00B07166">
              <w:t>»</w:t>
            </w:r>
            <w:r w:rsidRPr="00306AD1">
              <w:t>, осущест</w:t>
            </w:r>
            <w:r w:rsidRPr="00306AD1">
              <w:t>в</w:t>
            </w:r>
            <w:r w:rsidRPr="00306AD1">
              <w:t xml:space="preserve">ляющим общее руководство деятельностью 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</w:t>
            </w:r>
            <w:r w:rsidRPr="00306AD1">
              <w:t>о</w:t>
            </w:r>
            <w:r w:rsidRPr="00306AD1">
              <w:t>тос</w:t>
            </w:r>
            <w:r w:rsidR="00B07166">
              <w:t>»</w:t>
            </w:r>
            <w:r w:rsidRPr="00306AD1">
              <w:t>, является совет директ</w:t>
            </w:r>
            <w:r w:rsidRPr="00306AD1">
              <w:t>о</w:t>
            </w:r>
            <w:r w:rsidRPr="00306AD1">
              <w:t xml:space="preserve">ров 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  <w:r w:rsidRPr="00306AD1">
              <w:t>.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К компетенции совета директ</w:t>
            </w:r>
            <w:r w:rsidRPr="00306AD1">
              <w:t>о</w:t>
            </w:r>
            <w:r w:rsidRPr="00306AD1">
              <w:t xml:space="preserve">ров </w:t>
            </w:r>
            <w:r w:rsidRPr="00306AD1">
              <w:br/>
              <w:t xml:space="preserve">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</w:t>
            </w:r>
            <w:r w:rsidRPr="00306AD1">
              <w:t>о</w:t>
            </w:r>
            <w:r w:rsidRPr="00306AD1">
              <w:t>тос</w:t>
            </w:r>
            <w:r w:rsidR="00B07166">
              <w:t>»</w:t>
            </w:r>
            <w:r w:rsidRPr="00306AD1">
              <w:t xml:space="preserve"> относятся вопросы, опр</w:t>
            </w:r>
            <w:r w:rsidRPr="00306AD1">
              <w:t>е</w:t>
            </w:r>
            <w:r w:rsidRPr="00306AD1">
              <w:lastRenderedPageBreak/>
              <w:t>деленные ст</w:t>
            </w:r>
            <w:r w:rsidRPr="00306AD1">
              <w:t>а</w:t>
            </w:r>
            <w:r w:rsidRPr="00306AD1">
              <w:t>тьей 65 Фед</w:t>
            </w:r>
            <w:r w:rsidRPr="00306AD1">
              <w:t>е</w:t>
            </w:r>
            <w:r w:rsidRPr="00306AD1">
              <w:t xml:space="preserve">рального закона </w:t>
            </w:r>
            <w:r w:rsidRPr="00306AD1">
              <w:br/>
              <w:t xml:space="preserve">от 26.12.95 </w:t>
            </w:r>
            <w:r w:rsidRPr="00306AD1">
              <w:br/>
              <w:t xml:space="preserve">№ 208-ФЗ </w:t>
            </w:r>
            <w:r w:rsidR="00B07166">
              <w:t>«</w:t>
            </w:r>
            <w:r w:rsidRPr="00306AD1">
              <w:t>Об акционерных обществах</w:t>
            </w:r>
            <w:r w:rsidR="00B07166">
              <w:t>»</w:t>
            </w:r>
            <w:r w:rsidRPr="00306AD1">
              <w:t>.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Заседания сов</w:t>
            </w:r>
            <w:r w:rsidRPr="00306AD1">
              <w:t>е</w:t>
            </w:r>
            <w:r w:rsidRPr="00306AD1">
              <w:t xml:space="preserve">та директоров 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</w:t>
            </w:r>
            <w:r w:rsidRPr="00306AD1">
              <w:t>о</w:t>
            </w:r>
            <w:r w:rsidRPr="00306AD1">
              <w:t>тос</w:t>
            </w:r>
            <w:r w:rsidR="00B07166">
              <w:t>»</w:t>
            </w:r>
            <w:r w:rsidRPr="00306AD1">
              <w:t xml:space="preserve"> проводя</w:t>
            </w:r>
            <w:r w:rsidRPr="00306AD1">
              <w:t>т</w:t>
            </w:r>
            <w:r w:rsidRPr="00306AD1">
              <w:t>ся по мере необходимости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1.3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both"/>
            </w:pPr>
            <w:r w:rsidRPr="00306AD1">
              <w:t>Обеспечение выполнения функций упра</w:t>
            </w:r>
            <w:r w:rsidRPr="00306AD1">
              <w:t>в</w:t>
            </w:r>
            <w:r w:rsidRPr="00306AD1">
              <w:t>ляющей комп</w:t>
            </w:r>
            <w:r w:rsidRPr="00306AD1">
              <w:t>а</w:t>
            </w:r>
            <w:r w:rsidRPr="00306AD1">
              <w:t xml:space="preserve">нией 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  <w:r w:rsidRPr="00306AD1">
              <w:t xml:space="preserve"> в 2025 году реализ</w:t>
            </w:r>
            <w:r w:rsidRPr="00306AD1">
              <w:t>а</w:t>
            </w:r>
            <w:r w:rsidRPr="00306AD1">
              <w:t>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01.09.2024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31.12.2024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Министе</w:t>
            </w:r>
            <w:r w:rsidRPr="00306AD1">
              <w:t>р</w:t>
            </w:r>
            <w:r w:rsidRPr="00306AD1">
              <w:t>ство пр</w:t>
            </w:r>
            <w:r w:rsidRPr="00306AD1">
              <w:t>о</w:t>
            </w:r>
            <w:r w:rsidRPr="00306AD1">
              <w:t>мышленн</w:t>
            </w:r>
            <w:r w:rsidRPr="00306AD1">
              <w:t>о</w:t>
            </w:r>
            <w:r w:rsidRPr="00306AD1">
              <w:t>сти, торго</w:t>
            </w:r>
            <w:r w:rsidRPr="00306AD1">
              <w:t>в</w:t>
            </w:r>
            <w:r w:rsidRPr="00306AD1">
              <w:t>ли и энерг</w:t>
            </w:r>
            <w:r w:rsidRPr="00306AD1">
              <w:t>е</w:t>
            </w:r>
            <w:r w:rsidRPr="00306AD1">
              <w:t>тики Астр</w:t>
            </w:r>
            <w:r w:rsidRPr="00306AD1">
              <w:t>а</w:t>
            </w:r>
            <w:r w:rsidRPr="00306AD1">
              <w:t>ханской о</w:t>
            </w:r>
            <w:r w:rsidRPr="00306AD1">
              <w:t>б</w:t>
            </w:r>
            <w:r w:rsidRPr="00306AD1">
              <w:t>ласти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Щепин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Виталий Валерьевич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  <w:p w:rsidR="00306AD1" w:rsidRPr="00306AD1" w:rsidRDefault="00306AD1" w:rsidP="00946A72">
            <w:pPr>
              <w:jc w:val="center"/>
            </w:pP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1.3.К.1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both"/>
            </w:pPr>
            <w:r w:rsidRPr="00306AD1">
              <w:t>Отчет о де</w:t>
            </w:r>
            <w:r w:rsidRPr="00306AD1">
              <w:t>я</w:t>
            </w:r>
            <w:r w:rsidRPr="00306AD1">
              <w:t xml:space="preserve">тельности 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  <w:r w:rsidRPr="00306AD1">
              <w:t xml:space="preserve"> представлен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15.01.2025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</w:p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1.3.К.2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both"/>
            </w:pPr>
            <w:r w:rsidRPr="00306AD1">
              <w:t>Отчет о де</w:t>
            </w:r>
            <w:r w:rsidRPr="00306AD1">
              <w:t>я</w:t>
            </w:r>
            <w:r w:rsidRPr="00306AD1">
              <w:t xml:space="preserve">тельности 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  <w:r w:rsidRPr="00306AD1">
              <w:t xml:space="preserve"> </w:t>
            </w:r>
            <w:r w:rsidRPr="00306AD1">
              <w:lastRenderedPageBreak/>
              <w:t>представлен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15.04.2025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lastRenderedPageBreak/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1.3.К.3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both"/>
            </w:pPr>
            <w:r w:rsidRPr="00306AD1">
              <w:t>Отчет о де</w:t>
            </w:r>
            <w:r w:rsidRPr="00306AD1">
              <w:t>я</w:t>
            </w:r>
            <w:r w:rsidRPr="00306AD1">
              <w:t xml:space="preserve">тельности 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  <w:r w:rsidRPr="00306AD1">
              <w:t xml:space="preserve"> представлен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15.07.2025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1.3.К.4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both"/>
            </w:pPr>
            <w:r w:rsidRPr="00306AD1">
              <w:t>Отчет о де</w:t>
            </w:r>
            <w:r w:rsidRPr="00306AD1">
              <w:t>я</w:t>
            </w:r>
            <w:r w:rsidRPr="00306AD1">
              <w:t xml:space="preserve">тельности 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  <w:r w:rsidRPr="00306AD1">
              <w:t xml:space="preserve"> представлен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15.10.2025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 xml:space="preserve">Ким </w:t>
            </w:r>
            <w:r w:rsidRPr="00306AD1">
              <w:br/>
              <w:t>Александр Владимир</w:t>
            </w:r>
            <w:r w:rsidRPr="00306AD1">
              <w:t>о</w:t>
            </w:r>
            <w:r w:rsidRPr="00306AD1">
              <w:t>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1.3.К.5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both"/>
            </w:pPr>
            <w:r w:rsidRPr="00306AD1">
              <w:t>Договор об уч</w:t>
            </w:r>
            <w:r w:rsidRPr="00306AD1">
              <w:t>а</w:t>
            </w:r>
            <w:r w:rsidRPr="00306AD1">
              <w:t>стии Астраха</w:t>
            </w:r>
            <w:r w:rsidRPr="00306AD1">
              <w:t>н</w:t>
            </w:r>
            <w:r w:rsidRPr="00306AD1">
              <w:t xml:space="preserve">ской области в собственности 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</w:t>
            </w:r>
            <w:r w:rsidRPr="00306AD1">
              <w:t>о</w:t>
            </w:r>
            <w:r w:rsidRPr="00306AD1">
              <w:t>тос</w:t>
            </w:r>
            <w:r w:rsidR="00B07166">
              <w:t>»</w:t>
            </w:r>
            <w:r w:rsidRPr="00306AD1">
              <w:t xml:space="preserve"> заключен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31.03.2025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Министе</w:t>
            </w:r>
            <w:r w:rsidRPr="00306AD1">
              <w:t>р</w:t>
            </w:r>
            <w:r w:rsidRPr="00306AD1">
              <w:t>ство им</w:t>
            </w:r>
            <w:r w:rsidRPr="00306AD1">
              <w:t>у</w:t>
            </w:r>
            <w:r w:rsidRPr="00306AD1">
              <w:t>щественных и град</w:t>
            </w:r>
            <w:r w:rsidRPr="00306AD1">
              <w:t>о</w:t>
            </w:r>
            <w:r w:rsidRPr="00306AD1">
              <w:t>строител</w:t>
            </w:r>
            <w:r w:rsidRPr="00306AD1">
              <w:t>ь</w:t>
            </w:r>
            <w:r w:rsidRPr="00306AD1">
              <w:t>ных отн</w:t>
            </w:r>
            <w:r w:rsidRPr="00306AD1">
              <w:t>о</w:t>
            </w:r>
            <w:r w:rsidRPr="00306AD1">
              <w:t>шений Ас</w:t>
            </w:r>
            <w:r w:rsidRPr="00306AD1">
              <w:t>т</w:t>
            </w:r>
            <w:r w:rsidRPr="00306AD1">
              <w:t>раханской области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Полуда Александр Евгеньевич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Договор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1.3.К.6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both"/>
            </w:pPr>
            <w:r w:rsidRPr="00306AD1">
              <w:t>Осуществлен взнос Астр</w:t>
            </w:r>
            <w:r w:rsidRPr="00306AD1">
              <w:t>а</w:t>
            </w:r>
            <w:r w:rsidRPr="00306AD1">
              <w:t>ханской обл</w:t>
            </w:r>
            <w:r w:rsidRPr="00306AD1">
              <w:t>а</w:t>
            </w:r>
            <w:r w:rsidRPr="00306AD1">
              <w:t xml:space="preserve">сти в уставный капитал 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01.04.2025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Полуда Александр Евгеньевич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AD1" w:rsidRPr="00306AD1" w:rsidRDefault="00306AD1" w:rsidP="00946A72">
            <w:pPr>
              <w:jc w:val="center"/>
            </w:pPr>
            <w:r w:rsidRPr="00306AD1">
              <w:t>Платежное п</w:t>
            </w:r>
            <w:r w:rsidRPr="00306AD1">
              <w:t>о</w:t>
            </w:r>
            <w:r w:rsidRPr="00306AD1">
              <w:t>ручение (пл</w:t>
            </w:r>
            <w:r w:rsidRPr="00306AD1">
              <w:t>а</w:t>
            </w:r>
            <w:r w:rsidRPr="00306AD1">
              <w:t>тежный док</w:t>
            </w:r>
            <w:r w:rsidRPr="00306AD1">
              <w:t>у</w:t>
            </w:r>
            <w:r w:rsidRPr="00306AD1">
              <w:t>мент)</w:t>
            </w: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1.3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both"/>
            </w:pPr>
            <w:r w:rsidRPr="00306AD1">
              <w:t>Обеспечение выполнения функций упра</w:t>
            </w:r>
            <w:r w:rsidRPr="00306AD1">
              <w:t>в</w:t>
            </w:r>
            <w:r w:rsidRPr="00306AD1">
              <w:t>ляющей комп</w:t>
            </w:r>
            <w:r w:rsidRPr="00306AD1">
              <w:t>а</w:t>
            </w:r>
            <w:r w:rsidRPr="00306AD1">
              <w:t xml:space="preserve">нией 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  <w:r w:rsidRPr="00306AD1">
              <w:t xml:space="preserve"> в 2026 </w:t>
            </w:r>
            <w:r w:rsidRPr="00306AD1">
              <w:lastRenderedPageBreak/>
              <w:t>году реализ</w:t>
            </w:r>
            <w:r w:rsidRPr="00306AD1">
              <w:t>а</w:t>
            </w:r>
            <w:r w:rsidRPr="00306AD1">
              <w:t>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12.01.2026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31.12.2026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Министе</w:t>
            </w:r>
            <w:r w:rsidRPr="00306AD1">
              <w:t>р</w:t>
            </w:r>
            <w:r w:rsidRPr="00306AD1">
              <w:t>ство пр</w:t>
            </w:r>
            <w:r w:rsidRPr="00306AD1">
              <w:t>о</w:t>
            </w:r>
            <w:r w:rsidRPr="00306AD1">
              <w:t>мышленн</w:t>
            </w:r>
            <w:r w:rsidRPr="00306AD1">
              <w:t>о</w:t>
            </w:r>
            <w:r w:rsidRPr="00306AD1">
              <w:t>сти, торго</w:t>
            </w:r>
            <w:r w:rsidRPr="00306AD1">
              <w:t>в</w:t>
            </w:r>
            <w:r w:rsidRPr="00306AD1">
              <w:t>ли и энерг</w:t>
            </w:r>
            <w:r w:rsidRPr="00306AD1">
              <w:t>е</w:t>
            </w:r>
            <w:r w:rsidRPr="00306AD1">
              <w:t>тики Астр</w:t>
            </w:r>
            <w:r w:rsidRPr="00306AD1">
              <w:t>а</w:t>
            </w:r>
            <w:r w:rsidRPr="00306AD1">
              <w:lastRenderedPageBreak/>
              <w:t>ханской о</w:t>
            </w:r>
            <w:r w:rsidRPr="00306AD1">
              <w:t>б</w:t>
            </w:r>
            <w:r w:rsidRPr="00306AD1">
              <w:t>ласти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Щепин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Виталий Валерьевич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  <w:p w:rsidR="00306AD1" w:rsidRPr="00306AD1" w:rsidRDefault="00306AD1" w:rsidP="00946A72">
            <w:pPr>
              <w:jc w:val="center"/>
            </w:pP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1.3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both"/>
            </w:pPr>
            <w:r w:rsidRPr="00306AD1">
              <w:t>Обеспечение выполнения функций упра</w:t>
            </w:r>
            <w:r w:rsidRPr="00306AD1">
              <w:t>в</w:t>
            </w:r>
            <w:r w:rsidRPr="00306AD1">
              <w:t>ляющей комп</w:t>
            </w:r>
            <w:r w:rsidRPr="00306AD1">
              <w:t>а</w:t>
            </w:r>
            <w:r w:rsidRPr="00306AD1">
              <w:t xml:space="preserve">нией 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  <w:r w:rsidRPr="00306AD1">
              <w:t xml:space="preserve"> в 2027 году реализ</w:t>
            </w:r>
            <w:r w:rsidRPr="00306AD1">
              <w:t>а</w:t>
            </w:r>
            <w:r w:rsidRPr="00306AD1">
              <w:t>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11.01.2027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31.12.2027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Министе</w:t>
            </w:r>
            <w:r w:rsidRPr="00306AD1">
              <w:t>р</w:t>
            </w:r>
            <w:r w:rsidRPr="00306AD1">
              <w:t>ство пр</w:t>
            </w:r>
            <w:r w:rsidRPr="00306AD1">
              <w:t>о</w:t>
            </w:r>
            <w:r w:rsidRPr="00306AD1">
              <w:t>мышленн</w:t>
            </w:r>
            <w:r w:rsidRPr="00306AD1">
              <w:t>о</w:t>
            </w:r>
            <w:r w:rsidRPr="00306AD1">
              <w:t>сти, торго</w:t>
            </w:r>
            <w:r w:rsidRPr="00306AD1">
              <w:t>в</w:t>
            </w:r>
            <w:r w:rsidRPr="00306AD1">
              <w:t>ли и энерг</w:t>
            </w:r>
            <w:r w:rsidRPr="00306AD1">
              <w:t>е</w:t>
            </w:r>
            <w:r w:rsidRPr="00306AD1">
              <w:t>тики Астр</w:t>
            </w:r>
            <w:r w:rsidRPr="00306AD1">
              <w:t>а</w:t>
            </w:r>
            <w:r w:rsidRPr="00306AD1">
              <w:t>ханской о</w:t>
            </w:r>
            <w:r w:rsidRPr="00306AD1">
              <w:t>б</w:t>
            </w:r>
            <w:r w:rsidRPr="00306AD1">
              <w:t>ласти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Щепин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Виталий Валерьевич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</w:tc>
      </w:tr>
      <w:tr w:rsidR="00306AD1" w:rsidRPr="00306AD1" w:rsidTr="00FB1454">
        <w:trPr>
          <w:trHeight w:val="3118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1.3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both"/>
            </w:pPr>
            <w:r w:rsidRPr="00306AD1">
              <w:t>Обеспечение выполнения функций упра</w:t>
            </w:r>
            <w:r w:rsidRPr="00306AD1">
              <w:t>в</w:t>
            </w:r>
            <w:r w:rsidRPr="00306AD1">
              <w:t>ляющей комп</w:t>
            </w:r>
            <w:r w:rsidRPr="00306AD1">
              <w:t>а</w:t>
            </w:r>
            <w:r w:rsidRPr="00306AD1">
              <w:t xml:space="preserve">нией 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  <w:r w:rsidRPr="00306AD1">
              <w:t xml:space="preserve"> в 2028 году реализ</w:t>
            </w:r>
            <w:r w:rsidRPr="00306AD1">
              <w:t>а</w:t>
            </w:r>
            <w:r w:rsidRPr="00306AD1">
              <w:t>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09.01.2028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31.12.2028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Министе</w:t>
            </w:r>
            <w:r w:rsidRPr="00306AD1">
              <w:t>р</w:t>
            </w:r>
            <w:r w:rsidRPr="00306AD1">
              <w:t>ство пр</w:t>
            </w:r>
            <w:r w:rsidRPr="00306AD1">
              <w:t>о</w:t>
            </w:r>
            <w:r w:rsidRPr="00306AD1">
              <w:t>мышленн</w:t>
            </w:r>
            <w:r w:rsidRPr="00306AD1">
              <w:t>о</w:t>
            </w:r>
            <w:r w:rsidRPr="00306AD1">
              <w:t>сти, торго</w:t>
            </w:r>
            <w:r w:rsidRPr="00306AD1">
              <w:t>в</w:t>
            </w:r>
            <w:r w:rsidRPr="00306AD1">
              <w:t>ли и энерг</w:t>
            </w:r>
            <w:r w:rsidRPr="00306AD1">
              <w:t>е</w:t>
            </w:r>
            <w:r w:rsidRPr="00306AD1">
              <w:t>тики Астр</w:t>
            </w:r>
            <w:r w:rsidRPr="00306AD1">
              <w:t>а</w:t>
            </w:r>
            <w:r w:rsidRPr="00306AD1">
              <w:t>ханской о</w:t>
            </w:r>
            <w:r w:rsidRPr="00306AD1">
              <w:t>б</w:t>
            </w:r>
            <w:r w:rsidRPr="00306AD1">
              <w:t>ласти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Щепин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Виталий Валерьевич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  <w:p w:rsidR="00306AD1" w:rsidRPr="00306AD1" w:rsidRDefault="00306AD1" w:rsidP="00946A72">
            <w:pPr>
              <w:jc w:val="center"/>
            </w:pPr>
          </w:p>
        </w:tc>
      </w:tr>
      <w:tr w:rsidR="00306AD1" w:rsidRPr="00306AD1" w:rsidTr="00FB1454">
        <w:trPr>
          <w:trHeight w:val="2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1.3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both"/>
            </w:pPr>
            <w:r w:rsidRPr="00306AD1">
              <w:t>Обеспечение выполнения функций упра</w:t>
            </w:r>
            <w:r w:rsidRPr="00306AD1">
              <w:t>в</w:t>
            </w:r>
            <w:r w:rsidRPr="00306AD1">
              <w:t>ляющей комп</w:t>
            </w:r>
            <w:r w:rsidRPr="00306AD1">
              <w:t>а</w:t>
            </w:r>
            <w:r w:rsidRPr="00306AD1">
              <w:t xml:space="preserve">нией 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lastRenderedPageBreak/>
              <w:t>«</w:t>
            </w:r>
            <w:r w:rsidRPr="00306AD1">
              <w:t>Лотос</w:t>
            </w:r>
            <w:r w:rsidR="00B07166">
              <w:t>»</w:t>
            </w:r>
            <w:r w:rsidRPr="00306AD1">
              <w:t xml:space="preserve"> в 2029 году реализ</w:t>
            </w:r>
            <w:r w:rsidRPr="00306AD1">
              <w:t>а</w:t>
            </w:r>
            <w:r w:rsidRPr="00306AD1">
              <w:t>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09.01.2029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31.12.2029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Министе</w:t>
            </w:r>
            <w:r w:rsidRPr="00306AD1">
              <w:t>р</w:t>
            </w:r>
            <w:r w:rsidRPr="00306AD1">
              <w:t>ство пр</w:t>
            </w:r>
            <w:r w:rsidRPr="00306AD1">
              <w:t>о</w:t>
            </w:r>
            <w:r w:rsidRPr="00306AD1">
              <w:t>мышленн</w:t>
            </w:r>
            <w:r w:rsidRPr="00306AD1">
              <w:t>о</w:t>
            </w:r>
            <w:r w:rsidRPr="00306AD1">
              <w:t>сти, торго</w:t>
            </w:r>
            <w:r w:rsidRPr="00306AD1">
              <w:t>в</w:t>
            </w:r>
            <w:r w:rsidRPr="00306AD1">
              <w:t>ли и энерг</w:t>
            </w:r>
            <w:r w:rsidRPr="00306AD1">
              <w:t>е</w:t>
            </w:r>
            <w:r w:rsidRPr="00306AD1">
              <w:lastRenderedPageBreak/>
              <w:t>тики Астр</w:t>
            </w:r>
            <w:r w:rsidRPr="00306AD1">
              <w:t>а</w:t>
            </w:r>
            <w:r w:rsidRPr="00306AD1">
              <w:t>ханской о</w:t>
            </w:r>
            <w:r w:rsidRPr="00306AD1">
              <w:t>б</w:t>
            </w:r>
            <w:r w:rsidRPr="00306AD1">
              <w:t>ласти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Щепин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Виталий Валерьевич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  <w:p w:rsidR="00306AD1" w:rsidRPr="00306AD1" w:rsidRDefault="00306AD1" w:rsidP="00946A72">
            <w:pPr>
              <w:jc w:val="center"/>
            </w:pPr>
          </w:p>
        </w:tc>
      </w:tr>
      <w:tr w:rsidR="00306AD1" w:rsidRPr="00306AD1" w:rsidTr="00FB1454">
        <w:trPr>
          <w:trHeight w:val="56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lastRenderedPageBreak/>
              <w:t>1.3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both"/>
            </w:pPr>
            <w:r w:rsidRPr="00306AD1">
              <w:t>Обеспечение выполнения функций упра</w:t>
            </w:r>
            <w:r w:rsidRPr="00306AD1">
              <w:t>в</w:t>
            </w:r>
            <w:r w:rsidRPr="00306AD1">
              <w:t>ляющей комп</w:t>
            </w:r>
            <w:r w:rsidRPr="00306AD1">
              <w:t>а</w:t>
            </w:r>
            <w:r w:rsidRPr="00306AD1">
              <w:t xml:space="preserve">нией АО </w:t>
            </w:r>
            <w:r w:rsidR="00B07166">
              <w:t>«</w:t>
            </w:r>
            <w:r w:rsidRPr="00306AD1">
              <w:t xml:space="preserve">ОЭЗ </w:t>
            </w:r>
            <w:r w:rsidR="00B07166">
              <w:t>«</w:t>
            </w:r>
            <w:r w:rsidRPr="00306AD1">
              <w:t>Лотос</w:t>
            </w:r>
            <w:r w:rsidR="00B07166">
              <w:t>»</w:t>
            </w:r>
            <w:r w:rsidRPr="00306AD1">
              <w:t xml:space="preserve"> в 2030 году реализ</w:t>
            </w:r>
            <w:r w:rsidRPr="00306AD1">
              <w:t>а</w:t>
            </w:r>
            <w:r w:rsidRPr="00306AD1">
              <w:t>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09.01.2030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31.12.2030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отсу</w:t>
            </w:r>
            <w:r w:rsidRPr="00306AD1">
              <w:t>т</w:t>
            </w:r>
            <w:r w:rsidRPr="00306AD1">
              <w:t>ствует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Министе</w:t>
            </w:r>
            <w:r w:rsidRPr="00306AD1">
              <w:t>р</w:t>
            </w:r>
            <w:r w:rsidRPr="00306AD1">
              <w:t>ство пр</w:t>
            </w:r>
            <w:r w:rsidRPr="00306AD1">
              <w:t>о</w:t>
            </w:r>
            <w:r w:rsidRPr="00306AD1">
              <w:t>мышленн</w:t>
            </w:r>
            <w:r w:rsidRPr="00306AD1">
              <w:t>о</w:t>
            </w:r>
            <w:r w:rsidRPr="00306AD1">
              <w:t>сти, торго</w:t>
            </w:r>
            <w:r w:rsidRPr="00306AD1">
              <w:t>в</w:t>
            </w:r>
            <w:r w:rsidRPr="00306AD1">
              <w:t>ли и энерг</w:t>
            </w:r>
            <w:r w:rsidRPr="00306AD1">
              <w:t>е</w:t>
            </w:r>
            <w:r w:rsidRPr="00306AD1">
              <w:t>тики Астр</w:t>
            </w:r>
            <w:r w:rsidRPr="00306AD1">
              <w:t>а</w:t>
            </w:r>
            <w:r w:rsidRPr="00306AD1">
              <w:t>ханской о</w:t>
            </w:r>
            <w:r w:rsidRPr="00306AD1">
              <w:t>б</w:t>
            </w:r>
            <w:r w:rsidRPr="00306AD1">
              <w:t>ласти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Щепин</w:t>
            </w:r>
          </w:p>
          <w:p w:rsidR="00306AD1" w:rsidRPr="00306AD1" w:rsidRDefault="00306AD1" w:rsidP="00946A72">
            <w:pPr>
              <w:jc w:val="center"/>
            </w:pPr>
            <w:r w:rsidRPr="00306AD1">
              <w:t>Виталий Валерьевич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Условная единица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AD1" w:rsidRPr="00306AD1" w:rsidRDefault="00306AD1" w:rsidP="00946A72">
            <w:pPr>
              <w:jc w:val="center"/>
            </w:pPr>
            <w:r w:rsidRPr="00306AD1">
              <w:t>Иной документ</w:t>
            </w:r>
          </w:p>
          <w:p w:rsidR="00306AD1" w:rsidRPr="00306AD1" w:rsidRDefault="00306AD1" w:rsidP="00946A72">
            <w:pPr>
              <w:jc w:val="center"/>
            </w:pPr>
          </w:p>
        </w:tc>
      </w:tr>
    </w:tbl>
    <w:p w:rsidR="00135261" w:rsidRDefault="00135261" w:rsidP="00135261">
      <w:pPr>
        <w:ind w:left="11907"/>
        <w:rPr>
          <w:sz w:val="28"/>
          <w:szCs w:val="28"/>
        </w:rPr>
      </w:pPr>
    </w:p>
    <w:p w:rsidR="00306AD1" w:rsidRDefault="00306AD1" w:rsidP="00135261">
      <w:pPr>
        <w:ind w:left="11907"/>
        <w:rPr>
          <w:sz w:val="28"/>
          <w:szCs w:val="28"/>
        </w:rPr>
      </w:pPr>
    </w:p>
    <w:p w:rsidR="005A49F2" w:rsidRDefault="005A49F2" w:rsidP="00135261">
      <w:pPr>
        <w:ind w:left="11907"/>
        <w:rPr>
          <w:sz w:val="28"/>
          <w:szCs w:val="28"/>
        </w:rPr>
        <w:sectPr w:rsidR="005A49F2" w:rsidSect="002259A1">
          <w:pgSz w:w="16838" w:h="11906" w:orient="landscape"/>
          <w:pgMar w:top="1843" w:right="567" w:bottom="567" w:left="567" w:header="993" w:footer="0" w:gutter="0"/>
          <w:pgNumType w:start="1"/>
          <w:cols w:space="720"/>
          <w:formProt w:val="0"/>
          <w:titlePg/>
          <w:docGrid w:linePitch="360"/>
        </w:sectPr>
      </w:pPr>
    </w:p>
    <w:p w:rsidR="005A49F2" w:rsidRPr="004C2F9D" w:rsidRDefault="005A49F2" w:rsidP="005A49F2">
      <w:pPr>
        <w:ind w:left="11907"/>
        <w:rPr>
          <w:sz w:val="28"/>
          <w:szCs w:val="28"/>
        </w:rPr>
      </w:pPr>
      <w:r w:rsidRPr="0073736F">
        <w:rPr>
          <w:sz w:val="28"/>
          <w:szCs w:val="28"/>
        </w:rPr>
        <w:lastRenderedPageBreak/>
        <w:t xml:space="preserve">Приложение № </w:t>
      </w:r>
      <w:r w:rsidR="001B4225">
        <w:rPr>
          <w:sz w:val="28"/>
          <w:szCs w:val="28"/>
        </w:rPr>
        <w:t>4</w:t>
      </w:r>
    </w:p>
    <w:p w:rsidR="005A49F2" w:rsidRPr="0073736F" w:rsidRDefault="005A49F2" w:rsidP="005A49F2">
      <w:pPr>
        <w:ind w:left="11907"/>
        <w:rPr>
          <w:sz w:val="28"/>
          <w:szCs w:val="28"/>
        </w:rPr>
      </w:pPr>
      <w:r w:rsidRPr="0073736F">
        <w:rPr>
          <w:sz w:val="28"/>
          <w:szCs w:val="28"/>
        </w:rPr>
        <w:t xml:space="preserve">к постановлению </w:t>
      </w:r>
    </w:p>
    <w:p w:rsidR="005A49F2" w:rsidRPr="0073736F" w:rsidRDefault="005A49F2" w:rsidP="005A49F2">
      <w:pPr>
        <w:ind w:left="11907"/>
        <w:rPr>
          <w:sz w:val="28"/>
          <w:szCs w:val="28"/>
        </w:rPr>
      </w:pPr>
      <w:r w:rsidRPr="0073736F">
        <w:rPr>
          <w:sz w:val="28"/>
          <w:szCs w:val="28"/>
        </w:rPr>
        <w:t xml:space="preserve">Правительства </w:t>
      </w:r>
    </w:p>
    <w:p w:rsidR="005A49F2" w:rsidRPr="0073736F" w:rsidRDefault="005A49F2" w:rsidP="005A49F2">
      <w:pPr>
        <w:ind w:left="11907"/>
        <w:rPr>
          <w:sz w:val="28"/>
          <w:szCs w:val="28"/>
        </w:rPr>
      </w:pPr>
      <w:r w:rsidRPr="0073736F">
        <w:rPr>
          <w:sz w:val="28"/>
          <w:szCs w:val="28"/>
        </w:rPr>
        <w:t>Астраханской области</w:t>
      </w:r>
    </w:p>
    <w:p w:rsidR="005A49F2" w:rsidRDefault="005A49F2" w:rsidP="005A49F2">
      <w:pPr>
        <w:ind w:left="11907"/>
        <w:rPr>
          <w:sz w:val="28"/>
          <w:szCs w:val="28"/>
        </w:rPr>
      </w:pPr>
      <w:r w:rsidRPr="0073736F">
        <w:rPr>
          <w:sz w:val="28"/>
          <w:szCs w:val="28"/>
        </w:rPr>
        <w:t>от                         №</w:t>
      </w:r>
    </w:p>
    <w:p w:rsidR="005A49F2" w:rsidRDefault="005A49F2" w:rsidP="005A49F2">
      <w:pPr>
        <w:ind w:left="11907"/>
        <w:rPr>
          <w:sz w:val="28"/>
          <w:szCs w:val="28"/>
        </w:rPr>
      </w:pPr>
    </w:p>
    <w:p w:rsidR="005A49F2" w:rsidRDefault="005A49F2" w:rsidP="005A49F2">
      <w:pPr>
        <w:autoSpaceDE w:val="0"/>
        <w:autoSpaceDN w:val="0"/>
        <w:adjustRightInd w:val="0"/>
        <w:ind w:left="11907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№ 3 </w:t>
      </w:r>
    </w:p>
    <w:p w:rsidR="005A49F2" w:rsidRDefault="005A49F2" w:rsidP="005A49F2">
      <w:pPr>
        <w:autoSpaceDE w:val="0"/>
        <w:autoSpaceDN w:val="0"/>
        <w:adjustRightInd w:val="0"/>
        <w:ind w:left="11907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государственной </w:t>
      </w:r>
    </w:p>
    <w:p w:rsidR="005A49F2" w:rsidRDefault="005A49F2" w:rsidP="005A49F2">
      <w:pPr>
        <w:autoSpaceDE w:val="0"/>
        <w:autoSpaceDN w:val="0"/>
        <w:adjustRightInd w:val="0"/>
        <w:ind w:left="11907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программе</w:t>
      </w:r>
    </w:p>
    <w:p w:rsidR="005A49F2" w:rsidRDefault="005A49F2" w:rsidP="005A49F2">
      <w:pPr>
        <w:jc w:val="both"/>
        <w:rPr>
          <w:sz w:val="28"/>
          <w:szCs w:val="28"/>
        </w:rPr>
      </w:pPr>
    </w:p>
    <w:p w:rsidR="006253D9" w:rsidRPr="00F035F0" w:rsidRDefault="006253D9" w:rsidP="006253D9">
      <w:pPr>
        <w:jc w:val="center"/>
        <w:rPr>
          <w:sz w:val="28"/>
          <w:szCs w:val="28"/>
        </w:rPr>
      </w:pPr>
      <w:r w:rsidRPr="00F035F0">
        <w:rPr>
          <w:sz w:val="28"/>
          <w:szCs w:val="28"/>
        </w:rPr>
        <w:t>Паспорт</w:t>
      </w:r>
    </w:p>
    <w:p w:rsidR="006253D9" w:rsidRDefault="006253D9" w:rsidP="006253D9">
      <w:pPr>
        <w:jc w:val="center"/>
        <w:rPr>
          <w:sz w:val="28"/>
          <w:szCs w:val="28"/>
        </w:rPr>
      </w:pPr>
      <w:r w:rsidRPr="00F035F0">
        <w:rPr>
          <w:sz w:val="28"/>
          <w:szCs w:val="28"/>
        </w:rPr>
        <w:t>регионального проекта</w:t>
      </w:r>
      <w:r>
        <w:rPr>
          <w:sz w:val="28"/>
          <w:szCs w:val="28"/>
        </w:rPr>
        <w:t xml:space="preserve"> </w:t>
      </w:r>
    </w:p>
    <w:p w:rsidR="006253D9" w:rsidRDefault="00B07166" w:rsidP="006253D9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6253D9">
        <w:rPr>
          <w:sz w:val="28"/>
          <w:szCs w:val="28"/>
        </w:rPr>
        <w:t>Повышение надежности электросетевого хозяйства на территории</w:t>
      </w:r>
      <w:r w:rsidR="006253D9" w:rsidRPr="00F035F0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>»</w:t>
      </w:r>
    </w:p>
    <w:p w:rsidR="006253D9" w:rsidRDefault="006253D9" w:rsidP="006253D9">
      <w:pPr>
        <w:jc w:val="center"/>
        <w:rPr>
          <w:sz w:val="28"/>
          <w:szCs w:val="28"/>
        </w:rPr>
      </w:pPr>
    </w:p>
    <w:p w:rsidR="006253D9" w:rsidRDefault="006253D9" w:rsidP="006253D9">
      <w:pPr>
        <w:jc w:val="center"/>
        <w:rPr>
          <w:sz w:val="28"/>
          <w:szCs w:val="28"/>
        </w:rPr>
      </w:pPr>
      <w:r>
        <w:rPr>
          <w:sz w:val="28"/>
          <w:szCs w:val="28"/>
        </w:rPr>
        <w:t>1. Основные положения</w:t>
      </w:r>
    </w:p>
    <w:p w:rsidR="006253D9" w:rsidRDefault="006253D9" w:rsidP="006253D9">
      <w:pPr>
        <w:jc w:val="center"/>
        <w:rPr>
          <w:sz w:val="28"/>
          <w:szCs w:val="28"/>
        </w:rPr>
      </w:pPr>
    </w:p>
    <w:tbl>
      <w:tblPr>
        <w:tblW w:w="15163" w:type="dxa"/>
        <w:tblInd w:w="392" w:type="dxa"/>
        <w:tblLook w:val="04A0" w:firstRow="1" w:lastRow="0" w:firstColumn="1" w:lastColumn="0" w:noHBand="0" w:noVBand="1"/>
      </w:tblPr>
      <w:tblGrid>
        <w:gridCol w:w="4957"/>
        <w:gridCol w:w="708"/>
        <w:gridCol w:w="4678"/>
        <w:gridCol w:w="180"/>
        <w:gridCol w:w="1805"/>
        <w:gridCol w:w="2835"/>
      </w:tblGrid>
      <w:tr w:rsidR="006253D9" w:rsidTr="006253D9">
        <w:trPr>
          <w:trHeight w:val="9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D9" w:rsidRDefault="006253D9" w:rsidP="004B34E0">
            <w:pPr>
              <w:rPr>
                <w:color w:val="000000"/>
              </w:rPr>
            </w:pPr>
            <w:r>
              <w:rPr>
                <w:color w:val="000000"/>
              </w:rPr>
              <w:t>Краткое наименование регионального прое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та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D9" w:rsidRDefault="006253D9" w:rsidP="004B3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Электроснабжение Астраханской области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D9" w:rsidRDefault="006253D9" w:rsidP="004B34E0">
            <w:pPr>
              <w:rPr>
                <w:color w:val="000000"/>
              </w:rPr>
            </w:pPr>
            <w:r>
              <w:rPr>
                <w:color w:val="000000"/>
              </w:rPr>
              <w:t>Срок реализации проекта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D9" w:rsidRDefault="006253D9" w:rsidP="004B3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Этап I</w:t>
            </w:r>
            <w:r>
              <w:rPr>
                <w:color w:val="000000"/>
              </w:rPr>
              <w:br/>
              <w:t>(01.01.2028</w:t>
            </w:r>
            <w:r w:rsidRPr="00E054DA">
              <w:rPr>
                <w:color w:val="000000"/>
              </w:rPr>
              <w:t>–</w:t>
            </w:r>
            <w:r>
              <w:rPr>
                <w:color w:val="000000"/>
              </w:rPr>
              <w:t>31.12.2029)</w:t>
            </w:r>
          </w:p>
        </w:tc>
      </w:tr>
      <w:tr w:rsidR="006253D9" w:rsidTr="006253D9">
        <w:trPr>
          <w:trHeight w:val="31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D9" w:rsidRDefault="006253D9" w:rsidP="004B34E0">
            <w:pPr>
              <w:rPr>
                <w:color w:val="000000"/>
              </w:rPr>
            </w:pPr>
            <w:r>
              <w:rPr>
                <w:color w:val="000000"/>
              </w:rPr>
              <w:t>Куратор регионального проекта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D9" w:rsidRDefault="006253D9" w:rsidP="004B3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Волынский Илья Александрович 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D9" w:rsidRDefault="006253D9" w:rsidP="004B3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 председателя</w:t>
            </w:r>
            <w:r w:rsidRPr="00AE6F95">
              <w:rPr>
                <w:color w:val="000000"/>
              </w:rPr>
              <w:t xml:space="preserve"> Правительства Астраханской области</w:t>
            </w:r>
            <w:r>
              <w:rPr>
                <w:color w:val="000000"/>
              </w:rPr>
              <w:t> </w:t>
            </w:r>
          </w:p>
        </w:tc>
      </w:tr>
      <w:tr w:rsidR="006253D9" w:rsidTr="006253D9">
        <w:trPr>
          <w:trHeight w:val="63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D9" w:rsidRDefault="006253D9" w:rsidP="004B34E0">
            <w:pPr>
              <w:rPr>
                <w:color w:val="000000"/>
              </w:rPr>
            </w:pPr>
            <w:r>
              <w:rPr>
                <w:color w:val="000000"/>
              </w:rPr>
              <w:t>Руководитель регионального проекта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D9" w:rsidRDefault="006253D9" w:rsidP="004B3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Щепин Виталий Валерьевич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D9" w:rsidRDefault="006253D9" w:rsidP="004B3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Министр промышленности, торговли и энергетики Астраханской области</w:t>
            </w:r>
          </w:p>
        </w:tc>
      </w:tr>
      <w:tr w:rsidR="006253D9" w:rsidTr="006253D9">
        <w:trPr>
          <w:trHeight w:val="31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D9" w:rsidRDefault="006253D9" w:rsidP="004B34E0">
            <w:pPr>
              <w:rPr>
                <w:color w:val="000000"/>
              </w:rPr>
            </w:pPr>
            <w:r>
              <w:rPr>
                <w:color w:val="000000"/>
              </w:rPr>
              <w:t>Администратор регионального проекта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D9" w:rsidRDefault="006253D9" w:rsidP="004B3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Васильева Ольга Александровна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D9" w:rsidRDefault="006253D9" w:rsidP="004B3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управления то</w:t>
            </w:r>
            <w:r>
              <w:rPr>
                <w:color w:val="000000"/>
              </w:rPr>
              <w:t>п</w:t>
            </w:r>
            <w:r>
              <w:rPr>
                <w:color w:val="000000"/>
              </w:rPr>
              <w:t>ливно-энергетического комплекса – начал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ник отдела энергетики и топлива министе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ства промышленности, торговли и энерг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тики Астраханской области</w:t>
            </w:r>
          </w:p>
        </w:tc>
      </w:tr>
      <w:tr w:rsidR="006253D9" w:rsidTr="006253D9">
        <w:trPr>
          <w:trHeight w:val="62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3D9" w:rsidRPr="00E435AE" w:rsidRDefault="006253D9" w:rsidP="004B34E0">
            <w:pPr>
              <w:rPr>
                <w:color w:val="000000"/>
              </w:rPr>
            </w:pPr>
            <w:r>
              <w:rPr>
                <w:color w:val="000000"/>
              </w:rPr>
              <w:t>Целевые группы</w:t>
            </w:r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3D9" w:rsidRPr="00E054DA" w:rsidRDefault="006253D9" w:rsidP="004B34E0">
            <w:pPr>
              <w:jc w:val="center"/>
              <w:rPr>
                <w:color w:val="000000"/>
              </w:rPr>
            </w:pPr>
            <w:r w:rsidRPr="00E054DA">
              <w:rPr>
                <w:color w:val="000000"/>
              </w:rPr>
              <w:t>Юридические лица</w:t>
            </w:r>
          </w:p>
        </w:tc>
      </w:tr>
      <w:tr w:rsidR="006253D9" w:rsidTr="006253D9">
        <w:trPr>
          <w:trHeight w:val="1575"/>
        </w:trPr>
        <w:tc>
          <w:tcPr>
            <w:tcW w:w="4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D9" w:rsidRDefault="006253D9" w:rsidP="004B34E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Связь с государственными программами (комплексными программами) Российской Федерации и с государственными програ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 xml:space="preserve">мами (комплексными программами) субъекта Российской Федерации (далее </w:t>
            </w:r>
            <w:r w:rsidRPr="00E054DA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ственные программы)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D9" w:rsidRDefault="006253D9" w:rsidP="004B34E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D9" w:rsidRDefault="006253D9" w:rsidP="004B34E0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D9" w:rsidRDefault="006253D9" w:rsidP="004B34E0">
            <w:pPr>
              <w:rPr>
                <w:color w:val="000000"/>
              </w:rPr>
            </w:pPr>
            <w:r w:rsidRPr="00A51CA7">
              <w:rPr>
                <w:color w:val="000000"/>
              </w:rPr>
              <w:t xml:space="preserve">Государственная программа </w:t>
            </w:r>
            <w:r w:rsidR="00B07166">
              <w:rPr>
                <w:color w:val="000000"/>
              </w:rPr>
              <w:t>«</w:t>
            </w:r>
            <w:r w:rsidRPr="00A51CA7">
              <w:rPr>
                <w:color w:val="000000"/>
              </w:rPr>
              <w:t>Развитие промышленности Астраханской области</w:t>
            </w:r>
            <w:r w:rsidR="00B07166">
              <w:rPr>
                <w:color w:val="000000"/>
              </w:rPr>
              <w:t>»</w:t>
            </w:r>
          </w:p>
        </w:tc>
      </w:tr>
    </w:tbl>
    <w:p w:rsidR="006253D9" w:rsidRDefault="006253D9" w:rsidP="005A49F2">
      <w:pPr>
        <w:jc w:val="both"/>
        <w:rPr>
          <w:sz w:val="28"/>
          <w:szCs w:val="28"/>
        </w:rPr>
      </w:pPr>
    </w:p>
    <w:p w:rsidR="006253D9" w:rsidRDefault="006253D9" w:rsidP="006253D9">
      <w:pPr>
        <w:jc w:val="center"/>
        <w:rPr>
          <w:sz w:val="28"/>
          <w:szCs w:val="28"/>
        </w:rPr>
      </w:pPr>
      <w:r>
        <w:rPr>
          <w:sz w:val="28"/>
          <w:szCs w:val="28"/>
        </w:rPr>
        <w:t>2. Показатели регионального проекта</w:t>
      </w:r>
    </w:p>
    <w:p w:rsidR="006253D9" w:rsidRDefault="006253D9" w:rsidP="006253D9">
      <w:pPr>
        <w:jc w:val="center"/>
        <w:rPr>
          <w:sz w:val="28"/>
          <w:szCs w:val="28"/>
        </w:rPr>
      </w:pPr>
    </w:p>
    <w:tbl>
      <w:tblPr>
        <w:tblW w:w="1512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134"/>
        <w:gridCol w:w="1701"/>
        <w:gridCol w:w="851"/>
        <w:gridCol w:w="816"/>
        <w:gridCol w:w="709"/>
        <w:gridCol w:w="34"/>
        <w:gridCol w:w="992"/>
        <w:gridCol w:w="709"/>
        <w:gridCol w:w="709"/>
        <w:gridCol w:w="709"/>
        <w:gridCol w:w="708"/>
        <w:gridCol w:w="709"/>
        <w:gridCol w:w="709"/>
        <w:gridCol w:w="674"/>
      </w:tblGrid>
      <w:tr w:rsidR="006253D9" w:rsidTr="006253D9">
        <w:trPr>
          <w:trHeight w:val="473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Default="006253D9" w:rsidP="004B3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4965CB" w:rsidRDefault="006253D9" w:rsidP="004B34E0">
            <w:pPr>
              <w:jc w:val="center"/>
              <w:rPr>
                <w:color w:val="000000"/>
              </w:rPr>
            </w:pPr>
            <w:r w:rsidRPr="004965CB">
              <w:rPr>
                <w:color w:val="000000"/>
              </w:rPr>
              <w:t>Показатели регионального проекта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4965CB" w:rsidRDefault="006253D9" w:rsidP="004B34E0">
            <w:pPr>
              <w:jc w:val="center"/>
              <w:rPr>
                <w:color w:val="000000"/>
              </w:rPr>
            </w:pPr>
            <w:r w:rsidRPr="004965CB">
              <w:rPr>
                <w:color w:val="000000"/>
              </w:rPr>
              <w:t>Уровень показ</w:t>
            </w:r>
            <w:r w:rsidRPr="004965CB">
              <w:rPr>
                <w:color w:val="000000"/>
              </w:rPr>
              <w:t>а</w:t>
            </w:r>
            <w:r w:rsidRPr="004965CB">
              <w:rPr>
                <w:color w:val="000000"/>
              </w:rPr>
              <w:t>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4965CB" w:rsidRDefault="006253D9" w:rsidP="004B34E0">
            <w:pPr>
              <w:jc w:val="center"/>
              <w:rPr>
                <w:color w:val="000000"/>
              </w:rPr>
            </w:pPr>
            <w:r w:rsidRPr="004965CB">
              <w:rPr>
                <w:color w:val="000000"/>
              </w:rPr>
              <w:t>Единица и</w:t>
            </w:r>
            <w:r w:rsidRPr="004965CB">
              <w:rPr>
                <w:color w:val="000000"/>
              </w:rPr>
              <w:t>з</w:t>
            </w:r>
            <w:r w:rsidRPr="004965CB">
              <w:rPr>
                <w:color w:val="000000"/>
              </w:rPr>
              <w:t>мерения</w:t>
            </w:r>
            <w:r w:rsidRPr="004965CB">
              <w:rPr>
                <w:color w:val="000000"/>
              </w:rPr>
              <w:br/>
              <w:t>(по ОКЕИ)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4965CB" w:rsidRDefault="006253D9" w:rsidP="004B34E0">
            <w:pPr>
              <w:jc w:val="center"/>
              <w:rPr>
                <w:color w:val="000000"/>
              </w:rPr>
            </w:pPr>
            <w:r w:rsidRPr="004965CB">
              <w:rPr>
                <w:color w:val="000000"/>
              </w:rPr>
              <w:t>Базовое зн</w:t>
            </w:r>
            <w:r w:rsidRPr="004965CB">
              <w:rPr>
                <w:color w:val="000000"/>
              </w:rPr>
              <w:t>а</w:t>
            </w:r>
            <w:r w:rsidRPr="004965CB">
              <w:rPr>
                <w:color w:val="000000"/>
              </w:rPr>
              <w:t>чение</w:t>
            </w:r>
          </w:p>
        </w:tc>
        <w:tc>
          <w:tcPr>
            <w:tcW w:w="666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4965CB" w:rsidRDefault="006253D9" w:rsidP="004B34E0">
            <w:pPr>
              <w:jc w:val="center"/>
              <w:rPr>
                <w:color w:val="000000"/>
              </w:rPr>
            </w:pPr>
            <w:r w:rsidRPr="004965CB">
              <w:rPr>
                <w:color w:val="000000"/>
              </w:rPr>
              <w:t>Период, год</w:t>
            </w:r>
          </w:p>
        </w:tc>
      </w:tr>
      <w:tr w:rsidR="006253D9" w:rsidTr="006253D9">
        <w:trPr>
          <w:trHeight w:val="473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3D9" w:rsidRDefault="006253D9" w:rsidP="004B34E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3D9" w:rsidRPr="004965CB" w:rsidRDefault="006253D9" w:rsidP="004B34E0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3D9" w:rsidRPr="004965CB" w:rsidRDefault="006253D9" w:rsidP="004B34E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3D9" w:rsidRPr="004965CB" w:rsidRDefault="006253D9" w:rsidP="004B34E0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4965CB" w:rsidRDefault="006253D9" w:rsidP="004B34E0">
            <w:pPr>
              <w:jc w:val="center"/>
              <w:rPr>
                <w:color w:val="000000"/>
              </w:rPr>
            </w:pPr>
            <w:r w:rsidRPr="004965CB">
              <w:rPr>
                <w:color w:val="000000"/>
              </w:rPr>
              <w:t>зн</w:t>
            </w:r>
            <w:r w:rsidRPr="004965CB">
              <w:rPr>
                <w:color w:val="000000"/>
              </w:rPr>
              <w:t>а</w:t>
            </w:r>
            <w:r w:rsidRPr="004965CB">
              <w:rPr>
                <w:color w:val="000000"/>
              </w:rPr>
              <w:t>чение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4965CB" w:rsidRDefault="006253D9" w:rsidP="004B34E0">
            <w:pPr>
              <w:jc w:val="center"/>
              <w:rPr>
                <w:color w:val="000000"/>
              </w:rPr>
            </w:pPr>
            <w:r w:rsidRPr="004965CB">
              <w:rPr>
                <w:color w:val="00000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4965CB" w:rsidRDefault="006253D9" w:rsidP="004B34E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4965CB" w:rsidRDefault="006253D9" w:rsidP="004B34E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D9" w:rsidRPr="004965CB" w:rsidRDefault="006253D9" w:rsidP="004B34E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D9" w:rsidRPr="003F0398" w:rsidRDefault="006253D9" w:rsidP="004B34E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203</w:t>
            </w: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D9" w:rsidRPr="004965CB" w:rsidRDefault="006253D9" w:rsidP="004B34E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2032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D9" w:rsidRPr="004965CB" w:rsidRDefault="006253D9" w:rsidP="004B34E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2033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D9" w:rsidRPr="004965CB" w:rsidRDefault="006253D9" w:rsidP="004B34E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2034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D9" w:rsidRPr="004965CB" w:rsidRDefault="006253D9" w:rsidP="004B34E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2035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D9" w:rsidRPr="004965CB" w:rsidRDefault="006253D9" w:rsidP="004B34E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2036</w:t>
            </w:r>
          </w:p>
        </w:tc>
      </w:tr>
      <w:tr w:rsidR="006253D9" w:rsidTr="006253D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CB2019" w:rsidRDefault="006253D9" w:rsidP="004B34E0">
            <w:pPr>
              <w:jc w:val="center"/>
              <w:rPr>
                <w:color w:val="000000"/>
              </w:rPr>
            </w:pPr>
            <w:r w:rsidRPr="00CB20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CB2019" w:rsidRDefault="006253D9" w:rsidP="004B34E0">
            <w:pPr>
              <w:jc w:val="center"/>
              <w:rPr>
                <w:color w:val="000000"/>
              </w:rPr>
            </w:pPr>
            <w:r w:rsidRPr="00CB201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CB2019" w:rsidRDefault="006253D9" w:rsidP="004B34E0">
            <w:pPr>
              <w:jc w:val="center"/>
              <w:rPr>
                <w:color w:val="000000"/>
              </w:rPr>
            </w:pPr>
            <w:r w:rsidRPr="00CB201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CB2019" w:rsidRDefault="006253D9" w:rsidP="004B34E0">
            <w:pPr>
              <w:jc w:val="center"/>
              <w:rPr>
                <w:color w:val="000000"/>
              </w:rPr>
            </w:pPr>
            <w:r w:rsidRPr="00CB201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CB2019" w:rsidRDefault="006253D9" w:rsidP="004B34E0">
            <w:pPr>
              <w:jc w:val="center"/>
              <w:rPr>
                <w:color w:val="000000"/>
              </w:rPr>
            </w:pPr>
            <w:r w:rsidRPr="00CB201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CB2019" w:rsidRDefault="006253D9" w:rsidP="004B34E0">
            <w:pPr>
              <w:jc w:val="center"/>
              <w:rPr>
                <w:color w:val="000000"/>
              </w:rPr>
            </w:pPr>
            <w:r w:rsidRPr="00CB201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CB2019" w:rsidRDefault="006253D9" w:rsidP="004B34E0">
            <w:pPr>
              <w:jc w:val="center"/>
              <w:rPr>
                <w:color w:val="000000"/>
              </w:rPr>
            </w:pPr>
            <w:r w:rsidRPr="00CB201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CB2019" w:rsidRDefault="006253D9" w:rsidP="004B34E0">
            <w:pPr>
              <w:jc w:val="center"/>
              <w:rPr>
                <w:color w:val="000000"/>
              </w:rPr>
            </w:pPr>
            <w:r w:rsidRPr="00CB201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D9" w:rsidRPr="00CB2019" w:rsidRDefault="006253D9" w:rsidP="004B34E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D9" w:rsidRPr="00CB2019" w:rsidRDefault="006253D9" w:rsidP="004B34E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D9" w:rsidRPr="00CB2019" w:rsidRDefault="006253D9" w:rsidP="004B34E0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D9" w:rsidRPr="00CB2019" w:rsidRDefault="006253D9" w:rsidP="004B34E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D9" w:rsidRPr="00CB2019" w:rsidRDefault="006253D9" w:rsidP="004B34E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D9" w:rsidRPr="00CB2019" w:rsidRDefault="006253D9" w:rsidP="004B34E0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D9" w:rsidRPr="00CB2019" w:rsidRDefault="006253D9" w:rsidP="004B34E0">
            <w:pPr>
              <w:jc w:val="center"/>
              <w:rPr>
                <w:color w:val="000000"/>
              </w:rPr>
            </w:pPr>
          </w:p>
        </w:tc>
      </w:tr>
      <w:tr w:rsidR="006253D9" w:rsidTr="006253D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CB2019" w:rsidRDefault="006253D9" w:rsidP="004B34E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566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53D9" w:rsidRPr="004965CB" w:rsidRDefault="006253D9" w:rsidP="004B34E0">
            <w:r w:rsidRPr="004965CB">
              <w:rPr>
                <w:color w:val="000000"/>
              </w:rPr>
              <w:t xml:space="preserve">Задача </w:t>
            </w:r>
            <w:r>
              <w:rPr>
                <w:color w:val="000000"/>
              </w:rPr>
              <w:t xml:space="preserve">1 </w:t>
            </w:r>
            <w:r w:rsidR="00B07166">
              <w:rPr>
                <w:color w:val="000000"/>
              </w:rPr>
              <w:t>«</w:t>
            </w:r>
            <w:r>
              <w:rPr>
                <w:color w:val="000000"/>
              </w:rPr>
              <w:t>Повышение надежности и качества электроснабжения</w:t>
            </w:r>
            <w:r w:rsidRPr="004965CB">
              <w:rPr>
                <w:color w:val="000000"/>
              </w:rPr>
              <w:t xml:space="preserve"> потребителей Астраханской области</w:t>
            </w:r>
            <w:r w:rsidR="00B07166">
              <w:rPr>
                <w:color w:val="000000"/>
              </w:rPr>
              <w:t>»</w:t>
            </w:r>
          </w:p>
        </w:tc>
      </w:tr>
      <w:tr w:rsidR="006253D9" w:rsidTr="006253D9">
        <w:trPr>
          <w:trHeight w:val="63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CB2019" w:rsidRDefault="006253D9" w:rsidP="004B34E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4965CB" w:rsidRDefault="006253D9" w:rsidP="004B34E0">
            <w:pPr>
              <w:rPr>
                <w:color w:val="000000"/>
              </w:rPr>
            </w:pPr>
            <w:r>
              <w:rPr>
                <w:color w:val="000000"/>
              </w:rPr>
              <w:t>Количество объектов электр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сетевого хозяйства наде</w:t>
            </w:r>
            <w:r>
              <w:rPr>
                <w:color w:val="000000"/>
              </w:rPr>
              <w:t>ж</w:t>
            </w:r>
            <w:r>
              <w:rPr>
                <w:color w:val="000000"/>
              </w:rPr>
              <w:t>ность которых повышена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4965CB" w:rsidRDefault="006253D9" w:rsidP="004B34E0">
            <w:pPr>
              <w:jc w:val="center"/>
              <w:rPr>
                <w:color w:val="000000"/>
              </w:rPr>
            </w:pPr>
            <w:r w:rsidRPr="004965CB">
              <w:rPr>
                <w:color w:val="000000"/>
              </w:rPr>
              <w:t>РП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4965CB" w:rsidRDefault="006253D9" w:rsidP="004B3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4965CB" w:rsidRDefault="006253D9" w:rsidP="004B34E0">
            <w:pPr>
              <w:jc w:val="center"/>
              <w:rPr>
                <w:color w:val="000000"/>
              </w:rPr>
            </w:pPr>
            <w:r w:rsidRPr="004965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4965CB" w:rsidRDefault="006253D9" w:rsidP="004B34E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D9" w:rsidRPr="004965CB" w:rsidRDefault="006253D9" w:rsidP="004B34E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D9" w:rsidRPr="004965CB" w:rsidRDefault="006253D9" w:rsidP="004B34E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D9" w:rsidRPr="004965CB" w:rsidRDefault="006253D9" w:rsidP="004B34E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D9" w:rsidRPr="004965CB" w:rsidRDefault="006253D9" w:rsidP="004B34E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D9" w:rsidRPr="004965CB" w:rsidRDefault="006253D9" w:rsidP="004B34E0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D9" w:rsidRPr="004965CB" w:rsidRDefault="006253D9" w:rsidP="004B34E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D9" w:rsidRPr="004965CB" w:rsidRDefault="006253D9" w:rsidP="004B34E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D9" w:rsidRPr="004965CB" w:rsidRDefault="006253D9" w:rsidP="004B34E0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D9" w:rsidRPr="004965CB" w:rsidRDefault="006253D9" w:rsidP="004B34E0">
            <w:pPr>
              <w:jc w:val="center"/>
              <w:rPr>
                <w:color w:val="000000"/>
              </w:rPr>
            </w:pPr>
          </w:p>
        </w:tc>
      </w:tr>
    </w:tbl>
    <w:p w:rsidR="0049251A" w:rsidRDefault="0049251A" w:rsidP="006253D9">
      <w:pPr>
        <w:jc w:val="center"/>
        <w:rPr>
          <w:sz w:val="28"/>
          <w:szCs w:val="28"/>
        </w:rPr>
      </w:pPr>
    </w:p>
    <w:p w:rsidR="006253D9" w:rsidRDefault="006253D9" w:rsidP="006253D9">
      <w:pPr>
        <w:jc w:val="center"/>
        <w:rPr>
          <w:sz w:val="28"/>
          <w:szCs w:val="28"/>
        </w:rPr>
      </w:pPr>
      <w:r w:rsidRPr="005F4D21">
        <w:rPr>
          <w:sz w:val="28"/>
          <w:szCs w:val="28"/>
        </w:rPr>
        <w:t>4. Мероприятия (результаты) регионального проекта</w:t>
      </w:r>
    </w:p>
    <w:p w:rsidR="000D1742" w:rsidRDefault="000D1742" w:rsidP="006253D9">
      <w:pPr>
        <w:jc w:val="center"/>
        <w:rPr>
          <w:sz w:val="28"/>
          <w:szCs w:val="28"/>
        </w:rPr>
      </w:pPr>
    </w:p>
    <w:tbl>
      <w:tblPr>
        <w:tblW w:w="1473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2835"/>
        <w:gridCol w:w="984"/>
        <w:gridCol w:w="873"/>
        <w:gridCol w:w="978"/>
        <w:gridCol w:w="992"/>
        <w:gridCol w:w="993"/>
        <w:gridCol w:w="850"/>
        <w:gridCol w:w="1276"/>
        <w:gridCol w:w="1276"/>
        <w:gridCol w:w="1275"/>
      </w:tblGrid>
      <w:tr w:rsidR="006253D9" w:rsidRPr="009D40C3" w:rsidTr="0049251A">
        <w:trPr>
          <w:trHeight w:val="63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D9" w:rsidRPr="009D40C3" w:rsidRDefault="006253D9" w:rsidP="004B34E0">
            <w:pPr>
              <w:jc w:val="center"/>
              <w:rPr>
                <w:color w:val="000000"/>
              </w:rPr>
            </w:pPr>
            <w:r w:rsidRPr="009D40C3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D9" w:rsidRPr="009D40C3" w:rsidRDefault="006253D9" w:rsidP="004B34E0">
            <w:pPr>
              <w:jc w:val="center"/>
              <w:rPr>
                <w:color w:val="000000"/>
              </w:rPr>
            </w:pPr>
            <w:r w:rsidRPr="009D40C3">
              <w:rPr>
                <w:color w:val="000000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D9" w:rsidRPr="009D40C3" w:rsidRDefault="006253D9" w:rsidP="004B34E0">
            <w:pPr>
              <w:ind w:left="-41" w:right="-28"/>
              <w:jc w:val="center"/>
              <w:rPr>
                <w:color w:val="000000"/>
              </w:rPr>
            </w:pPr>
            <w:r w:rsidRPr="009D40C3">
              <w:rPr>
                <w:color w:val="000000"/>
                <w:sz w:val="22"/>
                <w:szCs w:val="22"/>
              </w:rPr>
              <w:t>Наименование структурных элементов государственных программ вместе с наим</w:t>
            </w:r>
            <w:r w:rsidRPr="009D40C3">
              <w:rPr>
                <w:color w:val="000000"/>
                <w:sz w:val="22"/>
                <w:szCs w:val="22"/>
              </w:rPr>
              <w:t>е</w:t>
            </w:r>
            <w:r w:rsidRPr="009D40C3">
              <w:rPr>
                <w:color w:val="000000"/>
                <w:sz w:val="22"/>
                <w:szCs w:val="22"/>
              </w:rPr>
              <w:t>нованием государственной программы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D9" w:rsidRPr="009D40C3" w:rsidRDefault="006253D9" w:rsidP="004B34E0">
            <w:pPr>
              <w:jc w:val="center"/>
              <w:rPr>
                <w:color w:val="000000"/>
              </w:rPr>
            </w:pPr>
            <w:r w:rsidRPr="009D40C3">
              <w:rPr>
                <w:color w:val="000000"/>
                <w:sz w:val="22"/>
                <w:szCs w:val="22"/>
              </w:rPr>
              <w:t>Един</w:t>
            </w:r>
            <w:r w:rsidRPr="009D40C3">
              <w:rPr>
                <w:color w:val="000000"/>
                <w:sz w:val="22"/>
                <w:szCs w:val="22"/>
              </w:rPr>
              <w:t>и</w:t>
            </w:r>
            <w:r w:rsidRPr="009D40C3">
              <w:rPr>
                <w:color w:val="000000"/>
                <w:sz w:val="22"/>
                <w:szCs w:val="22"/>
              </w:rPr>
              <w:t>ца и</w:t>
            </w:r>
            <w:r w:rsidRPr="009D40C3">
              <w:rPr>
                <w:color w:val="000000"/>
                <w:sz w:val="22"/>
                <w:szCs w:val="22"/>
              </w:rPr>
              <w:t>з</w:t>
            </w:r>
            <w:r w:rsidRPr="009D40C3">
              <w:rPr>
                <w:color w:val="000000"/>
                <w:sz w:val="22"/>
                <w:szCs w:val="22"/>
              </w:rPr>
              <w:t>мер</w:t>
            </w:r>
            <w:r w:rsidRPr="009D40C3">
              <w:rPr>
                <w:color w:val="000000"/>
                <w:sz w:val="22"/>
                <w:szCs w:val="22"/>
              </w:rPr>
              <w:t>е</w:t>
            </w:r>
            <w:r w:rsidRPr="009D40C3">
              <w:rPr>
                <w:color w:val="000000"/>
                <w:sz w:val="22"/>
                <w:szCs w:val="22"/>
              </w:rPr>
              <w:t>ния</w:t>
            </w:r>
            <w:r w:rsidRPr="009D40C3">
              <w:rPr>
                <w:color w:val="000000"/>
                <w:sz w:val="22"/>
                <w:szCs w:val="22"/>
              </w:rPr>
              <w:br/>
              <w:t>(по ОКЕИ)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D9" w:rsidRPr="009D40C3" w:rsidRDefault="006253D9" w:rsidP="004B34E0">
            <w:pPr>
              <w:jc w:val="center"/>
              <w:rPr>
                <w:color w:val="000000"/>
              </w:rPr>
            </w:pPr>
            <w:r w:rsidRPr="009D40C3">
              <w:rPr>
                <w:color w:val="000000"/>
                <w:sz w:val="22"/>
                <w:szCs w:val="22"/>
              </w:rPr>
              <w:t>Базовое значение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3D9" w:rsidRPr="009D40C3" w:rsidRDefault="006253D9" w:rsidP="004B34E0">
            <w:pPr>
              <w:jc w:val="center"/>
              <w:rPr>
                <w:color w:val="000000"/>
              </w:rPr>
            </w:pPr>
            <w:r w:rsidRPr="009D40C3">
              <w:rPr>
                <w:color w:val="000000"/>
                <w:sz w:val="22"/>
                <w:szCs w:val="22"/>
              </w:rPr>
              <w:t>Значения мероприятия (р</w:t>
            </w:r>
            <w:r w:rsidRPr="009D40C3">
              <w:rPr>
                <w:color w:val="000000"/>
                <w:sz w:val="22"/>
                <w:szCs w:val="22"/>
              </w:rPr>
              <w:t>е</w:t>
            </w:r>
            <w:r w:rsidRPr="009D40C3">
              <w:rPr>
                <w:color w:val="000000"/>
                <w:sz w:val="22"/>
                <w:szCs w:val="22"/>
              </w:rPr>
              <w:t>зультата), параметра хара</w:t>
            </w:r>
            <w:r w:rsidRPr="009D40C3">
              <w:rPr>
                <w:color w:val="000000"/>
                <w:sz w:val="22"/>
                <w:szCs w:val="22"/>
              </w:rPr>
              <w:t>к</w:t>
            </w:r>
            <w:r w:rsidRPr="009D40C3">
              <w:rPr>
                <w:color w:val="000000"/>
                <w:sz w:val="22"/>
                <w:szCs w:val="22"/>
              </w:rPr>
              <w:t>теристики мероприятия (результата) по годам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3D9" w:rsidRPr="009D40C3" w:rsidRDefault="006253D9" w:rsidP="004B34E0">
            <w:pPr>
              <w:ind w:left="-69" w:right="-149"/>
              <w:jc w:val="center"/>
              <w:rPr>
                <w:color w:val="000000"/>
              </w:rPr>
            </w:pPr>
            <w:r w:rsidRPr="009D40C3">
              <w:rPr>
                <w:color w:val="000000"/>
                <w:sz w:val="22"/>
                <w:szCs w:val="22"/>
              </w:rPr>
              <w:t>Тип мер</w:t>
            </w:r>
            <w:r w:rsidRPr="009D40C3">
              <w:rPr>
                <w:color w:val="000000"/>
                <w:sz w:val="22"/>
                <w:szCs w:val="22"/>
              </w:rPr>
              <w:t>о</w:t>
            </w:r>
            <w:r w:rsidRPr="009D40C3">
              <w:rPr>
                <w:color w:val="000000"/>
                <w:sz w:val="22"/>
                <w:szCs w:val="22"/>
              </w:rPr>
              <w:t>приятия (р</w:t>
            </w:r>
            <w:r w:rsidRPr="009D40C3">
              <w:rPr>
                <w:color w:val="000000"/>
                <w:sz w:val="22"/>
                <w:szCs w:val="22"/>
              </w:rPr>
              <w:t>е</w:t>
            </w:r>
            <w:r w:rsidRPr="009D40C3">
              <w:rPr>
                <w:color w:val="000000"/>
                <w:sz w:val="22"/>
                <w:szCs w:val="22"/>
              </w:rPr>
              <w:t>зультата)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D9" w:rsidRPr="009D40C3" w:rsidRDefault="006253D9" w:rsidP="004B34E0">
            <w:pPr>
              <w:jc w:val="center"/>
              <w:rPr>
                <w:color w:val="000000"/>
              </w:rPr>
            </w:pPr>
            <w:r w:rsidRPr="009D40C3">
              <w:rPr>
                <w:color w:val="000000"/>
                <w:sz w:val="22"/>
                <w:szCs w:val="22"/>
              </w:rPr>
              <w:t>Уровень меропри</w:t>
            </w:r>
            <w:r w:rsidRPr="009D40C3">
              <w:rPr>
                <w:color w:val="000000"/>
                <w:sz w:val="22"/>
                <w:szCs w:val="22"/>
              </w:rPr>
              <w:t>я</w:t>
            </w:r>
            <w:r w:rsidRPr="009D40C3">
              <w:rPr>
                <w:color w:val="000000"/>
                <w:sz w:val="22"/>
                <w:szCs w:val="22"/>
              </w:rPr>
              <w:t>тия (р</w:t>
            </w:r>
            <w:r w:rsidRPr="009D40C3">
              <w:rPr>
                <w:color w:val="000000"/>
                <w:sz w:val="22"/>
                <w:szCs w:val="22"/>
              </w:rPr>
              <w:t>е</w:t>
            </w:r>
            <w:r w:rsidRPr="009D40C3">
              <w:rPr>
                <w:color w:val="000000"/>
                <w:sz w:val="22"/>
                <w:szCs w:val="22"/>
              </w:rPr>
              <w:t>зультата)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53D9" w:rsidRPr="009D40C3" w:rsidRDefault="006253D9" w:rsidP="004B34E0">
            <w:pPr>
              <w:jc w:val="center"/>
              <w:rPr>
                <w:color w:val="000000"/>
              </w:rPr>
            </w:pPr>
            <w:r w:rsidRPr="009D40C3">
              <w:rPr>
                <w:sz w:val="22"/>
                <w:szCs w:val="22"/>
              </w:rPr>
              <w:t>Связь с показат</w:t>
            </w:r>
            <w:r w:rsidRPr="009D40C3">
              <w:rPr>
                <w:sz w:val="22"/>
                <w:szCs w:val="22"/>
              </w:rPr>
              <w:t>е</w:t>
            </w:r>
            <w:r w:rsidRPr="009D40C3">
              <w:rPr>
                <w:sz w:val="22"/>
                <w:szCs w:val="22"/>
              </w:rPr>
              <w:t>лями рег</w:t>
            </w:r>
            <w:r w:rsidRPr="009D40C3">
              <w:rPr>
                <w:sz w:val="22"/>
                <w:szCs w:val="22"/>
              </w:rPr>
              <w:t>и</w:t>
            </w:r>
            <w:r w:rsidRPr="009D40C3">
              <w:rPr>
                <w:sz w:val="22"/>
                <w:szCs w:val="22"/>
              </w:rPr>
              <w:t>онального проекта</w:t>
            </w:r>
          </w:p>
        </w:tc>
      </w:tr>
      <w:tr w:rsidR="006253D9" w:rsidRPr="009D40C3" w:rsidTr="0049251A">
        <w:trPr>
          <w:trHeight w:val="597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3D9" w:rsidRPr="009D40C3" w:rsidRDefault="006253D9" w:rsidP="004B34E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3D9" w:rsidRPr="009D40C3" w:rsidRDefault="006253D9" w:rsidP="004B34E0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3D9" w:rsidRPr="009D40C3" w:rsidRDefault="006253D9" w:rsidP="004B34E0">
            <w:pPr>
              <w:jc w:val="center"/>
              <w:rPr>
                <w:color w:val="000000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3D9" w:rsidRPr="009D40C3" w:rsidRDefault="006253D9" w:rsidP="004B34E0">
            <w:pPr>
              <w:jc w:val="center"/>
              <w:rPr>
                <w:color w:val="00000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D9" w:rsidRPr="009D40C3" w:rsidRDefault="006253D9" w:rsidP="004B34E0">
            <w:pPr>
              <w:jc w:val="center"/>
              <w:rPr>
                <w:color w:val="000000"/>
              </w:rPr>
            </w:pPr>
            <w:r w:rsidRPr="009D40C3">
              <w:rPr>
                <w:color w:val="000000"/>
                <w:sz w:val="22"/>
                <w:szCs w:val="22"/>
              </w:rPr>
              <w:t>знач</w:t>
            </w:r>
            <w:r w:rsidRPr="009D40C3">
              <w:rPr>
                <w:color w:val="000000"/>
                <w:sz w:val="22"/>
                <w:szCs w:val="22"/>
              </w:rPr>
              <w:t>е</w:t>
            </w:r>
            <w:r w:rsidRPr="009D40C3">
              <w:rPr>
                <w:color w:val="000000"/>
                <w:sz w:val="22"/>
                <w:szCs w:val="22"/>
              </w:rPr>
              <w:t>ние</w:t>
            </w:r>
          </w:p>
        </w:tc>
        <w:tc>
          <w:tcPr>
            <w:tcW w:w="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D9" w:rsidRPr="009D40C3" w:rsidRDefault="006253D9" w:rsidP="004B34E0">
            <w:pPr>
              <w:jc w:val="center"/>
              <w:rPr>
                <w:color w:val="000000"/>
              </w:rPr>
            </w:pPr>
            <w:r w:rsidRPr="009D40C3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D9" w:rsidRPr="009D40C3" w:rsidRDefault="006253D9" w:rsidP="004B34E0">
            <w:pPr>
              <w:ind w:left="-91" w:right="-5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D9" w:rsidRPr="009D40C3" w:rsidRDefault="006253D9" w:rsidP="004B34E0">
            <w:pPr>
              <w:ind w:left="-249" w:right="-10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3D9" w:rsidRPr="009D40C3" w:rsidRDefault="006253D9" w:rsidP="004B34E0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3D9" w:rsidRPr="009D40C3" w:rsidRDefault="006253D9" w:rsidP="004B34E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53D9" w:rsidRPr="009D40C3" w:rsidRDefault="006253D9" w:rsidP="004B34E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53D9" w:rsidRPr="009D40C3" w:rsidRDefault="006253D9" w:rsidP="004B34E0"/>
        </w:tc>
      </w:tr>
    </w:tbl>
    <w:p w:rsidR="006253D9" w:rsidRPr="00096DD3" w:rsidRDefault="006253D9" w:rsidP="006253D9">
      <w:pPr>
        <w:spacing w:line="14" w:lineRule="auto"/>
        <w:rPr>
          <w:sz w:val="10"/>
          <w:szCs w:val="10"/>
        </w:rPr>
      </w:pPr>
    </w:p>
    <w:tbl>
      <w:tblPr>
        <w:tblW w:w="1473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3"/>
        <w:gridCol w:w="1701"/>
        <w:gridCol w:w="2836"/>
        <w:gridCol w:w="992"/>
        <w:gridCol w:w="851"/>
        <w:gridCol w:w="992"/>
        <w:gridCol w:w="992"/>
        <w:gridCol w:w="993"/>
        <w:gridCol w:w="850"/>
        <w:gridCol w:w="1276"/>
        <w:gridCol w:w="1276"/>
        <w:gridCol w:w="1275"/>
      </w:tblGrid>
      <w:tr w:rsidR="006253D9" w:rsidRPr="009D40C3" w:rsidTr="006253D9">
        <w:trPr>
          <w:trHeight w:val="315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53D9" w:rsidRPr="009D40C3" w:rsidRDefault="006253D9" w:rsidP="004B34E0">
            <w:pPr>
              <w:jc w:val="center"/>
              <w:rPr>
                <w:color w:val="000000"/>
              </w:rPr>
            </w:pPr>
            <w:r w:rsidRPr="009D40C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9D40C3" w:rsidRDefault="006253D9" w:rsidP="004B34E0">
            <w:pPr>
              <w:jc w:val="center"/>
              <w:rPr>
                <w:color w:val="000000"/>
              </w:rPr>
            </w:pPr>
            <w:r w:rsidRPr="009D40C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9D40C3" w:rsidRDefault="006253D9" w:rsidP="004B34E0">
            <w:pPr>
              <w:jc w:val="center"/>
              <w:rPr>
                <w:color w:val="000000"/>
              </w:rPr>
            </w:pPr>
            <w:r w:rsidRPr="009D40C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9D40C3" w:rsidRDefault="006253D9" w:rsidP="004B34E0">
            <w:pPr>
              <w:jc w:val="center"/>
              <w:rPr>
                <w:color w:val="000000"/>
              </w:rPr>
            </w:pPr>
            <w:r w:rsidRPr="009D40C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9D40C3" w:rsidRDefault="006253D9" w:rsidP="004B34E0">
            <w:pPr>
              <w:jc w:val="center"/>
              <w:rPr>
                <w:color w:val="000000"/>
              </w:rPr>
            </w:pPr>
            <w:r w:rsidRPr="009D40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9D40C3" w:rsidRDefault="006253D9" w:rsidP="004B34E0">
            <w:pPr>
              <w:jc w:val="center"/>
              <w:rPr>
                <w:color w:val="000000"/>
              </w:rPr>
            </w:pPr>
            <w:r w:rsidRPr="009D40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9D40C3" w:rsidRDefault="006253D9" w:rsidP="004B34E0">
            <w:pPr>
              <w:jc w:val="center"/>
              <w:rPr>
                <w:color w:val="000000"/>
              </w:rPr>
            </w:pPr>
            <w:r w:rsidRPr="009D40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9D40C3" w:rsidRDefault="006253D9" w:rsidP="004B34E0">
            <w:pPr>
              <w:jc w:val="center"/>
              <w:rPr>
                <w:color w:val="000000"/>
              </w:rPr>
            </w:pPr>
            <w:r w:rsidRPr="009D40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53D9" w:rsidRPr="009D40C3" w:rsidRDefault="006253D9" w:rsidP="004B34E0">
            <w:pPr>
              <w:jc w:val="center"/>
              <w:rPr>
                <w:color w:val="000000"/>
              </w:rPr>
            </w:pPr>
            <w:r w:rsidRPr="009D40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D9" w:rsidRPr="009D40C3" w:rsidRDefault="006253D9" w:rsidP="004B34E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3D9" w:rsidRPr="009D40C3" w:rsidRDefault="006253D9" w:rsidP="004B34E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253D9" w:rsidRPr="009D40C3" w:rsidRDefault="006253D9" w:rsidP="004B34E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</w:tr>
      <w:tr w:rsidR="006253D9" w:rsidRPr="009D40C3" w:rsidTr="006253D9">
        <w:trPr>
          <w:trHeight w:val="31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D9" w:rsidRPr="009D40C3" w:rsidRDefault="006253D9" w:rsidP="004B34E0">
            <w:pPr>
              <w:jc w:val="center"/>
              <w:rPr>
                <w:color w:val="000000"/>
              </w:rPr>
            </w:pPr>
            <w:r w:rsidRPr="009D40C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034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53D9" w:rsidRPr="009D40C3" w:rsidRDefault="006253D9" w:rsidP="004B34E0">
            <w:r w:rsidRPr="009D40C3">
              <w:rPr>
                <w:color w:val="000000"/>
                <w:sz w:val="22"/>
                <w:szCs w:val="22"/>
              </w:rPr>
              <w:t xml:space="preserve">Задача 1 </w:t>
            </w:r>
            <w:r w:rsidR="00B07166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Повышение надежности</w:t>
            </w:r>
            <w:r w:rsidRPr="0081559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и качества </w:t>
            </w:r>
            <w:r w:rsidRPr="0081559C">
              <w:rPr>
                <w:color w:val="000000"/>
                <w:sz w:val="22"/>
                <w:szCs w:val="22"/>
              </w:rPr>
              <w:t>электроснабжения</w:t>
            </w:r>
            <w:r w:rsidRPr="009D40C3">
              <w:rPr>
                <w:color w:val="000000"/>
                <w:sz w:val="22"/>
                <w:szCs w:val="22"/>
              </w:rPr>
              <w:t xml:space="preserve"> потребителей Астраханской области</w:t>
            </w:r>
            <w:r w:rsidR="00B07166">
              <w:rPr>
                <w:color w:val="000000"/>
                <w:sz w:val="22"/>
                <w:szCs w:val="22"/>
              </w:rPr>
              <w:t>»</w:t>
            </w:r>
          </w:p>
        </w:tc>
      </w:tr>
      <w:tr w:rsidR="006253D9" w:rsidRPr="009D40C3" w:rsidTr="006253D9">
        <w:trPr>
          <w:trHeight w:val="368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9D40C3" w:rsidRDefault="006253D9" w:rsidP="004B34E0">
            <w:pPr>
              <w:ind w:left="-113" w:right="-55"/>
              <w:jc w:val="center"/>
              <w:rPr>
                <w:color w:val="000000"/>
              </w:rPr>
            </w:pPr>
            <w:r w:rsidRPr="009D40C3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9D40C3" w:rsidRDefault="006253D9" w:rsidP="004B34E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Возмещение затрат на ре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лизацию мер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lastRenderedPageBreak/>
              <w:t>приятий по п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вышению</w:t>
            </w:r>
            <w:r>
              <w:t xml:space="preserve"> </w:t>
            </w:r>
            <w:r w:rsidRPr="00665948">
              <w:rPr>
                <w:color w:val="000000"/>
                <w:sz w:val="22"/>
                <w:szCs w:val="22"/>
              </w:rPr>
              <w:t>надежности и качества эле</w:t>
            </w:r>
            <w:r w:rsidRPr="00665948">
              <w:rPr>
                <w:color w:val="000000"/>
                <w:sz w:val="22"/>
                <w:szCs w:val="22"/>
              </w:rPr>
              <w:t>к</w:t>
            </w:r>
            <w:r w:rsidRPr="00665948">
              <w:rPr>
                <w:color w:val="000000"/>
                <w:sz w:val="22"/>
                <w:szCs w:val="22"/>
              </w:rPr>
              <w:t>троснабжения потребителей Астраханской области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9D40C3" w:rsidRDefault="006253D9" w:rsidP="004B34E0">
            <w:pPr>
              <w:jc w:val="center"/>
              <w:rPr>
                <w:color w:val="000000"/>
              </w:rPr>
            </w:pPr>
            <w:r w:rsidRPr="009D40C3">
              <w:rPr>
                <w:color w:val="000000"/>
                <w:sz w:val="22"/>
                <w:szCs w:val="22"/>
              </w:rPr>
              <w:lastRenderedPageBreak/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9D40C3" w:rsidRDefault="006253D9" w:rsidP="004B34E0">
            <w:pPr>
              <w:jc w:val="center"/>
              <w:rPr>
                <w:color w:val="000000"/>
              </w:rPr>
            </w:pPr>
            <w:r w:rsidRPr="009D40C3">
              <w:rPr>
                <w:color w:val="000000"/>
                <w:sz w:val="22"/>
                <w:szCs w:val="22"/>
              </w:rPr>
              <w:t>Усло</w:t>
            </w:r>
            <w:r w:rsidRPr="009D40C3">
              <w:rPr>
                <w:color w:val="000000"/>
                <w:sz w:val="22"/>
                <w:szCs w:val="22"/>
              </w:rPr>
              <w:t>в</w:t>
            </w:r>
            <w:r w:rsidRPr="009D40C3">
              <w:rPr>
                <w:color w:val="000000"/>
                <w:sz w:val="22"/>
                <w:szCs w:val="22"/>
              </w:rPr>
              <w:t>ная един</w:t>
            </w:r>
            <w:r w:rsidRPr="009D40C3">
              <w:rPr>
                <w:color w:val="000000"/>
                <w:sz w:val="22"/>
                <w:szCs w:val="22"/>
              </w:rPr>
              <w:t>и</w:t>
            </w:r>
            <w:r w:rsidRPr="009D40C3">
              <w:rPr>
                <w:color w:val="000000"/>
                <w:sz w:val="22"/>
                <w:szCs w:val="22"/>
              </w:rPr>
              <w:lastRenderedPageBreak/>
              <w:t>ца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9D40C3" w:rsidRDefault="006253D9" w:rsidP="004B34E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9D40C3" w:rsidRDefault="006253D9" w:rsidP="004B34E0">
            <w:pPr>
              <w:ind w:left="-126" w:right="-9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9D40C3" w:rsidRDefault="006253D9" w:rsidP="004B34E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9D40C3" w:rsidRDefault="006253D9" w:rsidP="004B34E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53D9" w:rsidRPr="009D40C3" w:rsidRDefault="006253D9" w:rsidP="004B34E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9D40C3" w:rsidRDefault="006253D9" w:rsidP="004B34E0">
            <w:pPr>
              <w:jc w:val="center"/>
              <w:rPr>
                <w:color w:val="000000"/>
              </w:rPr>
            </w:pPr>
            <w:r w:rsidRPr="009D40C3">
              <w:rPr>
                <w:color w:val="000000"/>
                <w:sz w:val="22"/>
                <w:szCs w:val="22"/>
              </w:rPr>
              <w:t>Оказание услуг (в</w:t>
            </w:r>
            <w:r w:rsidRPr="009D40C3">
              <w:rPr>
                <w:color w:val="000000"/>
                <w:sz w:val="22"/>
                <w:szCs w:val="22"/>
              </w:rPr>
              <w:t>ы</w:t>
            </w:r>
            <w:r w:rsidRPr="009D40C3">
              <w:rPr>
                <w:color w:val="000000"/>
                <w:sz w:val="22"/>
                <w:szCs w:val="22"/>
              </w:rPr>
              <w:t xml:space="preserve">полнение </w:t>
            </w:r>
            <w:r w:rsidRPr="009D40C3">
              <w:rPr>
                <w:color w:val="000000"/>
                <w:sz w:val="22"/>
                <w:szCs w:val="22"/>
              </w:rPr>
              <w:lastRenderedPageBreak/>
              <w:t>работ)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9D40C3" w:rsidRDefault="006253D9" w:rsidP="004B34E0">
            <w:pPr>
              <w:jc w:val="center"/>
              <w:rPr>
                <w:color w:val="000000"/>
              </w:rPr>
            </w:pPr>
            <w:r w:rsidRPr="009D40C3">
              <w:rPr>
                <w:color w:val="000000"/>
                <w:sz w:val="22"/>
                <w:szCs w:val="22"/>
              </w:rPr>
              <w:lastRenderedPageBreak/>
              <w:t>Реги</w:t>
            </w:r>
            <w:r w:rsidRPr="009D40C3">
              <w:rPr>
                <w:color w:val="000000"/>
                <w:sz w:val="22"/>
                <w:szCs w:val="22"/>
              </w:rPr>
              <w:t>о</w:t>
            </w:r>
            <w:r w:rsidRPr="009D40C3">
              <w:rPr>
                <w:color w:val="000000"/>
                <w:sz w:val="22"/>
                <w:szCs w:val="22"/>
              </w:rPr>
              <w:t>нальный</w:t>
            </w:r>
            <w:r w:rsidRPr="009D40C3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253D9" w:rsidRPr="00CF0001" w:rsidRDefault="006253D9" w:rsidP="004B34E0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Колич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ство об</w:t>
            </w:r>
            <w:r>
              <w:rPr>
                <w:sz w:val="22"/>
                <w:szCs w:val="22"/>
              </w:rPr>
              <w:t>ъ</w:t>
            </w:r>
            <w:r>
              <w:rPr>
                <w:sz w:val="22"/>
                <w:szCs w:val="22"/>
              </w:rPr>
              <w:t xml:space="preserve">ектов </w:t>
            </w:r>
            <w:r>
              <w:rPr>
                <w:sz w:val="22"/>
                <w:szCs w:val="22"/>
              </w:rPr>
              <w:lastRenderedPageBreak/>
              <w:t>электрос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тевого 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зяйства</w:t>
            </w:r>
            <w:r w:rsidRPr="00CF00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наде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ность 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торых улучшена</w:t>
            </w:r>
          </w:p>
        </w:tc>
      </w:tr>
      <w:tr w:rsidR="006253D9" w:rsidRPr="009D40C3" w:rsidTr="006253D9">
        <w:trPr>
          <w:trHeight w:val="275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D9" w:rsidRPr="009D40C3" w:rsidRDefault="006253D9" w:rsidP="004B34E0">
            <w:pPr>
              <w:ind w:left="-113" w:right="-55"/>
              <w:jc w:val="center"/>
              <w:rPr>
                <w:color w:val="000000"/>
              </w:rPr>
            </w:pPr>
            <w:r w:rsidRPr="009D40C3">
              <w:rPr>
                <w:color w:val="000000"/>
                <w:sz w:val="22"/>
                <w:szCs w:val="22"/>
              </w:rPr>
              <w:lastRenderedPageBreak/>
              <w:t>1.1.1</w:t>
            </w:r>
          </w:p>
        </w:tc>
        <w:tc>
          <w:tcPr>
            <w:tcW w:w="14034" w:type="dxa"/>
            <w:gridSpan w:val="11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D9" w:rsidRPr="009D40C3" w:rsidRDefault="006253D9" w:rsidP="004B34E0">
            <w:r w:rsidRPr="009D40C3">
              <w:rPr>
                <w:sz w:val="22"/>
                <w:szCs w:val="22"/>
              </w:rPr>
              <w:t xml:space="preserve">Характеристика: </w:t>
            </w:r>
            <w:r w:rsidRPr="00CF1650">
              <w:rPr>
                <w:sz w:val="22"/>
                <w:szCs w:val="22"/>
              </w:rPr>
              <w:t>предоставление субсидий юридическому лицу из бюджета Астраханской области</w:t>
            </w:r>
          </w:p>
        </w:tc>
      </w:tr>
    </w:tbl>
    <w:p w:rsidR="006253D9" w:rsidRDefault="006253D9" w:rsidP="005A49F2">
      <w:pPr>
        <w:jc w:val="both"/>
        <w:rPr>
          <w:sz w:val="28"/>
          <w:szCs w:val="28"/>
        </w:rPr>
      </w:pPr>
    </w:p>
    <w:p w:rsidR="006253D9" w:rsidRDefault="006253D9" w:rsidP="006253D9">
      <w:pPr>
        <w:jc w:val="center"/>
        <w:rPr>
          <w:sz w:val="28"/>
          <w:szCs w:val="28"/>
        </w:rPr>
      </w:pPr>
      <w:r w:rsidRPr="005F4D21">
        <w:rPr>
          <w:sz w:val="28"/>
          <w:szCs w:val="28"/>
        </w:rPr>
        <w:t>5. Финансовое обеспечение реализации регионального проекта</w:t>
      </w:r>
    </w:p>
    <w:p w:rsidR="006253D9" w:rsidRDefault="006253D9" w:rsidP="006253D9">
      <w:pPr>
        <w:jc w:val="center"/>
        <w:rPr>
          <w:sz w:val="28"/>
          <w:szCs w:val="28"/>
        </w:rPr>
      </w:pPr>
    </w:p>
    <w:tbl>
      <w:tblPr>
        <w:tblW w:w="1474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93"/>
        <w:gridCol w:w="8504"/>
        <w:gridCol w:w="1418"/>
        <w:gridCol w:w="1417"/>
        <w:gridCol w:w="992"/>
        <w:gridCol w:w="1418"/>
      </w:tblGrid>
      <w:tr w:rsidR="006253D9" w:rsidRPr="00194CF8" w:rsidTr="0049251A">
        <w:trPr>
          <w:trHeight w:val="60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109" w:right="-107"/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t>№</w:t>
            </w:r>
            <w:r w:rsidRPr="00194CF8">
              <w:rPr>
                <w:color w:val="000000"/>
              </w:rPr>
              <w:br/>
              <w:t>п/п</w:t>
            </w:r>
          </w:p>
        </w:tc>
        <w:tc>
          <w:tcPr>
            <w:tcW w:w="8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53D9" w:rsidRPr="00194CF8" w:rsidRDefault="006253D9" w:rsidP="004B34E0">
            <w:pPr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t xml:space="preserve">Всего </w:t>
            </w:r>
          </w:p>
          <w:p w:rsidR="006253D9" w:rsidRPr="00194CF8" w:rsidRDefault="006253D9" w:rsidP="004B34E0">
            <w:pPr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t>(тыс.</w:t>
            </w:r>
          </w:p>
          <w:p w:rsidR="006253D9" w:rsidRPr="00194CF8" w:rsidRDefault="006253D9" w:rsidP="004B34E0">
            <w:pPr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t>рублей)</w:t>
            </w:r>
          </w:p>
        </w:tc>
      </w:tr>
      <w:tr w:rsidR="006253D9" w:rsidRPr="00194CF8" w:rsidTr="0049251A">
        <w:trPr>
          <w:trHeight w:val="31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3D9" w:rsidRPr="00194CF8" w:rsidRDefault="006253D9" w:rsidP="004B34E0">
            <w:pPr>
              <w:rPr>
                <w:color w:val="000000"/>
              </w:rPr>
            </w:pPr>
          </w:p>
        </w:tc>
        <w:tc>
          <w:tcPr>
            <w:tcW w:w="8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3D9" w:rsidRPr="00194CF8" w:rsidRDefault="006253D9" w:rsidP="004B34E0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53D9" w:rsidRPr="00194CF8" w:rsidRDefault="006253D9" w:rsidP="004B34E0">
            <w:pPr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t>2030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53D9" w:rsidRPr="00194CF8" w:rsidRDefault="006253D9" w:rsidP="004B34E0"/>
        </w:tc>
      </w:tr>
    </w:tbl>
    <w:p w:rsidR="006253D9" w:rsidRPr="0045145D" w:rsidRDefault="006253D9" w:rsidP="006253D9">
      <w:pPr>
        <w:spacing w:line="14" w:lineRule="auto"/>
        <w:rPr>
          <w:sz w:val="28"/>
          <w:szCs w:val="28"/>
        </w:rPr>
      </w:pPr>
    </w:p>
    <w:tbl>
      <w:tblPr>
        <w:tblW w:w="1474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93"/>
        <w:gridCol w:w="8504"/>
        <w:gridCol w:w="1418"/>
        <w:gridCol w:w="1417"/>
        <w:gridCol w:w="992"/>
        <w:gridCol w:w="1418"/>
      </w:tblGrid>
      <w:tr w:rsidR="006253D9" w:rsidRPr="00194CF8" w:rsidTr="0049251A">
        <w:trPr>
          <w:trHeight w:val="315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t>1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t>12</w:t>
            </w:r>
          </w:p>
        </w:tc>
      </w:tr>
      <w:tr w:rsidR="006253D9" w:rsidRPr="00194CF8" w:rsidTr="0049251A">
        <w:trPr>
          <w:cantSplit/>
          <w:trHeight w:val="58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t>1</w:t>
            </w:r>
          </w:p>
        </w:tc>
        <w:tc>
          <w:tcPr>
            <w:tcW w:w="8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D9" w:rsidRPr="00F9126F" w:rsidRDefault="006253D9" w:rsidP="004B34E0">
            <w:pPr>
              <w:ind w:left="-57" w:right="-57"/>
              <w:rPr>
                <w:color w:val="000000"/>
              </w:rPr>
            </w:pPr>
            <w:r w:rsidRPr="00F9126F">
              <w:rPr>
                <w:color w:val="000000"/>
              </w:rPr>
              <w:t xml:space="preserve">Задача </w:t>
            </w:r>
            <w:r w:rsidR="00B07166" w:rsidRPr="00F9126F">
              <w:rPr>
                <w:color w:val="000000"/>
              </w:rPr>
              <w:t>«</w:t>
            </w:r>
            <w:r w:rsidRPr="00F9126F">
              <w:rPr>
                <w:color w:val="000000"/>
              </w:rPr>
              <w:t>Повышение надежности и качества электроснабжения потребителей Астраханской области</w:t>
            </w:r>
            <w:r w:rsidR="00B07166" w:rsidRPr="00F9126F">
              <w:rPr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t>49</w:t>
            </w:r>
            <w:r>
              <w:rPr>
                <w:color w:val="000000"/>
              </w:rPr>
              <w:t> </w:t>
            </w:r>
            <w:r w:rsidRPr="00194CF8">
              <w:rPr>
                <w:color w:val="000000"/>
              </w:rPr>
              <w:t>765</w:t>
            </w:r>
            <w:r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t>72</w:t>
            </w:r>
            <w:r>
              <w:rPr>
                <w:color w:val="000000"/>
              </w:rPr>
              <w:t> </w:t>
            </w:r>
            <w:r w:rsidRPr="00194CF8">
              <w:rPr>
                <w:color w:val="000000"/>
              </w:rPr>
              <w:t>935</w:t>
            </w:r>
            <w:r>
              <w:rPr>
                <w:color w:val="00000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t>122</w:t>
            </w:r>
            <w:r>
              <w:rPr>
                <w:color w:val="000000"/>
              </w:rPr>
              <w:t> </w:t>
            </w:r>
            <w:r w:rsidRPr="00194CF8">
              <w:rPr>
                <w:color w:val="000000"/>
              </w:rPr>
              <w:t>700</w:t>
            </w:r>
            <w:r>
              <w:rPr>
                <w:color w:val="000000"/>
              </w:rPr>
              <w:t>,0</w:t>
            </w:r>
          </w:p>
        </w:tc>
      </w:tr>
      <w:tr w:rsidR="006253D9" w:rsidRPr="00194CF8" w:rsidTr="0049251A">
        <w:trPr>
          <w:cantSplit/>
          <w:trHeight w:val="2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t>1.1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D9" w:rsidRPr="00F9126F" w:rsidRDefault="006253D9" w:rsidP="004B34E0">
            <w:pPr>
              <w:ind w:left="-57" w:right="-57"/>
              <w:rPr>
                <w:color w:val="000000"/>
              </w:rPr>
            </w:pPr>
            <w:r w:rsidRPr="00F9126F">
              <w:rPr>
                <w:color w:val="000000"/>
              </w:rPr>
              <w:t>Возмещение затрат на реализацию мероприятий по повышению надежности и качества электроснабжения потребителей Астраханской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t>49</w:t>
            </w:r>
            <w:r>
              <w:rPr>
                <w:color w:val="000000"/>
              </w:rPr>
              <w:t> </w:t>
            </w:r>
            <w:r w:rsidRPr="00194CF8">
              <w:rPr>
                <w:color w:val="000000"/>
              </w:rPr>
              <w:t>765</w:t>
            </w:r>
            <w:r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t>72</w:t>
            </w:r>
            <w:r>
              <w:rPr>
                <w:color w:val="000000"/>
              </w:rPr>
              <w:t> </w:t>
            </w:r>
            <w:r w:rsidRPr="00194CF8">
              <w:rPr>
                <w:color w:val="000000"/>
              </w:rPr>
              <w:t>935</w:t>
            </w:r>
            <w:r>
              <w:rPr>
                <w:color w:val="00000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AA435B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t>122</w:t>
            </w:r>
            <w:r>
              <w:rPr>
                <w:color w:val="000000"/>
              </w:rPr>
              <w:t> </w:t>
            </w:r>
            <w:r w:rsidRPr="00194CF8">
              <w:rPr>
                <w:color w:val="000000"/>
              </w:rPr>
              <w:t>700</w:t>
            </w:r>
            <w:r>
              <w:rPr>
                <w:color w:val="000000"/>
              </w:rPr>
              <w:t>,0</w:t>
            </w:r>
          </w:p>
        </w:tc>
      </w:tr>
      <w:tr w:rsidR="006253D9" w:rsidRPr="00194CF8" w:rsidTr="0049251A">
        <w:trPr>
          <w:cantSplit/>
          <w:trHeight w:val="25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t>1.1.1</w:t>
            </w:r>
          </w:p>
        </w:tc>
        <w:tc>
          <w:tcPr>
            <w:tcW w:w="8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D9" w:rsidRPr="00F9126F" w:rsidRDefault="006253D9" w:rsidP="004B34E0">
            <w:pPr>
              <w:ind w:left="-57" w:right="-57"/>
              <w:rPr>
                <w:color w:val="000000"/>
              </w:rPr>
            </w:pPr>
            <w:r w:rsidRPr="00F9126F">
              <w:rPr>
                <w:color w:val="000000"/>
              </w:rPr>
              <w:t>Бюджет Астраханской области (всего), из них: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t>49</w:t>
            </w:r>
            <w:r>
              <w:rPr>
                <w:color w:val="000000"/>
              </w:rPr>
              <w:t> </w:t>
            </w:r>
            <w:r w:rsidRPr="00194CF8">
              <w:rPr>
                <w:color w:val="000000"/>
              </w:rPr>
              <w:t>765</w:t>
            </w:r>
            <w:r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t>72</w:t>
            </w:r>
            <w:r>
              <w:rPr>
                <w:color w:val="000000"/>
              </w:rPr>
              <w:t> </w:t>
            </w:r>
            <w:r w:rsidRPr="00194CF8">
              <w:rPr>
                <w:color w:val="000000"/>
              </w:rPr>
              <w:t>935</w:t>
            </w:r>
            <w:r>
              <w:rPr>
                <w:color w:val="00000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FD3D03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t>122</w:t>
            </w:r>
            <w:r>
              <w:rPr>
                <w:color w:val="000000"/>
              </w:rPr>
              <w:t> </w:t>
            </w:r>
            <w:r w:rsidRPr="00194CF8">
              <w:rPr>
                <w:color w:val="000000"/>
              </w:rPr>
              <w:t>700</w:t>
            </w:r>
            <w:r>
              <w:rPr>
                <w:color w:val="000000"/>
              </w:rPr>
              <w:t>,0</w:t>
            </w:r>
          </w:p>
        </w:tc>
      </w:tr>
      <w:tr w:rsidR="006253D9" w:rsidRPr="00194CF8" w:rsidTr="0049251A">
        <w:trPr>
          <w:cantSplit/>
          <w:trHeight w:val="103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i/>
                <w:iCs/>
                <w:color w:val="000000"/>
              </w:rPr>
            </w:pPr>
            <w:r w:rsidRPr="00194CF8">
              <w:rPr>
                <w:i/>
                <w:iCs/>
                <w:color w:val="000000"/>
              </w:rPr>
              <w:t> </w:t>
            </w:r>
          </w:p>
        </w:tc>
        <w:tc>
          <w:tcPr>
            <w:tcW w:w="8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D9" w:rsidRPr="00F9126F" w:rsidRDefault="006253D9" w:rsidP="004B34E0">
            <w:pPr>
              <w:ind w:left="-57" w:right="-57"/>
              <w:rPr>
                <w:iCs/>
                <w:color w:val="000000"/>
              </w:rPr>
            </w:pPr>
            <w:r w:rsidRPr="00F9126F">
              <w:rPr>
                <w:iCs/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9126F">
              <w:rPr>
                <w:iCs/>
                <w:color w:val="000000"/>
              </w:rPr>
              <w:t>справочно</w:t>
            </w:r>
            <w:proofErr w:type="spellEnd"/>
            <w:r w:rsidRPr="00F9126F">
              <w:rPr>
                <w:iCs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iCs/>
                <w:color w:val="000000"/>
              </w:rPr>
            </w:pPr>
            <w:r w:rsidRPr="0084762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iCs/>
                <w:color w:val="000000"/>
              </w:rPr>
            </w:pPr>
            <w:r w:rsidRPr="008476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iCs/>
                <w:color w:val="000000"/>
              </w:rPr>
            </w:pPr>
            <w:r w:rsidRPr="0084762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iCs/>
                <w:color w:val="000000"/>
              </w:rPr>
            </w:pPr>
            <w:r w:rsidRPr="0084762A">
              <w:rPr>
                <w:color w:val="000000"/>
              </w:rPr>
              <w:t>0,0</w:t>
            </w:r>
          </w:p>
        </w:tc>
      </w:tr>
      <w:tr w:rsidR="006253D9" w:rsidRPr="00194CF8" w:rsidTr="0049251A">
        <w:trPr>
          <w:cantSplit/>
          <w:trHeight w:val="377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i/>
                <w:iCs/>
                <w:color w:val="000000"/>
              </w:rPr>
            </w:pPr>
            <w:r w:rsidRPr="00194CF8">
              <w:rPr>
                <w:i/>
                <w:iCs/>
                <w:color w:val="000000"/>
              </w:rPr>
              <w:t> </w:t>
            </w:r>
          </w:p>
        </w:tc>
        <w:tc>
          <w:tcPr>
            <w:tcW w:w="8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D9" w:rsidRPr="00194CF8" w:rsidRDefault="006253D9" w:rsidP="004B34E0">
            <w:pPr>
              <w:ind w:left="-57" w:right="-57"/>
              <w:rPr>
                <w:iCs/>
                <w:color w:val="000000"/>
              </w:rPr>
            </w:pPr>
            <w:r w:rsidRPr="00194CF8">
              <w:rPr>
                <w:iCs/>
                <w:color w:val="000000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194CF8">
              <w:rPr>
                <w:iCs/>
                <w:color w:val="000000"/>
              </w:rPr>
              <w:t>справочно</w:t>
            </w:r>
            <w:proofErr w:type="spellEnd"/>
            <w:r w:rsidRPr="00194CF8">
              <w:rPr>
                <w:iCs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iCs/>
                <w:color w:val="000000"/>
              </w:rPr>
            </w:pPr>
            <w:r w:rsidRPr="0084762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iCs/>
                <w:color w:val="000000"/>
              </w:rPr>
            </w:pPr>
            <w:r w:rsidRPr="008476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iCs/>
                <w:color w:val="000000"/>
              </w:rPr>
            </w:pPr>
            <w:r w:rsidRPr="0084762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iCs/>
                <w:color w:val="000000"/>
              </w:rPr>
            </w:pPr>
            <w:r w:rsidRPr="0084762A">
              <w:rPr>
                <w:color w:val="000000"/>
              </w:rPr>
              <w:t>0,0</w:t>
            </w:r>
          </w:p>
        </w:tc>
      </w:tr>
      <w:tr w:rsidR="006253D9" w:rsidRPr="00194CF8" w:rsidTr="0049251A">
        <w:trPr>
          <w:cantSplit/>
          <w:trHeight w:val="243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t>1.1.1.1</w:t>
            </w:r>
          </w:p>
        </w:tc>
        <w:tc>
          <w:tcPr>
            <w:tcW w:w="8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D9" w:rsidRPr="00194CF8" w:rsidRDefault="006253D9" w:rsidP="004B34E0">
            <w:pPr>
              <w:ind w:left="-57" w:right="-57"/>
              <w:rPr>
                <w:color w:val="000000"/>
              </w:rPr>
            </w:pPr>
            <w:r w:rsidRPr="00194CF8">
              <w:rPr>
                <w:color w:val="000000"/>
              </w:rPr>
              <w:t>межбюджетные трансферты местным бюджетам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84762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8476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84762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84762A">
              <w:rPr>
                <w:color w:val="000000"/>
              </w:rPr>
              <w:t>0,0</w:t>
            </w:r>
          </w:p>
        </w:tc>
      </w:tr>
      <w:tr w:rsidR="006253D9" w:rsidRPr="00194CF8" w:rsidTr="0049251A">
        <w:trPr>
          <w:cantSplit/>
          <w:trHeight w:val="517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t>1.1.1.2</w:t>
            </w:r>
          </w:p>
        </w:tc>
        <w:tc>
          <w:tcPr>
            <w:tcW w:w="8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D9" w:rsidRPr="00194CF8" w:rsidRDefault="006253D9" w:rsidP="004B34E0">
            <w:pPr>
              <w:ind w:left="-57" w:right="-57"/>
              <w:rPr>
                <w:color w:val="000000"/>
              </w:rPr>
            </w:pPr>
            <w:r w:rsidRPr="00194CF8">
              <w:rPr>
                <w:color w:val="000000"/>
              </w:rPr>
              <w:t xml:space="preserve">межбюджетные трансферты бюджету территориального </w:t>
            </w:r>
            <w:proofErr w:type="spellStart"/>
            <w:r w:rsidRPr="00194CF8">
              <w:rPr>
                <w:color w:val="000000"/>
              </w:rPr>
              <w:t>го</w:t>
            </w:r>
            <w:proofErr w:type="spellEnd"/>
            <w:r w:rsidRPr="00194CF8">
              <w:rPr>
                <w:color w:val="000000"/>
                <w:lang w:val="en-US"/>
              </w:rPr>
              <w:t>c</w:t>
            </w:r>
            <w:proofErr w:type="spellStart"/>
            <w:r w:rsidRPr="00194CF8">
              <w:rPr>
                <w:color w:val="000000"/>
              </w:rPr>
              <w:t>ударственного</w:t>
            </w:r>
            <w:proofErr w:type="spellEnd"/>
            <w:r w:rsidRPr="00194CF8">
              <w:rPr>
                <w:color w:val="000000"/>
              </w:rPr>
              <w:t xml:space="preserve"> вн</w:t>
            </w:r>
            <w:r w:rsidRPr="00194CF8">
              <w:rPr>
                <w:color w:val="000000"/>
              </w:rPr>
              <w:t>е</w:t>
            </w:r>
            <w:r w:rsidRPr="00194CF8">
              <w:rPr>
                <w:color w:val="000000"/>
              </w:rPr>
              <w:t>бюджетного фонда (бюджету территориального фонда обязательного медици</w:t>
            </w:r>
            <w:r w:rsidRPr="00194CF8">
              <w:rPr>
                <w:color w:val="000000"/>
              </w:rPr>
              <w:t>н</w:t>
            </w:r>
            <w:r w:rsidRPr="00194CF8">
              <w:rPr>
                <w:color w:val="000000"/>
              </w:rPr>
              <w:t>ского страхования)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B661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B6611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B661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B6611">
              <w:rPr>
                <w:color w:val="000000"/>
              </w:rPr>
              <w:t>0,0</w:t>
            </w:r>
          </w:p>
        </w:tc>
      </w:tr>
      <w:tr w:rsidR="006253D9" w:rsidRPr="00194CF8" w:rsidTr="0049251A">
        <w:trPr>
          <w:cantSplit/>
          <w:trHeight w:val="366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t>1.1.2</w:t>
            </w:r>
          </w:p>
        </w:tc>
        <w:tc>
          <w:tcPr>
            <w:tcW w:w="8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D9" w:rsidRPr="00194CF8" w:rsidRDefault="006253D9" w:rsidP="004B34E0">
            <w:pPr>
              <w:ind w:left="-57" w:right="-57"/>
              <w:rPr>
                <w:color w:val="000000"/>
              </w:rPr>
            </w:pPr>
            <w:r w:rsidRPr="00194CF8">
              <w:rPr>
                <w:color w:val="000000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B661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B6611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B661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B6611">
              <w:rPr>
                <w:color w:val="000000"/>
              </w:rPr>
              <w:t>0,0</w:t>
            </w:r>
          </w:p>
        </w:tc>
      </w:tr>
      <w:tr w:rsidR="006253D9" w:rsidRPr="00194CF8" w:rsidTr="0049251A">
        <w:trPr>
          <w:cantSplit/>
          <w:trHeight w:val="2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t>1.1.3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D9" w:rsidRPr="00194CF8" w:rsidRDefault="006253D9" w:rsidP="004B34E0">
            <w:pPr>
              <w:ind w:left="-57" w:right="-57"/>
              <w:rPr>
                <w:color w:val="000000"/>
              </w:rPr>
            </w:pPr>
            <w:r w:rsidRPr="00194CF8">
              <w:rPr>
                <w:color w:val="000000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B661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B6611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B661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B6611">
              <w:rPr>
                <w:color w:val="000000"/>
              </w:rPr>
              <w:t>0,0</w:t>
            </w:r>
          </w:p>
        </w:tc>
      </w:tr>
      <w:tr w:rsidR="006253D9" w:rsidRPr="00194CF8" w:rsidTr="0049251A">
        <w:trPr>
          <w:cantSplit/>
          <w:trHeight w:val="10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lastRenderedPageBreak/>
              <w:t>1.1.4</w:t>
            </w:r>
          </w:p>
        </w:tc>
        <w:tc>
          <w:tcPr>
            <w:tcW w:w="8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D9" w:rsidRPr="00194CF8" w:rsidRDefault="006253D9" w:rsidP="004B34E0">
            <w:pPr>
              <w:ind w:left="-57" w:right="-57"/>
              <w:rPr>
                <w:color w:val="000000"/>
              </w:rPr>
            </w:pPr>
            <w:r w:rsidRPr="00194CF8">
              <w:rPr>
                <w:color w:val="000000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B661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B6611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B661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B6611">
              <w:rPr>
                <w:color w:val="000000"/>
              </w:rPr>
              <w:t>0,0</w:t>
            </w:r>
          </w:p>
        </w:tc>
      </w:tr>
      <w:tr w:rsidR="006253D9" w:rsidRPr="00194CF8" w:rsidTr="0049251A">
        <w:trPr>
          <w:cantSplit/>
          <w:trHeight w:val="233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D9" w:rsidRPr="00194CF8" w:rsidRDefault="006253D9" w:rsidP="004B34E0">
            <w:pPr>
              <w:ind w:left="-57" w:right="-57"/>
              <w:rPr>
                <w:color w:val="000000"/>
              </w:rPr>
            </w:pPr>
            <w:r w:rsidRPr="00194CF8">
              <w:rPr>
                <w:color w:val="000000"/>
              </w:rPr>
              <w:t>Нераспределенный резерв (бюджет Астраханской области)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B661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B6611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B661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B6611">
              <w:rPr>
                <w:color w:val="000000"/>
              </w:rPr>
              <w:t>0,0</w:t>
            </w:r>
          </w:p>
        </w:tc>
      </w:tr>
      <w:tr w:rsidR="006253D9" w:rsidRPr="00194CF8" w:rsidTr="0049251A">
        <w:trPr>
          <w:trHeight w:val="315"/>
        </w:trPr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D9" w:rsidRPr="00194CF8" w:rsidRDefault="006253D9" w:rsidP="004B34E0">
            <w:pPr>
              <w:ind w:left="-57" w:right="-57"/>
              <w:rPr>
                <w:color w:val="000000"/>
              </w:rPr>
            </w:pPr>
            <w:r w:rsidRPr="00194CF8">
              <w:rPr>
                <w:color w:val="000000"/>
              </w:rPr>
              <w:t>Итого по региональному проекту: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t>49</w:t>
            </w:r>
            <w:r>
              <w:rPr>
                <w:color w:val="000000"/>
              </w:rPr>
              <w:t xml:space="preserve"> </w:t>
            </w:r>
            <w:r w:rsidRPr="00194CF8">
              <w:rPr>
                <w:color w:val="000000"/>
              </w:rPr>
              <w:t>765</w:t>
            </w:r>
            <w:r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  <w:lang w:eastAsia="en-US"/>
              </w:rPr>
            </w:pPr>
            <w:r w:rsidRPr="00194CF8">
              <w:rPr>
                <w:color w:val="000000"/>
                <w:lang w:eastAsia="en-US"/>
              </w:rPr>
              <w:t>72</w:t>
            </w:r>
            <w:r>
              <w:rPr>
                <w:color w:val="000000"/>
                <w:lang w:eastAsia="en-US"/>
              </w:rPr>
              <w:t xml:space="preserve"> </w:t>
            </w:r>
            <w:r w:rsidRPr="00194CF8">
              <w:rPr>
                <w:color w:val="000000"/>
                <w:lang w:eastAsia="en-US"/>
              </w:rPr>
              <w:t>935</w:t>
            </w:r>
            <w:r>
              <w:rPr>
                <w:color w:val="00000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  <w:lang w:eastAsia="en-US"/>
              </w:rPr>
            </w:pPr>
            <w:r w:rsidRPr="00194CF8">
              <w:rPr>
                <w:color w:val="00000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  <w:lang w:eastAsia="en-US"/>
              </w:rPr>
            </w:pPr>
            <w:r w:rsidRPr="00194CF8">
              <w:rPr>
                <w:color w:val="000000"/>
                <w:lang w:eastAsia="en-US"/>
              </w:rPr>
              <w:t>122</w:t>
            </w:r>
            <w:r>
              <w:rPr>
                <w:color w:val="000000"/>
                <w:lang w:eastAsia="en-US"/>
              </w:rPr>
              <w:t> </w:t>
            </w:r>
            <w:r w:rsidRPr="00194CF8">
              <w:rPr>
                <w:color w:val="000000"/>
                <w:lang w:eastAsia="en-US"/>
              </w:rPr>
              <w:t>700</w:t>
            </w:r>
            <w:r>
              <w:rPr>
                <w:color w:val="000000"/>
                <w:lang w:eastAsia="en-US"/>
              </w:rPr>
              <w:t>,0</w:t>
            </w:r>
          </w:p>
        </w:tc>
      </w:tr>
      <w:tr w:rsidR="006253D9" w:rsidRPr="00194CF8" w:rsidTr="0049251A">
        <w:trPr>
          <w:trHeight w:val="315"/>
        </w:trPr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D9" w:rsidRPr="00194CF8" w:rsidRDefault="006253D9" w:rsidP="004B34E0">
            <w:pPr>
              <w:ind w:left="-57" w:right="-57"/>
              <w:rPr>
                <w:color w:val="000000"/>
              </w:rPr>
            </w:pPr>
            <w:r w:rsidRPr="00194CF8">
              <w:rPr>
                <w:color w:val="000000"/>
              </w:rPr>
              <w:t>Бюджет Астраханской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t>49</w:t>
            </w:r>
            <w:r>
              <w:rPr>
                <w:color w:val="000000"/>
              </w:rPr>
              <w:t xml:space="preserve"> </w:t>
            </w:r>
            <w:r w:rsidRPr="00194CF8">
              <w:rPr>
                <w:color w:val="000000"/>
              </w:rPr>
              <w:t>765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t>72</w:t>
            </w:r>
            <w:r>
              <w:rPr>
                <w:color w:val="000000"/>
              </w:rPr>
              <w:t xml:space="preserve"> </w:t>
            </w:r>
            <w:r w:rsidRPr="00194CF8">
              <w:rPr>
                <w:color w:val="000000"/>
              </w:rPr>
              <w:t>935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94CF8">
              <w:rPr>
                <w:lang w:eastAsia="en-US"/>
              </w:rPr>
              <w:t>122</w:t>
            </w:r>
            <w:r>
              <w:rPr>
                <w:lang w:eastAsia="en-US"/>
              </w:rPr>
              <w:t> </w:t>
            </w:r>
            <w:r w:rsidRPr="00194CF8">
              <w:rPr>
                <w:lang w:eastAsia="en-US"/>
              </w:rPr>
              <w:t>700</w:t>
            </w:r>
            <w:r>
              <w:rPr>
                <w:lang w:eastAsia="en-US"/>
              </w:rPr>
              <w:t>,0</w:t>
            </w:r>
          </w:p>
        </w:tc>
      </w:tr>
      <w:tr w:rsidR="006253D9" w:rsidRPr="00194CF8" w:rsidTr="0049251A">
        <w:trPr>
          <w:trHeight w:val="631"/>
        </w:trPr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D9" w:rsidRPr="00194CF8" w:rsidRDefault="006253D9" w:rsidP="004B34E0">
            <w:pPr>
              <w:ind w:left="-57" w:right="-57"/>
              <w:rPr>
                <w:color w:val="000000"/>
              </w:rPr>
            </w:pPr>
            <w:r w:rsidRPr="00194CF8">
              <w:rPr>
                <w:color w:val="000000"/>
              </w:rPr>
              <w:t>Бюджет территориального государственного внебюджетного фонда (бюджет территор</w:t>
            </w:r>
            <w:r w:rsidRPr="00194CF8">
              <w:rPr>
                <w:color w:val="000000"/>
              </w:rPr>
              <w:t>и</w:t>
            </w:r>
            <w:r w:rsidRPr="00194CF8">
              <w:rPr>
                <w:color w:val="000000"/>
              </w:rPr>
              <w:t>ального фонда обязательного медицинского страхования)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t>0,00</w:t>
            </w:r>
          </w:p>
        </w:tc>
      </w:tr>
      <w:tr w:rsidR="006253D9" w:rsidRPr="00194CF8" w:rsidTr="0049251A">
        <w:trPr>
          <w:trHeight w:val="212"/>
        </w:trPr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D9" w:rsidRPr="00194CF8" w:rsidRDefault="006253D9" w:rsidP="004B34E0">
            <w:pPr>
              <w:ind w:left="-57" w:right="-57"/>
              <w:rPr>
                <w:color w:val="000000"/>
              </w:rPr>
            </w:pPr>
            <w:r w:rsidRPr="00194CF8">
              <w:rPr>
                <w:color w:val="000000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t>0,00</w:t>
            </w:r>
          </w:p>
        </w:tc>
      </w:tr>
      <w:tr w:rsidR="006253D9" w:rsidRPr="00194CF8" w:rsidTr="0049251A">
        <w:trPr>
          <w:trHeight w:val="315"/>
        </w:trPr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D9" w:rsidRPr="00194CF8" w:rsidRDefault="006253D9" w:rsidP="004B34E0">
            <w:pPr>
              <w:ind w:left="-57" w:right="-57"/>
              <w:rPr>
                <w:color w:val="000000"/>
              </w:rPr>
            </w:pPr>
            <w:r w:rsidRPr="00194CF8">
              <w:rPr>
                <w:color w:val="000000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D9" w:rsidRPr="00194CF8" w:rsidRDefault="006253D9" w:rsidP="004B34E0">
            <w:pPr>
              <w:ind w:left="-57" w:right="-57"/>
              <w:jc w:val="center"/>
              <w:rPr>
                <w:color w:val="000000"/>
              </w:rPr>
            </w:pPr>
            <w:r w:rsidRPr="00194CF8">
              <w:rPr>
                <w:color w:val="000000"/>
              </w:rPr>
              <w:t>0</w:t>
            </w:r>
          </w:p>
        </w:tc>
      </w:tr>
    </w:tbl>
    <w:p w:rsidR="006253D9" w:rsidRDefault="006253D9" w:rsidP="006253D9">
      <w:pPr>
        <w:rPr>
          <w:sz w:val="28"/>
          <w:szCs w:val="28"/>
        </w:rPr>
      </w:pPr>
    </w:p>
    <w:p w:rsidR="004B34E0" w:rsidRPr="00B84043" w:rsidRDefault="004B34E0" w:rsidP="004B34E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B84043">
        <w:rPr>
          <w:bCs/>
          <w:sz w:val="28"/>
          <w:szCs w:val="28"/>
        </w:rPr>
        <w:t>5.1. Финансовое обеспечение регионального проекта</w:t>
      </w:r>
    </w:p>
    <w:p w:rsidR="004B34E0" w:rsidRPr="00B84043" w:rsidRDefault="004B34E0" w:rsidP="004B34E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B84043">
        <w:rPr>
          <w:bCs/>
          <w:sz w:val="28"/>
          <w:szCs w:val="28"/>
        </w:rPr>
        <w:t>за счет бюджетных ассигнований по источникам финансирования</w:t>
      </w:r>
    </w:p>
    <w:p w:rsidR="004B34E0" w:rsidRPr="00B84043" w:rsidRDefault="004B34E0" w:rsidP="004B34E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B84043">
        <w:rPr>
          <w:bCs/>
          <w:sz w:val="28"/>
          <w:szCs w:val="28"/>
        </w:rPr>
        <w:t>дефицита бюджета Астраханской области</w:t>
      </w:r>
    </w:p>
    <w:p w:rsidR="004B34E0" w:rsidRPr="00B84043" w:rsidRDefault="004B34E0" w:rsidP="004B34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43"/>
        <w:gridCol w:w="1422"/>
        <w:gridCol w:w="1275"/>
        <w:gridCol w:w="1418"/>
        <w:gridCol w:w="2126"/>
      </w:tblGrid>
      <w:tr w:rsidR="0049251A" w:rsidRPr="00B84043" w:rsidTr="00463485">
        <w:tc>
          <w:tcPr>
            <w:tcW w:w="8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1A" w:rsidRPr="00B84043" w:rsidRDefault="0049251A" w:rsidP="004B34E0">
            <w:pPr>
              <w:autoSpaceDE w:val="0"/>
              <w:autoSpaceDN w:val="0"/>
              <w:adjustRightInd w:val="0"/>
              <w:jc w:val="center"/>
            </w:pPr>
            <w:r w:rsidRPr="00B84043">
              <w:t>Наименование мероприятия (результата) и источники финансирования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1A" w:rsidRPr="00B84043" w:rsidRDefault="0049251A" w:rsidP="004B34E0">
            <w:pPr>
              <w:autoSpaceDE w:val="0"/>
              <w:autoSpaceDN w:val="0"/>
              <w:adjustRightInd w:val="0"/>
              <w:jc w:val="center"/>
            </w:pPr>
            <w:r w:rsidRPr="00B84043">
              <w:t>Объем финансового обеспечения по годам реализации (тыс. рублей)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42" w:rsidRDefault="0049251A" w:rsidP="004B34E0">
            <w:pPr>
              <w:autoSpaceDE w:val="0"/>
              <w:autoSpaceDN w:val="0"/>
              <w:adjustRightInd w:val="0"/>
              <w:jc w:val="center"/>
            </w:pPr>
            <w:r w:rsidRPr="00B84043">
              <w:t xml:space="preserve">Всего </w:t>
            </w:r>
          </w:p>
          <w:p w:rsidR="0049251A" w:rsidRPr="00B84043" w:rsidRDefault="0049251A" w:rsidP="004B34E0">
            <w:pPr>
              <w:autoSpaceDE w:val="0"/>
              <w:autoSpaceDN w:val="0"/>
              <w:adjustRightInd w:val="0"/>
              <w:jc w:val="center"/>
            </w:pPr>
            <w:r w:rsidRPr="00B84043">
              <w:t>(тыс. рублей)</w:t>
            </w:r>
          </w:p>
        </w:tc>
      </w:tr>
      <w:tr w:rsidR="0049251A" w:rsidRPr="00B84043" w:rsidTr="00463485">
        <w:tc>
          <w:tcPr>
            <w:tcW w:w="8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1A" w:rsidRPr="00B84043" w:rsidRDefault="0049251A" w:rsidP="004B34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1A" w:rsidRPr="00B84043" w:rsidRDefault="0049251A" w:rsidP="00002B94">
            <w:pPr>
              <w:autoSpaceDE w:val="0"/>
              <w:autoSpaceDN w:val="0"/>
              <w:adjustRightInd w:val="0"/>
              <w:jc w:val="center"/>
            </w:pPr>
            <w:r w:rsidRPr="00B84043">
              <w:t>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1A" w:rsidRPr="00B84043" w:rsidRDefault="0049251A" w:rsidP="00002B94">
            <w:pPr>
              <w:autoSpaceDE w:val="0"/>
              <w:autoSpaceDN w:val="0"/>
              <w:adjustRightInd w:val="0"/>
              <w:jc w:val="center"/>
            </w:pPr>
            <w:r w:rsidRPr="00B84043"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1A" w:rsidRPr="00B84043" w:rsidRDefault="0049251A" w:rsidP="00002B94">
            <w:pPr>
              <w:autoSpaceDE w:val="0"/>
              <w:autoSpaceDN w:val="0"/>
              <w:adjustRightInd w:val="0"/>
              <w:jc w:val="center"/>
            </w:pPr>
            <w:r w:rsidRPr="00B84043">
              <w:t>2030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1A" w:rsidRPr="00B84043" w:rsidRDefault="0049251A" w:rsidP="004B34E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B34E0" w:rsidRPr="00FF0B5D" w:rsidRDefault="004B34E0" w:rsidP="004B34E0">
      <w:pPr>
        <w:rPr>
          <w:sz w:val="4"/>
          <w:szCs w:val="4"/>
        </w:rPr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47"/>
        <w:gridCol w:w="1418"/>
        <w:gridCol w:w="1275"/>
        <w:gridCol w:w="1418"/>
        <w:gridCol w:w="2126"/>
      </w:tblGrid>
      <w:tr w:rsidR="0049251A" w:rsidRPr="00B84043" w:rsidTr="00463485">
        <w:trPr>
          <w:trHeight w:val="103"/>
          <w:tblHeader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1A" w:rsidRPr="00B84043" w:rsidRDefault="0049251A" w:rsidP="004B34E0">
            <w:pPr>
              <w:autoSpaceDE w:val="0"/>
              <w:autoSpaceDN w:val="0"/>
              <w:adjustRightInd w:val="0"/>
              <w:jc w:val="center"/>
            </w:pPr>
            <w:r w:rsidRPr="00B84043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1A" w:rsidRPr="00B84043" w:rsidRDefault="00463485" w:rsidP="004B34E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1A" w:rsidRPr="00B84043" w:rsidRDefault="00463485" w:rsidP="004B34E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1A" w:rsidRPr="00B84043" w:rsidRDefault="00463485" w:rsidP="004B34E0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1A" w:rsidRPr="00B84043" w:rsidRDefault="00463485" w:rsidP="004B34E0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463485" w:rsidRPr="00B84043" w:rsidTr="0049251A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85" w:rsidRPr="00B84043" w:rsidRDefault="00463485" w:rsidP="000D1742">
            <w:r w:rsidRPr="0049251A">
              <w:t xml:space="preserve">Региональный </w:t>
            </w:r>
            <w:r w:rsidR="000D1742">
              <w:t>проект «</w:t>
            </w:r>
            <w:r w:rsidRPr="0049251A">
              <w:t>Повышение надежности электросетевого хозяйства на те</w:t>
            </w:r>
            <w:r w:rsidRPr="0049251A">
              <w:t>р</w:t>
            </w:r>
            <w:r w:rsidRPr="0049251A">
              <w:t>ритории Астраханской области</w:t>
            </w:r>
            <w:r>
              <w:t xml:space="preserve">» </w:t>
            </w:r>
            <w:r w:rsidRPr="00B84043">
              <w:t xml:space="preserve"> (всего)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85" w:rsidRPr="00B84043" w:rsidRDefault="00463485" w:rsidP="00002B94">
            <w:pPr>
              <w:autoSpaceDE w:val="0"/>
              <w:autoSpaceDN w:val="0"/>
              <w:adjustRightInd w:val="0"/>
              <w:jc w:val="center"/>
            </w:pPr>
            <w:r w:rsidRPr="001D3B1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85" w:rsidRPr="00B84043" w:rsidRDefault="00463485" w:rsidP="00002B94">
            <w:pPr>
              <w:autoSpaceDE w:val="0"/>
              <w:autoSpaceDN w:val="0"/>
              <w:adjustRightInd w:val="0"/>
              <w:jc w:val="center"/>
            </w:pPr>
            <w:r w:rsidRPr="001D3B12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85" w:rsidRPr="00B84043" w:rsidRDefault="00463485" w:rsidP="00002B94">
            <w:pPr>
              <w:autoSpaceDE w:val="0"/>
              <w:autoSpaceDN w:val="0"/>
              <w:adjustRightInd w:val="0"/>
              <w:jc w:val="center"/>
            </w:pPr>
            <w:r w:rsidRPr="001D3B12"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85" w:rsidRPr="00B84043" w:rsidRDefault="00463485" w:rsidP="005D2138">
            <w:pPr>
              <w:autoSpaceDE w:val="0"/>
              <w:autoSpaceDN w:val="0"/>
              <w:adjustRightInd w:val="0"/>
              <w:jc w:val="center"/>
            </w:pPr>
            <w:r w:rsidRPr="001D3B12">
              <w:t>0,0</w:t>
            </w:r>
          </w:p>
        </w:tc>
      </w:tr>
    </w:tbl>
    <w:p w:rsidR="004B34E0" w:rsidRDefault="004B34E0" w:rsidP="002778D6">
      <w:pPr>
        <w:jc w:val="center"/>
        <w:rPr>
          <w:sz w:val="28"/>
          <w:szCs w:val="28"/>
        </w:rPr>
      </w:pPr>
    </w:p>
    <w:p w:rsidR="002778D6" w:rsidRPr="004858EF" w:rsidRDefault="002778D6" w:rsidP="002778D6">
      <w:pPr>
        <w:jc w:val="center"/>
        <w:rPr>
          <w:sz w:val="28"/>
          <w:szCs w:val="28"/>
        </w:rPr>
      </w:pPr>
      <w:r w:rsidRPr="004858EF">
        <w:rPr>
          <w:sz w:val="28"/>
          <w:szCs w:val="28"/>
        </w:rPr>
        <w:t>7. Дополнительная информация</w:t>
      </w:r>
    </w:p>
    <w:p w:rsidR="002778D6" w:rsidRDefault="002778D6" w:rsidP="002778D6">
      <w:pPr>
        <w:rPr>
          <w:sz w:val="28"/>
          <w:szCs w:val="28"/>
        </w:rPr>
      </w:pPr>
    </w:p>
    <w:p w:rsidR="006253D9" w:rsidRDefault="002778D6" w:rsidP="009C4BE2">
      <w:pPr>
        <w:suppressAutoHyphens/>
        <w:ind w:firstLine="709"/>
        <w:jc w:val="both"/>
        <w:rPr>
          <w:sz w:val="28"/>
          <w:szCs w:val="28"/>
        </w:rPr>
      </w:pPr>
      <w:r w:rsidRPr="0015011D">
        <w:rPr>
          <w:sz w:val="28"/>
          <w:szCs w:val="28"/>
        </w:rPr>
        <w:t xml:space="preserve">Перечень объектов, включенных в </w:t>
      </w:r>
      <w:r>
        <w:rPr>
          <w:sz w:val="28"/>
          <w:szCs w:val="28"/>
        </w:rPr>
        <w:t>первоочередные мероприятия Программы</w:t>
      </w:r>
      <w:r w:rsidRPr="0015011D">
        <w:rPr>
          <w:sz w:val="28"/>
          <w:szCs w:val="28"/>
        </w:rPr>
        <w:t xml:space="preserve"> </w:t>
      </w:r>
      <w:r>
        <w:rPr>
          <w:sz w:val="28"/>
          <w:szCs w:val="28"/>
        </w:rPr>
        <w:t>повышения надежности электросетевого комплекса</w:t>
      </w:r>
      <w:r w:rsidRPr="00F44AA8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>, представлен в приложении № 3</w:t>
      </w:r>
      <w:r w:rsidRPr="0015011D">
        <w:rPr>
          <w:sz w:val="28"/>
          <w:szCs w:val="28"/>
        </w:rPr>
        <w:t xml:space="preserve"> к паспорту регионального проекта.</w:t>
      </w:r>
    </w:p>
    <w:p w:rsidR="00F9126F" w:rsidRDefault="00F9126F" w:rsidP="009C4BE2">
      <w:pPr>
        <w:suppressAutoHyphens/>
        <w:ind w:firstLine="709"/>
        <w:jc w:val="both"/>
        <w:rPr>
          <w:sz w:val="28"/>
          <w:szCs w:val="28"/>
        </w:rPr>
      </w:pPr>
    </w:p>
    <w:p w:rsidR="00F9126F" w:rsidRDefault="00F9126F" w:rsidP="009C4BE2">
      <w:pPr>
        <w:suppressAutoHyphens/>
        <w:ind w:firstLine="709"/>
        <w:jc w:val="both"/>
        <w:rPr>
          <w:sz w:val="28"/>
          <w:szCs w:val="28"/>
        </w:rPr>
        <w:sectPr w:rsidR="00F9126F" w:rsidSect="002778D6">
          <w:pgSz w:w="16838" w:h="11906" w:orient="landscape"/>
          <w:pgMar w:top="1843" w:right="567" w:bottom="567" w:left="851" w:header="993" w:footer="0" w:gutter="0"/>
          <w:pgNumType w:start="1"/>
          <w:cols w:space="720"/>
          <w:formProt w:val="0"/>
          <w:titlePg/>
          <w:docGrid w:linePitch="360"/>
        </w:sectPr>
      </w:pPr>
    </w:p>
    <w:p w:rsidR="00F9126F" w:rsidRPr="004858EF" w:rsidRDefault="00F9126F" w:rsidP="00F9126F">
      <w:pPr>
        <w:ind w:left="1020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F9126F" w:rsidRPr="004858EF" w:rsidRDefault="00F9126F" w:rsidP="00F9126F">
      <w:pPr>
        <w:ind w:left="10206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4858EF">
        <w:rPr>
          <w:sz w:val="28"/>
          <w:szCs w:val="28"/>
        </w:rPr>
        <w:t>паспорту регионального проекта</w:t>
      </w:r>
    </w:p>
    <w:p w:rsidR="00F9126F" w:rsidRDefault="00F9126F" w:rsidP="00F9126F">
      <w:pPr>
        <w:spacing w:after="200" w:line="276" w:lineRule="auto"/>
        <w:jc w:val="center"/>
        <w:rPr>
          <w:sz w:val="28"/>
          <w:szCs w:val="28"/>
        </w:rPr>
      </w:pPr>
    </w:p>
    <w:p w:rsidR="00F9126F" w:rsidRDefault="00F9126F" w:rsidP="00F9126F">
      <w:pPr>
        <w:spacing w:after="200" w:line="276" w:lineRule="auto"/>
        <w:jc w:val="center"/>
        <w:rPr>
          <w:sz w:val="28"/>
          <w:szCs w:val="28"/>
        </w:rPr>
      </w:pPr>
      <w:r w:rsidRPr="00752870">
        <w:rPr>
          <w:sz w:val="28"/>
          <w:szCs w:val="28"/>
        </w:rPr>
        <w:t>План реализации регионального проекта</w:t>
      </w:r>
    </w:p>
    <w:tbl>
      <w:tblPr>
        <w:tblW w:w="1594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128"/>
        <w:gridCol w:w="1116"/>
        <w:gridCol w:w="874"/>
        <w:gridCol w:w="1134"/>
        <w:gridCol w:w="1985"/>
        <w:gridCol w:w="992"/>
        <w:gridCol w:w="1134"/>
        <w:gridCol w:w="851"/>
        <w:gridCol w:w="1629"/>
        <w:gridCol w:w="1417"/>
      </w:tblGrid>
      <w:tr w:rsidR="00F9126F" w:rsidRPr="00923F4F" w:rsidTr="00F9126F">
        <w:trPr>
          <w:trHeight w:val="4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 xml:space="preserve">№  </w:t>
            </w:r>
            <w:proofErr w:type="gramStart"/>
            <w:r w:rsidRPr="00923F4F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923F4F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Наименование меропри</w:t>
            </w:r>
            <w:r w:rsidRPr="00923F4F">
              <w:rPr>
                <w:color w:val="000000"/>
                <w:sz w:val="22"/>
                <w:szCs w:val="22"/>
              </w:rPr>
              <w:t>я</w:t>
            </w:r>
            <w:r w:rsidRPr="00923F4F">
              <w:rPr>
                <w:color w:val="000000"/>
                <w:sz w:val="22"/>
                <w:szCs w:val="22"/>
              </w:rPr>
              <w:t>тия (результата), контрол</w:t>
            </w:r>
            <w:r w:rsidRPr="00923F4F">
              <w:rPr>
                <w:color w:val="000000"/>
                <w:sz w:val="22"/>
                <w:szCs w:val="22"/>
              </w:rPr>
              <w:t>ь</w:t>
            </w:r>
            <w:r w:rsidRPr="00923F4F">
              <w:rPr>
                <w:color w:val="000000"/>
                <w:sz w:val="22"/>
                <w:szCs w:val="22"/>
              </w:rPr>
              <w:t>ные точки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Срок реализации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Взаимосвязь с иными результ</w:t>
            </w:r>
            <w:r w:rsidRPr="00923F4F">
              <w:rPr>
                <w:color w:val="000000"/>
                <w:sz w:val="22"/>
                <w:szCs w:val="22"/>
              </w:rPr>
              <w:t>а</w:t>
            </w:r>
            <w:r w:rsidRPr="00923F4F">
              <w:rPr>
                <w:color w:val="000000"/>
                <w:sz w:val="22"/>
                <w:szCs w:val="22"/>
              </w:rPr>
              <w:t>тами и контрол</w:t>
            </w:r>
            <w:r w:rsidRPr="00923F4F">
              <w:rPr>
                <w:color w:val="000000"/>
                <w:sz w:val="22"/>
                <w:szCs w:val="22"/>
              </w:rPr>
              <w:t>ь</w:t>
            </w:r>
            <w:r w:rsidRPr="00923F4F">
              <w:rPr>
                <w:color w:val="000000"/>
                <w:sz w:val="22"/>
                <w:szCs w:val="22"/>
              </w:rPr>
              <w:t>ными точками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Адрес объекта (в соо</w:t>
            </w:r>
            <w:r w:rsidRPr="00923F4F">
              <w:rPr>
                <w:color w:val="000000"/>
                <w:sz w:val="22"/>
                <w:szCs w:val="22"/>
              </w:rPr>
              <w:t>т</w:t>
            </w:r>
            <w:r w:rsidRPr="00923F4F">
              <w:rPr>
                <w:color w:val="000000"/>
                <w:sz w:val="22"/>
                <w:szCs w:val="22"/>
              </w:rPr>
              <w:t>ве</w:t>
            </w:r>
            <w:r w:rsidRPr="00923F4F">
              <w:rPr>
                <w:color w:val="000000"/>
                <w:sz w:val="22"/>
                <w:szCs w:val="22"/>
              </w:rPr>
              <w:t>т</w:t>
            </w:r>
            <w:r w:rsidRPr="00923F4F">
              <w:rPr>
                <w:color w:val="000000"/>
                <w:sz w:val="22"/>
                <w:szCs w:val="22"/>
              </w:rPr>
              <w:t>ствии с ФИАС)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Мощность объе</w:t>
            </w:r>
            <w:r w:rsidRPr="00923F4F">
              <w:rPr>
                <w:color w:val="000000"/>
                <w:sz w:val="22"/>
                <w:szCs w:val="22"/>
              </w:rPr>
              <w:t>к</w:t>
            </w:r>
            <w:r w:rsidRPr="00923F4F">
              <w:rPr>
                <w:color w:val="000000"/>
                <w:sz w:val="22"/>
                <w:szCs w:val="22"/>
              </w:rPr>
              <w:t>та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Объем фина</w:t>
            </w:r>
            <w:r w:rsidRPr="00923F4F">
              <w:rPr>
                <w:color w:val="000000"/>
                <w:sz w:val="22"/>
                <w:szCs w:val="22"/>
              </w:rPr>
              <w:t>н</w:t>
            </w:r>
            <w:r w:rsidRPr="00923F4F">
              <w:rPr>
                <w:color w:val="000000"/>
                <w:sz w:val="22"/>
                <w:szCs w:val="22"/>
              </w:rPr>
              <w:t>сового обе</w:t>
            </w:r>
            <w:r w:rsidRPr="00923F4F">
              <w:rPr>
                <w:color w:val="000000"/>
                <w:sz w:val="22"/>
                <w:szCs w:val="22"/>
              </w:rPr>
              <w:t>с</w:t>
            </w:r>
            <w:r w:rsidRPr="00923F4F">
              <w:rPr>
                <w:color w:val="000000"/>
                <w:sz w:val="22"/>
                <w:szCs w:val="22"/>
              </w:rPr>
              <w:t>печения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Вид док</w:t>
            </w:r>
            <w:r w:rsidRPr="00923F4F">
              <w:rPr>
                <w:color w:val="000000"/>
                <w:sz w:val="22"/>
                <w:szCs w:val="22"/>
              </w:rPr>
              <w:t>у</w:t>
            </w:r>
            <w:r w:rsidRPr="00923F4F">
              <w:rPr>
                <w:color w:val="000000"/>
                <w:sz w:val="22"/>
                <w:szCs w:val="22"/>
              </w:rPr>
              <w:t>мента и х</w:t>
            </w:r>
            <w:r w:rsidRPr="00923F4F">
              <w:rPr>
                <w:color w:val="000000"/>
                <w:sz w:val="22"/>
                <w:szCs w:val="22"/>
              </w:rPr>
              <w:t>а</w:t>
            </w:r>
            <w:r w:rsidRPr="00923F4F">
              <w:rPr>
                <w:color w:val="000000"/>
                <w:sz w:val="22"/>
                <w:szCs w:val="22"/>
              </w:rPr>
              <w:t>рактерист</w:t>
            </w:r>
            <w:r w:rsidRPr="00923F4F">
              <w:rPr>
                <w:color w:val="000000"/>
                <w:sz w:val="22"/>
                <w:szCs w:val="22"/>
              </w:rPr>
              <w:t>и</w:t>
            </w:r>
            <w:r w:rsidRPr="00923F4F">
              <w:rPr>
                <w:color w:val="000000"/>
                <w:sz w:val="22"/>
                <w:szCs w:val="22"/>
              </w:rPr>
              <w:t>ка  мер</w:t>
            </w:r>
            <w:r w:rsidRPr="00923F4F">
              <w:rPr>
                <w:color w:val="000000"/>
                <w:sz w:val="22"/>
                <w:szCs w:val="22"/>
              </w:rPr>
              <w:t>о</w:t>
            </w:r>
            <w:r w:rsidRPr="00923F4F">
              <w:rPr>
                <w:color w:val="000000"/>
                <w:sz w:val="22"/>
                <w:szCs w:val="22"/>
              </w:rPr>
              <w:t>приятия (р</w:t>
            </w:r>
            <w:r w:rsidRPr="00923F4F">
              <w:rPr>
                <w:color w:val="000000"/>
                <w:sz w:val="22"/>
                <w:szCs w:val="22"/>
              </w:rPr>
              <w:t>е</w:t>
            </w:r>
            <w:r w:rsidRPr="00923F4F">
              <w:rPr>
                <w:color w:val="000000"/>
                <w:sz w:val="22"/>
                <w:szCs w:val="22"/>
              </w:rPr>
              <w:t>зультата)</w:t>
            </w:r>
          </w:p>
        </w:tc>
      </w:tr>
      <w:tr w:rsidR="00F9126F" w:rsidRPr="00923F4F" w:rsidTr="00F9126F">
        <w:trPr>
          <w:trHeight w:val="8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6F" w:rsidRPr="00923F4F" w:rsidRDefault="00F9126F" w:rsidP="00F9126F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6F" w:rsidRPr="00923F4F" w:rsidRDefault="00F9126F" w:rsidP="00F9126F">
            <w:pPr>
              <w:rPr>
                <w:color w:val="00000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начало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оконч</w:t>
            </w:r>
            <w:r w:rsidRPr="00923F4F">
              <w:rPr>
                <w:color w:val="000000"/>
                <w:sz w:val="22"/>
                <w:szCs w:val="22"/>
              </w:rPr>
              <w:t>а</w:t>
            </w:r>
            <w:r w:rsidRPr="00923F4F">
              <w:rPr>
                <w:color w:val="000000"/>
                <w:sz w:val="22"/>
                <w:szCs w:val="22"/>
              </w:rPr>
              <w:t>ние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6F" w:rsidRPr="00923F4F" w:rsidRDefault="00F9126F" w:rsidP="00F9126F">
            <w:pPr>
              <w:ind w:left="-57" w:right="-113"/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предш</w:t>
            </w:r>
            <w:r w:rsidRPr="00923F4F">
              <w:rPr>
                <w:color w:val="000000"/>
                <w:sz w:val="22"/>
                <w:szCs w:val="22"/>
              </w:rPr>
              <w:t>е</w:t>
            </w:r>
            <w:r w:rsidRPr="00923F4F">
              <w:rPr>
                <w:color w:val="000000"/>
                <w:sz w:val="22"/>
                <w:szCs w:val="22"/>
              </w:rPr>
              <w:t>стве</w:t>
            </w:r>
            <w:r w:rsidRPr="00923F4F">
              <w:rPr>
                <w:color w:val="000000"/>
                <w:sz w:val="22"/>
                <w:szCs w:val="22"/>
              </w:rPr>
              <w:t>н</w:t>
            </w:r>
            <w:r w:rsidRPr="00923F4F">
              <w:rPr>
                <w:color w:val="000000"/>
                <w:sz w:val="22"/>
                <w:szCs w:val="22"/>
              </w:rPr>
              <w:t>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послед</w:t>
            </w:r>
            <w:r w:rsidRPr="00923F4F">
              <w:rPr>
                <w:color w:val="000000"/>
                <w:sz w:val="22"/>
                <w:szCs w:val="22"/>
              </w:rPr>
              <w:t>о</w:t>
            </w:r>
            <w:r w:rsidRPr="00923F4F">
              <w:rPr>
                <w:color w:val="000000"/>
                <w:sz w:val="22"/>
                <w:szCs w:val="22"/>
              </w:rPr>
              <w:t>ватели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единица измер</w:t>
            </w:r>
            <w:r w:rsidRPr="00923F4F">
              <w:rPr>
                <w:color w:val="000000"/>
                <w:sz w:val="22"/>
                <w:szCs w:val="22"/>
              </w:rPr>
              <w:t>е</w:t>
            </w:r>
            <w:r w:rsidRPr="00923F4F">
              <w:rPr>
                <w:color w:val="000000"/>
                <w:sz w:val="22"/>
                <w:szCs w:val="22"/>
              </w:rPr>
              <w:t>ния (по ОКЕИ)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знач</w:t>
            </w:r>
            <w:r w:rsidRPr="00923F4F">
              <w:rPr>
                <w:color w:val="000000"/>
                <w:sz w:val="22"/>
                <w:szCs w:val="22"/>
              </w:rPr>
              <w:t>е</w:t>
            </w:r>
            <w:r w:rsidRPr="00923F4F">
              <w:rPr>
                <w:color w:val="000000"/>
                <w:sz w:val="22"/>
                <w:szCs w:val="22"/>
              </w:rPr>
              <w:t>ние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6F" w:rsidRPr="00923F4F" w:rsidRDefault="00F9126F" w:rsidP="00F9126F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6F" w:rsidRPr="00923F4F" w:rsidRDefault="00F9126F" w:rsidP="00F9126F">
            <w:pPr>
              <w:rPr>
                <w:color w:val="000000"/>
              </w:rPr>
            </w:pPr>
          </w:p>
        </w:tc>
      </w:tr>
    </w:tbl>
    <w:p w:rsidR="00F9126F" w:rsidRPr="007915D7" w:rsidRDefault="00F9126F" w:rsidP="00F9126F">
      <w:pPr>
        <w:spacing w:line="14" w:lineRule="auto"/>
        <w:rPr>
          <w:sz w:val="28"/>
          <w:szCs w:val="28"/>
        </w:rPr>
      </w:pPr>
    </w:p>
    <w:tbl>
      <w:tblPr>
        <w:tblW w:w="1594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128"/>
        <w:gridCol w:w="1116"/>
        <w:gridCol w:w="874"/>
        <w:gridCol w:w="1134"/>
        <w:gridCol w:w="1985"/>
        <w:gridCol w:w="992"/>
        <w:gridCol w:w="1134"/>
        <w:gridCol w:w="851"/>
        <w:gridCol w:w="1417"/>
        <w:gridCol w:w="1629"/>
      </w:tblGrid>
      <w:tr w:rsidR="00F9126F" w:rsidRPr="00923F4F" w:rsidTr="00F9126F">
        <w:trPr>
          <w:trHeight w:val="315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923F4F" w:rsidRDefault="00F9126F" w:rsidP="00F9126F">
            <w:pPr>
              <w:ind w:left="-57" w:right="-57"/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923F4F" w:rsidRDefault="00F9126F" w:rsidP="00F9126F">
            <w:pPr>
              <w:ind w:left="-57" w:right="-57"/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923F4F" w:rsidRDefault="00F9126F" w:rsidP="00F9126F">
            <w:pPr>
              <w:ind w:left="-57" w:right="-57"/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923F4F" w:rsidRDefault="00F9126F" w:rsidP="00F9126F">
            <w:pPr>
              <w:ind w:left="-57" w:right="-57"/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923F4F" w:rsidRDefault="00F9126F" w:rsidP="00F9126F">
            <w:pPr>
              <w:ind w:left="-57" w:right="57"/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12</w:t>
            </w:r>
          </w:p>
        </w:tc>
      </w:tr>
      <w:tr w:rsidR="00F9126F" w:rsidRPr="00923F4F" w:rsidTr="00F9126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923F4F" w:rsidRDefault="00F9126F" w:rsidP="00F9126F">
            <w:pPr>
              <w:ind w:left="-57" w:right="-57"/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923F4F" w:rsidRDefault="00F9126F" w:rsidP="00F9126F">
            <w:pPr>
              <w:ind w:left="-57" w:right="57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Задача 1 «</w:t>
            </w:r>
            <w:r w:rsidRPr="00667A1E">
              <w:rPr>
                <w:color w:val="000000"/>
                <w:sz w:val="22"/>
                <w:szCs w:val="22"/>
              </w:rPr>
              <w:t xml:space="preserve">Повышение надежности </w:t>
            </w:r>
            <w:r>
              <w:rPr>
                <w:color w:val="000000"/>
                <w:sz w:val="22"/>
                <w:szCs w:val="22"/>
              </w:rPr>
              <w:t xml:space="preserve">и качества </w:t>
            </w:r>
            <w:r w:rsidRPr="00667A1E">
              <w:rPr>
                <w:color w:val="000000"/>
                <w:sz w:val="22"/>
                <w:szCs w:val="22"/>
              </w:rPr>
              <w:t>электроснабжения потребителей Астраханской области</w:t>
            </w:r>
            <w:r w:rsidRPr="00923F4F">
              <w:rPr>
                <w:color w:val="000000"/>
                <w:sz w:val="22"/>
                <w:szCs w:val="22"/>
              </w:rPr>
              <w:t>»</w:t>
            </w:r>
          </w:p>
        </w:tc>
      </w:tr>
      <w:tr w:rsidR="00F9126F" w:rsidRPr="00923F4F" w:rsidTr="00F9126F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923F4F" w:rsidRDefault="00F9126F" w:rsidP="00F9126F">
            <w:pPr>
              <w:ind w:left="-57" w:right="-57"/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923F4F" w:rsidRDefault="00F9126F" w:rsidP="00F9126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Возмещение затрат на ре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лизацию ме</w:t>
            </w:r>
            <w:r w:rsidRPr="00CF1650">
              <w:rPr>
                <w:color w:val="000000"/>
                <w:sz w:val="22"/>
                <w:szCs w:val="22"/>
              </w:rPr>
              <w:t>роприятий по повыш</w:t>
            </w:r>
            <w:r>
              <w:rPr>
                <w:color w:val="000000"/>
                <w:sz w:val="22"/>
                <w:szCs w:val="22"/>
              </w:rPr>
              <w:t>ению надежности и качества элек</w:t>
            </w:r>
            <w:r w:rsidRPr="00CF1650">
              <w:rPr>
                <w:color w:val="000000"/>
                <w:sz w:val="22"/>
                <w:szCs w:val="22"/>
              </w:rPr>
              <w:t>троснабжения потребителей Астраха</w:t>
            </w:r>
            <w:r w:rsidRPr="00CF1650">
              <w:rPr>
                <w:color w:val="000000"/>
                <w:sz w:val="22"/>
                <w:szCs w:val="22"/>
              </w:rPr>
              <w:t>н</w:t>
            </w:r>
            <w:r w:rsidRPr="00CF1650">
              <w:rPr>
                <w:color w:val="000000"/>
                <w:sz w:val="22"/>
                <w:szCs w:val="22"/>
              </w:rPr>
              <w:t>ской области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923F4F" w:rsidRDefault="00F9126F" w:rsidP="00F9126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01.01.2028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923F4F" w:rsidRDefault="00F9126F" w:rsidP="00F9126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31.12.2029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отсу</w:t>
            </w:r>
            <w:r w:rsidRPr="00923F4F">
              <w:rPr>
                <w:color w:val="000000"/>
                <w:sz w:val="22"/>
                <w:szCs w:val="22"/>
              </w:rPr>
              <w:t>т</w:t>
            </w:r>
            <w:r w:rsidRPr="00923F4F">
              <w:rPr>
                <w:color w:val="000000"/>
                <w:sz w:val="22"/>
                <w:szCs w:val="22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отсу</w:t>
            </w:r>
            <w:r w:rsidRPr="00923F4F">
              <w:rPr>
                <w:color w:val="000000"/>
                <w:sz w:val="22"/>
                <w:szCs w:val="22"/>
              </w:rPr>
              <w:t>т</w:t>
            </w:r>
            <w:r w:rsidRPr="00923F4F">
              <w:rPr>
                <w:color w:val="000000"/>
                <w:sz w:val="22"/>
                <w:szCs w:val="22"/>
              </w:rPr>
              <w:t>ствует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923F4F" w:rsidRDefault="00F9126F" w:rsidP="00F9126F">
            <w:pPr>
              <w:ind w:left="-57" w:right="-57"/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Министерство промышленности, торговли и энерг</w:t>
            </w:r>
            <w:r w:rsidRPr="00923F4F">
              <w:rPr>
                <w:color w:val="000000"/>
                <w:sz w:val="22"/>
                <w:szCs w:val="22"/>
              </w:rPr>
              <w:t>е</w:t>
            </w:r>
            <w:r w:rsidRPr="00923F4F">
              <w:rPr>
                <w:color w:val="000000"/>
                <w:sz w:val="22"/>
                <w:szCs w:val="22"/>
              </w:rPr>
              <w:t>тики Астраханской области</w:t>
            </w:r>
          </w:p>
          <w:p w:rsidR="00F9126F" w:rsidRPr="00923F4F" w:rsidRDefault="00F9126F" w:rsidP="00F9126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Васильева Ольга Александровна</w:t>
            </w:r>
            <w:r w:rsidRPr="00923F4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923F4F" w:rsidRDefault="00F9126F" w:rsidP="00F9126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122700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AF2B03" w:rsidRDefault="00F9126F" w:rsidP="00F9126F">
            <w:pPr>
              <w:jc w:val="center"/>
              <w:rPr>
                <w:color w:val="000000"/>
              </w:rPr>
            </w:pPr>
            <w:r w:rsidRPr="002F7379">
              <w:rPr>
                <w:color w:val="000000"/>
                <w:sz w:val="22"/>
                <w:szCs w:val="22"/>
              </w:rPr>
              <w:t>Отчет. Пред</w:t>
            </w:r>
            <w:r w:rsidRPr="002F7379">
              <w:rPr>
                <w:color w:val="000000"/>
                <w:sz w:val="22"/>
                <w:szCs w:val="22"/>
              </w:rPr>
              <w:t>о</w:t>
            </w:r>
            <w:r w:rsidRPr="002F7379">
              <w:rPr>
                <w:color w:val="000000"/>
                <w:sz w:val="22"/>
                <w:szCs w:val="22"/>
              </w:rPr>
              <w:t>ставление су</w:t>
            </w:r>
            <w:r w:rsidRPr="002F7379">
              <w:rPr>
                <w:color w:val="000000"/>
                <w:sz w:val="22"/>
                <w:szCs w:val="22"/>
              </w:rPr>
              <w:t>б</w:t>
            </w:r>
            <w:r w:rsidRPr="002F7379">
              <w:rPr>
                <w:color w:val="000000"/>
                <w:sz w:val="22"/>
                <w:szCs w:val="22"/>
              </w:rPr>
              <w:t>сидий юрид</w:t>
            </w:r>
            <w:r w:rsidRPr="002F7379">
              <w:rPr>
                <w:color w:val="000000"/>
                <w:sz w:val="22"/>
                <w:szCs w:val="22"/>
              </w:rPr>
              <w:t>и</w:t>
            </w:r>
            <w:r w:rsidRPr="002F7379">
              <w:rPr>
                <w:color w:val="000000"/>
                <w:sz w:val="22"/>
                <w:szCs w:val="22"/>
              </w:rPr>
              <w:t>ческому лицу из бюджета Астраханской области</w:t>
            </w:r>
          </w:p>
        </w:tc>
      </w:tr>
      <w:tr w:rsidR="00F9126F" w:rsidRPr="00923F4F" w:rsidTr="00F9126F">
        <w:trPr>
          <w:trHeight w:val="16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923F4F" w:rsidRDefault="00F9126F" w:rsidP="00F9126F">
            <w:pPr>
              <w:ind w:left="-57" w:right="-57"/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1.1.К.1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923F4F" w:rsidRDefault="00F9126F" w:rsidP="00F9126F">
            <w:pPr>
              <w:rPr>
                <w:color w:val="000000"/>
              </w:rPr>
            </w:pPr>
            <w:r w:rsidRPr="002F7379">
              <w:rPr>
                <w:color w:val="000000"/>
                <w:sz w:val="22"/>
                <w:szCs w:val="22"/>
              </w:rPr>
              <w:t>Утверждены (одобрены, сформированы) докуме</w:t>
            </w:r>
            <w:r w:rsidRPr="002F7379">
              <w:rPr>
                <w:color w:val="000000"/>
                <w:sz w:val="22"/>
                <w:szCs w:val="22"/>
              </w:rPr>
              <w:t>н</w:t>
            </w:r>
            <w:r w:rsidRPr="002F7379">
              <w:rPr>
                <w:color w:val="000000"/>
                <w:sz w:val="22"/>
                <w:szCs w:val="22"/>
              </w:rPr>
              <w:t>ты, необходимые для ок</w:t>
            </w:r>
            <w:r w:rsidRPr="002F7379">
              <w:rPr>
                <w:color w:val="000000"/>
                <w:sz w:val="22"/>
                <w:szCs w:val="22"/>
              </w:rPr>
              <w:t>а</w:t>
            </w:r>
            <w:r w:rsidRPr="002F7379">
              <w:rPr>
                <w:color w:val="000000"/>
                <w:sz w:val="22"/>
                <w:szCs w:val="22"/>
              </w:rPr>
              <w:t>зания услуги (выполнения работы)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923F4F" w:rsidRDefault="00F9126F" w:rsidP="00F9126F">
            <w:pPr>
              <w:ind w:left="-57" w:right="-57"/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923F4F" w:rsidRDefault="00F9126F" w:rsidP="00F9126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01.03.2028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отсу</w:t>
            </w:r>
            <w:r w:rsidRPr="00923F4F">
              <w:rPr>
                <w:color w:val="000000"/>
                <w:sz w:val="22"/>
                <w:szCs w:val="22"/>
              </w:rPr>
              <w:t>т</w:t>
            </w:r>
            <w:r w:rsidRPr="00923F4F">
              <w:rPr>
                <w:color w:val="000000"/>
                <w:sz w:val="22"/>
                <w:szCs w:val="22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отсу</w:t>
            </w:r>
            <w:r w:rsidRPr="00923F4F">
              <w:rPr>
                <w:color w:val="000000"/>
                <w:sz w:val="22"/>
                <w:szCs w:val="22"/>
              </w:rPr>
              <w:t>т</w:t>
            </w:r>
            <w:r w:rsidRPr="00923F4F">
              <w:rPr>
                <w:color w:val="000000"/>
                <w:sz w:val="22"/>
                <w:szCs w:val="22"/>
              </w:rPr>
              <w:t>ствует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923F4F" w:rsidRDefault="00F9126F" w:rsidP="00F9126F">
            <w:pPr>
              <w:ind w:left="-57" w:right="-57"/>
              <w:jc w:val="center"/>
              <w:rPr>
                <w:color w:val="000000"/>
              </w:rPr>
            </w:pPr>
            <w:r w:rsidRPr="00B977A8">
              <w:rPr>
                <w:color w:val="000000"/>
                <w:sz w:val="22"/>
                <w:szCs w:val="22"/>
              </w:rPr>
              <w:t>Васильева Ольга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923F4F" w:rsidRDefault="00F9126F" w:rsidP="00F9126F">
            <w:pPr>
              <w:ind w:left="-57" w:right="57"/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F350CA" w:rsidRDefault="00F9126F" w:rsidP="00F9126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Постановл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ние Прав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тельства Ас</w:t>
            </w:r>
            <w:r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>раханской о</w:t>
            </w:r>
            <w:r>
              <w:rPr>
                <w:color w:val="000000"/>
                <w:sz w:val="22"/>
                <w:szCs w:val="22"/>
              </w:rPr>
              <w:t>б</w:t>
            </w:r>
            <w:r>
              <w:rPr>
                <w:color w:val="000000"/>
                <w:sz w:val="22"/>
                <w:szCs w:val="22"/>
              </w:rPr>
              <w:t>ласти о поря</w:t>
            </w:r>
            <w:r>
              <w:rPr>
                <w:color w:val="000000"/>
                <w:sz w:val="22"/>
                <w:szCs w:val="22"/>
              </w:rPr>
              <w:t>д</w:t>
            </w:r>
            <w:r>
              <w:rPr>
                <w:color w:val="000000"/>
                <w:sz w:val="22"/>
                <w:szCs w:val="22"/>
              </w:rPr>
              <w:t>ке предоста</w:t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ления субс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дии на возм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щение затрат на реализацию мероприятий по повыш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lastRenderedPageBreak/>
              <w:t>нию надежн</w:t>
            </w:r>
            <w:r>
              <w:rPr>
                <w:color w:val="000000"/>
                <w:sz w:val="22"/>
                <w:szCs w:val="22"/>
              </w:rPr>
              <w:t>о</w:t>
            </w:r>
            <w:r w:rsidRPr="00F350CA">
              <w:rPr>
                <w:color w:val="000000"/>
                <w:sz w:val="22"/>
                <w:szCs w:val="22"/>
              </w:rPr>
              <w:t xml:space="preserve">сти и качества </w:t>
            </w:r>
            <w:proofErr w:type="gramStart"/>
            <w:r w:rsidRPr="00F350CA">
              <w:rPr>
                <w:color w:val="000000"/>
                <w:sz w:val="22"/>
                <w:szCs w:val="22"/>
              </w:rPr>
              <w:t>электро-снабжения</w:t>
            </w:r>
            <w:proofErr w:type="gramEnd"/>
            <w:r w:rsidRPr="00F350CA">
              <w:rPr>
                <w:color w:val="000000"/>
                <w:sz w:val="22"/>
                <w:szCs w:val="22"/>
              </w:rPr>
              <w:t xml:space="preserve"> потребителей Астраханской области</w:t>
            </w:r>
          </w:p>
        </w:tc>
      </w:tr>
      <w:tr w:rsidR="00F9126F" w:rsidRPr="00923F4F" w:rsidTr="00F9126F">
        <w:trPr>
          <w:trHeight w:val="18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6F" w:rsidRPr="00923F4F" w:rsidRDefault="00F9126F" w:rsidP="00F9126F">
            <w:pPr>
              <w:ind w:left="-57" w:right="-57"/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lastRenderedPageBreak/>
              <w:t>1.1.К.2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6F" w:rsidRPr="00923F4F" w:rsidRDefault="00F9126F" w:rsidP="00F9126F">
            <w:pPr>
              <w:rPr>
                <w:color w:val="000000"/>
              </w:rPr>
            </w:pPr>
            <w:r w:rsidRPr="00F350CA">
              <w:rPr>
                <w:color w:val="000000"/>
                <w:sz w:val="22"/>
                <w:szCs w:val="22"/>
              </w:rPr>
              <w:t>Заключено дополнительное соглашение к соглашению о предоставлении с</w:t>
            </w:r>
            <w:r>
              <w:rPr>
                <w:color w:val="000000"/>
                <w:sz w:val="22"/>
                <w:szCs w:val="22"/>
              </w:rPr>
              <w:t>убсидии юридическому лицу в 202</w:t>
            </w:r>
            <w:r w:rsidRPr="003F0398">
              <w:rPr>
                <w:color w:val="000000"/>
                <w:sz w:val="22"/>
                <w:szCs w:val="22"/>
              </w:rPr>
              <w:t>8</w:t>
            </w:r>
            <w:r w:rsidRPr="00F350CA">
              <w:rPr>
                <w:color w:val="000000"/>
                <w:sz w:val="22"/>
                <w:szCs w:val="22"/>
              </w:rPr>
              <w:t xml:space="preserve"> году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6F" w:rsidRPr="00923F4F" w:rsidRDefault="00F9126F" w:rsidP="00F9126F">
            <w:pPr>
              <w:ind w:left="-57" w:right="-57"/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6F" w:rsidRPr="00923F4F" w:rsidRDefault="00F9126F" w:rsidP="00F9126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20.03.2028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отсу</w:t>
            </w:r>
            <w:r w:rsidRPr="00923F4F">
              <w:rPr>
                <w:color w:val="000000"/>
                <w:sz w:val="22"/>
                <w:szCs w:val="22"/>
              </w:rPr>
              <w:t>т</w:t>
            </w:r>
            <w:r w:rsidRPr="00923F4F">
              <w:rPr>
                <w:color w:val="000000"/>
                <w:sz w:val="22"/>
                <w:szCs w:val="22"/>
              </w:rPr>
              <w:t>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отсу</w:t>
            </w:r>
            <w:r w:rsidRPr="00923F4F">
              <w:rPr>
                <w:color w:val="000000"/>
                <w:sz w:val="22"/>
                <w:szCs w:val="22"/>
              </w:rPr>
              <w:t>т</w:t>
            </w:r>
            <w:r w:rsidRPr="00923F4F">
              <w:rPr>
                <w:color w:val="000000"/>
                <w:sz w:val="22"/>
                <w:szCs w:val="22"/>
              </w:rPr>
              <w:t>ствует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6F" w:rsidRPr="00923F4F" w:rsidRDefault="00F9126F" w:rsidP="00F9126F">
            <w:pPr>
              <w:ind w:left="-57" w:right="-57"/>
              <w:jc w:val="center"/>
              <w:rPr>
                <w:color w:val="000000"/>
              </w:rPr>
            </w:pPr>
            <w:r w:rsidRPr="00B977A8">
              <w:rPr>
                <w:color w:val="000000"/>
                <w:sz w:val="22"/>
                <w:szCs w:val="22"/>
              </w:rPr>
              <w:t>Васильева Ольга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6F" w:rsidRPr="00923F4F" w:rsidRDefault="00F9126F" w:rsidP="00F9126F">
            <w:pPr>
              <w:ind w:left="-57" w:right="57"/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F350CA">
              <w:rPr>
                <w:color w:val="000000"/>
                <w:sz w:val="22"/>
                <w:szCs w:val="22"/>
              </w:rPr>
              <w:t>Соглашение о предоставл</w:t>
            </w:r>
            <w:r w:rsidRPr="00F350CA">
              <w:rPr>
                <w:color w:val="000000"/>
                <w:sz w:val="22"/>
                <w:szCs w:val="22"/>
              </w:rPr>
              <w:t>е</w:t>
            </w:r>
            <w:r w:rsidRPr="00F350CA">
              <w:rPr>
                <w:color w:val="000000"/>
                <w:sz w:val="22"/>
                <w:szCs w:val="22"/>
              </w:rPr>
              <w:t>нии с</w:t>
            </w:r>
            <w:r>
              <w:rPr>
                <w:color w:val="000000"/>
                <w:sz w:val="22"/>
                <w:szCs w:val="22"/>
              </w:rPr>
              <w:t>убсидии юридическому лицу в 2028 году</w:t>
            </w:r>
          </w:p>
        </w:tc>
      </w:tr>
      <w:tr w:rsidR="00F9126F" w:rsidRPr="00923F4F" w:rsidTr="00F9126F">
        <w:trPr>
          <w:trHeight w:val="16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6F" w:rsidRPr="00923F4F" w:rsidRDefault="00F9126F" w:rsidP="00F9126F">
            <w:pPr>
              <w:ind w:left="-57" w:right="-57"/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1.1.К.3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6F" w:rsidRPr="00923F4F" w:rsidRDefault="00F9126F" w:rsidP="00F9126F">
            <w:pPr>
              <w:rPr>
                <w:color w:val="000000"/>
              </w:rPr>
            </w:pPr>
            <w:r w:rsidRPr="00AC461D">
              <w:rPr>
                <w:color w:val="000000"/>
                <w:sz w:val="22"/>
                <w:szCs w:val="22"/>
              </w:rPr>
              <w:t>Информация филиала ПАО «</w:t>
            </w:r>
            <w:proofErr w:type="spellStart"/>
            <w:r w:rsidRPr="00AC461D">
              <w:rPr>
                <w:color w:val="000000"/>
                <w:sz w:val="22"/>
                <w:szCs w:val="22"/>
              </w:rPr>
              <w:t>Россет</w:t>
            </w:r>
            <w:r>
              <w:rPr>
                <w:color w:val="000000"/>
                <w:sz w:val="22"/>
                <w:szCs w:val="22"/>
              </w:rPr>
              <w:t>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Юг» - «Астрах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ньэнерго» о реа</w:t>
            </w:r>
            <w:r w:rsidRPr="00AC461D">
              <w:rPr>
                <w:color w:val="000000"/>
                <w:sz w:val="22"/>
                <w:szCs w:val="22"/>
              </w:rPr>
              <w:t>лизации первоочередных меропри</w:t>
            </w:r>
            <w:r w:rsidRPr="00AC461D">
              <w:rPr>
                <w:color w:val="000000"/>
                <w:sz w:val="22"/>
                <w:szCs w:val="22"/>
              </w:rPr>
              <w:t>я</w:t>
            </w:r>
            <w:r w:rsidRPr="00AC461D">
              <w:rPr>
                <w:color w:val="000000"/>
                <w:sz w:val="22"/>
                <w:szCs w:val="22"/>
              </w:rPr>
              <w:t>тий Программы повыш</w:t>
            </w:r>
            <w:r w:rsidRPr="00AC461D">
              <w:rPr>
                <w:color w:val="000000"/>
                <w:sz w:val="22"/>
                <w:szCs w:val="22"/>
              </w:rPr>
              <w:t>е</w:t>
            </w:r>
            <w:r w:rsidRPr="00AC461D">
              <w:rPr>
                <w:color w:val="000000"/>
                <w:sz w:val="22"/>
                <w:szCs w:val="22"/>
              </w:rPr>
              <w:t>ния над</w:t>
            </w:r>
            <w:r>
              <w:rPr>
                <w:color w:val="000000"/>
                <w:sz w:val="22"/>
                <w:szCs w:val="22"/>
              </w:rPr>
              <w:t>ежности электрос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тевого комплек</w:t>
            </w:r>
            <w:r w:rsidRPr="00AC461D">
              <w:rPr>
                <w:color w:val="000000"/>
                <w:sz w:val="22"/>
                <w:szCs w:val="22"/>
              </w:rPr>
              <w:t xml:space="preserve">са </w:t>
            </w:r>
            <w:proofErr w:type="gramStart"/>
            <w:r w:rsidRPr="00AC461D">
              <w:rPr>
                <w:color w:val="000000"/>
                <w:sz w:val="22"/>
                <w:szCs w:val="22"/>
              </w:rPr>
              <w:t>Астра-ханской</w:t>
            </w:r>
            <w:proofErr w:type="gramEnd"/>
            <w:r w:rsidRPr="00AC461D">
              <w:rPr>
                <w:color w:val="000000"/>
                <w:sz w:val="22"/>
                <w:szCs w:val="22"/>
              </w:rPr>
              <w:t xml:space="preserve"> области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6F" w:rsidRPr="00923F4F" w:rsidRDefault="00F9126F" w:rsidP="00F9126F">
            <w:pPr>
              <w:ind w:left="-57" w:right="-57"/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6F" w:rsidRPr="00923F4F" w:rsidRDefault="00F9126F" w:rsidP="00F9126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20.12.2028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1.1.К.2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отсу</w:t>
            </w:r>
            <w:r w:rsidRPr="00923F4F">
              <w:rPr>
                <w:color w:val="000000"/>
                <w:sz w:val="22"/>
                <w:szCs w:val="22"/>
              </w:rPr>
              <w:t>т</w:t>
            </w:r>
            <w:r w:rsidRPr="00923F4F">
              <w:rPr>
                <w:color w:val="000000"/>
                <w:sz w:val="22"/>
                <w:szCs w:val="22"/>
              </w:rPr>
              <w:t>ствует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6F" w:rsidRPr="00923F4F" w:rsidRDefault="00F9126F" w:rsidP="00F9126F">
            <w:pPr>
              <w:ind w:left="-57" w:right="-57"/>
              <w:jc w:val="center"/>
              <w:rPr>
                <w:color w:val="000000"/>
              </w:rPr>
            </w:pPr>
            <w:r w:rsidRPr="00B977A8">
              <w:rPr>
                <w:color w:val="000000"/>
                <w:sz w:val="22"/>
                <w:szCs w:val="22"/>
              </w:rPr>
              <w:t>Васильева Ольга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6F" w:rsidRPr="00923F4F" w:rsidRDefault="00F9126F" w:rsidP="00F9126F">
            <w:pPr>
              <w:ind w:left="-57" w:right="57"/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FA69D6">
              <w:rPr>
                <w:color w:val="000000"/>
                <w:sz w:val="22"/>
                <w:szCs w:val="22"/>
              </w:rPr>
              <w:t>Иной доку-мент (письмо ф</w:t>
            </w:r>
            <w:r>
              <w:rPr>
                <w:color w:val="000000"/>
                <w:sz w:val="22"/>
                <w:szCs w:val="22"/>
              </w:rPr>
              <w:t>илиала ПАО «</w:t>
            </w:r>
            <w:proofErr w:type="spellStart"/>
            <w:r>
              <w:rPr>
                <w:color w:val="000000"/>
                <w:sz w:val="22"/>
                <w:szCs w:val="22"/>
              </w:rPr>
              <w:t>Россети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–Ю</w:t>
            </w:r>
            <w:proofErr w:type="gramEnd"/>
            <w:r>
              <w:rPr>
                <w:color w:val="000000"/>
                <w:sz w:val="22"/>
                <w:szCs w:val="22"/>
              </w:rPr>
              <w:t>г» - «Астр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ханьэнер</w:t>
            </w:r>
            <w:r w:rsidRPr="00FA69D6">
              <w:rPr>
                <w:color w:val="000000"/>
                <w:sz w:val="22"/>
                <w:szCs w:val="22"/>
              </w:rPr>
              <w:t>го» о ходе р</w:t>
            </w:r>
            <w:r>
              <w:rPr>
                <w:color w:val="000000"/>
                <w:sz w:val="22"/>
                <w:szCs w:val="22"/>
              </w:rPr>
              <w:t>еализ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ции меропри</w:t>
            </w:r>
            <w:r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>тий по пов</w:t>
            </w:r>
            <w:r>
              <w:rPr>
                <w:color w:val="000000"/>
                <w:sz w:val="22"/>
                <w:szCs w:val="22"/>
              </w:rPr>
              <w:t>ы</w:t>
            </w:r>
            <w:r>
              <w:rPr>
                <w:color w:val="000000"/>
                <w:sz w:val="22"/>
                <w:szCs w:val="22"/>
              </w:rPr>
              <w:t>шению надежности электро-сетевого ко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плекса Аст</w:t>
            </w:r>
            <w:r w:rsidRPr="00FA69D6">
              <w:rPr>
                <w:color w:val="000000"/>
                <w:sz w:val="22"/>
                <w:szCs w:val="22"/>
              </w:rPr>
              <w:t>р</w:t>
            </w:r>
            <w:r w:rsidRPr="00FA69D6">
              <w:rPr>
                <w:color w:val="000000"/>
                <w:sz w:val="22"/>
                <w:szCs w:val="22"/>
              </w:rPr>
              <w:t>а</w:t>
            </w:r>
            <w:r w:rsidRPr="00FA69D6">
              <w:rPr>
                <w:color w:val="000000"/>
                <w:sz w:val="22"/>
                <w:szCs w:val="22"/>
              </w:rPr>
              <w:t>ханской обл</w:t>
            </w:r>
            <w:r w:rsidRPr="00FA69D6">
              <w:rPr>
                <w:color w:val="000000"/>
                <w:sz w:val="22"/>
                <w:szCs w:val="22"/>
              </w:rPr>
              <w:t>а</w:t>
            </w:r>
            <w:r w:rsidRPr="00FA69D6">
              <w:rPr>
                <w:color w:val="000000"/>
                <w:sz w:val="22"/>
                <w:szCs w:val="22"/>
              </w:rPr>
              <w:t>сти)</w:t>
            </w:r>
          </w:p>
        </w:tc>
      </w:tr>
      <w:tr w:rsidR="00F9126F" w:rsidRPr="00923F4F" w:rsidTr="00F9126F">
        <w:trPr>
          <w:trHeight w:val="13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923F4F" w:rsidRDefault="00F9126F" w:rsidP="00F9126F">
            <w:pPr>
              <w:ind w:left="-57" w:right="-57"/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1.1.К.4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923F4F" w:rsidRDefault="00F9126F" w:rsidP="00F9126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Отчет министерства пр</w:t>
            </w:r>
            <w:r>
              <w:rPr>
                <w:color w:val="000000"/>
                <w:sz w:val="22"/>
                <w:szCs w:val="22"/>
              </w:rPr>
              <w:t>о</w:t>
            </w:r>
            <w:r w:rsidRPr="00B977A8">
              <w:rPr>
                <w:color w:val="000000"/>
                <w:sz w:val="22"/>
                <w:szCs w:val="22"/>
              </w:rPr>
              <w:t>мышленности, торговли и энергетики Астраханской области о проделанной р</w:t>
            </w:r>
            <w:r w:rsidRPr="00B977A8">
              <w:rPr>
                <w:color w:val="000000"/>
                <w:sz w:val="22"/>
                <w:szCs w:val="22"/>
              </w:rPr>
              <w:t>а</w:t>
            </w:r>
            <w:r w:rsidRPr="00B977A8">
              <w:rPr>
                <w:color w:val="000000"/>
                <w:sz w:val="22"/>
                <w:szCs w:val="22"/>
              </w:rPr>
              <w:t xml:space="preserve">боте </w:t>
            </w:r>
            <w:r w:rsidRPr="00F350CA">
              <w:rPr>
                <w:color w:val="000000"/>
                <w:sz w:val="22"/>
                <w:szCs w:val="22"/>
              </w:rPr>
              <w:t>мероприя</w:t>
            </w:r>
            <w:r>
              <w:rPr>
                <w:color w:val="000000"/>
                <w:sz w:val="22"/>
                <w:szCs w:val="22"/>
              </w:rPr>
              <w:t>тий по п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lastRenderedPageBreak/>
              <w:t>вышению надежности и каче</w:t>
            </w:r>
            <w:r w:rsidRPr="00F350CA">
              <w:rPr>
                <w:color w:val="000000"/>
                <w:sz w:val="22"/>
                <w:szCs w:val="22"/>
              </w:rPr>
              <w:t xml:space="preserve">ства </w:t>
            </w:r>
            <w:proofErr w:type="gramStart"/>
            <w:r w:rsidRPr="00F350CA">
              <w:rPr>
                <w:color w:val="000000"/>
                <w:sz w:val="22"/>
                <w:szCs w:val="22"/>
              </w:rPr>
              <w:t>электро-снабжения</w:t>
            </w:r>
            <w:proofErr w:type="gramEnd"/>
            <w:r w:rsidRPr="00F350CA">
              <w:rPr>
                <w:color w:val="000000"/>
                <w:sz w:val="22"/>
                <w:szCs w:val="22"/>
              </w:rPr>
              <w:t xml:space="preserve"> потребителей Астраханской области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923F4F" w:rsidRDefault="00F9126F" w:rsidP="00F9126F">
            <w:pPr>
              <w:ind w:left="-57" w:right="-57"/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lastRenderedPageBreak/>
              <w:t>X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923F4F" w:rsidRDefault="00F9126F" w:rsidP="00F9126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28.12.2028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1.1.К.2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отсу</w:t>
            </w:r>
            <w:r w:rsidRPr="00923F4F">
              <w:rPr>
                <w:color w:val="000000"/>
                <w:sz w:val="22"/>
                <w:szCs w:val="22"/>
              </w:rPr>
              <w:t>т</w:t>
            </w:r>
            <w:r w:rsidRPr="00923F4F">
              <w:rPr>
                <w:color w:val="000000"/>
                <w:sz w:val="22"/>
                <w:szCs w:val="22"/>
              </w:rPr>
              <w:t>ствует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923F4F" w:rsidRDefault="00F9126F" w:rsidP="00F9126F">
            <w:pPr>
              <w:ind w:left="-57" w:right="-57"/>
              <w:jc w:val="center"/>
              <w:rPr>
                <w:color w:val="000000"/>
              </w:rPr>
            </w:pPr>
            <w:r w:rsidRPr="00B977A8">
              <w:rPr>
                <w:color w:val="000000"/>
                <w:sz w:val="22"/>
                <w:szCs w:val="22"/>
              </w:rPr>
              <w:t>Васильева Ольга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923F4F" w:rsidRDefault="00F9126F" w:rsidP="00F9126F">
            <w:pPr>
              <w:ind w:left="-57" w:right="57"/>
              <w:jc w:val="center"/>
              <w:rPr>
                <w:color w:val="000000"/>
              </w:rPr>
            </w:pPr>
            <w:r w:rsidRPr="00923F4F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6F" w:rsidRPr="00FA69D6" w:rsidRDefault="00F9126F" w:rsidP="00F9126F">
            <w:pPr>
              <w:jc w:val="center"/>
              <w:rPr>
                <w:color w:val="000000"/>
              </w:rPr>
            </w:pPr>
            <w:r w:rsidRPr="00FA69D6">
              <w:rPr>
                <w:color w:val="000000"/>
                <w:sz w:val="22"/>
                <w:szCs w:val="22"/>
              </w:rPr>
              <w:t xml:space="preserve">Отчет. </w:t>
            </w:r>
          </w:p>
          <w:p w:rsidR="00F9126F" w:rsidRPr="00923F4F" w:rsidRDefault="00F9126F" w:rsidP="00F9126F">
            <w:pPr>
              <w:jc w:val="center"/>
              <w:rPr>
                <w:color w:val="000000"/>
              </w:rPr>
            </w:pPr>
            <w:r w:rsidRPr="00FA69D6">
              <w:rPr>
                <w:color w:val="000000"/>
                <w:sz w:val="22"/>
                <w:szCs w:val="22"/>
              </w:rPr>
              <w:t>Мониторинг в</w:t>
            </w:r>
            <w:r>
              <w:rPr>
                <w:color w:val="000000"/>
                <w:sz w:val="22"/>
                <w:szCs w:val="22"/>
              </w:rPr>
              <w:t>ыполнения мероприятий по повыш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lastRenderedPageBreak/>
              <w:t>нию надежн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сти электро-сетевого ко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плекса Аст</w:t>
            </w:r>
            <w:r w:rsidRPr="00FA69D6">
              <w:rPr>
                <w:color w:val="000000"/>
                <w:sz w:val="22"/>
                <w:szCs w:val="22"/>
              </w:rPr>
              <w:t>р</w:t>
            </w:r>
            <w:r w:rsidRPr="00FA69D6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ханской обл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сти за 2028 год</w:t>
            </w:r>
          </w:p>
        </w:tc>
      </w:tr>
    </w:tbl>
    <w:p w:rsidR="00F9126F" w:rsidRDefault="00F9126F" w:rsidP="00F9126F">
      <w:pPr>
        <w:rPr>
          <w:sz w:val="28"/>
          <w:szCs w:val="28"/>
        </w:rPr>
        <w:sectPr w:rsidR="00F9126F" w:rsidSect="002778D6">
          <w:pgSz w:w="16838" w:h="11906" w:orient="landscape"/>
          <w:pgMar w:top="1843" w:right="567" w:bottom="567" w:left="851" w:header="993" w:footer="0" w:gutter="0"/>
          <w:pgNumType w:start="1"/>
          <w:cols w:space="720"/>
          <w:formProt w:val="0"/>
          <w:titlePg/>
          <w:docGrid w:linePitch="360"/>
        </w:sectPr>
      </w:pPr>
    </w:p>
    <w:p w:rsidR="00F9126F" w:rsidRPr="005401C3" w:rsidRDefault="00F9126F" w:rsidP="001B4225">
      <w:pPr>
        <w:pStyle w:val="ConsPlusNormal"/>
        <w:suppressAutoHyphens/>
        <w:ind w:firstLine="11057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5401C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 </w:t>
      </w:r>
    </w:p>
    <w:p w:rsidR="00F9126F" w:rsidRDefault="00F9126F" w:rsidP="001B4225">
      <w:pPr>
        <w:pStyle w:val="ConsPlusNormal"/>
        <w:suppressAutoHyphens/>
        <w:ind w:firstLine="11057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паспорту регионального </w:t>
      </w:r>
      <w:r w:rsidRPr="005401C3">
        <w:rPr>
          <w:rFonts w:ascii="Times New Roman" w:hAnsi="Times New Roman" w:cs="Times New Roman"/>
          <w:sz w:val="28"/>
          <w:szCs w:val="28"/>
        </w:rPr>
        <w:t>проекта</w:t>
      </w:r>
    </w:p>
    <w:p w:rsidR="00F9126F" w:rsidRDefault="00F9126F" w:rsidP="00F9126F">
      <w:pPr>
        <w:pStyle w:val="ConsPlusNormal"/>
        <w:suppressAutoHyphens/>
        <w:outlineLvl w:val="1"/>
        <w:rPr>
          <w:rFonts w:ascii="Times New Roman" w:hAnsi="Times New Roman" w:cs="Times New Roman"/>
          <w:sz w:val="28"/>
          <w:szCs w:val="28"/>
        </w:rPr>
      </w:pPr>
    </w:p>
    <w:p w:rsidR="00F9126F" w:rsidRPr="005401C3" w:rsidRDefault="00F9126F" w:rsidP="00F9126F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объектов, включенных в первоочередные мероприятия Программы по</w:t>
      </w:r>
      <w:r w:rsidRPr="005401C3">
        <w:rPr>
          <w:rFonts w:ascii="Times New Roman" w:hAnsi="Times New Roman" w:cs="Times New Roman"/>
          <w:sz w:val="28"/>
          <w:szCs w:val="28"/>
        </w:rPr>
        <w:t>вышения над</w:t>
      </w:r>
      <w:r>
        <w:rPr>
          <w:rFonts w:ascii="Times New Roman" w:hAnsi="Times New Roman" w:cs="Times New Roman"/>
          <w:sz w:val="28"/>
          <w:szCs w:val="28"/>
        </w:rPr>
        <w:t>ежности электросетевого комплекса Астра</w:t>
      </w:r>
      <w:r w:rsidRPr="005401C3">
        <w:rPr>
          <w:rFonts w:ascii="Times New Roman" w:hAnsi="Times New Roman" w:cs="Times New Roman"/>
          <w:sz w:val="28"/>
          <w:szCs w:val="28"/>
        </w:rPr>
        <w:t>ханской области</w:t>
      </w:r>
    </w:p>
    <w:p w:rsidR="00F9126F" w:rsidRDefault="00F9126F" w:rsidP="00F9126F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9126F" w:rsidRDefault="00F9126F" w:rsidP="00F9126F"/>
    <w:tbl>
      <w:tblPr>
        <w:tblW w:w="1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4036"/>
        <w:gridCol w:w="3288"/>
        <w:gridCol w:w="1229"/>
        <w:gridCol w:w="1417"/>
        <w:gridCol w:w="1073"/>
        <w:gridCol w:w="964"/>
        <w:gridCol w:w="920"/>
        <w:gridCol w:w="7"/>
        <w:gridCol w:w="1311"/>
        <w:gridCol w:w="7"/>
      </w:tblGrid>
      <w:tr w:rsidR="000F5B75" w:rsidRPr="00194CF8" w:rsidTr="000F5B75">
        <w:tc>
          <w:tcPr>
            <w:tcW w:w="988" w:type="dxa"/>
            <w:vMerge w:val="restart"/>
            <w:vAlign w:val="center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 xml:space="preserve">N </w:t>
            </w:r>
            <w:proofErr w:type="gramStart"/>
            <w:r w:rsidRPr="00194CF8">
              <w:t>п</w:t>
            </w:r>
            <w:proofErr w:type="gramEnd"/>
            <w:r w:rsidRPr="00194CF8">
              <w:t>/п</w:t>
            </w:r>
          </w:p>
        </w:tc>
        <w:tc>
          <w:tcPr>
            <w:tcW w:w="4036" w:type="dxa"/>
            <w:vMerge w:val="restart"/>
            <w:vAlign w:val="center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Наименование объекта</w:t>
            </w:r>
          </w:p>
        </w:tc>
        <w:tc>
          <w:tcPr>
            <w:tcW w:w="3288" w:type="dxa"/>
            <w:vMerge w:val="restart"/>
            <w:vAlign w:val="center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Исполнители</w:t>
            </w:r>
          </w:p>
        </w:tc>
        <w:tc>
          <w:tcPr>
            <w:tcW w:w="1229" w:type="dxa"/>
            <w:vMerge w:val="restart"/>
            <w:vAlign w:val="center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Единица измерения</w:t>
            </w:r>
          </w:p>
        </w:tc>
        <w:tc>
          <w:tcPr>
            <w:tcW w:w="1417" w:type="dxa"/>
            <w:vMerge w:val="restart"/>
            <w:vAlign w:val="center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Выполнено на 01.01.2028</w:t>
            </w:r>
          </w:p>
        </w:tc>
        <w:tc>
          <w:tcPr>
            <w:tcW w:w="2964" w:type="dxa"/>
            <w:gridSpan w:val="4"/>
            <w:vAlign w:val="center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Период, год выполнения работ</w:t>
            </w:r>
          </w:p>
        </w:tc>
        <w:tc>
          <w:tcPr>
            <w:tcW w:w="1318" w:type="dxa"/>
            <w:gridSpan w:val="2"/>
            <w:tcBorders>
              <w:bottom w:val="nil"/>
            </w:tcBorders>
            <w:vAlign w:val="center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Примеч</w:t>
            </w:r>
            <w:r w:rsidRPr="00194CF8">
              <w:t>а</w:t>
            </w:r>
            <w:r w:rsidRPr="00194CF8">
              <w:t>ния</w:t>
            </w:r>
          </w:p>
        </w:tc>
      </w:tr>
      <w:tr w:rsidR="000F5B75" w:rsidRPr="00194CF8" w:rsidTr="000F5B75">
        <w:trPr>
          <w:gridAfter w:val="1"/>
          <w:wAfter w:w="7" w:type="dxa"/>
        </w:trPr>
        <w:tc>
          <w:tcPr>
            <w:tcW w:w="988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  <w:tc>
          <w:tcPr>
            <w:tcW w:w="4036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  <w:tc>
          <w:tcPr>
            <w:tcW w:w="3288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  <w:tc>
          <w:tcPr>
            <w:tcW w:w="1229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  <w:tc>
          <w:tcPr>
            <w:tcW w:w="1073" w:type="dxa"/>
            <w:vAlign w:val="center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2028</w:t>
            </w:r>
          </w:p>
        </w:tc>
        <w:tc>
          <w:tcPr>
            <w:tcW w:w="964" w:type="dxa"/>
            <w:vAlign w:val="center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2029</w:t>
            </w:r>
          </w:p>
        </w:tc>
        <w:tc>
          <w:tcPr>
            <w:tcW w:w="920" w:type="dxa"/>
            <w:vAlign w:val="center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2030</w:t>
            </w:r>
          </w:p>
        </w:tc>
        <w:tc>
          <w:tcPr>
            <w:tcW w:w="1318" w:type="dxa"/>
            <w:gridSpan w:val="2"/>
            <w:tcBorders>
              <w:top w:val="nil"/>
            </w:tcBorders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</w:tr>
    </w:tbl>
    <w:p w:rsidR="00F9126F" w:rsidRPr="00194CF8" w:rsidRDefault="00F9126F" w:rsidP="00F9126F">
      <w:pPr>
        <w:rPr>
          <w:sz w:val="4"/>
          <w:szCs w:val="4"/>
        </w:rPr>
      </w:pPr>
    </w:p>
    <w:tbl>
      <w:tblPr>
        <w:tblW w:w="15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4036"/>
        <w:gridCol w:w="3288"/>
        <w:gridCol w:w="1229"/>
        <w:gridCol w:w="1417"/>
        <w:gridCol w:w="1073"/>
        <w:gridCol w:w="964"/>
        <w:gridCol w:w="920"/>
        <w:gridCol w:w="1318"/>
      </w:tblGrid>
      <w:tr w:rsidR="000F5B75" w:rsidRPr="00194CF8" w:rsidTr="000F5B75">
        <w:trPr>
          <w:tblHeader/>
        </w:trPr>
        <w:tc>
          <w:tcPr>
            <w:tcW w:w="988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1</w:t>
            </w:r>
          </w:p>
        </w:tc>
        <w:tc>
          <w:tcPr>
            <w:tcW w:w="4036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2</w:t>
            </w:r>
          </w:p>
        </w:tc>
        <w:tc>
          <w:tcPr>
            <w:tcW w:w="3288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3</w:t>
            </w:r>
          </w:p>
        </w:tc>
        <w:tc>
          <w:tcPr>
            <w:tcW w:w="1229" w:type="dxa"/>
            <w:vAlign w:val="center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4</w:t>
            </w:r>
          </w:p>
        </w:tc>
        <w:tc>
          <w:tcPr>
            <w:tcW w:w="1417" w:type="dxa"/>
            <w:vAlign w:val="center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5</w:t>
            </w:r>
          </w:p>
        </w:tc>
        <w:tc>
          <w:tcPr>
            <w:tcW w:w="1073" w:type="dxa"/>
            <w:vAlign w:val="center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6</w:t>
            </w:r>
          </w:p>
        </w:tc>
        <w:tc>
          <w:tcPr>
            <w:tcW w:w="964" w:type="dxa"/>
            <w:vAlign w:val="center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7</w:t>
            </w:r>
          </w:p>
        </w:tc>
        <w:tc>
          <w:tcPr>
            <w:tcW w:w="920" w:type="dxa"/>
            <w:vAlign w:val="center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8</w:t>
            </w:r>
          </w:p>
        </w:tc>
        <w:tc>
          <w:tcPr>
            <w:tcW w:w="1318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>
              <w:t>9</w:t>
            </w:r>
          </w:p>
        </w:tc>
      </w:tr>
      <w:tr w:rsidR="000F5B75" w:rsidRPr="00194CF8" w:rsidTr="000F5B75">
        <w:tc>
          <w:tcPr>
            <w:tcW w:w="988" w:type="dxa"/>
            <w:vMerge w:val="restart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1.</w:t>
            </w:r>
          </w:p>
        </w:tc>
        <w:tc>
          <w:tcPr>
            <w:tcW w:w="4036" w:type="dxa"/>
            <w:vMerge w:val="restart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  <w:r w:rsidRPr="00194CF8">
              <w:t>Мероприятия по реализации перв</w:t>
            </w:r>
            <w:r w:rsidRPr="00194CF8">
              <w:t>о</w:t>
            </w:r>
            <w:r w:rsidRPr="00194CF8">
              <w:t>очередных м</w:t>
            </w:r>
            <w:r w:rsidRPr="00194CF8">
              <w:t>е</w:t>
            </w:r>
            <w:r w:rsidRPr="00194CF8">
              <w:t>роприятий Программы повышения надежности электросет</w:t>
            </w:r>
            <w:r w:rsidRPr="00194CF8">
              <w:t>е</w:t>
            </w:r>
            <w:r w:rsidRPr="00194CF8">
              <w:t>вого комплекса Астраханской обл</w:t>
            </w:r>
            <w:r w:rsidRPr="00194CF8">
              <w:t>а</w:t>
            </w:r>
            <w:r w:rsidRPr="00194CF8">
              <w:t>сти, в том числе:</w:t>
            </w:r>
          </w:p>
        </w:tc>
        <w:tc>
          <w:tcPr>
            <w:tcW w:w="3288" w:type="dxa"/>
            <w:vMerge w:val="restart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ПАО «</w:t>
            </w:r>
            <w:proofErr w:type="spellStart"/>
            <w:r w:rsidRPr="00194CF8">
              <w:t>Россети</w:t>
            </w:r>
            <w:proofErr w:type="spellEnd"/>
            <w:r w:rsidRPr="00194CF8">
              <w:t xml:space="preserve"> Юг»</w:t>
            </w:r>
          </w:p>
        </w:tc>
        <w:tc>
          <w:tcPr>
            <w:tcW w:w="1229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км</w:t>
            </w:r>
          </w:p>
        </w:tc>
        <w:tc>
          <w:tcPr>
            <w:tcW w:w="1417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73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64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20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18" w:type="dxa"/>
            <w:vMerge w:val="restart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</w:tr>
      <w:tr w:rsidR="000F5B75" w:rsidRPr="00194CF8" w:rsidTr="000F5B75">
        <w:tc>
          <w:tcPr>
            <w:tcW w:w="988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  <w:tc>
          <w:tcPr>
            <w:tcW w:w="4036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  <w:tc>
          <w:tcPr>
            <w:tcW w:w="3288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  <w:tc>
          <w:tcPr>
            <w:tcW w:w="1229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 xml:space="preserve">шт. </w:t>
            </w:r>
          </w:p>
        </w:tc>
        <w:tc>
          <w:tcPr>
            <w:tcW w:w="1417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-</w:t>
            </w:r>
          </w:p>
        </w:tc>
        <w:tc>
          <w:tcPr>
            <w:tcW w:w="1073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64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20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  <w:tc>
          <w:tcPr>
            <w:tcW w:w="1318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</w:tr>
      <w:tr w:rsidR="000F5B75" w:rsidRPr="00194CF8" w:rsidTr="000F5B75">
        <w:tc>
          <w:tcPr>
            <w:tcW w:w="988" w:type="dxa"/>
            <w:vMerge w:val="restart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1.1.</w:t>
            </w:r>
          </w:p>
        </w:tc>
        <w:tc>
          <w:tcPr>
            <w:tcW w:w="4036" w:type="dxa"/>
            <w:vMerge w:val="restart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  <w:r w:rsidRPr="00194CF8">
              <w:t>Замена провода, опор и вводов на объектах ра</w:t>
            </w:r>
            <w:r w:rsidRPr="00194CF8">
              <w:t>с</w:t>
            </w:r>
            <w:r w:rsidRPr="00194CF8">
              <w:t>пределительных сетей 6/0,4 кВт, в том числе:</w:t>
            </w:r>
          </w:p>
        </w:tc>
        <w:tc>
          <w:tcPr>
            <w:tcW w:w="3288" w:type="dxa"/>
            <w:vMerge w:val="restart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Филиал ПАО «</w:t>
            </w:r>
            <w:proofErr w:type="spellStart"/>
            <w:r w:rsidRPr="00194CF8">
              <w:t>Россети</w:t>
            </w:r>
            <w:proofErr w:type="spellEnd"/>
            <w:r w:rsidRPr="00194CF8">
              <w:t xml:space="preserve"> – Юг» - «Астраханьэнерго»</w:t>
            </w:r>
          </w:p>
        </w:tc>
        <w:tc>
          <w:tcPr>
            <w:tcW w:w="1229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км</w:t>
            </w:r>
          </w:p>
        </w:tc>
        <w:tc>
          <w:tcPr>
            <w:tcW w:w="1417" w:type="dxa"/>
            <w:vMerge w:val="restart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-</w:t>
            </w:r>
          </w:p>
        </w:tc>
        <w:tc>
          <w:tcPr>
            <w:tcW w:w="1073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12,1</w:t>
            </w:r>
          </w:p>
        </w:tc>
        <w:tc>
          <w:tcPr>
            <w:tcW w:w="964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1,4</w:t>
            </w:r>
          </w:p>
        </w:tc>
        <w:tc>
          <w:tcPr>
            <w:tcW w:w="920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  <w:tc>
          <w:tcPr>
            <w:tcW w:w="1318" w:type="dxa"/>
            <w:vMerge w:val="restart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</w:tr>
      <w:tr w:rsidR="000F5B75" w:rsidRPr="00194CF8" w:rsidTr="000F5B75">
        <w:tc>
          <w:tcPr>
            <w:tcW w:w="988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  <w:tc>
          <w:tcPr>
            <w:tcW w:w="4036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  <w:tc>
          <w:tcPr>
            <w:tcW w:w="3288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  <w:tc>
          <w:tcPr>
            <w:tcW w:w="1229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шт.</w:t>
            </w:r>
          </w:p>
        </w:tc>
        <w:tc>
          <w:tcPr>
            <w:tcW w:w="1417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  <w:tc>
          <w:tcPr>
            <w:tcW w:w="1073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64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20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  <w:tc>
          <w:tcPr>
            <w:tcW w:w="1318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</w:tr>
      <w:tr w:rsidR="000F5B75" w:rsidRPr="00194CF8" w:rsidTr="000F5B75">
        <w:tc>
          <w:tcPr>
            <w:tcW w:w="988" w:type="dxa"/>
            <w:vMerge w:val="restart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1.1.1.</w:t>
            </w:r>
          </w:p>
        </w:tc>
        <w:tc>
          <w:tcPr>
            <w:tcW w:w="4036" w:type="dxa"/>
            <w:vMerge w:val="restart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  <w:r w:rsidRPr="00194CF8">
              <w:t xml:space="preserve">ВЛ-0,4 </w:t>
            </w:r>
            <w:proofErr w:type="spellStart"/>
            <w:r w:rsidRPr="00194CF8">
              <w:t>кВ</w:t>
            </w:r>
            <w:proofErr w:type="spellEnd"/>
            <w:r w:rsidRPr="00194CF8">
              <w:t xml:space="preserve"> Л-2 ТП 260 ф</w:t>
            </w:r>
            <w:r w:rsidRPr="00194CF8">
              <w:t>и</w:t>
            </w:r>
            <w:r w:rsidRPr="00194CF8">
              <w:t xml:space="preserve">дер 16 ПС </w:t>
            </w:r>
            <w:proofErr w:type="spellStart"/>
            <w:r w:rsidRPr="00194CF8">
              <w:t>Трусовская</w:t>
            </w:r>
            <w:proofErr w:type="spellEnd"/>
          </w:p>
        </w:tc>
        <w:tc>
          <w:tcPr>
            <w:tcW w:w="3288" w:type="dxa"/>
            <w:vMerge w:val="restart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  <w:tc>
          <w:tcPr>
            <w:tcW w:w="1229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км</w:t>
            </w:r>
          </w:p>
        </w:tc>
        <w:tc>
          <w:tcPr>
            <w:tcW w:w="1417" w:type="dxa"/>
            <w:vMerge w:val="restart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-</w:t>
            </w:r>
          </w:p>
        </w:tc>
        <w:tc>
          <w:tcPr>
            <w:tcW w:w="1073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0,5</w:t>
            </w:r>
          </w:p>
        </w:tc>
        <w:tc>
          <w:tcPr>
            <w:tcW w:w="964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-</w:t>
            </w:r>
          </w:p>
        </w:tc>
        <w:tc>
          <w:tcPr>
            <w:tcW w:w="920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  <w:r w:rsidRPr="00194CF8">
              <w:t>-</w:t>
            </w:r>
          </w:p>
        </w:tc>
        <w:tc>
          <w:tcPr>
            <w:tcW w:w="1318" w:type="dxa"/>
            <w:vMerge w:val="restart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</w:tr>
      <w:tr w:rsidR="000F5B75" w:rsidRPr="00194CF8" w:rsidTr="000F5B75">
        <w:tc>
          <w:tcPr>
            <w:tcW w:w="988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  <w:tc>
          <w:tcPr>
            <w:tcW w:w="4036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  <w:tc>
          <w:tcPr>
            <w:tcW w:w="3288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  <w:tc>
          <w:tcPr>
            <w:tcW w:w="1229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шт.</w:t>
            </w:r>
          </w:p>
        </w:tc>
        <w:tc>
          <w:tcPr>
            <w:tcW w:w="1417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  <w:tc>
          <w:tcPr>
            <w:tcW w:w="1073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-</w:t>
            </w:r>
          </w:p>
        </w:tc>
        <w:tc>
          <w:tcPr>
            <w:tcW w:w="964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-</w:t>
            </w:r>
          </w:p>
        </w:tc>
        <w:tc>
          <w:tcPr>
            <w:tcW w:w="920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  <w:tc>
          <w:tcPr>
            <w:tcW w:w="1318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</w:tr>
      <w:tr w:rsidR="000F5B75" w:rsidRPr="00194CF8" w:rsidTr="000F5B75">
        <w:tc>
          <w:tcPr>
            <w:tcW w:w="988" w:type="dxa"/>
            <w:vMerge w:val="restart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1.1.2.</w:t>
            </w:r>
          </w:p>
        </w:tc>
        <w:tc>
          <w:tcPr>
            <w:tcW w:w="4036" w:type="dxa"/>
            <w:vMerge w:val="restart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  <w:r w:rsidRPr="00194CF8">
              <w:t xml:space="preserve">ВЛ-0,4 </w:t>
            </w:r>
            <w:proofErr w:type="spellStart"/>
            <w:r w:rsidRPr="00194CF8">
              <w:t>кВ</w:t>
            </w:r>
            <w:proofErr w:type="spellEnd"/>
            <w:r w:rsidRPr="00194CF8">
              <w:t xml:space="preserve"> Л-4 ТП 260 ф</w:t>
            </w:r>
            <w:r w:rsidRPr="00194CF8">
              <w:t>и</w:t>
            </w:r>
            <w:r w:rsidRPr="00194CF8">
              <w:t xml:space="preserve">дер 16 ПС </w:t>
            </w:r>
            <w:proofErr w:type="spellStart"/>
            <w:r w:rsidRPr="00194CF8">
              <w:t>Трусовская</w:t>
            </w:r>
            <w:proofErr w:type="spellEnd"/>
          </w:p>
        </w:tc>
        <w:tc>
          <w:tcPr>
            <w:tcW w:w="3288" w:type="dxa"/>
            <w:vMerge w:val="restart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  <w:tc>
          <w:tcPr>
            <w:tcW w:w="1229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км</w:t>
            </w:r>
          </w:p>
        </w:tc>
        <w:tc>
          <w:tcPr>
            <w:tcW w:w="1417" w:type="dxa"/>
            <w:vMerge w:val="restart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-</w:t>
            </w:r>
          </w:p>
        </w:tc>
        <w:tc>
          <w:tcPr>
            <w:tcW w:w="1073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1,1</w:t>
            </w:r>
          </w:p>
        </w:tc>
        <w:tc>
          <w:tcPr>
            <w:tcW w:w="964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-</w:t>
            </w:r>
          </w:p>
        </w:tc>
        <w:tc>
          <w:tcPr>
            <w:tcW w:w="920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  <w:tc>
          <w:tcPr>
            <w:tcW w:w="1318" w:type="dxa"/>
            <w:vMerge w:val="restart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</w:tr>
      <w:tr w:rsidR="000F5B75" w:rsidRPr="00194CF8" w:rsidTr="000F5B75">
        <w:tc>
          <w:tcPr>
            <w:tcW w:w="988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  <w:tc>
          <w:tcPr>
            <w:tcW w:w="4036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  <w:tc>
          <w:tcPr>
            <w:tcW w:w="3288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  <w:tc>
          <w:tcPr>
            <w:tcW w:w="1229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шт.</w:t>
            </w:r>
          </w:p>
        </w:tc>
        <w:tc>
          <w:tcPr>
            <w:tcW w:w="1417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  <w:tc>
          <w:tcPr>
            <w:tcW w:w="1073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-</w:t>
            </w:r>
          </w:p>
        </w:tc>
        <w:tc>
          <w:tcPr>
            <w:tcW w:w="964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-</w:t>
            </w:r>
          </w:p>
        </w:tc>
        <w:tc>
          <w:tcPr>
            <w:tcW w:w="920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  <w:tc>
          <w:tcPr>
            <w:tcW w:w="1318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</w:tr>
      <w:tr w:rsidR="000F5B75" w:rsidRPr="00194CF8" w:rsidTr="000F5B75">
        <w:tc>
          <w:tcPr>
            <w:tcW w:w="988" w:type="dxa"/>
            <w:vMerge w:val="restart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1.1.3.</w:t>
            </w:r>
          </w:p>
        </w:tc>
        <w:tc>
          <w:tcPr>
            <w:tcW w:w="4036" w:type="dxa"/>
            <w:vMerge w:val="restart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  <w:r w:rsidRPr="00194CF8">
              <w:t xml:space="preserve">ВЛ-0,4 </w:t>
            </w:r>
            <w:proofErr w:type="spellStart"/>
            <w:r w:rsidRPr="00194CF8">
              <w:t>кВ</w:t>
            </w:r>
            <w:proofErr w:type="spellEnd"/>
            <w:r w:rsidRPr="00194CF8">
              <w:t xml:space="preserve"> Л-1 от КТП 157 фидер 13 </w:t>
            </w:r>
            <w:r w:rsidRPr="00194CF8">
              <w:lastRenderedPageBreak/>
              <w:t xml:space="preserve">ПС </w:t>
            </w:r>
            <w:proofErr w:type="gramStart"/>
            <w:r w:rsidRPr="00194CF8">
              <w:t>Октябрьская</w:t>
            </w:r>
            <w:proofErr w:type="gramEnd"/>
          </w:p>
        </w:tc>
        <w:tc>
          <w:tcPr>
            <w:tcW w:w="3288" w:type="dxa"/>
            <w:vMerge w:val="restart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  <w:tc>
          <w:tcPr>
            <w:tcW w:w="1229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км</w:t>
            </w:r>
          </w:p>
        </w:tc>
        <w:tc>
          <w:tcPr>
            <w:tcW w:w="1417" w:type="dxa"/>
            <w:vMerge w:val="restart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-</w:t>
            </w:r>
          </w:p>
        </w:tc>
        <w:tc>
          <w:tcPr>
            <w:tcW w:w="1073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2,3</w:t>
            </w:r>
          </w:p>
        </w:tc>
        <w:tc>
          <w:tcPr>
            <w:tcW w:w="964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-</w:t>
            </w:r>
          </w:p>
        </w:tc>
        <w:tc>
          <w:tcPr>
            <w:tcW w:w="1318" w:type="dxa"/>
            <w:vMerge w:val="restart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</w:tr>
      <w:tr w:rsidR="000F5B75" w:rsidRPr="00194CF8" w:rsidTr="000F5B75">
        <w:tc>
          <w:tcPr>
            <w:tcW w:w="988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  <w:tc>
          <w:tcPr>
            <w:tcW w:w="4036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  <w:tc>
          <w:tcPr>
            <w:tcW w:w="3288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  <w:tc>
          <w:tcPr>
            <w:tcW w:w="1229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шт.</w:t>
            </w:r>
          </w:p>
        </w:tc>
        <w:tc>
          <w:tcPr>
            <w:tcW w:w="1417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  <w:tc>
          <w:tcPr>
            <w:tcW w:w="1073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64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-</w:t>
            </w:r>
          </w:p>
        </w:tc>
        <w:tc>
          <w:tcPr>
            <w:tcW w:w="1318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</w:tr>
      <w:tr w:rsidR="000F5B75" w:rsidRPr="00194CF8" w:rsidTr="000F5B75">
        <w:trPr>
          <w:trHeight w:val="597"/>
        </w:trPr>
        <w:tc>
          <w:tcPr>
            <w:tcW w:w="988" w:type="dxa"/>
            <w:vMerge w:val="restart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lastRenderedPageBreak/>
              <w:t>1.1.4.</w:t>
            </w:r>
          </w:p>
        </w:tc>
        <w:tc>
          <w:tcPr>
            <w:tcW w:w="4036" w:type="dxa"/>
            <w:vMerge w:val="restart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  <w:r w:rsidRPr="00194CF8">
              <w:t xml:space="preserve">ВЛ-0,4 </w:t>
            </w:r>
            <w:proofErr w:type="spellStart"/>
            <w:r w:rsidRPr="00194CF8">
              <w:t>кВ</w:t>
            </w:r>
            <w:proofErr w:type="spellEnd"/>
            <w:r w:rsidRPr="00194CF8">
              <w:t xml:space="preserve">  КТП-26 фидер 5 ПС 35/6 </w:t>
            </w:r>
            <w:proofErr w:type="spellStart"/>
            <w:r w:rsidRPr="00194CF8">
              <w:t>кВ</w:t>
            </w:r>
            <w:proofErr w:type="spellEnd"/>
            <w:r w:rsidRPr="00194CF8">
              <w:t xml:space="preserve"> </w:t>
            </w:r>
            <w:proofErr w:type="gramStart"/>
            <w:r w:rsidRPr="00194CF8">
              <w:t>Октябрьская</w:t>
            </w:r>
            <w:proofErr w:type="gramEnd"/>
          </w:p>
        </w:tc>
        <w:tc>
          <w:tcPr>
            <w:tcW w:w="3288" w:type="dxa"/>
            <w:vMerge w:val="restart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  <w:tc>
          <w:tcPr>
            <w:tcW w:w="1229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94CF8">
              <w:t>км</w:t>
            </w:r>
            <w:proofErr w:type="gramEnd"/>
            <w:r w:rsidRPr="00194CF8">
              <w:t>.</w:t>
            </w:r>
          </w:p>
        </w:tc>
        <w:tc>
          <w:tcPr>
            <w:tcW w:w="1417" w:type="dxa"/>
            <w:vMerge w:val="restart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-</w:t>
            </w:r>
          </w:p>
        </w:tc>
        <w:tc>
          <w:tcPr>
            <w:tcW w:w="1073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5,7</w:t>
            </w:r>
          </w:p>
        </w:tc>
        <w:tc>
          <w:tcPr>
            <w:tcW w:w="964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-</w:t>
            </w:r>
          </w:p>
        </w:tc>
        <w:tc>
          <w:tcPr>
            <w:tcW w:w="1318" w:type="dxa"/>
            <w:vMerge w:val="restart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</w:p>
        </w:tc>
      </w:tr>
      <w:tr w:rsidR="000F5B75" w:rsidRPr="00194CF8" w:rsidTr="000F5B75">
        <w:trPr>
          <w:trHeight w:val="358"/>
        </w:trPr>
        <w:tc>
          <w:tcPr>
            <w:tcW w:w="988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036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  <w:tc>
          <w:tcPr>
            <w:tcW w:w="3288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  <w:tc>
          <w:tcPr>
            <w:tcW w:w="1229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шт.</w:t>
            </w:r>
          </w:p>
        </w:tc>
        <w:tc>
          <w:tcPr>
            <w:tcW w:w="1417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73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-</w:t>
            </w:r>
          </w:p>
        </w:tc>
        <w:tc>
          <w:tcPr>
            <w:tcW w:w="964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18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</w:p>
        </w:tc>
      </w:tr>
      <w:tr w:rsidR="000F5B75" w:rsidRPr="00194CF8" w:rsidTr="000F5B75">
        <w:trPr>
          <w:trHeight w:val="233"/>
        </w:trPr>
        <w:tc>
          <w:tcPr>
            <w:tcW w:w="988" w:type="dxa"/>
            <w:vMerge w:val="restart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1.1.5.</w:t>
            </w:r>
          </w:p>
        </w:tc>
        <w:tc>
          <w:tcPr>
            <w:tcW w:w="4036" w:type="dxa"/>
            <w:vMerge w:val="restart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  <w:r w:rsidRPr="00194CF8">
              <w:t xml:space="preserve">ВЛ-0,4 </w:t>
            </w:r>
            <w:proofErr w:type="spellStart"/>
            <w:r w:rsidRPr="00194CF8">
              <w:t>кВ</w:t>
            </w:r>
            <w:proofErr w:type="spellEnd"/>
            <w:r w:rsidRPr="00194CF8">
              <w:t xml:space="preserve">  ЗТП-31/400 </w:t>
            </w:r>
            <w:proofErr w:type="spellStart"/>
            <w:r w:rsidRPr="00194CF8">
              <w:t>кВА</w:t>
            </w:r>
            <w:proofErr w:type="spellEnd"/>
            <w:r w:rsidRPr="00194CF8">
              <w:t xml:space="preserve"> фидер 19 ПС 110/10 </w:t>
            </w:r>
            <w:proofErr w:type="spellStart"/>
            <w:r w:rsidRPr="00194CF8">
              <w:t>Фунтово</w:t>
            </w:r>
            <w:proofErr w:type="spellEnd"/>
          </w:p>
        </w:tc>
        <w:tc>
          <w:tcPr>
            <w:tcW w:w="3288" w:type="dxa"/>
            <w:vMerge w:val="restart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29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км</w:t>
            </w:r>
          </w:p>
        </w:tc>
        <w:tc>
          <w:tcPr>
            <w:tcW w:w="1417" w:type="dxa"/>
            <w:vMerge w:val="restart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-</w:t>
            </w:r>
          </w:p>
        </w:tc>
        <w:tc>
          <w:tcPr>
            <w:tcW w:w="1073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1,5</w:t>
            </w:r>
          </w:p>
        </w:tc>
        <w:tc>
          <w:tcPr>
            <w:tcW w:w="964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20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18" w:type="dxa"/>
            <w:vMerge w:val="restart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</w:tr>
      <w:tr w:rsidR="000F5B75" w:rsidRPr="00194CF8" w:rsidTr="000F5B75">
        <w:trPr>
          <w:trHeight w:val="232"/>
        </w:trPr>
        <w:tc>
          <w:tcPr>
            <w:tcW w:w="988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036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  <w:tc>
          <w:tcPr>
            <w:tcW w:w="3288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29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шт.</w:t>
            </w:r>
          </w:p>
        </w:tc>
        <w:tc>
          <w:tcPr>
            <w:tcW w:w="1417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73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64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20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18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</w:tr>
      <w:tr w:rsidR="000F5B75" w:rsidRPr="00194CF8" w:rsidTr="000F5B75">
        <w:trPr>
          <w:trHeight w:val="233"/>
        </w:trPr>
        <w:tc>
          <w:tcPr>
            <w:tcW w:w="988" w:type="dxa"/>
            <w:vMerge w:val="restart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1.1.6.</w:t>
            </w:r>
          </w:p>
        </w:tc>
        <w:tc>
          <w:tcPr>
            <w:tcW w:w="4036" w:type="dxa"/>
            <w:vMerge w:val="restart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  <w:r w:rsidRPr="00194CF8">
              <w:t xml:space="preserve">ВЛ-0,4 </w:t>
            </w:r>
            <w:proofErr w:type="spellStart"/>
            <w:r w:rsidRPr="00194CF8">
              <w:t>кВ</w:t>
            </w:r>
            <w:proofErr w:type="spellEnd"/>
            <w:r w:rsidRPr="00194CF8">
              <w:t xml:space="preserve"> Л-3 от  ТП 425 фидер 14 ПС </w:t>
            </w:r>
            <w:proofErr w:type="gramStart"/>
            <w:r w:rsidRPr="00194CF8">
              <w:t>Первома</w:t>
            </w:r>
            <w:r w:rsidRPr="00194CF8">
              <w:t>й</w:t>
            </w:r>
            <w:r w:rsidRPr="00194CF8">
              <w:t>ская</w:t>
            </w:r>
            <w:proofErr w:type="gramEnd"/>
          </w:p>
        </w:tc>
        <w:tc>
          <w:tcPr>
            <w:tcW w:w="3288" w:type="dxa"/>
            <w:vMerge w:val="restart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  <w:tc>
          <w:tcPr>
            <w:tcW w:w="1229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км</w:t>
            </w:r>
          </w:p>
        </w:tc>
        <w:tc>
          <w:tcPr>
            <w:tcW w:w="1417" w:type="dxa"/>
            <w:vMerge w:val="restart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-</w:t>
            </w:r>
          </w:p>
        </w:tc>
        <w:tc>
          <w:tcPr>
            <w:tcW w:w="1073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1</w:t>
            </w:r>
          </w:p>
        </w:tc>
        <w:tc>
          <w:tcPr>
            <w:tcW w:w="964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20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18" w:type="dxa"/>
            <w:vMerge w:val="restart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</w:tr>
      <w:tr w:rsidR="000F5B75" w:rsidRPr="00194CF8" w:rsidTr="000F5B75">
        <w:trPr>
          <w:trHeight w:val="232"/>
        </w:trPr>
        <w:tc>
          <w:tcPr>
            <w:tcW w:w="988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036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  <w:tc>
          <w:tcPr>
            <w:tcW w:w="3288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  <w:tc>
          <w:tcPr>
            <w:tcW w:w="1229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шт.</w:t>
            </w:r>
          </w:p>
        </w:tc>
        <w:tc>
          <w:tcPr>
            <w:tcW w:w="1417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73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64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20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18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</w:tr>
      <w:tr w:rsidR="000F5B75" w:rsidRPr="00194CF8" w:rsidTr="000F5B75">
        <w:trPr>
          <w:trHeight w:val="113"/>
        </w:trPr>
        <w:tc>
          <w:tcPr>
            <w:tcW w:w="988" w:type="dxa"/>
            <w:vMerge w:val="restart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1.1.7</w:t>
            </w:r>
          </w:p>
        </w:tc>
        <w:tc>
          <w:tcPr>
            <w:tcW w:w="4036" w:type="dxa"/>
            <w:vMerge w:val="restart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  <w:r w:rsidRPr="00194CF8">
              <w:t xml:space="preserve">фидер 603 ПС </w:t>
            </w:r>
            <w:proofErr w:type="gramStart"/>
            <w:r w:rsidRPr="00194CF8">
              <w:t>Северная</w:t>
            </w:r>
            <w:proofErr w:type="gramEnd"/>
          </w:p>
        </w:tc>
        <w:tc>
          <w:tcPr>
            <w:tcW w:w="3288" w:type="dxa"/>
            <w:vMerge w:val="restart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  <w:tc>
          <w:tcPr>
            <w:tcW w:w="1229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км</w:t>
            </w:r>
          </w:p>
        </w:tc>
        <w:tc>
          <w:tcPr>
            <w:tcW w:w="1417" w:type="dxa"/>
            <w:vMerge w:val="restart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-</w:t>
            </w:r>
          </w:p>
        </w:tc>
        <w:tc>
          <w:tcPr>
            <w:tcW w:w="1073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-</w:t>
            </w:r>
          </w:p>
        </w:tc>
        <w:tc>
          <w:tcPr>
            <w:tcW w:w="964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1,4</w:t>
            </w:r>
          </w:p>
        </w:tc>
        <w:tc>
          <w:tcPr>
            <w:tcW w:w="920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-</w:t>
            </w:r>
          </w:p>
        </w:tc>
        <w:tc>
          <w:tcPr>
            <w:tcW w:w="1318" w:type="dxa"/>
            <w:vMerge w:val="restart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</w:tr>
      <w:tr w:rsidR="000F5B75" w:rsidRPr="00194CF8" w:rsidTr="000F5B75">
        <w:trPr>
          <w:trHeight w:val="112"/>
        </w:trPr>
        <w:tc>
          <w:tcPr>
            <w:tcW w:w="988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036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  <w:tc>
          <w:tcPr>
            <w:tcW w:w="3288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  <w:tc>
          <w:tcPr>
            <w:tcW w:w="1229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  <w:r w:rsidRPr="00194CF8">
              <w:t>шт.</w:t>
            </w:r>
          </w:p>
        </w:tc>
        <w:tc>
          <w:tcPr>
            <w:tcW w:w="1417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73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64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20" w:type="dxa"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18" w:type="dxa"/>
            <w:vMerge/>
          </w:tcPr>
          <w:p w:rsidR="000F5B75" w:rsidRPr="00194CF8" w:rsidRDefault="000F5B75" w:rsidP="00F9126F">
            <w:pPr>
              <w:widowControl w:val="0"/>
              <w:autoSpaceDE w:val="0"/>
              <w:autoSpaceDN w:val="0"/>
            </w:pPr>
          </w:p>
        </w:tc>
      </w:tr>
    </w:tbl>
    <w:p w:rsidR="00F9126F" w:rsidRDefault="00F9126F" w:rsidP="009C4BE2">
      <w:pPr>
        <w:suppressAutoHyphens/>
        <w:ind w:firstLine="709"/>
        <w:jc w:val="both"/>
        <w:rPr>
          <w:sz w:val="28"/>
          <w:szCs w:val="28"/>
        </w:rPr>
      </w:pPr>
    </w:p>
    <w:p w:rsidR="00514259" w:rsidRDefault="00514259" w:rsidP="00135261">
      <w:pPr>
        <w:ind w:left="11907"/>
        <w:rPr>
          <w:sz w:val="28"/>
          <w:szCs w:val="28"/>
        </w:rPr>
        <w:sectPr w:rsidR="00514259" w:rsidSect="001B4225">
          <w:pgSz w:w="16838" w:h="11906" w:orient="landscape"/>
          <w:pgMar w:top="2127" w:right="567" w:bottom="567" w:left="851" w:header="993" w:footer="0" w:gutter="0"/>
          <w:pgNumType w:start="1"/>
          <w:cols w:space="720"/>
          <w:formProt w:val="0"/>
          <w:titlePg/>
          <w:docGrid w:linePitch="360"/>
        </w:sectPr>
      </w:pPr>
    </w:p>
    <w:p w:rsidR="00135261" w:rsidRPr="004C2F9D" w:rsidRDefault="00135261" w:rsidP="00135261">
      <w:pPr>
        <w:ind w:left="11907"/>
        <w:rPr>
          <w:sz w:val="28"/>
          <w:szCs w:val="28"/>
        </w:rPr>
      </w:pPr>
      <w:r w:rsidRPr="0073736F">
        <w:rPr>
          <w:sz w:val="28"/>
          <w:szCs w:val="28"/>
        </w:rPr>
        <w:lastRenderedPageBreak/>
        <w:t xml:space="preserve">Приложение № </w:t>
      </w:r>
      <w:r w:rsidR="001B4225">
        <w:rPr>
          <w:sz w:val="28"/>
          <w:szCs w:val="28"/>
        </w:rPr>
        <w:t>5</w:t>
      </w:r>
    </w:p>
    <w:p w:rsidR="00135261" w:rsidRPr="0073736F" w:rsidRDefault="00135261" w:rsidP="00135261">
      <w:pPr>
        <w:ind w:left="11907"/>
        <w:rPr>
          <w:sz w:val="28"/>
          <w:szCs w:val="28"/>
        </w:rPr>
      </w:pPr>
      <w:r w:rsidRPr="0073736F">
        <w:rPr>
          <w:sz w:val="28"/>
          <w:szCs w:val="28"/>
        </w:rPr>
        <w:t xml:space="preserve">к постановлению </w:t>
      </w:r>
    </w:p>
    <w:p w:rsidR="00135261" w:rsidRPr="0073736F" w:rsidRDefault="00135261" w:rsidP="00135261">
      <w:pPr>
        <w:ind w:left="11907"/>
        <w:rPr>
          <w:sz w:val="28"/>
          <w:szCs w:val="28"/>
        </w:rPr>
      </w:pPr>
      <w:r w:rsidRPr="0073736F">
        <w:rPr>
          <w:sz w:val="28"/>
          <w:szCs w:val="28"/>
        </w:rPr>
        <w:t xml:space="preserve">Правительства </w:t>
      </w:r>
    </w:p>
    <w:p w:rsidR="00135261" w:rsidRPr="0073736F" w:rsidRDefault="00135261" w:rsidP="00135261">
      <w:pPr>
        <w:ind w:left="11907"/>
        <w:rPr>
          <w:sz w:val="28"/>
          <w:szCs w:val="28"/>
        </w:rPr>
      </w:pPr>
      <w:r w:rsidRPr="0073736F">
        <w:rPr>
          <w:sz w:val="28"/>
          <w:szCs w:val="28"/>
        </w:rPr>
        <w:t>Астраханской области</w:t>
      </w:r>
    </w:p>
    <w:p w:rsidR="00135261" w:rsidRDefault="00135261" w:rsidP="00135261">
      <w:pPr>
        <w:ind w:left="11907"/>
        <w:rPr>
          <w:sz w:val="28"/>
          <w:szCs w:val="28"/>
        </w:rPr>
      </w:pPr>
      <w:r w:rsidRPr="0073736F">
        <w:rPr>
          <w:sz w:val="28"/>
          <w:szCs w:val="28"/>
        </w:rPr>
        <w:t>от                         №</w:t>
      </w:r>
    </w:p>
    <w:p w:rsidR="00204B6A" w:rsidRDefault="00204B6A" w:rsidP="00135261">
      <w:pPr>
        <w:ind w:left="11907"/>
        <w:rPr>
          <w:sz w:val="28"/>
          <w:szCs w:val="28"/>
        </w:rPr>
      </w:pPr>
    </w:p>
    <w:p w:rsidR="00204B6A" w:rsidRPr="00807B3E" w:rsidRDefault="00807B3E" w:rsidP="00807B3E">
      <w:pPr>
        <w:jc w:val="center"/>
        <w:rPr>
          <w:sz w:val="28"/>
          <w:szCs w:val="28"/>
        </w:rPr>
      </w:pPr>
      <w:r w:rsidRPr="00807B3E">
        <w:rPr>
          <w:rFonts w:eastAsiaTheme="minorHAnsi"/>
          <w:sz w:val="28"/>
          <w:szCs w:val="28"/>
          <w:lang w:eastAsia="en-US"/>
        </w:rPr>
        <w:t>3. Помесячный план достижения показателей комплекса процессных мероприятий в 2025 году</w:t>
      </w:r>
    </w:p>
    <w:p w:rsidR="00BE0E10" w:rsidRPr="00152313" w:rsidRDefault="00BE0E10" w:rsidP="00BE0E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1935"/>
        <w:gridCol w:w="891"/>
        <w:gridCol w:w="1134"/>
        <w:gridCol w:w="983"/>
        <w:gridCol w:w="1159"/>
        <w:gridCol w:w="730"/>
        <w:gridCol w:w="986"/>
        <w:gridCol w:w="611"/>
        <w:gridCol w:w="808"/>
        <w:gridCol w:w="797"/>
        <w:gridCol w:w="935"/>
        <w:gridCol w:w="1109"/>
        <w:gridCol w:w="1126"/>
        <w:gridCol w:w="1011"/>
        <w:gridCol w:w="1208"/>
      </w:tblGrid>
      <w:tr w:rsidR="00BE0E10" w:rsidRPr="00BE0E10" w:rsidTr="004115D1">
        <w:tc>
          <w:tcPr>
            <w:tcW w:w="537" w:type="dxa"/>
            <w:vMerge w:val="restart"/>
            <w:vAlign w:val="center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№ п/п</w:t>
            </w:r>
          </w:p>
        </w:tc>
        <w:tc>
          <w:tcPr>
            <w:tcW w:w="1935" w:type="dxa"/>
            <w:vMerge w:val="restart"/>
            <w:vAlign w:val="center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Наименование показателя</w:t>
            </w:r>
          </w:p>
        </w:tc>
        <w:tc>
          <w:tcPr>
            <w:tcW w:w="891" w:type="dxa"/>
            <w:vMerge w:val="restart"/>
            <w:vAlign w:val="center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Ур</w:t>
            </w:r>
            <w:r w:rsidRPr="00BE0E10">
              <w:t>о</w:t>
            </w:r>
            <w:r w:rsidRPr="00BE0E10">
              <w:t>вень пок</w:t>
            </w:r>
            <w:r w:rsidRPr="00BE0E10">
              <w:t>а</w:t>
            </w:r>
            <w:r w:rsidRPr="00BE0E10">
              <w:t>зателя</w:t>
            </w:r>
          </w:p>
        </w:tc>
        <w:tc>
          <w:tcPr>
            <w:tcW w:w="1134" w:type="dxa"/>
            <w:vMerge w:val="restart"/>
            <w:vAlign w:val="center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Единица измер</w:t>
            </w:r>
            <w:r w:rsidRPr="00BE0E10">
              <w:t>е</w:t>
            </w:r>
            <w:r w:rsidRPr="00BE0E10">
              <w:t>ния (по ОКЕИ)</w:t>
            </w:r>
          </w:p>
        </w:tc>
        <w:tc>
          <w:tcPr>
            <w:tcW w:w="10255" w:type="dxa"/>
            <w:gridSpan w:val="11"/>
            <w:vAlign w:val="center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Плановые значения по кварталам/месяцам</w:t>
            </w:r>
          </w:p>
        </w:tc>
        <w:tc>
          <w:tcPr>
            <w:tcW w:w="1208" w:type="dxa"/>
            <w:vMerge w:val="restart"/>
            <w:vAlign w:val="center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На конец 2025 года</w:t>
            </w:r>
          </w:p>
        </w:tc>
      </w:tr>
      <w:tr w:rsidR="00BE0E10" w:rsidRPr="00BE0E10" w:rsidTr="004115D1">
        <w:tc>
          <w:tcPr>
            <w:tcW w:w="537" w:type="dxa"/>
            <w:vMerge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5" w:type="dxa"/>
            <w:vMerge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1" w:type="dxa"/>
            <w:vMerge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3" w:type="dxa"/>
            <w:vAlign w:val="center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январь</w:t>
            </w:r>
          </w:p>
        </w:tc>
        <w:tc>
          <w:tcPr>
            <w:tcW w:w="1159" w:type="dxa"/>
            <w:vAlign w:val="center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февраль</w:t>
            </w:r>
          </w:p>
        </w:tc>
        <w:tc>
          <w:tcPr>
            <w:tcW w:w="730" w:type="dxa"/>
            <w:vAlign w:val="center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март</w:t>
            </w:r>
          </w:p>
        </w:tc>
        <w:tc>
          <w:tcPr>
            <w:tcW w:w="986" w:type="dxa"/>
            <w:vAlign w:val="center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апрель</w:t>
            </w:r>
          </w:p>
        </w:tc>
        <w:tc>
          <w:tcPr>
            <w:tcW w:w="611" w:type="dxa"/>
            <w:vAlign w:val="center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май</w:t>
            </w:r>
          </w:p>
        </w:tc>
        <w:tc>
          <w:tcPr>
            <w:tcW w:w="808" w:type="dxa"/>
            <w:vAlign w:val="center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июнь</w:t>
            </w:r>
          </w:p>
        </w:tc>
        <w:tc>
          <w:tcPr>
            <w:tcW w:w="797" w:type="dxa"/>
            <w:vAlign w:val="center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июль</w:t>
            </w:r>
          </w:p>
        </w:tc>
        <w:tc>
          <w:tcPr>
            <w:tcW w:w="935" w:type="dxa"/>
            <w:vAlign w:val="center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август</w:t>
            </w:r>
          </w:p>
        </w:tc>
        <w:tc>
          <w:tcPr>
            <w:tcW w:w="1109" w:type="dxa"/>
            <w:vAlign w:val="center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сентябрь</w:t>
            </w:r>
          </w:p>
        </w:tc>
        <w:tc>
          <w:tcPr>
            <w:tcW w:w="1126" w:type="dxa"/>
            <w:vAlign w:val="center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октябрь</w:t>
            </w:r>
          </w:p>
        </w:tc>
        <w:tc>
          <w:tcPr>
            <w:tcW w:w="1011" w:type="dxa"/>
            <w:vAlign w:val="center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ноябрь</w:t>
            </w:r>
          </w:p>
        </w:tc>
        <w:tc>
          <w:tcPr>
            <w:tcW w:w="1208" w:type="dxa"/>
            <w:vMerge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</w:p>
        </w:tc>
      </w:tr>
      <w:tr w:rsidR="00BE0E10" w:rsidRPr="00BE0E10" w:rsidTr="004115D1">
        <w:tc>
          <w:tcPr>
            <w:tcW w:w="537" w:type="dxa"/>
            <w:vAlign w:val="center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1</w:t>
            </w:r>
          </w:p>
        </w:tc>
        <w:tc>
          <w:tcPr>
            <w:tcW w:w="1935" w:type="dxa"/>
            <w:vAlign w:val="center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2</w:t>
            </w:r>
          </w:p>
        </w:tc>
        <w:tc>
          <w:tcPr>
            <w:tcW w:w="891" w:type="dxa"/>
            <w:vAlign w:val="center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3</w:t>
            </w:r>
          </w:p>
        </w:tc>
        <w:tc>
          <w:tcPr>
            <w:tcW w:w="1134" w:type="dxa"/>
            <w:vAlign w:val="center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4</w:t>
            </w:r>
          </w:p>
        </w:tc>
        <w:tc>
          <w:tcPr>
            <w:tcW w:w="983" w:type="dxa"/>
            <w:vAlign w:val="center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5</w:t>
            </w:r>
          </w:p>
        </w:tc>
        <w:tc>
          <w:tcPr>
            <w:tcW w:w="1159" w:type="dxa"/>
            <w:vAlign w:val="center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6</w:t>
            </w:r>
          </w:p>
        </w:tc>
        <w:tc>
          <w:tcPr>
            <w:tcW w:w="730" w:type="dxa"/>
            <w:vAlign w:val="center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7</w:t>
            </w:r>
          </w:p>
        </w:tc>
        <w:tc>
          <w:tcPr>
            <w:tcW w:w="986" w:type="dxa"/>
            <w:vAlign w:val="center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8</w:t>
            </w:r>
          </w:p>
        </w:tc>
        <w:tc>
          <w:tcPr>
            <w:tcW w:w="611" w:type="dxa"/>
            <w:vAlign w:val="center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9</w:t>
            </w:r>
          </w:p>
        </w:tc>
        <w:tc>
          <w:tcPr>
            <w:tcW w:w="808" w:type="dxa"/>
            <w:vAlign w:val="center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10</w:t>
            </w:r>
          </w:p>
        </w:tc>
        <w:tc>
          <w:tcPr>
            <w:tcW w:w="797" w:type="dxa"/>
            <w:vAlign w:val="center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11</w:t>
            </w:r>
          </w:p>
        </w:tc>
        <w:tc>
          <w:tcPr>
            <w:tcW w:w="935" w:type="dxa"/>
            <w:vAlign w:val="center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12</w:t>
            </w:r>
          </w:p>
        </w:tc>
        <w:tc>
          <w:tcPr>
            <w:tcW w:w="1109" w:type="dxa"/>
            <w:vAlign w:val="center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13</w:t>
            </w:r>
          </w:p>
        </w:tc>
        <w:tc>
          <w:tcPr>
            <w:tcW w:w="1126" w:type="dxa"/>
            <w:vAlign w:val="center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14</w:t>
            </w:r>
          </w:p>
        </w:tc>
        <w:tc>
          <w:tcPr>
            <w:tcW w:w="1011" w:type="dxa"/>
            <w:vAlign w:val="center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15</w:t>
            </w:r>
          </w:p>
        </w:tc>
        <w:tc>
          <w:tcPr>
            <w:tcW w:w="1208" w:type="dxa"/>
            <w:vAlign w:val="center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16</w:t>
            </w:r>
          </w:p>
        </w:tc>
      </w:tr>
      <w:tr w:rsidR="00BE0E10" w:rsidRPr="00BE0E10" w:rsidTr="004115D1">
        <w:tc>
          <w:tcPr>
            <w:tcW w:w="537" w:type="dxa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1</w:t>
            </w:r>
          </w:p>
        </w:tc>
        <w:tc>
          <w:tcPr>
            <w:tcW w:w="15423" w:type="dxa"/>
            <w:gridSpan w:val="15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</w:pPr>
            <w:r w:rsidRPr="00BE0E10">
              <w:t xml:space="preserve">Задача 1 </w:t>
            </w:r>
            <w:r w:rsidR="00B07166">
              <w:t>«</w:t>
            </w:r>
            <w:r w:rsidRPr="00BE0E10">
              <w:t>Создание условий для обеспечения роста объема обрабатывающих производств в Астраханской области</w:t>
            </w:r>
            <w:r w:rsidR="00B07166">
              <w:t>»</w:t>
            </w:r>
          </w:p>
        </w:tc>
      </w:tr>
      <w:tr w:rsidR="00BE0E10" w:rsidRPr="00BE0E10" w:rsidTr="004115D1">
        <w:trPr>
          <w:trHeight w:val="2407"/>
        </w:trPr>
        <w:tc>
          <w:tcPr>
            <w:tcW w:w="537" w:type="dxa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1.1</w:t>
            </w:r>
          </w:p>
        </w:tc>
        <w:tc>
          <w:tcPr>
            <w:tcW w:w="1935" w:type="dxa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</w:pPr>
            <w:r w:rsidRPr="00BE0E10">
              <w:t>Объем отгр</w:t>
            </w:r>
            <w:r w:rsidRPr="00BE0E10">
              <w:t>у</w:t>
            </w:r>
            <w:r w:rsidRPr="00BE0E10">
              <w:t>женных товаров собственного производства, выполненных работ и услуг по виду деятельн</w:t>
            </w:r>
            <w:r w:rsidRPr="00BE0E10">
              <w:t>о</w:t>
            </w:r>
            <w:r w:rsidRPr="00BE0E10">
              <w:t xml:space="preserve">сти </w:t>
            </w:r>
            <w:r w:rsidR="00B07166">
              <w:t>«</w:t>
            </w:r>
            <w:r w:rsidRPr="00BE0E10">
              <w:t>Обрабат</w:t>
            </w:r>
            <w:r w:rsidRPr="00BE0E10">
              <w:t>ы</w:t>
            </w:r>
            <w:r w:rsidRPr="00BE0E10">
              <w:t>вающие прои</w:t>
            </w:r>
            <w:r w:rsidRPr="00BE0E10">
              <w:t>з</w:t>
            </w:r>
            <w:r w:rsidRPr="00BE0E10">
              <w:t>водства</w:t>
            </w:r>
            <w:r w:rsidR="00B07166">
              <w:t>»</w:t>
            </w:r>
          </w:p>
        </w:tc>
        <w:tc>
          <w:tcPr>
            <w:tcW w:w="891" w:type="dxa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КПМ</w:t>
            </w:r>
          </w:p>
        </w:tc>
        <w:tc>
          <w:tcPr>
            <w:tcW w:w="1134" w:type="dxa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млн руб.</w:t>
            </w:r>
          </w:p>
        </w:tc>
        <w:tc>
          <w:tcPr>
            <w:tcW w:w="983" w:type="dxa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X</w:t>
            </w:r>
          </w:p>
        </w:tc>
        <w:tc>
          <w:tcPr>
            <w:tcW w:w="1159" w:type="dxa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X</w:t>
            </w:r>
          </w:p>
        </w:tc>
        <w:tc>
          <w:tcPr>
            <w:tcW w:w="730" w:type="dxa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X</w:t>
            </w:r>
          </w:p>
        </w:tc>
        <w:tc>
          <w:tcPr>
            <w:tcW w:w="986" w:type="dxa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X</w:t>
            </w:r>
          </w:p>
        </w:tc>
        <w:tc>
          <w:tcPr>
            <w:tcW w:w="611" w:type="dxa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X</w:t>
            </w:r>
          </w:p>
        </w:tc>
        <w:tc>
          <w:tcPr>
            <w:tcW w:w="808" w:type="dxa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X</w:t>
            </w:r>
          </w:p>
        </w:tc>
        <w:tc>
          <w:tcPr>
            <w:tcW w:w="797" w:type="dxa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X</w:t>
            </w:r>
          </w:p>
        </w:tc>
        <w:tc>
          <w:tcPr>
            <w:tcW w:w="935" w:type="dxa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X</w:t>
            </w:r>
          </w:p>
        </w:tc>
        <w:tc>
          <w:tcPr>
            <w:tcW w:w="1109" w:type="dxa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X</w:t>
            </w:r>
          </w:p>
        </w:tc>
        <w:tc>
          <w:tcPr>
            <w:tcW w:w="1126" w:type="dxa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X</w:t>
            </w:r>
          </w:p>
        </w:tc>
        <w:tc>
          <w:tcPr>
            <w:tcW w:w="1011" w:type="dxa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X</w:t>
            </w:r>
          </w:p>
        </w:tc>
        <w:tc>
          <w:tcPr>
            <w:tcW w:w="1208" w:type="dxa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98613,3</w:t>
            </w:r>
          </w:p>
        </w:tc>
      </w:tr>
      <w:tr w:rsidR="00BE0E10" w:rsidRPr="00BE0E10" w:rsidTr="004115D1">
        <w:trPr>
          <w:trHeight w:val="136"/>
        </w:trPr>
        <w:tc>
          <w:tcPr>
            <w:tcW w:w="537" w:type="dxa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2</w:t>
            </w:r>
          </w:p>
        </w:tc>
        <w:tc>
          <w:tcPr>
            <w:tcW w:w="15423" w:type="dxa"/>
            <w:gridSpan w:val="15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</w:pPr>
            <w:r w:rsidRPr="00BE0E10">
              <w:t xml:space="preserve">Задача 2 </w:t>
            </w:r>
            <w:r w:rsidR="00B07166">
              <w:t>«</w:t>
            </w:r>
            <w:r w:rsidRPr="00BE0E10">
              <w:t>Обеспечение эффективного развития инфраструктуры портов Астрахань и Оля</w:t>
            </w:r>
            <w:r w:rsidR="00B07166">
              <w:t>»</w:t>
            </w:r>
          </w:p>
        </w:tc>
      </w:tr>
      <w:tr w:rsidR="00BE0E10" w:rsidRPr="00BE0E10" w:rsidTr="004115D1">
        <w:tc>
          <w:tcPr>
            <w:tcW w:w="537" w:type="dxa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2.1</w:t>
            </w:r>
          </w:p>
        </w:tc>
        <w:tc>
          <w:tcPr>
            <w:tcW w:w="1935" w:type="dxa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</w:pPr>
            <w:r w:rsidRPr="00BE0E10">
              <w:t>Объем перевалки грузов в портах Астрахань и Оля</w:t>
            </w:r>
          </w:p>
        </w:tc>
        <w:tc>
          <w:tcPr>
            <w:tcW w:w="891" w:type="dxa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КПМ</w:t>
            </w:r>
          </w:p>
        </w:tc>
        <w:tc>
          <w:tcPr>
            <w:tcW w:w="1134" w:type="dxa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млн тонн</w:t>
            </w:r>
          </w:p>
        </w:tc>
        <w:tc>
          <w:tcPr>
            <w:tcW w:w="983" w:type="dxa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X</w:t>
            </w:r>
          </w:p>
        </w:tc>
        <w:tc>
          <w:tcPr>
            <w:tcW w:w="1159" w:type="dxa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X</w:t>
            </w:r>
          </w:p>
        </w:tc>
        <w:tc>
          <w:tcPr>
            <w:tcW w:w="730" w:type="dxa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X</w:t>
            </w:r>
          </w:p>
        </w:tc>
        <w:tc>
          <w:tcPr>
            <w:tcW w:w="986" w:type="dxa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X</w:t>
            </w:r>
          </w:p>
        </w:tc>
        <w:tc>
          <w:tcPr>
            <w:tcW w:w="611" w:type="dxa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X</w:t>
            </w:r>
          </w:p>
        </w:tc>
        <w:tc>
          <w:tcPr>
            <w:tcW w:w="808" w:type="dxa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X</w:t>
            </w:r>
          </w:p>
        </w:tc>
        <w:tc>
          <w:tcPr>
            <w:tcW w:w="797" w:type="dxa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X</w:t>
            </w:r>
          </w:p>
        </w:tc>
        <w:tc>
          <w:tcPr>
            <w:tcW w:w="935" w:type="dxa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X</w:t>
            </w:r>
          </w:p>
        </w:tc>
        <w:tc>
          <w:tcPr>
            <w:tcW w:w="1109" w:type="dxa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X</w:t>
            </w:r>
          </w:p>
        </w:tc>
        <w:tc>
          <w:tcPr>
            <w:tcW w:w="1126" w:type="dxa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X</w:t>
            </w:r>
          </w:p>
        </w:tc>
        <w:tc>
          <w:tcPr>
            <w:tcW w:w="1011" w:type="dxa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X</w:t>
            </w:r>
          </w:p>
        </w:tc>
        <w:tc>
          <w:tcPr>
            <w:tcW w:w="1208" w:type="dxa"/>
          </w:tcPr>
          <w:p w:rsidR="00BE0E10" w:rsidRPr="00BE0E10" w:rsidRDefault="00BE0E10" w:rsidP="00167123">
            <w:pPr>
              <w:autoSpaceDE w:val="0"/>
              <w:autoSpaceDN w:val="0"/>
              <w:adjustRightInd w:val="0"/>
              <w:jc w:val="center"/>
            </w:pPr>
            <w:r w:rsidRPr="00BE0E10">
              <w:t>4,6</w:t>
            </w:r>
          </w:p>
        </w:tc>
      </w:tr>
    </w:tbl>
    <w:p w:rsidR="00F36C5F" w:rsidRDefault="00F36C5F" w:rsidP="00135261">
      <w:pPr>
        <w:ind w:left="11907"/>
        <w:rPr>
          <w:sz w:val="28"/>
          <w:szCs w:val="28"/>
        </w:rPr>
        <w:sectPr w:rsidR="00F36C5F" w:rsidSect="00F36C5F">
          <w:pgSz w:w="16838" w:h="11906" w:orient="landscape"/>
          <w:pgMar w:top="1701" w:right="567" w:bottom="426" w:left="567" w:header="993" w:footer="0" w:gutter="0"/>
          <w:pgNumType w:start="1"/>
          <w:cols w:space="720"/>
          <w:formProt w:val="0"/>
          <w:titlePg/>
          <w:docGrid w:linePitch="360"/>
        </w:sectPr>
      </w:pPr>
    </w:p>
    <w:p w:rsidR="00135261" w:rsidRPr="004C2F9D" w:rsidRDefault="00135261" w:rsidP="00135261">
      <w:pPr>
        <w:ind w:left="11907"/>
        <w:rPr>
          <w:sz w:val="28"/>
          <w:szCs w:val="28"/>
        </w:rPr>
      </w:pPr>
      <w:bookmarkStart w:id="5" w:name="_GoBack"/>
      <w:r w:rsidRPr="0073736F">
        <w:rPr>
          <w:sz w:val="28"/>
          <w:szCs w:val="28"/>
        </w:rPr>
        <w:lastRenderedPageBreak/>
        <w:t xml:space="preserve">Приложение </w:t>
      </w:r>
      <w:bookmarkEnd w:id="5"/>
      <w:r w:rsidRPr="0073736F">
        <w:rPr>
          <w:sz w:val="28"/>
          <w:szCs w:val="28"/>
        </w:rPr>
        <w:t xml:space="preserve">№ </w:t>
      </w:r>
      <w:r w:rsidR="001B4225">
        <w:rPr>
          <w:sz w:val="28"/>
          <w:szCs w:val="28"/>
        </w:rPr>
        <w:t>6</w:t>
      </w:r>
    </w:p>
    <w:p w:rsidR="00135261" w:rsidRPr="0073736F" w:rsidRDefault="00135261" w:rsidP="00135261">
      <w:pPr>
        <w:ind w:left="11907"/>
        <w:rPr>
          <w:sz w:val="28"/>
          <w:szCs w:val="28"/>
        </w:rPr>
      </w:pPr>
      <w:r w:rsidRPr="0073736F">
        <w:rPr>
          <w:sz w:val="28"/>
          <w:szCs w:val="28"/>
        </w:rPr>
        <w:t xml:space="preserve">к постановлению </w:t>
      </w:r>
    </w:p>
    <w:p w:rsidR="00135261" w:rsidRPr="0073736F" w:rsidRDefault="00135261" w:rsidP="00135261">
      <w:pPr>
        <w:ind w:left="11907"/>
        <w:rPr>
          <w:sz w:val="28"/>
          <w:szCs w:val="28"/>
        </w:rPr>
      </w:pPr>
      <w:r w:rsidRPr="0073736F">
        <w:rPr>
          <w:sz w:val="28"/>
          <w:szCs w:val="28"/>
        </w:rPr>
        <w:t xml:space="preserve">Правительства </w:t>
      </w:r>
    </w:p>
    <w:p w:rsidR="00135261" w:rsidRPr="0073736F" w:rsidRDefault="00135261" w:rsidP="00135261">
      <w:pPr>
        <w:ind w:left="11907"/>
        <w:rPr>
          <w:sz w:val="28"/>
          <w:szCs w:val="28"/>
        </w:rPr>
      </w:pPr>
      <w:r w:rsidRPr="0073736F">
        <w:rPr>
          <w:sz w:val="28"/>
          <w:szCs w:val="28"/>
        </w:rPr>
        <w:t>Астраханской области</w:t>
      </w:r>
    </w:p>
    <w:p w:rsidR="00135261" w:rsidRDefault="00135261" w:rsidP="00135261">
      <w:pPr>
        <w:ind w:left="11907"/>
        <w:rPr>
          <w:sz w:val="28"/>
          <w:szCs w:val="28"/>
        </w:rPr>
      </w:pPr>
      <w:r w:rsidRPr="0073736F">
        <w:rPr>
          <w:sz w:val="28"/>
          <w:szCs w:val="28"/>
        </w:rPr>
        <w:t>от                         №</w:t>
      </w:r>
    </w:p>
    <w:p w:rsidR="00135261" w:rsidRDefault="00135261" w:rsidP="0073736F">
      <w:pPr>
        <w:ind w:left="11907"/>
        <w:rPr>
          <w:sz w:val="28"/>
          <w:szCs w:val="28"/>
        </w:rPr>
      </w:pPr>
    </w:p>
    <w:p w:rsidR="00B331BC" w:rsidRDefault="00B331BC" w:rsidP="0073736F"/>
    <w:p w:rsidR="00B331BC" w:rsidRDefault="00B331BC" w:rsidP="0073736F"/>
    <w:p w:rsidR="0073736F" w:rsidRPr="0073736F" w:rsidRDefault="0073736F" w:rsidP="0073736F">
      <w:pPr>
        <w:jc w:val="center"/>
        <w:rPr>
          <w:sz w:val="28"/>
          <w:szCs w:val="28"/>
        </w:rPr>
      </w:pPr>
      <w:r w:rsidRPr="0073736F">
        <w:rPr>
          <w:sz w:val="28"/>
          <w:szCs w:val="28"/>
        </w:rPr>
        <w:t>5. Финансовое обеспечение комплекса процессных мероприятий</w:t>
      </w:r>
    </w:p>
    <w:p w:rsidR="0073736F" w:rsidRPr="0073736F" w:rsidRDefault="0073736F" w:rsidP="0073736F"/>
    <w:tbl>
      <w:tblPr>
        <w:tblW w:w="1573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528"/>
        <w:gridCol w:w="1276"/>
        <w:gridCol w:w="1134"/>
        <w:gridCol w:w="1276"/>
        <w:gridCol w:w="1275"/>
        <w:gridCol w:w="1276"/>
        <w:gridCol w:w="1276"/>
        <w:gridCol w:w="1276"/>
        <w:gridCol w:w="1417"/>
      </w:tblGrid>
      <w:tr w:rsidR="0073736F" w:rsidRPr="0073736F" w:rsidTr="00774B29">
        <w:trPr>
          <w:trHeight w:val="191"/>
        </w:trPr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73736F">
            <w:pPr>
              <w:jc w:val="center"/>
            </w:pPr>
            <w:r w:rsidRPr="0073736F">
              <w:t>Наименование мероприятия (результата) /</w:t>
            </w:r>
          </w:p>
          <w:p w:rsidR="0073736F" w:rsidRPr="0073736F" w:rsidRDefault="0073736F" w:rsidP="0073736F">
            <w:pPr>
              <w:jc w:val="center"/>
            </w:pPr>
            <w:r w:rsidRPr="0073736F">
              <w:t>источник финансового обеспечения</w:t>
            </w:r>
          </w:p>
        </w:tc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73736F">
            <w:pPr>
              <w:jc w:val="center"/>
            </w:pPr>
            <w:r w:rsidRPr="0073736F">
              <w:t>Объем финансового обеспечения по годам</w:t>
            </w:r>
            <w:r w:rsidR="00550562">
              <w:t xml:space="preserve"> реализации</w:t>
            </w:r>
            <w:r w:rsidRPr="0073736F">
              <w:t>, тыс. рублей</w:t>
            </w:r>
          </w:p>
        </w:tc>
      </w:tr>
      <w:tr w:rsidR="0073736F" w:rsidRPr="0073736F" w:rsidTr="00774B29">
        <w:trPr>
          <w:trHeight w:val="467"/>
        </w:trPr>
        <w:tc>
          <w:tcPr>
            <w:tcW w:w="55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73736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73736F">
            <w:pPr>
              <w:jc w:val="center"/>
            </w:pPr>
            <w:r w:rsidRPr="0073736F"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73736F">
            <w:pPr>
              <w:jc w:val="center"/>
            </w:pPr>
            <w:r w:rsidRPr="0073736F"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73736F">
            <w:pPr>
              <w:jc w:val="center"/>
            </w:pPr>
            <w:r w:rsidRPr="0073736F"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73736F">
            <w:pPr>
              <w:jc w:val="center"/>
            </w:pPr>
            <w:r w:rsidRPr="0073736F"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73736F">
            <w:pPr>
              <w:jc w:val="center"/>
            </w:pPr>
            <w:r w:rsidRPr="0073736F"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73736F">
            <w:pPr>
              <w:jc w:val="center"/>
            </w:pPr>
            <w:r w:rsidRPr="0073736F">
              <w:t>2029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73736F">
            <w:pPr>
              <w:jc w:val="center"/>
            </w:pPr>
            <w:r w:rsidRPr="0073736F">
              <w:t>2030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73736F">
            <w:pPr>
              <w:jc w:val="center"/>
            </w:pPr>
            <w:r w:rsidRPr="0073736F">
              <w:t>Всего</w:t>
            </w:r>
          </w:p>
        </w:tc>
      </w:tr>
    </w:tbl>
    <w:p w:rsidR="0073736F" w:rsidRPr="0073736F" w:rsidRDefault="0073736F" w:rsidP="0073736F">
      <w:pPr>
        <w:rPr>
          <w:sz w:val="2"/>
          <w:szCs w:val="2"/>
        </w:rPr>
      </w:pPr>
    </w:p>
    <w:tbl>
      <w:tblPr>
        <w:tblW w:w="1573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528"/>
        <w:gridCol w:w="1276"/>
        <w:gridCol w:w="1134"/>
        <w:gridCol w:w="1276"/>
        <w:gridCol w:w="1276"/>
        <w:gridCol w:w="1276"/>
        <w:gridCol w:w="1275"/>
        <w:gridCol w:w="1276"/>
        <w:gridCol w:w="1418"/>
      </w:tblGrid>
      <w:tr w:rsidR="0073736F" w:rsidRPr="004A230E" w:rsidTr="00774B29">
        <w:trPr>
          <w:trHeight w:val="282"/>
          <w:tblHeader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36F" w:rsidRPr="004A230E" w:rsidRDefault="0073736F" w:rsidP="0073736F">
            <w:pPr>
              <w:jc w:val="center"/>
            </w:pPr>
            <w:r w:rsidRPr="004A230E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4A230E" w:rsidRDefault="0073736F" w:rsidP="0073736F">
            <w:pPr>
              <w:jc w:val="center"/>
            </w:pPr>
            <w:r w:rsidRPr="004A230E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4A230E" w:rsidRDefault="0073736F" w:rsidP="0073736F">
            <w:pPr>
              <w:jc w:val="center"/>
            </w:pPr>
            <w:r w:rsidRPr="004A230E"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4A230E" w:rsidRDefault="0073736F" w:rsidP="0073736F">
            <w:pPr>
              <w:jc w:val="center"/>
            </w:pPr>
            <w:r w:rsidRPr="004A230E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4A230E" w:rsidRDefault="0073736F" w:rsidP="0073736F">
            <w:pPr>
              <w:jc w:val="center"/>
            </w:pPr>
            <w:r w:rsidRPr="004A230E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4A230E" w:rsidRDefault="0073736F" w:rsidP="0073736F">
            <w:pPr>
              <w:jc w:val="center"/>
            </w:pPr>
            <w:r w:rsidRPr="004A230E"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4A230E" w:rsidRDefault="0073736F" w:rsidP="0073736F">
            <w:pPr>
              <w:jc w:val="center"/>
            </w:pPr>
            <w:r w:rsidRPr="004A230E"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4A230E" w:rsidRDefault="0073736F" w:rsidP="0073736F">
            <w:pPr>
              <w:jc w:val="center"/>
            </w:pPr>
            <w:r w:rsidRPr="004A230E"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4A230E" w:rsidRDefault="0073736F" w:rsidP="0073736F">
            <w:pPr>
              <w:jc w:val="center"/>
            </w:pPr>
            <w:r w:rsidRPr="004A230E">
              <w:t>9</w:t>
            </w:r>
          </w:p>
        </w:tc>
      </w:tr>
      <w:tr w:rsidR="00B27E2A" w:rsidRPr="004A230E" w:rsidTr="00B27E2A">
        <w:trPr>
          <w:trHeight w:val="361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E2A" w:rsidRPr="004A230E" w:rsidRDefault="00B27E2A" w:rsidP="0073736F">
            <w:r w:rsidRPr="004A230E">
              <w:t xml:space="preserve">Комплекс процессных мероприятий </w:t>
            </w:r>
            <w:r w:rsidR="00B07166">
              <w:t>«</w:t>
            </w:r>
            <w:r w:rsidRPr="004A230E">
              <w:t>Развитие промышленности и логистики Астраханской обл</w:t>
            </w:r>
            <w:r w:rsidRPr="004A230E">
              <w:t>а</w:t>
            </w:r>
            <w:r w:rsidRPr="004A230E">
              <w:t>сти</w:t>
            </w:r>
            <w:r w:rsidR="00B07166">
              <w:t>»</w:t>
            </w:r>
            <w:r w:rsidRPr="004A230E">
              <w:t xml:space="preserve"> 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2A" w:rsidRPr="004A230E" w:rsidRDefault="00B27E2A" w:rsidP="00B27E2A">
            <w:pPr>
              <w:jc w:val="center"/>
            </w:pPr>
            <w:r>
              <w:t>150 769,8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2A" w:rsidRPr="004A230E" w:rsidRDefault="00B27E2A" w:rsidP="00B27E2A">
            <w:pPr>
              <w:jc w:val="center"/>
            </w:pPr>
            <w:r>
              <w:t>90 045,1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2A" w:rsidRPr="004A230E" w:rsidRDefault="00B27E2A" w:rsidP="00B27E2A">
            <w:pPr>
              <w:jc w:val="center"/>
            </w:pPr>
            <w:r>
              <w:t>90 045,1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2A" w:rsidRPr="004A230E" w:rsidRDefault="00B27E2A" w:rsidP="00B27E2A">
            <w:pPr>
              <w:jc w:val="center"/>
            </w:pPr>
            <w:r>
              <w:t>90 045,1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2A" w:rsidRPr="004A230E" w:rsidRDefault="00B27E2A" w:rsidP="00B27E2A">
            <w:pPr>
              <w:jc w:val="center"/>
            </w:pPr>
            <w:r w:rsidRPr="004A230E">
              <w:t>236 704,4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2A" w:rsidRPr="004A230E" w:rsidRDefault="00B27E2A" w:rsidP="00B27E2A">
            <w:pPr>
              <w:jc w:val="center"/>
            </w:pPr>
            <w:r w:rsidRPr="004A230E">
              <w:t>236 704,4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2A" w:rsidRPr="004A230E" w:rsidRDefault="00B27E2A" w:rsidP="00B27E2A">
            <w:pPr>
              <w:jc w:val="center"/>
            </w:pPr>
            <w:r w:rsidRPr="004A230E">
              <w:t>236 704,4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2A" w:rsidRPr="004A230E" w:rsidRDefault="00B27E2A" w:rsidP="00B27E2A">
            <w:pPr>
              <w:jc w:val="center"/>
            </w:pPr>
            <w:r>
              <w:t>1 131 018,3</w:t>
            </w:r>
          </w:p>
        </w:tc>
      </w:tr>
      <w:tr w:rsidR="00B27E2A" w:rsidRPr="0073736F" w:rsidTr="00B27E2A">
        <w:trPr>
          <w:trHeight w:val="361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E2A" w:rsidRPr="0073736F" w:rsidRDefault="00B27E2A" w:rsidP="0073736F">
            <w:r w:rsidRPr="0073736F">
              <w:t>Бюджет Астраханской области (всего), из них: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2A" w:rsidRPr="0073736F" w:rsidRDefault="00B27E2A" w:rsidP="00B27E2A">
            <w:pPr>
              <w:jc w:val="center"/>
            </w:pPr>
            <w:r>
              <w:t>70 769,8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2A" w:rsidRPr="0073736F" w:rsidRDefault="00B27E2A" w:rsidP="00B27E2A">
            <w:pPr>
              <w:jc w:val="center"/>
            </w:pPr>
            <w:r>
              <w:t>10 045,1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2A" w:rsidRPr="0073736F" w:rsidRDefault="00B27E2A" w:rsidP="00B27E2A">
            <w:pPr>
              <w:jc w:val="center"/>
            </w:pPr>
            <w:r w:rsidRPr="001E087D">
              <w:t>10 045,1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2A" w:rsidRPr="0073736F" w:rsidRDefault="00B27E2A" w:rsidP="00B27E2A">
            <w:pPr>
              <w:jc w:val="center"/>
            </w:pPr>
            <w:r w:rsidRPr="001E087D">
              <w:t>10 045,1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2A" w:rsidRPr="0073736F" w:rsidRDefault="00B27E2A" w:rsidP="00B27E2A">
            <w:pPr>
              <w:jc w:val="center"/>
            </w:pPr>
            <w:r w:rsidRPr="0073736F">
              <w:t>156 704,4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2A" w:rsidRPr="0073736F" w:rsidRDefault="00B27E2A" w:rsidP="00B27E2A">
            <w:pPr>
              <w:jc w:val="center"/>
            </w:pPr>
            <w:r w:rsidRPr="0073736F">
              <w:t>156 704,4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2A" w:rsidRPr="0073736F" w:rsidRDefault="00B27E2A" w:rsidP="00B27E2A">
            <w:pPr>
              <w:jc w:val="center"/>
            </w:pPr>
            <w:r w:rsidRPr="0073736F">
              <w:t>156 704,4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2A" w:rsidRPr="0073736F" w:rsidRDefault="00B27E2A" w:rsidP="00B27E2A">
            <w:pPr>
              <w:jc w:val="center"/>
            </w:pPr>
            <w:r>
              <w:t>571 018,3</w:t>
            </w:r>
          </w:p>
        </w:tc>
      </w:tr>
      <w:tr w:rsidR="0073736F" w:rsidRPr="0073736F" w:rsidTr="00774B29">
        <w:trPr>
          <w:trHeight w:val="361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в том числе межбюджетные трансферты из фед</w:t>
            </w:r>
            <w:r w:rsidRPr="0073736F">
              <w:t>е</w:t>
            </w:r>
            <w:r w:rsidRPr="0073736F">
              <w:t>рального бюджета (</w:t>
            </w:r>
            <w:proofErr w:type="spellStart"/>
            <w:r w:rsidRPr="0073736F">
              <w:t>справочно</w:t>
            </w:r>
            <w:proofErr w:type="spellEnd"/>
            <w:r w:rsidRPr="0073736F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361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в том числе межбюджетные трансферты из иных бюджетов бюджетной системы Российской Фед</w:t>
            </w:r>
            <w:r w:rsidRPr="0073736F">
              <w:t>е</w:t>
            </w:r>
            <w:r w:rsidRPr="0073736F">
              <w:t>рации (</w:t>
            </w:r>
            <w:proofErr w:type="spellStart"/>
            <w:r w:rsidRPr="0073736F">
              <w:t>справочно</w:t>
            </w:r>
            <w:proofErr w:type="spellEnd"/>
            <w:r w:rsidRPr="0073736F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361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межбюджетные трансферты местным бюджетам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361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межбюджетные трансферты бюджету территор</w:t>
            </w:r>
            <w:r w:rsidRPr="0073736F">
              <w:t>и</w:t>
            </w:r>
            <w:r w:rsidRPr="0073736F">
              <w:t>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361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Бюджет территориального государственного вн</w:t>
            </w:r>
            <w:r w:rsidRPr="0073736F">
              <w:t>е</w:t>
            </w:r>
            <w:r w:rsidRPr="0073736F">
              <w:t>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361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Консолидированные бюджеты муниципальных о</w:t>
            </w:r>
            <w:r w:rsidRPr="0073736F">
              <w:t>б</w:t>
            </w:r>
            <w:r w:rsidRPr="0073736F">
              <w:lastRenderedPageBreak/>
              <w:t>разований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361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lastRenderedPageBreak/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80 000,0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80 000,0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80 000,0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80 000,0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80 000,0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80 000,0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80 000,0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560 000,0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 xml:space="preserve">Обеспечен контроль за исполнением резидентами особой экономической зоны промышленно-производственного типа </w:t>
            </w:r>
            <w:r w:rsidR="00B07166">
              <w:t>«</w:t>
            </w:r>
            <w:r w:rsidRPr="0073736F">
              <w:t>Лотос</w:t>
            </w:r>
            <w:r w:rsidR="00B07166">
              <w:t>»</w:t>
            </w:r>
            <w:r w:rsidRPr="0073736F">
              <w:t>, портовой особой экономической зоны соглашений об осуществл</w:t>
            </w:r>
            <w:r w:rsidRPr="0073736F">
              <w:t>е</w:t>
            </w:r>
            <w:r w:rsidRPr="0073736F">
              <w:t>нии деятельности, 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80 000,0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80 000,0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80 000,0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80 000,0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80 000,0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80 000,0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80 000,0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560 000,0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Бюджет Астраханской области (всего), из них: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в том числе межбюджетные трансферты из фед</w:t>
            </w:r>
            <w:r w:rsidRPr="0073736F">
              <w:t>е</w:t>
            </w:r>
            <w:r w:rsidRPr="0073736F">
              <w:t>рального бюджета (</w:t>
            </w:r>
            <w:proofErr w:type="spellStart"/>
            <w:r w:rsidRPr="0073736F">
              <w:t>справочно</w:t>
            </w:r>
            <w:proofErr w:type="spellEnd"/>
            <w:r w:rsidRPr="0073736F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в том числе межбюджетные трансферты из иных бюджетов бюджетной системы Российской Фед</w:t>
            </w:r>
            <w:r w:rsidRPr="0073736F">
              <w:t>е</w:t>
            </w:r>
            <w:r w:rsidRPr="0073736F">
              <w:t>рации (</w:t>
            </w:r>
            <w:proofErr w:type="spellStart"/>
            <w:r w:rsidRPr="0073736F">
              <w:t>справочно</w:t>
            </w:r>
            <w:proofErr w:type="spellEnd"/>
            <w:r w:rsidRPr="0073736F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межбюджетные трансферты местным бюджетам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межбюджетные трансферты бюджету территор</w:t>
            </w:r>
            <w:r w:rsidRPr="0073736F">
              <w:t>и</w:t>
            </w:r>
            <w:r w:rsidRPr="0073736F">
              <w:t>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Бюджет территориального государственного вн</w:t>
            </w:r>
            <w:r w:rsidRPr="0073736F">
              <w:t>е</w:t>
            </w:r>
            <w:r w:rsidRPr="0073736F">
              <w:t>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Консолидированные бюджеты муниципальных о</w:t>
            </w:r>
            <w:r w:rsidRPr="0073736F">
              <w:t>б</w:t>
            </w:r>
            <w:r w:rsidRPr="0073736F">
              <w:t>разований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80 000,0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80 000,0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80 000,0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80 000,0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80 000,0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80 000,0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80 000,0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560 000,0</w:t>
            </w:r>
          </w:p>
        </w:tc>
      </w:tr>
      <w:tr w:rsidR="00B27E2A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E2A" w:rsidRPr="0073736F" w:rsidRDefault="00B27E2A" w:rsidP="0073736F">
            <w:r w:rsidRPr="0073736F">
              <w:t>Организовано участие региона в отраслевых фор</w:t>
            </w:r>
            <w:r w:rsidRPr="0073736F">
              <w:t>у</w:t>
            </w:r>
            <w:r w:rsidRPr="0073736F">
              <w:t>мах, совещаниях, круглых столах и иных меропр</w:t>
            </w:r>
            <w:r w:rsidRPr="0073736F">
              <w:t>и</w:t>
            </w:r>
            <w:r w:rsidRPr="0073736F">
              <w:t>ятиях, 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2A" w:rsidRPr="0073736F" w:rsidRDefault="00B27E2A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2A" w:rsidRPr="0073736F" w:rsidRDefault="00B27E2A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2A" w:rsidRPr="0073736F" w:rsidRDefault="00B27E2A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2A" w:rsidRPr="0073736F" w:rsidRDefault="00B27E2A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2A" w:rsidRPr="0073736F" w:rsidRDefault="00B27E2A" w:rsidP="00B109C8">
            <w:pPr>
              <w:jc w:val="center"/>
            </w:pPr>
            <w:r w:rsidRPr="0073736F">
              <w:t>500,0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2A" w:rsidRPr="0073736F" w:rsidRDefault="00B27E2A" w:rsidP="00B109C8">
            <w:pPr>
              <w:jc w:val="center"/>
            </w:pPr>
            <w:r w:rsidRPr="0073736F"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2A" w:rsidRPr="0073736F" w:rsidRDefault="00B27E2A" w:rsidP="00B109C8">
            <w:pPr>
              <w:jc w:val="center"/>
            </w:pPr>
            <w:r w:rsidRPr="0073736F">
              <w:t>500,0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2A" w:rsidRPr="0073736F" w:rsidRDefault="00B27E2A" w:rsidP="00B109C8">
            <w:pPr>
              <w:jc w:val="center"/>
            </w:pPr>
            <w:r>
              <w:t>1 500,0</w:t>
            </w:r>
          </w:p>
        </w:tc>
      </w:tr>
      <w:tr w:rsidR="00B27E2A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E2A" w:rsidRPr="0073736F" w:rsidRDefault="00B27E2A" w:rsidP="0073736F">
            <w:r w:rsidRPr="0073736F">
              <w:t>Бюджет Астраханской области (всего), из них: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2A" w:rsidRPr="0073736F" w:rsidRDefault="00B27E2A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2A" w:rsidRPr="0073736F" w:rsidRDefault="00B27E2A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2A" w:rsidRPr="0073736F" w:rsidRDefault="00B27E2A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2A" w:rsidRPr="0073736F" w:rsidRDefault="00B27E2A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2A" w:rsidRPr="0073736F" w:rsidRDefault="00B27E2A" w:rsidP="00B109C8">
            <w:pPr>
              <w:jc w:val="center"/>
            </w:pPr>
            <w:r w:rsidRPr="0073736F">
              <w:t>500,0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2A" w:rsidRPr="0073736F" w:rsidRDefault="00B27E2A" w:rsidP="00B109C8">
            <w:pPr>
              <w:jc w:val="center"/>
            </w:pPr>
            <w:r w:rsidRPr="0073736F"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2A" w:rsidRPr="0073736F" w:rsidRDefault="00B27E2A" w:rsidP="00B109C8">
            <w:pPr>
              <w:jc w:val="center"/>
            </w:pPr>
            <w:r w:rsidRPr="0073736F">
              <w:t>500,0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2A" w:rsidRPr="0073736F" w:rsidRDefault="00B27E2A" w:rsidP="00B109C8">
            <w:pPr>
              <w:jc w:val="center"/>
            </w:pPr>
            <w:r>
              <w:t>1 500,0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в том числе межбюджетные трансферты из фед</w:t>
            </w:r>
            <w:r w:rsidRPr="0073736F">
              <w:t>е</w:t>
            </w:r>
            <w:r w:rsidRPr="0073736F">
              <w:t>рального бюджета (</w:t>
            </w:r>
            <w:proofErr w:type="spellStart"/>
            <w:r w:rsidRPr="0073736F">
              <w:t>справочно</w:t>
            </w:r>
            <w:proofErr w:type="spellEnd"/>
            <w:r w:rsidRPr="0073736F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в том числе межбюджетные трансферты из иных бюджетов бюджетной системы Российской Фед</w:t>
            </w:r>
            <w:r w:rsidRPr="0073736F">
              <w:t>е</w:t>
            </w:r>
            <w:r w:rsidRPr="0073736F">
              <w:lastRenderedPageBreak/>
              <w:t>рации (</w:t>
            </w:r>
            <w:proofErr w:type="spellStart"/>
            <w:r w:rsidRPr="0073736F">
              <w:t>справочно</w:t>
            </w:r>
            <w:proofErr w:type="spellEnd"/>
            <w:r w:rsidRPr="0073736F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lastRenderedPageBreak/>
              <w:t>межбюджетные трансферты местным бюджетам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межбюджетные трансферты бюджету территор</w:t>
            </w:r>
            <w:r w:rsidRPr="0073736F">
              <w:t>и</w:t>
            </w:r>
            <w:r w:rsidRPr="0073736F">
              <w:t>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Бюджет территориального государственного вн</w:t>
            </w:r>
            <w:r w:rsidRPr="0073736F">
              <w:t>е</w:t>
            </w:r>
            <w:r w:rsidRPr="0073736F">
              <w:t>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Консолидированные бюджеты муниципальных о</w:t>
            </w:r>
            <w:r w:rsidRPr="0073736F">
              <w:t>б</w:t>
            </w:r>
            <w:r w:rsidRPr="0073736F">
              <w:t>разований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Организовано проведение конкурсов в области к</w:t>
            </w:r>
            <w:r w:rsidRPr="0073736F">
              <w:t>а</w:t>
            </w:r>
            <w:r w:rsidRPr="0073736F">
              <w:t>чества, 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1 040,0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1 040,0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1 040,0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135261" w:rsidP="00B109C8">
            <w:pPr>
              <w:jc w:val="center"/>
            </w:pPr>
            <w:r>
              <w:t>3 120,0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Бюджет Астраханской области (всего), из них: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1 040,0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1 040,0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1 040,0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135261" w:rsidP="00B109C8">
            <w:pPr>
              <w:jc w:val="center"/>
            </w:pPr>
            <w:r>
              <w:t>3 120,0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в том числе межбюджетные трансферты из фед</w:t>
            </w:r>
            <w:r w:rsidRPr="0073736F">
              <w:t>е</w:t>
            </w:r>
            <w:r w:rsidRPr="0073736F">
              <w:t>рального бюджета (</w:t>
            </w:r>
            <w:proofErr w:type="spellStart"/>
            <w:r w:rsidRPr="0073736F">
              <w:t>справочно</w:t>
            </w:r>
            <w:proofErr w:type="spellEnd"/>
            <w:r w:rsidRPr="0073736F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в том числе межбюджетные трансферты из иных бюджетов бюджетной системы Российской Фед</w:t>
            </w:r>
            <w:r w:rsidRPr="0073736F">
              <w:t>е</w:t>
            </w:r>
            <w:r w:rsidRPr="0073736F">
              <w:t>рации (</w:t>
            </w:r>
            <w:proofErr w:type="spellStart"/>
            <w:r w:rsidRPr="0073736F">
              <w:t>справочно</w:t>
            </w:r>
            <w:proofErr w:type="spellEnd"/>
            <w:r w:rsidRPr="0073736F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межбюджетные трансферты местным бюджетам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межбюджетные трансферты бюджету территор</w:t>
            </w:r>
            <w:r w:rsidRPr="0073736F">
              <w:t>и</w:t>
            </w:r>
            <w:r w:rsidRPr="0073736F">
              <w:t>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Бюджет территориального государственного вн</w:t>
            </w:r>
            <w:r w:rsidRPr="0073736F">
              <w:t>е</w:t>
            </w:r>
            <w:r w:rsidRPr="0073736F">
              <w:t>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Консолидированные бюджеты муниципальных о</w:t>
            </w:r>
            <w:r w:rsidRPr="0073736F">
              <w:t>б</w:t>
            </w:r>
            <w:r w:rsidRPr="0073736F">
              <w:t>разований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135261" w:rsidRPr="0073736F" w:rsidTr="00135261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261" w:rsidRPr="0073736F" w:rsidRDefault="00135261" w:rsidP="0073736F">
            <w:r w:rsidRPr="0073736F">
              <w:t>Предоставлены субсидии бюджетным и автоно</w:t>
            </w:r>
            <w:r w:rsidRPr="0073736F">
              <w:t>м</w:t>
            </w:r>
            <w:r w:rsidRPr="0073736F">
              <w:lastRenderedPageBreak/>
              <w:t>ным учреждениям (организациям), 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261" w:rsidRPr="006C7E60" w:rsidRDefault="00135261" w:rsidP="00B109C8">
            <w:pPr>
              <w:jc w:val="center"/>
            </w:pPr>
            <w:r w:rsidRPr="006C7E60">
              <w:lastRenderedPageBreak/>
              <w:t>6 071,8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261" w:rsidRPr="006C7E60" w:rsidRDefault="00135261" w:rsidP="00B109C8">
            <w:pPr>
              <w:jc w:val="center"/>
            </w:pPr>
            <w:r>
              <w:t>10 045,1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261" w:rsidRPr="006C7E60" w:rsidRDefault="00135261" w:rsidP="00135261">
            <w:pPr>
              <w:jc w:val="center"/>
            </w:pPr>
            <w:r w:rsidRPr="008A645A">
              <w:t>10 045,1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261" w:rsidRPr="006C7E60" w:rsidRDefault="00135261" w:rsidP="00135261">
            <w:pPr>
              <w:jc w:val="center"/>
            </w:pPr>
            <w:r w:rsidRPr="008A645A">
              <w:t>10 045,1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261" w:rsidRPr="006C7E60" w:rsidRDefault="00135261" w:rsidP="00B109C8">
            <w:pPr>
              <w:jc w:val="center"/>
            </w:pPr>
            <w:r w:rsidRPr="006C7E60">
              <w:t>5 164,4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261" w:rsidRPr="006C7E60" w:rsidRDefault="00135261" w:rsidP="00B109C8">
            <w:pPr>
              <w:jc w:val="center"/>
            </w:pPr>
            <w:r w:rsidRPr="006C7E60">
              <w:t>5 164,4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261" w:rsidRPr="006C7E60" w:rsidRDefault="00135261" w:rsidP="00B109C8">
            <w:pPr>
              <w:jc w:val="center"/>
            </w:pPr>
            <w:r w:rsidRPr="006C7E60">
              <w:t>5 164,4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261" w:rsidRPr="006C7E60" w:rsidRDefault="00135261" w:rsidP="00B109C8">
            <w:pPr>
              <w:jc w:val="center"/>
            </w:pPr>
            <w:r>
              <w:t>51 700,3</w:t>
            </w:r>
          </w:p>
        </w:tc>
      </w:tr>
      <w:tr w:rsidR="00135261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261" w:rsidRPr="0073736F" w:rsidRDefault="00135261" w:rsidP="0073736F">
            <w:r w:rsidRPr="0073736F">
              <w:lastRenderedPageBreak/>
              <w:t>Бюджет Астраханской области (всего), из них: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261" w:rsidRPr="006C7E60" w:rsidRDefault="00135261" w:rsidP="00B109C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261" w:rsidRPr="006C7E60" w:rsidRDefault="00135261" w:rsidP="00B109C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261" w:rsidRPr="006C7E60" w:rsidRDefault="00135261" w:rsidP="00B109C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261" w:rsidRPr="006C7E60" w:rsidRDefault="00135261" w:rsidP="00B109C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261" w:rsidRPr="006C7E60" w:rsidRDefault="00135261" w:rsidP="00B109C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261" w:rsidRPr="006C7E60" w:rsidRDefault="00135261" w:rsidP="00B109C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261" w:rsidRPr="006C7E60" w:rsidRDefault="00135261" w:rsidP="00B109C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261" w:rsidRPr="006C7E60" w:rsidRDefault="00135261" w:rsidP="00B109C8">
            <w:pPr>
              <w:jc w:val="center"/>
            </w:pP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в том числе межбюджетные трансферты из фед</w:t>
            </w:r>
            <w:r w:rsidRPr="0073736F">
              <w:t>е</w:t>
            </w:r>
            <w:r w:rsidRPr="0073736F">
              <w:t>рального бюджета (</w:t>
            </w:r>
            <w:proofErr w:type="spellStart"/>
            <w:r w:rsidRPr="0073736F">
              <w:t>справочно</w:t>
            </w:r>
            <w:proofErr w:type="spellEnd"/>
            <w:r w:rsidRPr="0073736F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в том числе межбюджетные трансферты из иных бюджетов бюджетной системы Российской Фед</w:t>
            </w:r>
            <w:r w:rsidRPr="0073736F">
              <w:t>е</w:t>
            </w:r>
            <w:r w:rsidRPr="0073736F">
              <w:t>рации (</w:t>
            </w:r>
            <w:proofErr w:type="spellStart"/>
            <w:r w:rsidRPr="0073736F">
              <w:t>справочно</w:t>
            </w:r>
            <w:proofErr w:type="spellEnd"/>
            <w:r w:rsidRPr="0073736F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межбюджетные трансферты местным бюджетам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межбюджетные трансферты бюджету территор</w:t>
            </w:r>
            <w:r w:rsidRPr="0073736F">
              <w:t>и</w:t>
            </w:r>
            <w:r w:rsidRPr="0073736F">
              <w:t>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Бюджет территориального государственного вн</w:t>
            </w:r>
            <w:r w:rsidRPr="0073736F">
              <w:t>е</w:t>
            </w:r>
            <w:r w:rsidRPr="0073736F">
              <w:t>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Консолидированные бюджеты муниципальных о</w:t>
            </w:r>
            <w:r w:rsidRPr="0073736F">
              <w:t>б</w:t>
            </w:r>
            <w:r w:rsidRPr="0073736F">
              <w:t>разований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Предоставлены займы по региональным програ</w:t>
            </w:r>
            <w:r w:rsidRPr="0073736F">
              <w:t>м</w:t>
            </w:r>
            <w:r w:rsidRPr="0073736F">
              <w:t>мам финансирования государственным автоно</w:t>
            </w:r>
            <w:r w:rsidRPr="0073736F">
              <w:t>м</w:t>
            </w:r>
            <w:r w:rsidRPr="0073736F">
              <w:t xml:space="preserve">ным учреждением Астраханской области </w:t>
            </w:r>
            <w:r w:rsidR="00B07166">
              <w:t>«</w:t>
            </w:r>
            <w:r w:rsidRPr="0073736F">
              <w:t>Фонд развития промышленности Астраханской обл</w:t>
            </w:r>
            <w:r w:rsidRPr="0073736F">
              <w:t>а</w:t>
            </w:r>
            <w:r w:rsidRPr="0073736F">
              <w:t>сти</w:t>
            </w:r>
            <w:r w:rsidR="00B07166">
              <w:t>»</w:t>
            </w:r>
            <w:r w:rsidRPr="0073736F">
              <w:t>, 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8E3B5A" w:rsidP="00B109C8">
            <w:pPr>
              <w:jc w:val="center"/>
            </w:pPr>
            <w:r>
              <w:t>64 698,0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150 000,0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150 000,0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150 000,0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135261" w:rsidP="008E3B5A">
            <w:pPr>
              <w:jc w:val="center"/>
            </w:pPr>
            <w:r>
              <w:t>514 698,0</w:t>
            </w:r>
            <w:r w:rsidR="008E3B5A">
              <w:t xml:space="preserve"> </w:t>
            </w:r>
          </w:p>
        </w:tc>
      </w:tr>
      <w:tr w:rsidR="008E3B5A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B5A" w:rsidRPr="0073736F" w:rsidRDefault="008E3B5A" w:rsidP="0073736F">
            <w:r w:rsidRPr="0073736F">
              <w:t>Бюджет Астраханской области (всего), из них: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B5A" w:rsidRPr="0073736F" w:rsidRDefault="008E3B5A" w:rsidP="00B109C8">
            <w:pPr>
              <w:jc w:val="center"/>
            </w:pPr>
            <w:r>
              <w:t>64 698,0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B5A" w:rsidRPr="0073736F" w:rsidRDefault="008E3B5A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B5A" w:rsidRPr="0073736F" w:rsidRDefault="008E3B5A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B5A" w:rsidRPr="0073736F" w:rsidRDefault="008E3B5A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B5A" w:rsidRPr="0073736F" w:rsidRDefault="008E3B5A" w:rsidP="00B109C8">
            <w:pPr>
              <w:jc w:val="center"/>
            </w:pPr>
            <w:r w:rsidRPr="0073736F">
              <w:t>150 000,0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B5A" w:rsidRPr="0073736F" w:rsidRDefault="008E3B5A" w:rsidP="00B109C8">
            <w:pPr>
              <w:jc w:val="center"/>
            </w:pPr>
            <w:r w:rsidRPr="0073736F">
              <w:t>150 000,0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B5A" w:rsidRPr="0073736F" w:rsidRDefault="008E3B5A" w:rsidP="00B109C8">
            <w:pPr>
              <w:jc w:val="center"/>
            </w:pPr>
            <w:r w:rsidRPr="0073736F">
              <w:t>150 000,0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B5A" w:rsidRPr="0073736F" w:rsidRDefault="00135261" w:rsidP="00B109C8">
            <w:pPr>
              <w:jc w:val="center"/>
            </w:pPr>
            <w:r>
              <w:t>514 698,0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в том числе межбюджетные трансферты из фед</w:t>
            </w:r>
            <w:r w:rsidRPr="0073736F">
              <w:t>е</w:t>
            </w:r>
            <w:r w:rsidRPr="0073736F">
              <w:t>рального бюджета (</w:t>
            </w:r>
            <w:proofErr w:type="spellStart"/>
            <w:r w:rsidRPr="0073736F">
              <w:t>справочно</w:t>
            </w:r>
            <w:proofErr w:type="spellEnd"/>
            <w:r w:rsidRPr="0073736F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в том числе межбюджетные трансферты из иных бюджетов бюджетной системы Российской Фед</w:t>
            </w:r>
            <w:r w:rsidRPr="0073736F">
              <w:t>е</w:t>
            </w:r>
            <w:r w:rsidRPr="0073736F">
              <w:t>рации (</w:t>
            </w:r>
            <w:proofErr w:type="spellStart"/>
            <w:r w:rsidRPr="0073736F">
              <w:t>справочно</w:t>
            </w:r>
            <w:proofErr w:type="spellEnd"/>
            <w:r w:rsidRPr="0073736F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межбюджетные трансферты местным бюджетам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межбюджетные трансферты бюджету территор</w:t>
            </w:r>
            <w:r w:rsidRPr="0073736F">
              <w:t>и</w:t>
            </w:r>
            <w:r w:rsidRPr="0073736F">
              <w:lastRenderedPageBreak/>
              <w:t>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lastRenderedPageBreak/>
              <w:t>Бюджет территориального государственного вн</w:t>
            </w:r>
            <w:r w:rsidRPr="0073736F">
              <w:t>е</w:t>
            </w:r>
            <w:r w:rsidRPr="0073736F">
              <w:t>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Консолидированные бюджеты муниципальных о</w:t>
            </w:r>
            <w:r w:rsidRPr="0073736F">
              <w:t>б</w:t>
            </w:r>
            <w:r w:rsidRPr="0073736F">
              <w:t>разований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Организовано участие промышленных предпри</w:t>
            </w:r>
            <w:r w:rsidRPr="0073736F">
              <w:t>я</w:t>
            </w:r>
            <w:r w:rsidRPr="0073736F">
              <w:t>тий, включенных в сводный реестр организаций оборонно-промышленного комплекса, в получении налоговых льгот, 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Бюджет Астраханской области (всего), из них: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в том числе межбюджетные трансферты из фед</w:t>
            </w:r>
            <w:r w:rsidRPr="0073736F">
              <w:t>е</w:t>
            </w:r>
            <w:r w:rsidRPr="0073736F">
              <w:t>рального бюджета (</w:t>
            </w:r>
            <w:proofErr w:type="spellStart"/>
            <w:r w:rsidRPr="0073736F">
              <w:t>справочно</w:t>
            </w:r>
            <w:proofErr w:type="spellEnd"/>
            <w:r w:rsidRPr="0073736F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в том числе межбюджетные трансферты из иных бюджетов бюджетной системы Российской Фед</w:t>
            </w:r>
            <w:r w:rsidRPr="0073736F">
              <w:t>е</w:t>
            </w:r>
            <w:r w:rsidRPr="0073736F">
              <w:t>рации (</w:t>
            </w:r>
            <w:proofErr w:type="spellStart"/>
            <w:r w:rsidRPr="0073736F">
              <w:t>справочно</w:t>
            </w:r>
            <w:proofErr w:type="spellEnd"/>
            <w:r w:rsidRPr="0073736F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межбюджетные трансферты местным бюджетам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межбюджетные трансферты бюджету территор</w:t>
            </w:r>
            <w:r w:rsidRPr="0073736F">
              <w:t>и</w:t>
            </w:r>
            <w:r w:rsidRPr="0073736F">
              <w:t>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Бюджет территориального государственного вн</w:t>
            </w:r>
            <w:r w:rsidRPr="0073736F">
              <w:t>е</w:t>
            </w:r>
            <w:r w:rsidRPr="0073736F">
              <w:t>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Консолидированные бюджеты муниципальных о</w:t>
            </w:r>
            <w:r w:rsidRPr="0073736F">
              <w:t>б</w:t>
            </w:r>
            <w:r w:rsidRPr="0073736F">
              <w:t>разований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Организован мониторинг и анализ деятельности грузовых терминалов морских портов Астрахань и Оля, 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lastRenderedPageBreak/>
              <w:t>Бюджет Астраханской области (всего), из них: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в том числе межбюджетные трансферты из фед</w:t>
            </w:r>
            <w:r w:rsidRPr="0073736F">
              <w:t>е</w:t>
            </w:r>
            <w:r w:rsidRPr="0073736F">
              <w:t>рального бюджета (</w:t>
            </w:r>
            <w:proofErr w:type="spellStart"/>
            <w:r w:rsidRPr="0073736F">
              <w:t>справочно</w:t>
            </w:r>
            <w:proofErr w:type="spellEnd"/>
            <w:r w:rsidRPr="0073736F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в том числе межбюджетные трансферты из иных бюджетов бюджетной системы Российской Фед</w:t>
            </w:r>
            <w:r w:rsidRPr="0073736F">
              <w:t>е</w:t>
            </w:r>
            <w:r w:rsidRPr="0073736F">
              <w:t>рации (</w:t>
            </w:r>
            <w:proofErr w:type="spellStart"/>
            <w:r w:rsidRPr="0073736F">
              <w:t>справочно</w:t>
            </w:r>
            <w:proofErr w:type="spellEnd"/>
            <w:r w:rsidRPr="0073736F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межбюджетные трансферты местным бюджетам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межбюджетные трансферты бюджету территор</w:t>
            </w:r>
            <w:r w:rsidRPr="0073736F">
              <w:t>и</w:t>
            </w:r>
            <w:r w:rsidRPr="0073736F">
              <w:t>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Бюджет территориального государственного вн</w:t>
            </w:r>
            <w:r w:rsidRPr="0073736F">
              <w:t>е</w:t>
            </w:r>
            <w:r w:rsidRPr="0073736F">
              <w:t>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Консолидированные бюджеты муниципальных о</w:t>
            </w:r>
            <w:r w:rsidRPr="0073736F">
              <w:t>б</w:t>
            </w:r>
            <w:r w:rsidRPr="0073736F">
              <w:t>разований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  <w:tr w:rsidR="0073736F" w:rsidRPr="0073736F" w:rsidTr="00774B29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36F" w:rsidRPr="0073736F" w:rsidRDefault="0073736F" w:rsidP="0073736F">
            <w:r w:rsidRPr="0073736F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36F" w:rsidRPr="0073736F" w:rsidRDefault="0073736F" w:rsidP="00B109C8">
            <w:pPr>
              <w:jc w:val="center"/>
            </w:pPr>
            <w:r w:rsidRPr="0073736F">
              <w:t>0,0</w:t>
            </w:r>
          </w:p>
        </w:tc>
      </w:tr>
    </w:tbl>
    <w:p w:rsidR="0073736F" w:rsidRPr="0073736F" w:rsidRDefault="0073736F" w:rsidP="0073736F">
      <w:pPr>
        <w:sectPr w:rsidR="0073736F" w:rsidRPr="0073736F" w:rsidSect="00F36C5F">
          <w:headerReference w:type="default" r:id="rId26"/>
          <w:pgSz w:w="16838" w:h="11906" w:orient="landscape"/>
          <w:pgMar w:top="1701" w:right="567" w:bottom="567" w:left="567" w:header="993" w:footer="0" w:gutter="0"/>
          <w:pgNumType w:start="1"/>
          <w:cols w:space="720"/>
          <w:formProt w:val="0"/>
          <w:titlePg/>
          <w:docGrid w:linePitch="360"/>
        </w:sectPr>
      </w:pPr>
    </w:p>
    <w:p w:rsidR="00841819" w:rsidRDefault="00841819" w:rsidP="0084181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841819" w:rsidRPr="00217541" w:rsidRDefault="00841819" w:rsidP="00463485">
      <w:pPr>
        <w:shd w:val="clear" w:color="auto" w:fill="FFFFFF"/>
        <w:ind w:left="13041"/>
        <w:rPr>
          <w:sz w:val="28"/>
          <w:szCs w:val="28"/>
        </w:rPr>
      </w:pPr>
      <w:r w:rsidRPr="000D2005">
        <w:rPr>
          <w:sz w:val="28"/>
          <w:szCs w:val="28"/>
        </w:rPr>
        <w:t xml:space="preserve">Приложение № </w:t>
      </w:r>
      <w:r w:rsidR="004115D1">
        <w:rPr>
          <w:sz w:val="28"/>
          <w:szCs w:val="28"/>
        </w:rPr>
        <w:t>7</w:t>
      </w:r>
    </w:p>
    <w:p w:rsidR="00841819" w:rsidRDefault="00841819" w:rsidP="00463485">
      <w:pPr>
        <w:shd w:val="clear" w:color="auto" w:fill="FFFFFF"/>
        <w:ind w:left="13041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841819" w:rsidRDefault="00841819" w:rsidP="00463485">
      <w:pPr>
        <w:shd w:val="clear" w:color="auto" w:fill="FFFFFF"/>
        <w:ind w:left="13041"/>
        <w:rPr>
          <w:sz w:val="28"/>
          <w:szCs w:val="28"/>
        </w:rPr>
      </w:pPr>
      <w:r>
        <w:rPr>
          <w:sz w:val="28"/>
          <w:szCs w:val="28"/>
        </w:rPr>
        <w:t xml:space="preserve">Правительства </w:t>
      </w:r>
    </w:p>
    <w:p w:rsidR="00841819" w:rsidRDefault="00841819" w:rsidP="00463485">
      <w:pPr>
        <w:shd w:val="clear" w:color="auto" w:fill="FFFFFF"/>
        <w:ind w:left="13041"/>
        <w:rPr>
          <w:sz w:val="28"/>
          <w:szCs w:val="28"/>
        </w:rPr>
      </w:pPr>
      <w:r>
        <w:rPr>
          <w:sz w:val="28"/>
          <w:szCs w:val="28"/>
        </w:rPr>
        <w:t>Астраханской области</w:t>
      </w:r>
    </w:p>
    <w:p w:rsidR="00841819" w:rsidRDefault="00841819" w:rsidP="00463485">
      <w:pPr>
        <w:shd w:val="clear" w:color="auto" w:fill="FFFFFF"/>
        <w:ind w:left="13041"/>
        <w:rPr>
          <w:sz w:val="28"/>
          <w:szCs w:val="28"/>
        </w:rPr>
      </w:pPr>
      <w:r>
        <w:rPr>
          <w:sz w:val="28"/>
          <w:szCs w:val="28"/>
        </w:rPr>
        <w:t>от                         №</w:t>
      </w:r>
    </w:p>
    <w:p w:rsidR="00135261" w:rsidRDefault="00135261" w:rsidP="0084181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841819" w:rsidRPr="0006376B" w:rsidRDefault="00841819" w:rsidP="0084181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06376B">
        <w:rPr>
          <w:bCs/>
          <w:sz w:val="28"/>
          <w:szCs w:val="28"/>
        </w:rPr>
        <w:t>6. План реализации комплекса процессных</w:t>
      </w:r>
      <w:r w:rsidR="00D43C5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мероприятий в 2025</w:t>
      </w:r>
      <w:r w:rsidRPr="0006376B">
        <w:rPr>
          <w:bCs/>
          <w:sz w:val="28"/>
          <w:szCs w:val="28"/>
        </w:rPr>
        <w:t xml:space="preserve"> году</w:t>
      </w:r>
    </w:p>
    <w:p w:rsidR="00841819" w:rsidRPr="0006376B" w:rsidRDefault="00841819" w:rsidP="00841819">
      <w:pPr>
        <w:autoSpaceDE w:val="0"/>
        <w:autoSpaceDN w:val="0"/>
        <w:adjustRightInd w:val="0"/>
        <w:jc w:val="both"/>
      </w:pPr>
    </w:p>
    <w:tbl>
      <w:tblPr>
        <w:tblW w:w="15677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6033"/>
        <w:gridCol w:w="2410"/>
        <w:gridCol w:w="4031"/>
        <w:gridCol w:w="2211"/>
      </w:tblGrid>
      <w:tr w:rsidR="00841819" w:rsidRPr="0006376B" w:rsidTr="00B27E2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06376B">
              <w:t xml:space="preserve"> п/п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>Задача, мероприятие (результат) / контрольная точка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819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 xml:space="preserve">Дата наступления </w:t>
            </w:r>
          </w:p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>контрольной точки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A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>Ответственный исполнитель</w:t>
            </w:r>
          </w:p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>(Ф.И.О., должность)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>Вид подтвержда</w:t>
            </w:r>
            <w:r w:rsidRPr="0006376B">
              <w:t>ю</w:t>
            </w:r>
            <w:r w:rsidRPr="0006376B">
              <w:t>щего документа</w:t>
            </w:r>
          </w:p>
        </w:tc>
      </w:tr>
    </w:tbl>
    <w:p w:rsidR="004115D1" w:rsidRPr="004115D1" w:rsidRDefault="004115D1">
      <w:pPr>
        <w:rPr>
          <w:sz w:val="4"/>
          <w:szCs w:val="4"/>
        </w:rPr>
      </w:pPr>
    </w:p>
    <w:tbl>
      <w:tblPr>
        <w:tblW w:w="15677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6033"/>
        <w:gridCol w:w="2410"/>
        <w:gridCol w:w="4031"/>
        <w:gridCol w:w="2211"/>
      </w:tblGrid>
      <w:tr w:rsidR="00841819" w:rsidRPr="0006376B" w:rsidTr="004115D1">
        <w:trPr>
          <w:tblHeader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>1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>3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>5</w:t>
            </w:r>
          </w:p>
        </w:tc>
      </w:tr>
      <w:tr w:rsidR="00841819" w:rsidRPr="0006376B" w:rsidTr="00B27E2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>1</w:t>
            </w:r>
          </w:p>
        </w:tc>
        <w:tc>
          <w:tcPr>
            <w:tcW w:w="14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</w:pPr>
            <w:r>
              <w:t xml:space="preserve">Задача 1 </w:t>
            </w:r>
            <w:r w:rsidR="00B07166">
              <w:t>«</w:t>
            </w:r>
            <w:r w:rsidRPr="0006376B">
              <w:t>Создание условий для обеспечения роста объема обрабатывающих производств в Астраханской области</w:t>
            </w:r>
            <w:r w:rsidR="00B07166">
              <w:t>»</w:t>
            </w:r>
          </w:p>
        </w:tc>
      </w:tr>
      <w:tr w:rsidR="00841819" w:rsidRPr="0006376B" w:rsidTr="00B27E2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>1.1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</w:pPr>
            <w:r w:rsidRPr="0006376B">
              <w:t>Обеспечен контроль за исполнением резидентами особой экономической зоны пром</w:t>
            </w:r>
            <w:r>
              <w:t xml:space="preserve">ышленно-производственного типа </w:t>
            </w:r>
            <w:r w:rsidR="00B07166">
              <w:t>«</w:t>
            </w:r>
            <w:r>
              <w:t>Лотос</w:t>
            </w:r>
            <w:r w:rsidR="00B07166">
              <w:t>»</w:t>
            </w:r>
            <w:r w:rsidRPr="0006376B">
              <w:t>, портовой особой экономической зоны с</w:t>
            </w:r>
            <w:r w:rsidRPr="0006376B">
              <w:t>о</w:t>
            </w:r>
            <w:r w:rsidRPr="0006376B">
              <w:t>глашений об осуществлении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>X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 xml:space="preserve">Кабаков Михаил Александрович </w:t>
            </w:r>
            <w:r>
              <w:t>–</w:t>
            </w:r>
            <w:r w:rsidRPr="0006376B">
              <w:t xml:space="preserve"> </w:t>
            </w:r>
            <w:r>
              <w:t xml:space="preserve">первый </w:t>
            </w:r>
            <w:r w:rsidRPr="0006376B">
              <w:t>заместитель министра пр</w:t>
            </w:r>
            <w:r w:rsidRPr="0006376B">
              <w:t>о</w:t>
            </w:r>
            <w:r w:rsidRPr="0006376B">
              <w:t>мышленности, торговли и энергетики Астраханской области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>X</w:t>
            </w:r>
          </w:p>
        </w:tc>
      </w:tr>
      <w:tr w:rsidR="00841819" w:rsidRPr="0006376B" w:rsidTr="00B27E2A">
        <w:trPr>
          <w:trHeight w:val="94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>1.2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</w:pPr>
            <w:r w:rsidRPr="0006376B">
              <w:t>Организовано участие региона в о</w:t>
            </w:r>
            <w:r>
              <w:t xml:space="preserve">траслевых форумах, совещаниях, </w:t>
            </w:r>
            <w:r w:rsidR="00B07166">
              <w:t>«</w:t>
            </w:r>
            <w:r>
              <w:t>круглых столах</w:t>
            </w:r>
            <w:r w:rsidR="00B07166">
              <w:t>»</w:t>
            </w:r>
            <w:r w:rsidRPr="0006376B">
              <w:t xml:space="preserve"> и иных мероприятиях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>X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 xml:space="preserve">Кабаков Михаил Александрович </w:t>
            </w:r>
            <w:r>
              <w:t>–</w:t>
            </w:r>
            <w:r w:rsidRPr="0006376B">
              <w:t xml:space="preserve"> </w:t>
            </w:r>
            <w:r>
              <w:t xml:space="preserve">первый </w:t>
            </w:r>
            <w:r w:rsidRPr="0006376B">
              <w:t>заместитель министра пр</w:t>
            </w:r>
            <w:r w:rsidRPr="0006376B">
              <w:t>о</w:t>
            </w:r>
            <w:r w:rsidRPr="0006376B">
              <w:t>мышленности, торговли и энергетики Астраханской области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>X</w:t>
            </w:r>
          </w:p>
        </w:tc>
      </w:tr>
      <w:tr w:rsidR="00841819" w:rsidRPr="0006376B" w:rsidTr="00B27E2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>1.3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</w:pPr>
            <w:r w:rsidRPr="0006376B">
              <w:t>Организовано проведение конкурсов в области качества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>X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 xml:space="preserve">Кабаков Михаил Александрович </w:t>
            </w:r>
            <w:r>
              <w:t>–</w:t>
            </w:r>
            <w:r w:rsidRPr="0006376B">
              <w:t xml:space="preserve"> </w:t>
            </w:r>
            <w:r>
              <w:t xml:space="preserve">первый </w:t>
            </w:r>
            <w:r w:rsidRPr="0006376B">
              <w:t>заместитель министра пр</w:t>
            </w:r>
            <w:r w:rsidRPr="0006376B">
              <w:t>о</w:t>
            </w:r>
            <w:r w:rsidRPr="0006376B">
              <w:t>мышленности, торговли и энергетики Астраханской области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>X</w:t>
            </w:r>
          </w:p>
        </w:tc>
      </w:tr>
      <w:tr w:rsidR="00841819" w:rsidRPr="0006376B" w:rsidTr="00B27E2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>1.4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</w:pPr>
            <w:r w:rsidRPr="0006376B">
              <w:t>Предоставлены субсидии бюджетным и автономным учреждениям (организациям)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>X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 xml:space="preserve">Кабаков Михаил Александрович </w:t>
            </w:r>
            <w:r>
              <w:t>–</w:t>
            </w:r>
            <w:r w:rsidRPr="0006376B">
              <w:t xml:space="preserve"> </w:t>
            </w:r>
            <w:r>
              <w:t xml:space="preserve">первый </w:t>
            </w:r>
            <w:r w:rsidRPr="0006376B">
              <w:t>заместитель министра пр</w:t>
            </w:r>
            <w:r w:rsidRPr="0006376B">
              <w:t>о</w:t>
            </w:r>
            <w:r w:rsidRPr="0006376B">
              <w:lastRenderedPageBreak/>
              <w:t>мышленности, торговли и энергетики Астраханской области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lastRenderedPageBreak/>
              <w:t>X</w:t>
            </w:r>
          </w:p>
        </w:tc>
      </w:tr>
      <w:tr w:rsidR="00841819" w:rsidRPr="0006376B" w:rsidTr="00B27E2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lastRenderedPageBreak/>
              <w:t>1.4.К.1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</w:pPr>
            <w:r w:rsidRPr="0006376B">
              <w:t>Государственное задание на оказание государственных услуг (выполнение работ) утверждено (государственное задание включено в реестр государственных заданий)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  <w:r w:rsidRPr="0006376B">
              <w:t>.01.202</w:t>
            </w:r>
            <w:r>
              <w:t>5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 xml:space="preserve">Кабаков Михаил Александрович </w:t>
            </w:r>
            <w:r>
              <w:t>–</w:t>
            </w:r>
            <w:r w:rsidRPr="0006376B">
              <w:t xml:space="preserve"> </w:t>
            </w:r>
            <w:r>
              <w:t xml:space="preserve">первый </w:t>
            </w:r>
            <w:r w:rsidRPr="0006376B">
              <w:t>заместитель министра пр</w:t>
            </w:r>
            <w:r w:rsidRPr="0006376B">
              <w:t>о</w:t>
            </w:r>
            <w:r w:rsidRPr="0006376B">
              <w:t>мышленности, торговли и энергетики Астраханской области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>Иной документ</w:t>
            </w:r>
          </w:p>
        </w:tc>
      </w:tr>
      <w:tr w:rsidR="00841819" w:rsidRPr="0006376B" w:rsidTr="00B27E2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>1.4.К.2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</w:pPr>
            <w:r w:rsidRPr="0006376B">
              <w:t>Соглашение о порядке и условиях предоставления су</w:t>
            </w:r>
            <w:r w:rsidRPr="0006376B">
              <w:t>б</w:t>
            </w:r>
            <w:r w:rsidRPr="0006376B">
              <w:t>сидии на финансовое обеспечение выполнения госуда</w:t>
            </w:r>
            <w:r w:rsidRPr="0006376B">
              <w:t>р</w:t>
            </w:r>
            <w:r w:rsidRPr="0006376B">
              <w:t>ственного задания на оказание государственных услуг (выполнение работ) заключено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>19.01.202</w:t>
            </w:r>
            <w:r>
              <w:t>5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 xml:space="preserve">Кабаков Михаил Александрович </w:t>
            </w:r>
            <w:r>
              <w:t>–</w:t>
            </w:r>
            <w:r w:rsidRPr="0006376B">
              <w:t xml:space="preserve"> </w:t>
            </w:r>
            <w:r>
              <w:t xml:space="preserve">первый </w:t>
            </w:r>
            <w:r w:rsidRPr="0006376B">
              <w:t>заместитель министра пр</w:t>
            </w:r>
            <w:r w:rsidRPr="0006376B">
              <w:t>о</w:t>
            </w:r>
            <w:r w:rsidRPr="0006376B">
              <w:t>мышленности, торговли и энергетики Астраханской области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>Соглашение</w:t>
            </w:r>
          </w:p>
        </w:tc>
      </w:tr>
      <w:tr w:rsidR="00841819" w:rsidRPr="0006376B" w:rsidTr="00B27E2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>1.4.К.З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</w:pPr>
            <w:r w:rsidRPr="0006376B">
              <w:t>Для оказания услуги (выполнения работы) подготовлено материально-техническое (кадровое) обеспечение (при необходимости)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>X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 xml:space="preserve">Кабаков Михаил Александрович </w:t>
            </w:r>
            <w:r>
              <w:t>–</w:t>
            </w:r>
            <w:r w:rsidRPr="0006376B">
              <w:t xml:space="preserve"> </w:t>
            </w:r>
            <w:r>
              <w:t xml:space="preserve">первый </w:t>
            </w:r>
            <w:r w:rsidRPr="0006376B">
              <w:t>заместитель министра пр</w:t>
            </w:r>
            <w:r w:rsidRPr="0006376B">
              <w:t>о</w:t>
            </w:r>
            <w:r w:rsidRPr="0006376B">
              <w:t>мышленности, торговли и энергетики Астраханской области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>X</w:t>
            </w:r>
          </w:p>
        </w:tc>
      </w:tr>
      <w:tr w:rsidR="00841819" w:rsidRPr="0006376B" w:rsidTr="00B27E2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>1.4.К.4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</w:pPr>
            <w:r w:rsidRPr="0006376B">
              <w:t>Представлен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(выполнение работ)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  <w:r w:rsidRPr="0006376B">
              <w:t>.12.202</w:t>
            </w:r>
            <w:r>
              <w:t>5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 xml:space="preserve">Кабаков Михаил Александрович </w:t>
            </w:r>
            <w:r>
              <w:t>–</w:t>
            </w:r>
            <w:r w:rsidRPr="0006376B">
              <w:t xml:space="preserve"> </w:t>
            </w:r>
            <w:r>
              <w:t xml:space="preserve">первый </w:t>
            </w:r>
            <w:r w:rsidRPr="0006376B">
              <w:t>заместитель министра пр</w:t>
            </w:r>
            <w:r w:rsidRPr="0006376B">
              <w:t>о</w:t>
            </w:r>
            <w:r w:rsidRPr="0006376B">
              <w:t>мышленности, торговли и энергетики Астраханской области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>Отчет за год</w:t>
            </w:r>
          </w:p>
        </w:tc>
      </w:tr>
      <w:tr w:rsidR="00841819" w:rsidRPr="0006376B" w:rsidTr="00B27E2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>1.4.К.5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</w:pPr>
            <w:r w:rsidRPr="0006376B">
              <w:t>Услуга оказана (работы выполнены)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  <w:r w:rsidRPr="0006376B">
              <w:t>.12.202</w:t>
            </w:r>
            <w:r>
              <w:t>5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 xml:space="preserve">Кабаков Михаил Александрович </w:t>
            </w:r>
            <w:r>
              <w:t>–</w:t>
            </w:r>
            <w:r w:rsidRPr="0006376B">
              <w:t xml:space="preserve"> </w:t>
            </w:r>
            <w:r>
              <w:t xml:space="preserve">первый </w:t>
            </w:r>
            <w:r w:rsidRPr="0006376B">
              <w:t>заместитель министра пр</w:t>
            </w:r>
            <w:r w:rsidRPr="0006376B">
              <w:t>о</w:t>
            </w:r>
            <w:r w:rsidRPr="0006376B">
              <w:t>мышленности, торговли и энергетики Астраханской области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>Платежный док</w:t>
            </w:r>
            <w:r w:rsidRPr="0006376B">
              <w:t>у</w:t>
            </w:r>
            <w:r w:rsidRPr="0006376B">
              <w:t>мент</w:t>
            </w:r>
          </w:p>
        </w:tc>
      </w:tr>
      <w:tr w:rsidR="00841819" w:rsidRPr="0006376B" w:rsidTr="00B27E2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>1.5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</w:pPr>
            <w:r w:rsidRPr="0006376B">
              <w:t>Предоставлены займы по региональным программам финансирования государственным автономным учр</w:t>
            </w:r>
            <w:r w:rsidRPr="0006376B">
              <w:t>е</w:t>
            </w:r>
            <w:r w:rsidRPr="0006376B">
              <w:t xml:space="preserve">ждением Астраханской области </w:t>
            </w:r>
            <w:r w:rsidR="00B07166">
              <w:t>«</w:t>
            </w:r>
            <w:r w:rsidRPr="0006376B">
              <w:t>Фонд развития пр</w:t>
            </w:r>
            <w:r w:rsidRPr="0006376B">
              <w:t>о</w:t>
            </w:r>
            <w:r w:rsidRPr="0006376B">
              <w:t>мышленности Астраханской области</w:t>
            </w:r>
            <w:r w:rsidR="00B07166"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>X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 xml:space="preserve">Кабаков Михаил Александрович </w:t>
            </w:r>
            <w:r>
              <w:t>–</w:t>
            </w:r>
            <w:r w:rsidRPr="0006376B">
              <w:t xml:space="preserve"> </w:t>
            </w:r>
            <w:r>
              <w:t xml:space="preserve">первый </w:t>
            </w:r>
            <w:r w:rsidRPr="0006376B">
              <w:t>заместитель министра пр</w:t>
            </w:r>
            <w:r w:rsidRPr="0006376B">
              <w:t>о</w:t>
            </w:r>
            <w:r w:rsidRPr="0006376B">
              <w:t>мышленности, торговли и энергетики Астраханской области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>X</w:t>
            </w:r>
          </w:p>
        </w:tc>
      </w:tr>
      <w:tr w:rsidR="00841819" w:rsidRPr="0006376B" w:rsidTr="00B27E2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lastRenderedPageBreak/>
              <w:t>1.6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</w:pPr>
            <w:r w:rsidRPr="0006376B">
              <w:t>Организовано участие промышленных предприятий, включенных в сводный реестр организаций оборонно-промышленного комплекса, в получении налоговых льгот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>X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 xml:space="preserve">Кабаков Михаил Александрович </w:t>
            </w:r>
            <w:r>
              <w:t>–</w:t>
            </w:r>
            <w:r w:rsidRPr="0006376B">
              <w:t xml:space="preserve"> </w:t>
            </w:r>
            <w:r>
              <w:t xml:space="preserve">первый </w:t>
            </w:r>
            <w:r w:rsidRPr="0006376B">
              <w:t>заместитель министра пр</w:t>
            </w:r>
            <w:r w:rsidRPr="0006376B">
              <w:t>о</w:t>
            </w:r>
            <w:r w:rsidRPr="0006376B">
              <w:t>мышленности, торговли и энергетики Астраханской области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>X</w:t>
            </w:r>
          </w:p>
        </w:tc>
      </w:tr>
      <w:tr w:rsidR="00841819" w:rsidRPr="0006376B" w:rsidTr="00B27E2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>2</w:t>
            </w:r>
          </w:p>
        </w:tc>
        <w:tc>
          <w:tcPr>
            <w:tcW w:w="14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</w:pPr>
            <w:r>
              <w:t xml:space="preserve">Задача 2 </w:t>
            </w:r>
            <w:r w:rsidR="00B07166">
              <w:t>«</w:t>
            </w:r>
            <w:r w:rsidRPr="0006376B">
              <w:t>Обеспечение эффективного развития инфраструктуры портов Астрахань и Оля</w:t>
            </w:r>
            <w:r w:rsidR="00B07166">
              <w:t>»</w:t>
            </w:r>
          </w:p>
        </w:tc>
      </w:tr>
      <w:tr w:rsidR="00841819" w:rsidRPr="0006376B" w:rsidTr="00B27E2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>2.1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</w:pPr>
            <w:r w:rsidRPr="0006376B">
              <w:t>Организован мониторинг и анализ деятельности груз</w:t>
            </w:r>
            <w:r w:rsidRPr="0006376B">
              <w:t>о</w:t>
            </w:r>
            <w:r w:rsidRPr="0006376B">
              <w:t>вых терминалов морских портов Астрахань и 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>X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 xml:space="preserve">Кабаков Михаил Александрович </w:t>
            </w:r>
            <w:r>
              <w:t>–</w:t>
            </w:r>
            <w:r w:rsidRPr="0006376B">
              <w:t xml:space="preserve"> </w:t>
            </w:r>
            <w:r>
              <w:t xml:space="preserve">первый </w:t>
            </w:r>
            <w:r w:rsidRPr="0006376B">
              <w:t>заместитель министра пр</w:t>
            </w:r>
            <w:r w:rsidRPr="0006376B">
              <w:t>о</w:t>
            </w:r>
            <w:r w:rsidRPr="0006376B">
              <w:t>мышленности, торговли и энергетики Астраханской области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19" w:rsidRPr="0006376B" w:rsidRDefault="00841819" w:rsidP="00D17439">
            <w:pPr>
              <w:autoSpaceDE w:val="0"/>
              <w:autoSpaceDN w:val="0"/>
              <w:adjustRightInd w:val="0"/>
              <w:jc w:val="center"/>
            </w:pPr>
            <w:r w:rsidRPr="0006376B">
              <w:t>X</w:t>
            </w:r>
          </w:p>
        </w:tc>
      </w:tr>
    </w:tbl>
    <w:p w:rsidR="00841819" w:rsidRPr="0006376B" w:rsidRDefault="00841819" w:rsidP="00841819"/>
    <w:p w:rsidR="00766EAC" w:rsidRDefault="00766EAC" w:rsidP="00217541">
      <w:pPr>
        <w:shd w:val="clear" w:color="auto" w:fill="FFFFFF"/>
        <w:ind w:left="11199"/>
        <w:rPr>
          <w:sz w:val="28"/>
          <w:szCs w:val="28"/>
          <w:highlight w:val="yellow"/>
          <w:lang w:val="en-US"/>
        </w:rPr>
        <w:sectPr w:rsidR="00766EAC" w:rsidSect="00217541">
          <w:headerReference w:type="default" r:id="rId27"/>
          <w:footerReference w:type="default" r:id="rId28"/>
          <w:pgSz w:w="16838" w:h="11906" w:orient="landscape"/>
          <w:pgMar w:top="1412" w:right="536" w:bottom="851" w:left="426" w:header="710" w:footer="0" w:gutter="0"/>
          <w:pgNumType w:start="1"/>
          <w:cols w:space="720"/>
          <w:formProt w:val="0"/>
          <w:titlePg/>
          <w:docGrid w:linePitch="360"/>
        </w:sectPr>
      </w:pPr>
    </w:p>
    <w:p w:rsidR="00217541" w:rsidRPr="00217541" w:rsidRDefault="00217541" w:rsidP="004115D1">
      <w:pPr>
        <w:shd w:val="clear" w:color="auto" w:fill="FFFFFF"/>
        <w:ind w:left="12616"/>
        <w:rPr>
          <w:sz w:val="28"/>
          <w:szCs w:val="28"/>
        </w:rPr>
      </w:pPr>
      <w:r w:rsidRPr="000D2005">
        <w:rPr>
          <w:sz w:val="28"/>
          <w:szCs w:val="28"/>
        </w:rPr>
        <w:lastRenderedPageBreak/>
        <w:t xml:space="preserve">Приложение № </w:t>
      </w:r>
      <w:r w:rsidR="004115D1">
        <w:rPr>
          <w:sz w:val="28"/>
          <w:szCs w:val="28"/>
        </w:rPr>
        <w:t>8</w:t>
      </w:r>
    </w:p>
    <w:p w:rsidR="00217541" w:rsidRDefault="00217541" w:rsidP="004115D1">
      <w:pPr>
        <w:shd w:val="clear" w:color="auto" w:fill="FFFFFF"/>
        <w:ind w:left="12616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217541" w:rsidRDefault="00217541" w:rsidP="004115D1">
      <w:pPr>
        <w:shd w:val="clear" w:color="auto" w:fill="FFFFFF"/>
        <w:ind w:left="12616"/>
        <w:rPr>
          <w:sz w:val="28"/>
          <w:szCs w:val="28"/>
        </w:rPr>
      </w:pPr>
      <w:r>
        <w:rPr>
          <w:sz w:val="28"/>
          <w:szCs w:val="28"/>
        </w:rPr>
        <w:t xml:space="preserve">Правительства </w:t>
      </w:r>
    </w:p>
    <w:p w:rsidR="00217541" w:rsidRDefault="00217541" w:rsidP="004115D1">
      <w:pPr>
        <w:shd w:val="clear" w:color="auto" w:fill="FFFFFF"/>
        <w:ind w:left="12616"/>
        <w:rPr>
          <w:sz w:val="28"/>
          <w:szCs w:val="28"/>
        </w:rPr>
      </w:pPr>
      <w:r>
        <w:rPr>
          <w:sz w:val="28"/>
          <w:szCs w:val="28"/>
        </w:rPr>
        <w:t>Астраханской области</w:t>
      </w:r>
    </w:p>
    <w:p w:rsidR="00217541" w:rsidRDefault="00217541" w:rsidP="004115D1">
      <w:pPr>
        <w:shd w:val="clear" w:color="auto" w:fill="FFFFFF"/>
        <w:ind w:left="12616"/>
        <w:rPr>
          <w:sz w:val="28"/>
          <w:szCs w:val="28"/>
        </w:rPr>
      </w:pPr>
      <w:r>
        <w:rPr>
          <w:sz w:val="28"/>
          <w:szCs w:val="28"/>
        </w:rPr>
        <w:t>от                         №</w:t>
      </w:r>
    </w:p>
    <w:p w:rsidR="004115D1" w:rsidRDefault="004115D1" w:rsidP="004115D1">
      <w:pPr>
        <w:autoSpaceDE w:val="0"/>
        <w:autoSpaceDN w:val="0"/>
        <w:adjustRightInd w:val="0"/>
        <w:ind w:left="12474"/>
        <w:outlineLvl w:val="1"/>
        <w:rPr>
          <w:bCs/>
          <w:sz w:val="28"/>
          <w:szCs w:val="28"/>
        </w:rPr>
      </w:pPr>
    </w:p>
    <w:p w:rsidR="004115D1" w:rsidRDefault="004115D1" w:rsidP="004115D1">
      <w:pPr>
        <w:autoSpaceDE w:val="0"/>
        <w:autoSpaceDN w:val="0"/>
        <w:adjustRightInd w:val="0"/>
        <w:ind w:left="12616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№ </w:t>
      </w:r>
      <w:r w:rsidR="003C0F9E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</w:t>
      </w:r>
    </w:p>
    <w:p w:rsidR="004115D1" w:rsidRDefault="004115D1" w:rsidP="004115D1">
      <w:pPr>
        <w:autoSpaceDE w:val="0"/>
        <w:autoSpaceDN w:val="0"/>
        <w:adjustRightInd w:val="0"/>
        <w:ind w:left="12616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государственной </w:t>
      </w:r>
    </w:p>
    <w:p w:rsidR="004115D1" w:rsidRDefault="004115D1" w:rsidP="004115D1">
      <w:pPr>
        <w:autoSpaceDE w:val="0"/>
        <w:autoSpaceDN w:val="0"/>
        <w:adjustRightInd w:val="0"/>
        <w:ind w:left="12616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программе</w:t>
      </w:r>
    </w:p>
    <w:p w:rsidR="004115D1" w:rsidRDefault="004115D1" w:rsidP="004115D1"/>
    <w:p w:rsidR="004115D1" w:rsidRPr="004115D1" w:rsidRDefault="004115D1" w:rsidP="004115D1"/>
    <w:p w:rsidR="00B642EC" w:rsidRPr="00B642EC" w:rsidRDefault="00B642EC" w:rsidP="00B642EC">
      <w:pPr>
        <w:pStyle w:val="1"/>
        <w:tabs>
          <w:tab w:val="left" w:pos="11057"/>
        </w:tabs>
        <w:spacing w:before="0" w:line="240" w:lineRule="auto"/>
        <w:ind w:right="584"/>
        <w:jc w:val="center"/>
        <w:rPr>
          <w:b w:val="0"/>
          <w:sz w:val="28"/>
          <w:szCs w:val="28"/>
        </w:rPr>
      </w:pPr>
      <w:r w:rsidRPr="00B642EC">
        <w:rPr>
          <w:b w:val="0"/>
          <w:sz w:val="28"/>
          <w:szCs w:val="28"/>
        </w:rPr>
        <w:t>Комплекс процессных</w:t>
      </w:r>
      <w:r w:rsidRPr="00B642EC">
        <w:rPr>
          <w:b w:val="0"/>
          <w:spacing w:val="-3"/>
          <w:sz w:val="28"/>
          <w:szCs w:val="28"/>
        </w:rPr>
        <w:t xml:space="preserve"> </w:t>
      </w:r>
      <w:r w:rsidRPr="00B642EC">
        <w:rPr>
          <w:b w:val="0"/>
          <w:sz w:val="28"/>
          <w:szCs w:val="28"/>
        </w:rPr>
        <w:t>мероприятий</w:t>
      </w:r>
    </w:p>
    <w:p w:rsidR="00B642EC" w:rsidRPr="00B642EC" w:rsidRDefault="00B07166" w:rsidP="00B642EC">
      <w:pPr>
        <w:shd w:val="clear" w:color="auto" w:fill="FFFFFF"/>
        <w:tabs>
          <w:tab w:val="left" w:pos="11057"/>
        </w:tabs>
        <w:ind w:left="405" w:right="56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</w:t>
      </w:r>
      <w:r w:rsidR="00B642EC" w:rsidRPr="00B642EC">
        <w:rPr>
          <w:rFonts w:eastAsiaTheme="minorHAnsi"/>
          <w:sz w:val="28"/>
          <w:szCs w:val="28"/>
        </w:rPr>
        <w:t>Развитие, рациональное использование и охрана недр в Астраханской области</w:t>
      </w:r>
      <w:r>
        <w:rPr>
          <w:i/>
          <w:sz w:val="28"/>
          <w:szCs w:val="28"/>
        </w:rPr>
        <w:t>»</w:t>
      </w:r>
    </w:p>
    <w:p w:rsidR="00B642EC" w:rsidRPr="00B642EC" w:rsidRDefault="00B642EC" w:rsidP="00B642EC">
      <w:pPr>
        <w:pStyle w:val="1"/>
        <w:tabs>
          <w:tab w:val="left" w:pos="6345"/>
          <w:tab w:val="left" w:pos="6750"/>
          <w:tab w:val="left" w:pos="11057"/>
        </w:tabs>
        <w:spacing w:before="0" w:line="240" w:lineRule="auto"/>
        <w:ind w:left="7257"/>
        <w:rPr>
          <w:b w:val="0"/>
          <w:sz w:val="28"/>
          <w:szCs w:val="28"/>
        </w:rPr>
      </w:pPr>
    </w:p>
    <w:p w:rsidR="00B642EC" w:rsidRPr="00B642EC" w:rsidRDefault="00B642EC" w:rsidP="00B642EC">
      <w:pPr>
        <w:pStyle w:val="1"/>
        <w:tabs>
          <w:tab w:val="left" w:pos="6345"/>
          <w:tab w:val="left" w:pos="6750"/>
          <w:tab w:val="left" w:pos="11057"/>
        </w:tabs>
        <w:spacing w:before="0" w:line="240" w:lineRule="auto"/>
        <w:jc w:val="center"/>
        <w:rPr>
          <w:b w:val="0"/>
          <w:sz w:val="28"/>
          <w:szCs w:val="28"/>
        </w:rPr>
      </w:pPr>
      <w:r w:rsidRPr="00B642EC">
        <w:rPr>
          <w:b w:val="0"/>
          <w:sz w:val="28"/>
          <w:szCs w:val="28"/>
        </w:rPr>
        <w:t>1. Общие</w:t>
      </w:r>
      <w:r w:rsidRPr="00B642EC">
        <w:rPr>
          <w:b w:val="0"/>
          <w:spacing w:val="-8"/>
          <w:sz w:val="28"/>
          <w:szCs w:val="28"/>
        </w:rPr>
        <w:t xml:space="preserve"> </w:t>
      </w:r>
      <w:r w:rsidRPr="00B642EC">
        <w:rPr>
          <w:b w:val="0"/>
          <w:sz w:val="28"/>
          <w:szCs w:val="28"/>
        </w:rPr>
        <w:t>положения</w:t>
      </w:r>
    </w:p>
    <w:p w:rsidR="00B642EC" w:rsidRPr="00B642EC" w:rsidRDefault="00B642EC" w:rsidP="00B642EC">
      <w:pPr>
        <w:pStyle w:val="a4"/>
        <w:spacing w:after="0" w:line="240" w:lineRule="auto"/>
        <w:ind w:left="644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41" w:type="dxa"/>
        <w:tblInd w:w="302" w:type="dxa"/>
        <w:tblLook w:val="01E0" w:firstRow="1" w:lastRow="1" w:firstColumn="1" w:lastColumn="1" w:noHBand="0" w:noVBand="0"/>
      </w:tblPr>
      <w:tblGrid>
        <w:gridCol w:w="7461"/>
        <w:gridCol w:w="8080"/>
      </w:tblGrid>
      <w:tr w:rsidR="00B642EC" w:rsidRPr="00B642EC" w:rsidTr="00167123">
        <w:trPr>
          <w:trHeight w:val="209"/>
        </w:trPr>
        <w:tc>
          <w:tcPr>
            <w:tcW w:w="7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2EC" w:rsidRPr="00B642EC" w:rsidRDefault="00B642EC" w:rsidP="00B642EC">
            <w:pPr>
              <w:pStyle w:val="TableParagraph"/>
              <w:tabs>
                <w:tab w:val="left" w:pos="11057"/>
              </w:tabs>
              <w:ind w:left="107"/>
              <w:rPr>
                <w:sz w:val="24"/>
                <w:szCs w:val="24"/>
              </w:rPr>
            </w:pPr>
            <w:r w:rsidRPr="00B642EC">
              <w:rPr>
                <w:sz w:val="24"/>
                <w:szCs w:val="24"/>
              </w:rPr>
              <w:t>Ответственный</w:t>
            </w:r>
            <w:r w:rsidRPr="00B642EC">
              <w:rPr>
                <w:spacing w:val="-4"/>
                <w:sz w:val="24"/>
                <w:szCs w:val="24"/>
              </w:rPr>
              <w:t xml:space="preserve"> </w:t>
            </w:r>
            <w:r w:rsidRPr="00B642EC">
              <w:rPr>
                <w:sz w:val="24"/>
                <w:szCs w:val="24"/>
              </w:rPr>
              <w:t>исполнительный орган Астраханской области (иной государственный орган, организация)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2EC" w:rsidRPr="00B642EC" w:rsidRDefault="00B642EC" w:rsidP="00B642EC">
            <w:pPr>
              <w:pStyle w:val="TableParagraph"/>
              <w:tabs>
                <w:tab w:val="left" w:pos="11057"/>
              </w:tabs>
              <w:ind w:left="108"/>
              <w:rPr>
                <w:iCs/>
                <w:sz w:val="24"/>
                <w:szCs w:val="24"/>
              </w:rPr>
            </w:pPr>
            <w:r w:rsidRPr="00B642EC">
              <w:rPr>
                <w:iCs/>
                <w:sz w:val="24"/>
              </w:rPr>
              <w:t>Министерство промышленности, торговли и энергетики Астраханской о</w:t>
            </w:r>
            <w:r w:rsidRPr="00B642EC">
              <w:rPr>
                <w:iCs/>
                <w:sz w:val="24"/>
              </w:rPr>
              <w:t>б</w:t>
            </w:r>
            <w:r w:rsidRPr="00B642EC">
              <w:rPr>
                <w:iCs/>
                <w:sz w:val="24"/>
              </w:rPr>
              <w:t xml:space="preserve">ласти </w:t>
            </w:r>
          </w:p>
        </w:tc>
      </w:tr>
      <w:tr w:rsidR="00B642EC" w:rsidRPr="00B642EC" w:rsidTr="00167123">
        <w:trPr>
          <w:trHeight w:val="75"/>
        </w:trPr>
        <w:tc>
          <w:tcPr>
            <w:tcW w:w="7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2EC" w:rsidRPr="00B642EC" w:rsidRDefault="00B642EC" w:rsidP="00B642EC">
            <w:pPr>
              <w:pStyle w:val="TableParagraph"/>
              <w:tabs>
                <w:tab w:val="left" w:pos="11057"/>
              </w:tabs>
              <w:ind w:left="107"/>
              <w:rPr>
                <w:sz w:val="24"/>
                <w:szCs w:val="24"/>
              </w:rPr>
            </w:pPr>
            <w:r w:rsidRPr="00B642EC">
              <w:rPr>
                <w:sz w:val="24"/>
                <w:szCs w:val="24"/>
              </w:rPr>
              <w:t xml:space="preserve">Связь с государственной программой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2EC" w:rsidRPr="00B642EC" w:rsidRDefault="00B642EC" w:rsidP="00B642EC">
            <w:pPr>
              <w:pStyle w:val="TableParagraph"/>
              <w:tabs>
                <w:tab w:val="left" w:pos="11057"/>
              </w:tabs>
              <w:ind w:left="107" w:right="583"/>
              <w:rPr>
                <w:iCs/>
                <w:sz w:val="24"/>
                <w:szCs w:val="24"/>
              </w:rPr>
            </w:pPr>
            <w:r w:rsidRPr="00B642EC">
              <w:rPr>
                <w:iCs/>
                <w:sz w:val="24"/>
                <w:szCs w:val="24"/>
              </w:rPr>
              <w:t>Государственная</w:t>
            </w:r>
            <w:r w:rsidRPr="00B642EC">
              <w:rPr>
                <w:iCs/>
                <w:spacing w:val="-5"/>
                <w:sz w:val="24"/>
                <w:szCs w:val="24"/>
              </w:rPr>
              <w:t xml:space="preserve"> </w:t>
            </w:r>
            <w:r w:rsidRPr="00B642EC">
              <w:rPr>
                <w:iCs/>
                <w:sz w:val="24"/>
                <w:szCs w:val="24"/>
              </w:rPr>
              <w:t>программа</w:t>
            </w:r>
            <w:r w:rsidRPr="00B642EC">
              <w:rPr>
                <w:iCs/>
                <w:spacing w:val="-3"/>
                <w:sz w:val="24"/>
                <w:szCs w:val="24"/>
              </w:rPr>
              <w:t xml:space="preserve"> </w:t>
            </w:r>
            <w:r w:rsidRPr="00B642EC">
              <w:rPr>
                <w:iCs/>
                <w:sz w:val="24"/>
                <w:szCs w:val="24"/>
              </w:rPr>
              <w:t xml:space="preserve"> </w:t>
            </w:r>
            <w:r w:rsidR="00B07166">
              <w:rPr>
                <w:iCs/>
                <w:sz w:val="24"/>
                <w:szCs w:val="24"/>
              </w:rPr>
              <w:t>«</w:t>
            </w:r>
            <w:r w:rsidRPr="00B642EC">
              <w:rPr>
                <w:iCs/>
                <w:sz w:val="24"/>
                <w:szCs w:val="24"/>
              </w:rPr>
              <w:t>Развитие промышленности Астраха</w:t>
            </w:r>
            <w:r w:rsidRPr="00B642EC">
              <w:rPr>
                <w:iCs/>
                <w:sz w:val="24"/>
                <w:szCs w:val="24"/>
              </w:rPr>
              <w:t>н</w:t>
            </w:r>
            <w:r w:rsidRPr="00B642EC">
              <w:rPr>
                <w:iCs/>
                <w:sz w:val="24"/>
                <w:szCs w:val="24"/>
              </w:rPr>
              <w:t>ской области</w:t>
            </w:r>
            <w:r w:rsidR="00B07166">
              <w:rPr>
                <w:iCs/>
                <w:sz w:val="24"/>
                <w:szCs w:val="24"/>
              </w:rPr>
              <w:t>»</w:t>
            </w:r>
          </w:p>
        </w:tc>
      </w:tr>
    </w:tbl>
    <w:p w:rsidR="00B642EC" w:rsidRPr="00B642EC" w:rsidRDefault="00B642EC" w:rsidP="00B642EC">
      <w:pPr>
        <w:pStyle w:val="a4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42EC" w:rsidRPr="00B642EC" w:rsidRDefault="00B642EC" w:rsidP="00B642EC">
      <w:pPr>
        <w:pStyle w:val="a4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42EC">
        <w:rPr>
          <w:rFonts w:ascii="Times New Roman" w:hAnsi="Times New Roman"/>
          <w:sz w:val="28"/>
          <w:szCs w:val="28"/>
        </w:rPr>
        <w:t>2. Показатели комплекса процессных мероприятий</w:t>
      </w:r>
    </w:p>
    <w:p w:rsidR="00B642EC" w:rsidRPr="00B642EC" w:rsidRDefault="00B642EC" w:rsidP="00B642EC">
      <w:pPr>
        <w:jc w:val="center"/>
        <w:rPr>
          <w:vertAlign w:val="superscript"/>
        </w:rPr>
      </w:pPr>
    </w:p>
    <w:tbl>
      <w:tblPr>
        <w:tblW w:w="15541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71"/>
        <w:gridCol w:w="2210"/>
        <w:gridCol w:w="1417"/>
        <w:gridCol w:w="1418"/>
        <w:gridCol w:w="1134"/>
        <w:gridCol w:w="708"/>
        <w:gridCol w:w="851"/>
        <w:gridCol w:w="709"/>
        <w:gridCol w:w="709"/>
        <w:gridCol w:w="709"/>
        <w:gridCol w:w="709"/>
        <w:gridCol w:w="709"/>
        <w:gridCol w:w="709"/>
        <w:gridCol w:w="709"/>
        <w:gridCol w:w="36"/>
        <w:gridCol w:w="2233"/>
      </w:tblGrid>
      <w:tr w:rsidR="00B642EC" w:rsidRPr="00B642EC" w:rsidTr="00B642EC">
        <w:trPr>
          <w:trHeight w:val="286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2EC" w:rsidRPr="00B642EC" w:rsidRDefault="00B642EC" w:rsidP="00B642EC">
            <w:pPr>
              <w:jc w:val="center"/>
            </w:pPr>
            <w:r w:rsidRPr="00B642EC">
              <w:t>№</w:t>
            </w:r>
          </w:p>
          <w:p w:rsidR="00B642EC" w:rsidRPr="00B642EC" w:rsidRDefault="00B642EC" w:rsidP="00B642EC">
            <w:pPr>
              <w:jc w:val="center"/>
            </w:pPr>
            <w:r w:rsidRPr="00B642EC">
              <w:t>п/п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2EC" w:rsidRPr="00B642EC" w:rsidRDefault="00B642EC" w:rsidP="00B642EC">
            <w:pPr>
              <w:ind w:left="-57" w:right="-57"/>
              <w:jc w:val="center"/>
            </w:pPr>
            <w:r w:rsidRPr="00B642EC">
              <w:t>Наименование п</w:t>
            </w:r>
            <w:r w:rsidRPr="00B642EC">
              <w:t>о</w:t>
            </w:r>
            <w:r w:rsidRPr="00B642EC">
              <w:t>казателя/задачи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42EC" w:rsidRPr="00B642EC" w:rsidRDefault="00B642EC" w:rsidP="00B642EC">
            <w:pPr>
              <w:ind w:left="-57" w:right="-57"/>
              <w:jc w:val="center"/>
            </w:pPr>
            <w:r w:rsidRPr="00B642EC">
              <w:rPr>
                <w:color w:val="000000"/>
              </w:rPr>
              <w:t>Признак возрастания/ убывания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42EC" w:rsidRPr="00B642EC" w:rsidRDefault="00B642EC" w:rsidP="00B642EC">
            <w:pPr>
              <w:ind w:left="-57" w:right="-57"/>
              <w:jc w:val="center"/>
            </w:pPr>
            <w:r w:rsidRPr="00B642EC"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2EC" w:rsidRPr="00B642EC" w:rsidRDefault="00B642EC" w:rsidP="00B642EC">
            <w:pPr>
              <w:ind w:left="-57" w:right="-57"/>
              <w:jc w:val="center"/>
            </w:pPr>
            <w:r w:rsidRPr="00B642EC">
              <w:t>Единица измер</w:t>
            </w:r>
            <w:r w:rsidRPr="00B642EC">
              <w:t>е</w:t>
            </w:r>
            <w:r w:rsidRPr="00B642EC">
              <w:t>ния (по ОКЕИ)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2EC" w:rsidRPr="00B642EC" w:rsidRDefault="00B642EC" w:rsidP="00B642EC">
            <w:pPr>
              <w:ind w:left="-57" w:right="-57"/>
              <w:jc w:val="center"/>
            </w:pPr>
            <w:r w:rsidRPr="00B642EC">
              <w:t>Базовое зн</w:t>
            </w:r>
            <w:r w:rsidRPr="00B642EC">
              <w:t>а</w:t>
            </w:r>
            <w:r w:rsidRPr="00B642EC">
              <w:t>чение</w:t>
            </w:r>
          </w:p>
        </w:tc>
        <w:tc>
          <w:tcPr>
            <w:tcW w:w="49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2EC" w:rsidRPr="00B642EC" w:rsidRDefault="00B642EC" w:rsidP="00B642EC">
            <w:pPr>
              <w:ind w:left="-57" w:right="-57"/>
              <w:jc w:val="center"/>
            </w:pPr>
            <w:r w:rsidRPr="00B642EC">
              <w:t>Значение показателей по годам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42EC" w:rsidRPr="00B642EC" w:rsidRDefault="00B642EC" w:rsidP="00B642EC">
            <w:pPr>
              <w:ind w:left="-57" w:right="-57"/>
              <w:jc w:val="center"/>
            </w:pPr>
            <w:r w:rsidRPr="00B642EC">
              <w:t>Ответственный за достижение показ</w:t>
            </w:r>
            <w:r w:rsidRPr="00B642EC">
              <w:t>а</w:t>
            </w:r>
            <w:r w:rsidRPr="00B642EC">
              <w:t>теля</w:t>
            </w:r>
          </w:p>
        </w:tc>
      </w:tr>
      <w:tr w:rsidR="00B642EC" w:rsidRPr="00B642EC" w:rsidTr="00167123">
        <w:trPr>
          <w:trHeight w:val="403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2EC" w:rsidRPr="00B642EC" w:rsidRDefault="00B642EC" w:rsidP="00B642EC">
            <w:pPr>
              <w:jc w:val="center"/>
            </w:pPr>
          </w:p>
        </w:tc>
        <w:tc>
          <w:tcPr>
            <w:tcW w:w="22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2EC" w:rsidRPr="00B642EC" w:rsidRDefault="00B642EC" w:rsidP="00B642EC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2EC" w:rsidRPr="00B642EC" w:rsidRDefault="00B642EC" w:rsidP="00B642EC"/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2EC" w:rsidRPr="00B642EC" w:rsidRDefault="00B642EC" w:rsidP="00B642EC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2EC" w:rsidRPr="00B642EC" w:rsidRDefault="00B642EC" w:rsidP="00B642EC"/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2EC" w:rsidRPr="00B642EC" w:rsidRDefault="00B642EC" w:rsidP="00B642EC">
            <w:pPr>
              <w:jc w:val="center"/>
            </w:pPr>
            <w:r w:rsidRPr="00B642EC">
              <w:t>зн</w:t>
            </w:r>
            <w:r w:rsidRPr="00B642EC">
              <w:t>а</w:t>
            </w:r>
            <w:r w:rsidRPr="00B642EC">
              <w:t>ч</w:t>
            </w:r>
            <w:r w:rsidRPr="00B642EC">
              <w:t>е</w:t>
            </w:r>
            <w:r w:rsidRPr="00B642EC">
              <w:t>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2EC" w:rsidRPr="00B642EC" w:rsidRDefault="00B642EC" w:rsidP="00B642EC">
            <w:pPr>
              <w:jc w:val="center"/>
            </w:pPr>
            <w:r w:rsidRPr="00B642EC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2EC" w:rsidRPr="00B642EC" w:rsidRDefault="00B642EC" w:rsidP="00B642EC">
            <w:pPr>
              <w:jc w:val="center"/>
              <w:rPr>
                <w:lang w:val="en-US"/>
              </w:rPr>
            </w:pPr>
            <w:r w:rsidRPr="00B642EC">
              <w:rPr>
                <w:lang w:val="en-US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2EC" w:rsidRPr="00B642EC" w:rsidRDefault="00B642EC" w:rsidP="00B642EC">
            <w:pPr>
              <w:jc w:val="center"/>
              <w:rPr>
                <w:lang w:val="en-US"/>
              </w:rPr>
            </w:pPr>
            <w:r w:rsidRPr="00B642EC">
              <w:rPr>
                <w:lang w:val="en-US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2EC" w:rsidRPr="00B642EC" w:rsidRDefault="00B642EC" w:rsidP="00B642EC">
            <w:pPr>
              <w:jc w:val="center"/>
              <w:rPr>
                <w:lang w:val="en-US"/>
              </w:rPr>
            </w:pPr>
            <w:r w:rsidRPr="00B642EC">
              <w:rPr>
                <w:lang w:val="en-US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2EC" w:rsidRPr="00B642EC" w:rsidRDefault="00B642EC" w:rsidP="00B642EC">
            <w:pPr>
              <w:jc w:val="center"/>
              <w:rPr>
                <w:lang w:val="en-US"/>
              </w:rPr>
            </w:pPr>
            <w:r w:rsidRPr="00B642EC">
              <w:rPr>
                <w:lang w:val="en-US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2EC" w:rsidRPr="00B642EC" w:rsidRDefault="00B642EC" w:rsidP="00B642EC">
            <w:pPr>
              <w:jc w:val="center"/>
              <w:rPr>
                <w:lang w:val="en-US"/>
              </w:rPr>
            </w:pPr>
            <w:r w:rsidRPr="00B642EC">
              <w:rPr>
                <w:lang w:val="en-US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2EC" w:rsidRPr="00B642EC" w:rsidRDefault="00B642EC" w:rsidP="00B642EC">
            <w:pPr>
              <w:jc w:val="center"/>
              <w:rPr>
                <w:lang w:val="en-US"/>
              </w:rPr>
            </w:pPr>
            <w:r w:rsidRPr="00B642EC">
              <w:rPr>
                <w:lang w:val="en-US"/>
              </w:rPr>
              <w:t>2029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2EC" w:rsidRPr="00B642EC" w:rsidRDefault="00B642EC" w:rsidP="00B642EC">
            <w:pPr>
              <w:jc w:val="center"/>
              <w:rPr>
                <w:lang w:val="en-US"/>
              </w:rPr>
            </w:pPr>
            <w:r w:rsidRPr="00B642EC">
              <w:rPr>
                <w:lang w:val="en-US"/>
              </w:rPr>
              <w:t>2030</w:t>
            </w:r>
          </w:p>
        </w:tc>
        <w:tc>
          <w:tcPr>
            <w:tcW w:w="22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2EC" w:rsidRPr="00B642EC" w:rsidRDefault="00B642EC" w:rsidP="00B642EC"/>
        </w:tc>
      </w:tr>
      <w:tr w:rsidR="00B642EC" w:rsidRPr="00B642EC" w:rsidTr="00167123">
        <w:trPr>
          <w:trHeight w:val="33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2EC" w:rsidRPr="00B642EC" w:rsidRDefault="00B642EC" w:rsidP="00B642EC">
            <w:pPr>
              <w:jc w:val="center"/>
            </w:pPr>
          </w:p>
        </w:tc>
        <w:tc>
          <w:tcPr>
            <w:tcW w:w="149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2EC" w:rsidRPr="00B642EC" w:rsidRDefault="00B642EC" w:rsidP="00B642EC">
            <w:r w:rsidRPr="00B642EC">
              <w:t xml:space="preserve">Задача </w:t>
            </w:r>
            <w:r w:rsidR="00B07166">
              <w:t>«</w:t>
            </w:r>
            <w:r w:rsidRPr="00B642EC">
              <w:t>Обеспечение сырьевых потребностей хозяйственного комплекса и создание условий для повышения эффективности использования недр Астраханской области</w:t>
            </w:r>
            <w:r w:rsidR="00B07166">
              <w:t>»</w:t>
            </w:r>
          </w:p>
        </w:tc>
      </w:tr>
      <w:tr w:rsidR="00B642EC" w:rsidRPr="00B642EC" w:rsidTr="00167123">
        <w:trPr>
          <w:trHeight w:val="42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2EC" w:rsidRPr="00B642EC" w:rsidRDefault="00B642EC" w:rsidP="00B642EC">
            <w:pPr>
              <w:jc w:val="center"/>
            </w:pPr>
            <w:r w:rsidRPr="00B642EC">
              <w:t>1.1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2EC" w:rsidRPr="00B642EC" w:rsidRDefault="00B642EC" w:rsidP="00B642EC">
            <w:r w:rsidRPr="00B642EC">
              <w:t>Количество сфо</w:t>
            </w:r>
            <w:r w:rsidRPr="00B642EC">
              <w:t>р</w:t>
            </w:r>
            <w:r w:rsidRPr="00B642EC">
              <w:lastRenderedPageBreak/>
              <w:t>мированных участков недр местного 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2EC" w:rsidRPr="00B642EC" w:rsidRDefault="00B642EC" w:rsidP="00B642EC">
            <w:pPr>
              <w:jc w:val="center"/>
              <w:rPr>
                <w:u w:color="000000"/>
              </w:rPr>
            </w:pPr>
            <w:r w:rsidRPr="00B642EC">
              <w:rPr>
                <w:u w:color="000000"/>
              </w:rPr>
              <w:lastRenderedPageBreak/>
              <w:t>Возраст</w:t>
            </w:r>
            <w:r w:rsidRPr="00B642EC">
              <w:rPr>
                <w:u w:color="000000"/>
              </w:rPr>
              <w:t>а</w:t>
            </w:r>
            <w:r w:rsidRPr="00B642EC">
              <w:rPr>
                <w:u w:color="000000"/>
              </w:rPr>
              <w:lastRenderedPageBreak/>
              <w:t>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2EC" w:rsidRPr="00B642EC" w:rsidRDefault="00B642EC" w:rsidP="00B642EC">
            <w:pPr>
              <w:jc w:val="center"/>
            </w:pPr>
            <w:r w:rsidRPr="00B642EC">
              <w:rPr>
                <w:u w:color="000000"/>
              </w:rPr>
              <w:lastRenderedPageBreak/>
              <w:t>КПМ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2EC" w:rsidRPr="00B642EC" w:rsidRDefault="00B642EC" w:rsidP="00B642EC">
            <w:pPr>
              <w:jc w:val="center"/>
            </w:pPr>
            <w:r w:rsidRPr="00B642EC">
              <w:t>Единица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2EC" w:rsidRPr="00B642EC" w:rsidRDefault="00B642EC" w:rsidP="00B642EC">
            <w:pPr>
              <w:jc w:val="center"/>
            </w:pPr>
            <w:r w:rsidRPr="00B642EC"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2EC" w:rsidRPr="00B642EC" w:rsidRDefault="00B642EC" w:rsidP="00B642EC">
            <w:pPr>
              <w:ind w:left="-57" w:right="-57"/>
              <w:jc w:val="center"/>
            </w:pPr>
            <w:r w:rsidRPr="00B642EC"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2EC" w:rsidRPr="00B642EC" w:rsidRDefault="00B642EC" w:rsidP="00B642EC">
            <w:pPr>
              <w:jc w:val="center"/>
            </w:pPr>
            <w:r w:rsidRPr="00B642EC"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2EC" w:rsidRPr="00B642EC" w:rsidRDefault="00B642EC" w:rsidP="00B642EC">
            <w:pPr>
              <w:jc w:val="center"/>
            </w:pPr>
            <w:r w:rsidRPr="00B642EC"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2EC" w:rsidRPr="00B642EC" w:rsidRDefault="00B642EC" w:rsidP="00B642EC">
            <w:pPr>
              <w:jc w:val="center"/>
            </w:pPr>
            <w:r w:rsidRPr="00B642EC"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2EC" w:rsidRPr="00B642EC" w:rsidRDefault="00B642EC" w:rsidP="00B642EC">
            <w:pPr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2EC" w:rsidRPr="00B642EC" w:rsidRDefault="00B642EC" w:rsidP="00B642EC">
            <w:pPr>
              <w:jc w:val="center"/>
            </w:pPr>
            <w:r w:rsidRPr="00B642EC"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2EC" w:rsidRPr="00B642EC" w:rsidRDefault="00B642EC" w:rsidP="00B642EC">
            <w:pPr>
              <w:jc w:val="center"/>
            </w:pPr>
            <w:r w:rsidRPr="00B642EC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2EC" w:rsidRPr="00B642EC" w:rsidRDefault="00B642EC" w:rsidP="00B642EC">
            <w:pPr>
              <w:jc w:val="center"/>
            </w:pPr>
            <w:r w:rsidRPr="00B642EC">
              <w:t>5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2EC" w:rsidRPr="00B642EC" w:rsidRDefault="00B642EC" w:rsidP="00B642EC">
            <w:pPr>
              <w:jc w:val="both"/>
            </w:pPr>
            <w:r w:rsidRPr="00B642EC">
              <w:t xml:space="preserve">Министерство </w:t>
            </w:r>
            <w:r w:rsidRPr="00B642EC">
              <w:lastRenderedPageBreak/>
              <w:t>промышленности, торговли и энерг</w:t>
            </w:r>
            <w:r w:rsidRPr="00B642EC">
              <w:t>е</w:t>
            </w:r>
            <w:r w:rsidRPr="00B642EC">
              <w:t>тики Астраханской области</w:t>
            </w:r>
          </w:p>
        </w:tc>
      </w:tr>
    </w:tbl>
    <w:p w:rsidR="00B642EC" w:rsidRPr="00B642EC" w:rsidRDefault="00B642EC" w:rsidP="00B642EC">
      <w:pPr>
        <w:ind w:left="360"/>
        <w:jc w:val="center"/>
        <w:rPr>
          <w:sz w:val="28"/>
          <w:szCs w:val="28"/>
        </w:rPr>
      </w:pPr>
    </w:p>
    <w:p w:rsidR="00B642EC" w:rsidRPr="00B642EC" w:rsidRDefault="00B642EC" w:rsidP="00B642EC">
      <w:pPr>
        <w:ind w:left="360"/>
        <w:jc w:val="center"/>
        <w:rPr>
          <w:sz w:val="28"/>
          <w:szCs w:val="28"/>
        </w:rPr>
      </w:pPr>
      <w:r w:rsidRPr="00B642EC">
        <w:rPr>
          <w:sz w:val="28"/>
          <w:szCs w:val="28"/>
        </w:rPr>
        <w:t>4. Перечень мероприятий (результатов) комплекса процессных мероприятий</w:t>
      </w:r>
    </w:p>
    <w:p w:rsidR="00B642EC" w:rsidRPr="00B642EC" w:rsidRDefault="00B642EC" w:rsidP="00B642EC">
      <w:pPr>
        <w:ind w:left="360"/>
        <w:jc w:val="center"/>
        <w:rPr>
          <w:sz w:val="16"/>
          <w:szCs w:val="16"/>
        </w:rPr>
      </w:pPr>
    </w:p>
    <w:tbl>
      <w:tblPr>
        <w:tblW w:w="15258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641"/>
        <w:gridCol w:w="4690"/>
        <w:gridCol w:w="1559"/>
        <w:gridCol w:w="1134"/>
        <w:gridCol w:w="851"/>
        <w:gridCol w:w="851"/>
        <w:gridCol w:w="995"/>
        <w:gridCol w:w="709"/>
        <w:gridCol w:w="709"/>
        <w:gridCol w:w="707"/>
        <w:gridCol w:w="851"/>
        <w:gridCol w:w="851"/>
        <w:gridCol w:w="710"/>
      </w:tblGrid>
      <w:tr w:rsidR="00B642EC" w:rsidRPr="00B642EC" w:rsidTr="00B642EC">
        <w:trPr>
          <w:trHeight w:val="194"/>
        </w:trPr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2EC" w:rsidRPr="00B642EC" w:rsidRDefault="00B642EC" w:rsidP="00B642EC">
            <w:pPr>
              <w:pStyle w:val="TableParagraph"/>
              <w:tabs>
                <w:tab w:val="left" w:pos="11057"/>
              </w:tabs>
              <w:ind w:firstLine="45"/>
              <w:jc w:val="center"/>
              <w:rPr>
                <w:sz w:val="24"/>
                <w:szCs w:val="24"/>
              </w:rPr>
            </w:pPr>
            <w:r w:rsidRPr="00B642EC">
              <w:rPr>
                <w:sz w:val="24"/>
                <w:szCs w:val="24"/>
              </w:rPr>
              <w:t>№ п/п</w:t>
            </w:r>
          </w:p>
        </w:tc>
        <w:tc>
          <w:tcPr>
            <w:tcW w:w="4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2EC" w:rsidRPr="00B642EC" w:rsidRDefault="00B642EC" w:rsidP="00B642EC">
            <w:pPr>
              <w:pStyle w:val="TableParagraph"/>
              <w:tabs>
                <w:tab w:val="left" w:pos="11057"/>
              </w:tabs>
              <w:ind w:left="2" w:right="-144"/>
              <w:jc w:val="center"/>
              <w:rPr>
                <w:sz w:val="24"/>
                <w:szCs w:val="24"/>
              </w:rPr>
            </w:pPr>
            <w:r w:rsidRPr="00B642EC">
              <w:rPr>
                <w:sz w:val="24"/>
                <w:szCs w:val="24"/>
              </w:rPr>
              <w:t xml:space="preserve">Наименование мероприятия </w:t>
            </w:r>
            <w:r w:rsidRPr="00B642EC">
              <w:rPr>
                <w:spacing w:val="-57"/>
                <w:sz w:val="24"/>
                <w:szCs w:val="24"/>
              </w:rPr>
              <w:t xml:space="preserve"> </w:t>
            </w:r>
            <w:r w:rsidRPr="00B642EC">
              <w:rPr>
                <w:sz w:val="24"/>
                <w:szCs w:val="24"/>
              </w:rPr>
              <w:t>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2EC" w:rsidRPr="00B642EC" w:rsidRDefault="00B642EC" w:rsidP="00B642E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642EC">
              <w:rPr>
                <w:sz w:val="24"/>
                <w:szCs w:val="24"/>
              </w:rPr>
              <w:t>Тип</w:t>
            </w:r>
            <w:r w:rsidRPr="00B642EC">
              <w:rPr>
                <w:spacing w:val="1"/>
                <w:sz w:val="24"/>
                <w:szCs w:val="24"/>
              </w:rPr>
              <w:t xml:space="preserve"> </w:t>
            </w:r>
            <w:r w:rsidRPr="00B642EC">
              <w:rPr>
                <w:sz w:val="24"/>
                <w:szCs w:val="24"/>
              </w:rPr>
              <w:t>мер</w:t>
            </w:r>
            <w:r w:rsidRPr="00B642EC">
              <w:rPr>
                <w:sz w:val="24"/>
                <w:szCs w:val="24"/>
              </w:rPr>
              <w:t>о</w:t>
            </w:r>
            <w:r w:rsidRPr="00B642EC">
              <w:rPr>
                <w:sz w:val="24"/>
                <w:szCs w:val="24"/>
              </w:rPr>
              <w:t>приятий</w:t>
            </w:r>
            <w:r w:rsidRPr="00B642EC">
              <w:rPr>
                <w:spacing w:val="1"/>
                <w:sz w:val="24"/>
                <w:szCs w:val="24"/>
              </w:rPr>
              <w:t xml:space="preserve"> </w:t>
            </w:r>
            <w:r w:rsidRPr="00B642EC">
              <w:rPr>
                <w:sz w:val="24"/>
                <w:szCs w:val="24"/>
              </w:rPr>
              <w:t>(р</w:t>
            </w:r>
            <w:r w:rsidRPr="00B642EC">
              <w:rPr>
                <w:sz w:val="24"/>
                <w:szCs w:val="24"/>
              </w:rPr>
              <w:t>е</w:t>
            </w:r>
            <w:r w:rsidRPr="00B642EC">
              <w:rPr>
                <w:sz w:val="24"/>
                <w:szCs w:val="24"/>
              </w:rPr>
              <w:t>зультата)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2EC" w:rsidRPr="00B642EC" w:rsidRDefault="00B642EC" w:rsidP="00B642EC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z w:val="24"/>
                <w:szCs w:val="24"/>
              </w:rPr>
            </w:pPr>
            <w:r w:rsidRPr="00B642EC">
              <w:rPr>
                <w:sz w:val="24"/>
                <w:szCs w:val="24"/>
              </w:rPr>
              <w:t>Единица</w:t>
            </w:r>
            <w:r w:rsidRPr="00B642EC">
              <w:rPr>
                <w:spacing w:val="1"/>
                <w:sz w:val="24"/>
                <w:szCs w:val="24"/>
              </w:rPr>
              <w:t xml:space="preserve"> </w:t>
            </w:r>
            <w:r w:rsidRPr="00B642EC">
              <w:rPr>
                <w:sz w:val="24"/>
                <w:szCs w:val="24"/>
              </w:rPr>
              <w:t>измер</w:t>
            </w:r>
            <w:r w:rsidRPr="00B642EC">
              <w:rPr>
                <w:sz w:val="24"/>
                <w:szCs w:val="24"/>
              </w:rPr>
              <w:t>е</w:t>
            </w:r>
            <w:r w:rsidRPr="00B642EC">
              <w:rPr>
                <w:sz w:val="24"/>
                <w:szCs w:val="24"/>
              </w:rPr>
              <w:t>ния (по</w:t>
            </w:r>
            <w:r w:rsidRPr="00B642EC">
              <w:rPr>
                <w:spacing w:val="-13"/>
                <w:sz w:val="24"/>
                <w:szCs w:val="24"/>
              </w:rPr>
              <w:t xml:space="preserve"> О</w:t>
            </w:r>
            <w:r w:rsidRPr="00B642EC">
              <w:rPr>
                <w:sz w:val="24"/>
                <w:szCs w:val="24"/>
              </w:rPr>
              <w:t>КЕИ)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42EC" w:rsidRPr="00B642EC" w:rsidRDefault="00B642EC" w:rsidP="00B642EC">
            <w:pPr>
              <w:pStyle w:val="TableParagraph"/>
              <w:tabs>
                <w:tab w:val="left" w:pos="11057"/>
              </w:tabs>
              <w:ind w:left="-56"/>
              <w:jc w:val="center"/>
              <w:rPr>
                <w:sz w:val="24"/>
                <w:szCs w:val="24"/>
              </w:rPr>
            </w:pPr>
            <w:r w:rsidRPr="00B642EC">
              <w:rPr>
                <w:sz w:val="24"/>
                <w:szCs w:val="24"/>
              </w:rPr>
              <w:t>Базовое</w:t>
            </w:r>
            <w:r w:rsidRPr="00B642EC">
              <w:rPr>
                <w:spacing w:val="1"/>
                <w:sz w:val="24"/>
                <w:szCs w:val="24"/>
              </w:rPr>
              <w:t xml:space="preserve"> </w:t>
            </w:r>
            <w:r w:rsidRPr="00B642EC">
              <w:rPr>
                <w:sz w:val="24"/>
                <w:szCs w:val="24"/>
              </w:rPr>
              <w:t>зн</w:t>
            </w:r>
            <w:r w:rsidRPr="00B642EC">
              <w:rPr>
                <w:sz w:val="24"/>
                <w:szCs w:val="24"/>
              </w:rPr>
              <w:t>а</w:t>
            </w:r>
            <w:r w:rsidRPr="00B642EC">
              <w:rPr>
                <w:sz w:val="24"/>
                <w:szCs w:val="24"/>
              </w:rPr>
              <w:t>чение</w:t>
            </w:r>
          </w:p>
        </w:tc>
        <w:tc>
          <w:tcPr>
            <w:tcW w:w="55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2EC" w:rsidRPr="00B642EC" w:rsidRDefault="00B642EC" w:rsidP="00B642EC">
            <w:pPr>
              <w:pStyle w:val="TableParagraph"/>
              <w:tabs>
                <w:tab w:val="left" w:pos="11057"/>
              </w:tabs>
              <w:ind w:left="-56"/>
              <w:jc w:val="center"/>
              <w:rPr>
                <w:sz w:val="24"/>
                <w:szCs w:val="24"/>
              </w:rPr>
            </w:pPr>
            <w:r w:rsidRPr="00B642EC">
              <w:rPr>
                <w:sz w:val="24"/>
                <w:szCs w:val="24"/>
              </w:rPr>
              <w:t>Значение мероприятия (результата), параметра х</w:t>
            </w:r>
            <w:r w:rsidRPr="00B642EC">
              <w:rPr>
                <w:sz w:val="24"/>
                <w:szCs w:val="24"/>
              </w:rPr>
              <w:t>а</w:t>
            </w:r>
            <w:r w:rsidRPr="00B642EC">
              <w:rPr>
                <w:sz w:val="24"/>
                <w:szCs w:val="24"/>
              </w:rPr>
              <w:t>рактеристики мероприятия (результата) по годам</w:t>
            </w:r>
          </w:p>
        </w:tc>
      </w:tr>
      <w:tr w:rsidR="00B642EC" w:rsidRPr="00B642EC" w:rsidTr="00B642EC">
        <w:trPr>
          <w:trHeight w:val="444"/>
        </w:trPr>
        <w:tc>
          <w:tcPr>
            <w:tcW w:w="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2EC" w:rsidRPr="00B642EC" w:rsidRDefault="00B642EC" w:rsidP="00B642EC">
            <w:pPr>
              <w:shd w:val="clear" w:color="auto" w:fill="FFFFFF"/>
              <w:tabs>
                <w:tab w:val="left" w:pos="11057"/>
              </w:tabs>
            </w:pPr>
          </w:p>
        </w:tc>
        <w:tc>
          <w:tcPr>
            <w:tcW w:w="4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2EC" w:rsidRPr="00B642EC" w:rsidRDefault="00B642EC" w:rsidP="00B642EC">
            <w:pPr>
              <w:shd w:val="clear" w:color="auto" w:fill="FFFFFF"/>
              <w:tabs>
                <w:tab w:val="left" w:pos="11057"/>
              </w:tabs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2EC" w:rsidRPr="00B642EC" w:rsidRDefault="00B642EC" w:rsidP="00B642EC">
            <w:pPr>
              <w:shd w:val="clear" w:color="auto" w:fill="FFFFFF"/>
              <w:tabs>
                <w:tab w:val="left" w:pos="11057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2EC" w:rsidRPr="00B642EC" w:rsidRDefault="00B642EC" w:rsidP="00B642EC">
            <w:pPr>
              <w:shd w:val="clear" w:color="auto" w:fill="FFFFFF"/>
              <w:tabs>
                <w:tab w:val="left" w:pos="11057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42EC" w:rsidRPr="00B642EC" w:rsidRDefault="00B642EC" w:rsidP="00B642EC">
            <w:pPr>
              <w:pStyle w:val="TableParagraph"/>
              <w:tabs>
                <w:tab w:val="left" w:pos="11057"/>
              </w:tabs>
              <w:ind w:left="-56"/>
              <w:jc w:val="center"/>
              <w:rPr>
                <w:sz w:val="24"/>
                <w:szCs w:val="24"/>
              </w:rPr>
            </w:pPr>
            <w:r w:rsidRPr="00B642EC">
              <w:rPr>
                <w:sz w:val="24"/>
                <w:szCs w:val="24"/>
              </w:rPr>
              <w:t>знач</w:t>
            </w:r>
            <w:r w:rsidRPr="00B642EC">
              <w:rPr>
                <w:sz w:val="24"/>
                <w:szCs w:val="24"/>
              </w:rPr>
              <w:t>е</w:t>
            </w:r>
            <w:r w:rsidRPr="00B642EC">
              <w:rPr>
                <w:sz w:val="24"/>
                <w:szCs w:val="24"/>
              </w:rPr>
              <w:t>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2EC" w:rsidRPr="00B642EC" w:rsidRDefault="00B642EC" w:rsidP="00B642EC">
            <w:pPr>
              <w:pStyle w:val="TableParagraph"/>
              <w:tabs>
                <w:tab w:val="left" w:pos="11057"/>
              </w:tabs>
              <w:ind w:left="-56"/>
              <w:jc w:val="center"/>
              <w:rPr>
                <w:sz w:val="24"/>
                <w:szCs w:val="24"/>
              </w:rPr>
            </w:pPr>
            <w:r w:rsidRPr="00B642EC">
              <w:rPr>
                <w:sz w:val="24"/>
                <w:szCs w:val="24"/>
              </w:rPr>
              <w:t>год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2EC" w:rsidRPr="00B642EC" w:rsidRDefault="00B642EC" w:rsidP="00B642E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642EC">
              <w:rPr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2EC" w:rsidRPr="00B642EC" w:rsidRDefault="00B642EC" w:rsidP="00B642E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642EC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2EC" w:rsidRPr="00B642EC" w:rsidRDefault="00B642EC" w:rsidP="00B642E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642EC">
              <w:rPr>
                <w:sz w:val="24"/>
                <w:szCs w:val="24"/>
              </w:rPr>
              <w:t>2026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2EC" w:rsidRPr="00B642EC" w:rsidRDefault="00B642EC" w:rsidP="00B642E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642EC">
              <w:rPr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2EC" w:rsidRPr="00B642EC" w:rsidRDefault="00B642EC" w:rsidP="00B642E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642EC">
              <w:rPr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2EC" w:rsidRPr="00B642EC" w:rsidRDefault="00B642EC" w:rsidP="00B642E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642EC">
              <w:rPr>
                <w:sz w:val="24"/>
                <w:szCs w:val="24"/>
              </w:rPr>
              <w:t>2029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2EC" w:rsidRPr="00B642EC" w:rsidRDefault="00B642EC" w:rsidP="00B642E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642EC">
              <w:rPr>
                <w:sz w:val="24"/>
                <w:szCs w:val="24"/>
              </w:rPr>
              <w:t>2030</w:t>
            </w:r>
          </w:p>
        </w:tc>
      </w:tr>
      <w:tr w:rsidR="00B642EC" w:rsidRPr="00B642EC" w:rsidTr="00B642EC">
        <w:trPr>
          <w:trHeight w:val="59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2EC" w:rsidRPr="00B642EC" w:rsidRDefault="00B642EC" w:rsidP="00B642EC">
            <w:pPr>
              <w:pStyle w:val="TableParagraph"/>
              <w:tabs>
                <w:tab w:val="left" w:pos="11057"/>
              </w:tabs>
              <w:ind w:left="111" w:right="104"/>
              <w:jc w:val="center"/>
              <w:rPr>
                <w:sz w:val="24"/>
                <w:szCs w:val="24"/>
              </w:rPr>
            </w:pPr>
            <w:r w:rsidRPr="00B642EC">
              <w:rPr>
                <w:sz w:val="24"/>
                <w:szCs w:val="24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2EC" w:rsidRPr="00B642EC" w:rsidRDefault="00B642EC" w:rsidP="00B642EC">
            <w:pPr>
              <w:pStyle w:val="TableParagraph"/>
              <w:tabs>
                <w:tab w:val="left" w:pos="11057"/>
              </w:tabs>
              <w:ind w:right="327"/>
              <w:jc w:val="both"/>
              <w:rPr>
                <w:sz w:val="24"/>
                <w:szCs w:val="24"/>
              </w:rPr>
            </w:pPr>
            <w:r w:rsidRPr="00B642EC">
              <w:rPr>
                <w:color w:val="000000" w:themeColor="text1"/>
                <w:sz w:val="24"/>
                <w:szCs w:val="24"/>
              </w:rPr>
              <w:t xml:space="preserve">Обеспечен мониторинг состояния участков недр местного значения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2EC" w:rsidRPr="00B642EC" w:rsidRDefault="00B642EC" w:rsidP="00B642E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642EC">
              <w:rPr>
                <w:color w:val="000000" w:themeColor="text1"/>
                <w:sz w:val="24"/>
                <w:szCs w:val="24"/>
              </w:rPr>
              <w:t>Приобрет</w:t>
            </w:r>
            <w:r w:rsidRPr="00B642EC">
              <w:rPr>
                <w:color w:val="000000" w:themeColor="text1"/>
                <w:sz w:val="24"/>
                <w:szCs w:val="24"/>
              </w:rPr>
              <w:t>е</w:t>
            </w:r>
            <w:r w:rsidRPr="00B642EC">
              <w:rPr>
                <w:color w:val="000000" w:themeColor="text1"/>
                <w:sz w:val="24"/>
                <w:szCs w:val="24"/>
              </w:rPr>
              <w:t>ние товаров, работ и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2EC" w:rsidRPr="00B642EC" w:rsidRDefault="00B642EC" w:rsidP="00B642E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642EC">
              <w:rPr>
                <w:color w:val="000000" w:themeColor="text1"/>
                <w:sz w:val="24"/>
                <w:szCs w:val="24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2EC" w:rsidRPr="00B642EC" w:rsidRDefault="00B642EC" w:rsidP="00B642E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642EC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2EC" w:rsidRPr="00B642EC" w:rsidRDefault="00B642EC" w:rsidP="00B642E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642EC">
              <w:rPr>
                <w:sz w:val="24"/>
                <w:szCs w:val="24"/>
              </w:rPr>
              <w:t>2022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2EC" w:rsidRPr="00B642EC" w:rsidRDefault="00B642EC" w:rsidP="00B642E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642EC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2EC" w:rsidRPr="00B642EC" w:rsidRDefault="00B642EC" w:rsidP="00B642E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642EC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2EC" w:rsidRPr="00B642EC" w:rsidRDefault="00B642EC" w:rsidP="00B642E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642EC">
              <w:rPr>
                <w:sz w:val="24"/>
                <w:szCs w:val="24"/>
              </w:rPr>
              <w:t>х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2EC" w:rsidRPr="00B642EC" w:rsidRDefault="00B642EC" w:rsidP="00B642E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642EC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2EC" w:rsidRPr="00B642EC" w:rsidRDefault="00B642EC" w:rsidP="00B642E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642EC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2EC" w:rsidRPr="00B642EC" w:rsidRDefault="00B642EC" w:rsidP="00B642E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642EC">
              <w:rPr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2EC" w:rsidRPr="00B642EC" w:rsidRDefault="00B642EC" w:rsidP="00B642E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642EC">
              <w:rPr>
                <w:sz w:val="24"/>
                <w:szCs w:val="24"/>
              </w:rPr>
              <w:t>13</w:t>
            </w:r>
          </w:p>
        </w:tc>
      </w:tr>
      <w:tr w:rsidR="00B642EC" w:rsidRPr="00B642EC" w:rsidTr="00B642EC">
        <w:trPr>
          <w:trHeight w:val="59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2EC" w:rsidRPr="00B642EC" w:rsidRDefault="00B642EC" w:rsidP="00B642EC">
            <w:pPr>
              <w:pStyle w:val="TableParagraph"/>
              <w:tabs>
                <w:tab w:val="left" w:pos="11057"/>
              </w:tabs>
              <w:ind w:left="-18" w:right="-120"/>
              <w:jc w:val="center"/>
              <w:rPr>
                <w:sz w:val="24"/>
                <w:szCs w:val="24"/>
              </w:rPr>
            </w:pPr>
            <w:r w:rsidRPr="00B642EC">
              <w:rPr>
                <w:sz w:val="24"/>
                <w:szCs w:val="24"/>
              </w:rPr>
              <w:t>1.1</w:t>
            </w:r>
          </w:p>
        </w:tc>
        <w:tc>
          <w:tcPr>
            <w:tcW w:w="146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2EC" w:rsidRPr="00B642EC" w:rsidRDefault="00B642EC" w:rsidP="00B642EC">
            <w:pPr>
              <w:pStyle w:val="TableParagraph"/>
              <w:tabs>
                <w:tab w:val="left" w:pos="-380"/>
                <w:tab w:val="left" w:pos="11057"/>
              </w:tabs>
              <w:ind w:left="46" w:right="-57" w:hanging="46"/>
              <w:jc w:val="both"/>
              <w:rPr>
                <w:sz w:val="24"/>
                <w:szCs w:val="24"/>
              </w:rPr>
            </w:pPr>
            <w:r w:rsidRPr="00B642EC">
              <w:rPr>
                <w:color w:val="000000" w:themeColor="text1"/>
                <w:sz w:val="24"/>
                <w:szCs w:val="24"/>
              </w:rPr>
              <w:t xml:space="preserve">В рамках мероприятия (результата) </w:t>
            </w:r>
            <w:r w:rsidRPr="00B642EC">
              <w:rPr>
                <w:sz w:val="24"/>
                <w:szCs w:val="24"/>
              </w:rPr>
              <w:t>осуществляется приобретение товаров, работ и услуг с целью</w:t>
            </w:r>
            <w:r w:rsidRPr="00B642EC">
              <w:rPr>
                <w:color w:val="000000" w:themeColor="text1"/>
                <w:sz w:val="24"/>
                <w:szCs w:val="24"/>
              </w:rPr>
              <w:t xml:space="preserve"> соблюдения обязательных требований (мониторинг безопасности) для осуществления регионального геологического контроля. Значение мероприятия (результата) определяется количеством выявленных нарушений</w:t>
            </w:r>
          </w:p>
        </w:tc>
      </w:tr>
    </w:tbl>
    <w:p w:rsidR="00B642EC" w:rsidRPr="00B642EC" w:rsidRDefault="00B642EC" w:rsidP="00B642EC">
      <w:pPr>
        <w:pStyle w:val="a4"/>
        <w:spacing w:after="0" w:line="240" w:lineRule="auto"/>
        <w:ind w:left="644"/>
        <w:jc w:val="center"/>
        <w:rPr>
          <w:rFonts w:ascii="Times New Roman" w:hAnsi="Times New Roman"/>
          <w:sz w:val="28"/>
          <w:szCs w:val="28"/>
        </w:rPr>
      </w:pPr>
    </w:p>
    <w:p w:rsidR="00217541" w:rsidRPr="00B642EC" w:rsidRDefault="00217541" w:rsidP="00B642EC">
      <w:pPr>
        <w:pStyle w:val="a4"/>
        <w:spacing w:after="0" w:line="240" w:lineRule="auto"/>
        <w:ind w:left="644"/>
        <w:jc w:val="center"/>
        <w:rPr>
          <w:rFonts w:ascii="Times New Roman" w:hAnsi="Times New Roman"/>
          <w:sz w:val="28"/>
          <w:szCs w:val="28"/>
        </w:rPr>
      </w:pPr>
      <w:r w:rsidRPr="00B642EC">
        <w:rPr>
          <w:rFonts w:ascii="Times New Roman" w:hAnsi="Times New Roman"/>
          <w:sz w:val="28"/>
          <w:szCs w:val="28"/>
        </w:rPr>
        <w:t>5. Финансовое обеспечение комплекса процессных мероприятий</w:t>
      </w:r>
    </w:p>
    <w:p w:rsidR="00217541" w:rsidRPr="00B642EC" w:rsidRDefault="00217541" w:rsidP="00B642EC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09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6237"/>
        <w:gridCol w:w="850"/>
        <w:gridCol w:w="1134"/>
        <w:gridCol w:w="992"/>
        <w:gridCol w:w="993"/>
        <w:gridCol w:w="1134"/>
        <w:gridCol w:w="1134"/>
        <w:gridCol w:w="1275"/>
        <w:gridCol w:w="1560"/>
      </w:tblGrid>
      <w:tr w:rsidR="00217541" w:rsidRPr="00B642EC" w:rsidTr="00217541">
        <w:trPr>
          <w:trHeight w:val="176"/>
        </w:trPr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7541" w:rsidRPr="00B642EC" w:rsidRDefault="00217541" w:rsidP="00B642EC">
            <w:pPr>
              <w:jc w:val="center"/>
            </w:pPr>
            <w:r w:rsidRPr="00B642EC">
              <w:t>Наименование мероприятия (результата) /</w:t>
            </w:r>
          </w:p>
          <w:p w:rsidR="00217541" w:rsidRPr="00B642EC" w:rsidRDefault="00217541" w:rsidP="00B642EC">
            <w:pPr>
              <w:jc w:val="center"/>
            </w:pPr>
            <w:r w:rsidRPr="00B642EC">
              <w:t>источник финансового обеспечения</w:t>
            </w:r>
          </w:p>
        </w:tc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541" w:rsidRPr="00B642EC" w:rsidRDefault="00217541" w:rsidP="00B642EC">
            <w:pPr>
              <w:jc w:val="center"/>
            </w:pPr>
            <w:r w:rsidRPr="00B642EC">
              <w:t>Объем финансового обеспечения по годам</w:t>
            </w:r>
            <w:r w:rsidR="00D2195D" w:rsidRPr="00B642EC">
              <w:t xml:space="preserve"> реализации</w:t>
            </w:r>
            <w:r w:rsidRPr="00B642EC">
              <w:t>, тыс. рублей</w:t>
            </w:r>
          </w:p>
        </w:tc>
      </w:tr>
      <w:tr w:rsidR="00217541" w:rsidRPr="00B642EC" w:rsidTr="00217541">
        <w:trPr>
          <w:trHeight w:val="467"/>
        </w:trPr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7541" w:rsidRPr="00B642EC" w:rsidRDefault="00217541" w:rsidP="00B642E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41" w:rsidRPr="00B642EC" w:rsidRDefault="00217541" w:rsidP="00B642EC">
            <w:pPr>
              <w:jc w:val="center"/>
            </w:pPr>
            <w:r w:rsidRPr="00B642EC"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41" w:rsidRPr="00B642EC" w:rsidRDefault="00217541" w:rsidP="00B642EC">
            <w:pPr>
              <w:jc w:val="center"/>
            </w:pPr>
            <w:r w:rsidRPr="00B642EC"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41" w:rsidRPr="00B642EC" w:rsidRDefault="00217541" w:rsidP="00B642EC">
            <w:pPr>
              <w:jc w:val="center"/>
            </w:pPr>
            <w:r w:rsidRPr="00B642EC"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41" w:rsidRPr="00B642EC" w:rsidRDefault="00217541" w:rsidP="00B642EC">
            <w:pPr>
              <w:jc w:val="center"/>
            </w:pPr>
            <w:r w:rsidRPr="00B642EC"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41" w:rsidRPr="00B642EC" w:rsidRDefault="00217541" w:rsidP="00B642EC">
            <w:pPr>
              <w:jc w:val="center"/>
            </w:pPr>
            <w:r w:rsidRPr="00B642EC"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41" w:rsidRPr="00B642EC" w:rsidRDefault="00217541" w:rsidP="00B642EC">
            <w:pPr>
              <w:jc w:val="center"/>
            </w:pPr>
            <w:r w:rsidRPr="00B642EC">
              <w:t>2029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41" w:rsidRPr="00B642EC" w:rsidRDefault="00217541" w:rsidP="00B642EC">
            <w:pPr>
              <w:jc w:val="center"/>
            </w:pPr>
            <w:r w:rsidRPr="00B642EC">
              <w:t>2030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41" w:rsidRPr="00B642EC" w:rsidRDefault="00217541" w:rsidP="00B642EC">
            <w:pPr>
              <w:jc w:val="center"/>
            </w:pPr>
            <w:r w:rsidRPr="00B642EC">
              <w:t>Всего</w:t>
            </w:r>
          </w:p>
        </w:tc>
      </w:tr>
    </w:tbl>
    <w:p w:rsidR="00217541" w:rsidRPr="00B642EC" w:rsidRDefault="00217541" w:rsidP="00B642EC">
      <w:pPr>
        <w:rPr>
          <w:sz w:val="4"/>
          <w:szCs w:val="4"/>
        </w:rPr>
      </w:pPr>
    </w:p>
    <w:tbl>
      <w:tblPr>
        <w:tblW w:w="15309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6237"/>
        <w:gridCol w:w="850"/>
        <w:gridCol w:w="1134"/>
        <w:gridCol w:w="992"/>
        <w:gridCol w:w="993"/>
        <w:gridCol w:w="1134"/>
        <w:gridCol w:w="1134"/>
        <w:gridCol w:w="1275"/>
        <w:gridCol w:w="1560"/>
      </w:tblGrid>
      <w:tr w:rsidR="00217541" w:rsidRPr="00B642EC" w:rsidTr="00217541">
        <w:trPr>
          <w:trHeight w:val="282"/>
          <w:tblHeader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7541" w:rsidRPr="00B642EC" w:rsidRDefault="00217541" w:rsidP="00B642EC">
            <w:pPr>
              <w:jc w:val="center"/>
            </w:pPr>
            <w:r w:rsidRPr="00B642EC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41" w:rsidRPr="00B642EC" w:rsidRDefault="00217541" w:rsidP="00B642EC">
            <w:pPr>
              <w:jc w:val="center"/>
              <w:rPr>
                <w:lang w:val="en-US"/>
              </w:rPr>
            </w:pPr>
            <w:r w:rsidRPr="00B642EC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41" w:rsidRPr="00B642EC" w:rsidRDefault="00217541" w:rsidP="00B642EC">
            <w:pPr>
              <w:jc w:val="center"/>
              <w:rPr>
                <w:lang w:val="en-US"/>
              </w:rPr>
            </w:pPr>
            <w:r w:rsidRPr="00B642EC"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41" w:rsidRPr="00B642EC" w:rsidRDefault="00217541" w:rsidP="00B642EC">
            <w:pPr>
              <w:jc w:val="center"/>
              <w:rPr>
                <w:lang w:val="en-US"/>
              </w:rPr>
            </w:pPr>
            <w:r w:rsidRPr="00B642EC">
              <w:rPr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41" w:rsidRPr="00B642EC" w:rsidRDefault="00217541" w:rsidP="00B642EC">
            <w:pPr>
              <w:jc w:val="center"/>
              <w:rPr>
                <w:lang w:val="en-US"/>
              </w:rPr>
            </w:pPr>
            <w:r w:rsidRPr="00B642EC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41" w:rsidRPr="00B642EC" w:rsidRDefault="00217541" w:rsidP="00B642EC">
            <w:pPr>
              <w:jc w:val="center"/>
              <w:rPr>
                <w:lang w:val="en-US"/>
              </w:rPr>
            </w:pPr>
            <w:r w:rsidRPr="00B642EC">
              <w:rPr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41" w:rsidRPr="00B642EC" w:rsidRDefault="00217541" w:rsidP="00B642EC">
            <w:pPr>
              <w:jc w:val="center"/>
              <w:rPr>
                <w:lang w:val="en-US"/>
              </w:rPr>
            </w:pPr>
            <w:r w:rsidRPr="00B642EC">
              <w:rPr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41" w:rsidRPr="00B642EC" w:rsidRDefault="00217541" w:rsidP="00B642EC">
            <w:pPr>
              <w:jc w:val="center"/>
              <w:rPr>
                <w:lang w:val="en-US"/>
              </w:rPr>
            </w:pPr>
            <w:r w:rsidRPr="00B642EC">
              <w:rPr>
                <w:lang w:val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41" w:rsidRPr="00B642EC" w:rsidRDefault="00217541" w:rsidP="00B642EC">
            <w:pPr>
              <w:jc w:val="center"/>
              <w:rPr>
                <w:lang w:val="en-US"/>
              </w:rPr>
            </w:pPr>
            <w:r w:rsidRPr="00B642EC">
              <w:rPr>
                <w:lang w:val="en-US"/>
              </w:rPr>
              <w:t>9</w:t>
            </w:r>
          </w:p>
        </w:tc>
      </w:tr>
      <w:tr w:rsidR="00C0441E" w:rsidRPr="00B642EC" w:rsidTr="00217541">
        <w:trPr>
          <w:trHeight w:val="361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41E" w:rsidRPr="00B642EC" w:rsidRDefault="00C0441E" w:rsidP="00B642EC">
            <w:pPr>
              <w:shd w:val="clear" w:color="auto" w:fill="FFFFFF"/>
              <w:tabs>
                <w:tab w:val="left" w:pos="11057"/>
              </w:tabs>
              <w:ind w:left="5" w:right="563"/>
            </w:pPr>
            <w:r w:rsidRPr="00B642EC">
              <w:t xml:space="preserve">Комплекс процессных мероприятий </w:t>
            </w:r>
            <w:r w:rsidR="00B07166">
              <w:t>«</w:t>
            </w:r>
            <w:r w:rsidRPr="00B642EC">
              <w:rPr>
                <w:rFonts w:eastAsiaTheme="minorHAnsi"/>
              </w:rPr>
              <w:t>Развитие, р</w:t>
            </w:r>
            <w:r w:rsidRPr="00B642EC">
              <w:rPr>
                <w:rFonts w:eastAsiaTheme="minorHAnsi"/>
              </w:rPr>
              <w:t>а</w:t>
            </w:r>
            <w:r w:rsidRPr="00B642EC">
              <w:rPr>
                <w:rFonts w:eastAsiaTheme="minorHAnsi"/>
              </w:rPr>
              <w:t>циональное использование и охрана недр в Астр</w:t>
            </w:r>
            <w:r w:rsidRPr="00B642EC">
              <w:rPr>
                <w:rFonts w:eastAsiaTheme="minorHAnsi"/>
              </w:rPr>
              <w:t>а</w:t>
            </w:r>
            <w:r w:rsidRPr="00B642EC">
              <w:rPr>
                <w:rFonts w:eastAsiaTheme="minorHAnsi"/>
              </w:rPr>
              <w:t>ханской области</w:t>
            </w:r>
            <w:r w:rsidR="00B07166">
              <w:t>»</w:t>
            </w:r>
            <w:r w:rsidRPr="00B642EC">
              <w:t xml:space="preserve"> (всего),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6 870,0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5 600,0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5 600,0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D2195D" w:rsidP="00B642EC">
            <w:pPr>
              <w:jc w:val="center"/>
            </w:pPr>
            <w:r w:rsidRPr="00B642EC">
              <w:t>18 070,0</w:t>
            </w:r>
          </w:p>
        </w:tc>
      </w:tr>
      <w:tr w:rsidR="00C0441E" w:rsidRPr="00B642EC" w:rsidTr="00217541">
        <w:trPr>
          <w:trHeight w:val="281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41E" w:rsidRPr="00B642EC" w:rsidRDefault="00C0441E" w:rsidP="00B642EC">
            <w:pPr>
              <w:jc w:val="both"/>
            </w:pPr>
            <w:r w:rsidRPr="00B642EC">
              <w:t>Бюджет Астраханской области, из них: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6 870,0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5 600,0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5 600,0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D2195D" w:rsidP="00B642EC">
            <w:pPr>
              <w:jc w:val="center"/>
            </w:pPr>
            <w:r w:rsidRPr="00B642EC">
              <w:t>18 070,0</w:t>
            </w:r>
          </w:p>
        </w:tc>
      </w:tr>
      <w:tr w:rsidR="00C0441E" w:rsidRPr="00B642EC" w:rsidTr="00217541">
        <w:trPr>
          <w:trHeight w:val="361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41E" w:rsidRPr="00B642EC" w:rsidRDefault="00C0441E" w:rsidP="00B642EC">
            <w:pPr>
              <w:ind w:left="34"/>
            </w:pPr>
            <w:r w:rsidRPr="00B642EC">
              <w:t>в том числе межбюджетные трансферты из федерального бюджета (</w:t>
            </w:r>
            <w:proofErr w:type="spellStart"/>
            <w:r w:rsidRPr="00B642EC">
              <w:t>справочно</w:t>
            </w:r>
            <w:proofErr w:type="spellEnd"/>
            <w:r w:rsidRPr="00B642EC"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</w:tr>
      <w:tr w:rsidR="00C0441E" w:rsidRPr="00B642EC" w:rsidTr="00217541">
        <w:trPr>
          <w:trHeight w:val="361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41E" w:rsidRPr="00B642EC" w:rsidRDefault="00C0441E" w:rsidP="00B642EC">
            <w:pPr>
              <w:ind w:left="34"/>
              <w:rPr>
                <w:vertAlign w:val="superscript"/>
              </w:rPr>
            </w:pPr>
            <w:r w:rsidRPr="00B642EC">
              <w:t>в том числе межбюджетные трансферты из иных бюдж</w:t>
            </w:r>
            <w:r w:rsidRPr="00B642EC">
              <w:t>е</w:t>
            </w:r>
            <w:r w:rsidRPr="00B642EC">
              <w:t>тов бюджетной системы Российской Федерации (</w:t>
            </w:r>
            <w:proofErr w:type="spellStart"/>
            <w:r w:rsidRPr="00B642EC">
              <w:t>спр</w:t>
            </w:r>
            <w:r w:rsidRPr="00B642EC">
              <w:t>а</w:t>
            </w:r>
            <w:r w:rsidRPr="00B642EC">
              <w:lastRenderedPageBreak/>
              <w:t>вочно</w:t>
            </w:r>
            <w:proofErr w:type="spellEnd"/>
            <w:r w:rsidRPr="00B642EC"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</w:tr>
      <w:tr w:rsidR="00C0441E" w:rsidRPr="00B642EC" w:rsidTr="00217541">
        <w:trPr>
          <w:trHeight w:val="361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41E" w:rsidRPr="00B642EC" w:rsidRDefault="00C0441E" w:rsidP="00B642EC">
            <w:pPr>
              <w:ind w:left="34"/>
            </w:pPr>
            <w:r w:rsidRPr="00B642EC">
              <w:lastRenderedPageBreak/>
              <w:t>межбюджетные трансферты местным бюджетам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</w:tr>
      <w:tr w:rsidR="00C0441E" w:rsidRPr="00B642EC" w:rsidTr="00217541">
        <w:trPr>
          <w:trHeight w:val="361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41E" w:rsidRPr="00B642EC" w:rsidRDefault="00C0441E" w:rsidP="00B642EC">
            <w:pPr>
              <w:ind w:left="34"/>
            </w:pPr>
            <w:r w:rsidRPr="00B642EC">
              <w:t>межбюджетные трансферты бюджету территориального государственного внебюджетного фонда (бюджету те</w:t>
            </w:r>
            <w:r w:rsidRPr="00B642EC">
              <w:t>р</w:t>
            </w:r>
            <w:r w:rsidRPr="00B642EC">
              <w:t>риториального фонда обязательного медицинского стр</w:t>
            </w:r>
            <w:r w:rsidRPr="00B642EC">
              <w:t>а</w:t>
            </w:r>
            <w:r w:rsidRPr="00B642EC">
              <w:t>хования)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</w:tr>
      <w:tr w:rsidR="00C0441E" w:rsidRPr="00B642EC" w:rsidTr="00217541">
        <w:trPr>
          <w:trHeight w:val="361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41E" w:rsidRPr="00B642EC" w:rsidRDefault="00C0441E" w:rsidP="00B642EC">
            <w:r w:rsidRPr="00B642EC">
              <w:t>Бюджет территориального государственного внебюдже</w:t>
            </w:r>
            <w:r w:rsidRPr="00B642EC">
              <w:t>т</w:t>
            </w:r>
            <w:r w:rsidRPr="00B642EC">
              <w:t>ного фонда (бюджет территориального фонда обязател</w:t>
            </w:r>
            <w:r w:rsidRPr="00B642EC">
              <w:t>ь</w:t>
            </w:r>
            <w:r w:rsidRPr="00B642EC">
              <w:t>ного медицинского страхования)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</w:tr>
      <w:tr w:rsidR="00C0441E" w:rsidRPr="00B642EC" w:rsidTr="00217541">
        <w:trPr>
          <w:trHeight w:val="361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41E" w:rsidRPr="00B642EC" w:rsidRDefault="00C0441E" w:rsidP="00B642EC">
            <w:r w:rsidRPr="00B642EC">
              <w:t>Консолидированные бюджеты муниципальных образов</w:t>
            </w:r>
            <w:r w:rsidRPr="00B642EC">
              <w:t>а</w:t>
            </w:r>
            <w:r w:rsidRPr="00B642EC">
              <w:t>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</w:tr>
      <w:tr w:rsidR="00C0441E" w:rsidRPr="00B642EC" w:rsidTr="00217541">
        <w:trPr>
          <w:trHeight w:val="361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41E" w:rsidRPr="00B642EC" w:rsidRDefault="00C0441E" w:rsidP="00B642EC">
            <w:r w:rsidRPr="00B642EC"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</w:tr>
      <w:tr w:rsidR="00C0441E" w:rsidRPr="00B642EC" w:rsidTr="00217541">
        <w:trPr>
          <w:trHeight w:val="361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41E" w:rsidRPr="00B642EC" w:rsidRDefault="00C0441E" w:rsidP="00B642EC">
            <w:r w:rsidRPr="00B642EC">
              <w:t>Нераспределенный резерв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</w:tr>
      <w:tr w:rsidR="00C0441E" w:rsidRPr="00B642EC" w:rsidTr="00217541">
        <w:trPr>
          <w:trHeight w:val="361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41E" w:rsidRPr="00B642EC" w:rsidRDefault="00C0441E" w:rsidP="00B642EC">
            <w:pPr>
              <w:jc w:val="both"/>
            </w:pPr>
            <w:r w:rsidRPr="00B642EC">
              <w:rPr>
                <w:color w:val="000000" w:themeColor="text1"/>
              </w:rPr>
              <w:t>Обеспечен мониторинг состояния участков недр местного значения</w:t>
            </w:r>
            <w:r w:rsidRPr="00B642EC">
              <w:t>, всего,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6 870,0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5 600,0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5 600,0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D2195D" w:rsidP="00B642EC">
            <w:pPr>
              <w:jc w:val="center"/>
            </w:pPr>
            <w:r w:rsidRPr="00B642EC">
              <w:t>18 070,0</w:t>
            </w:r>
          </w:p>
        </w:tc>
      </w:tr>
      <w:tr w:rsidR="00C0441E" w:rsidRPr="00B642EC" w:rsidTr="00217541">
        <w:trPr>
          <w:trHeight w:val="361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41E" w:rsidRPr="00B642EC" w:rsidRDefault="00C0441E" w:rsidP="00B642EC">
            <w:pPr>
              <w:jc w:val="both"/>
            </w:pPr>
            <w:r w:rsidRPr="00B642EC">
              <w:t>Бюджет Астраханской области, из них: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6 870,0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5 600,0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5 600,0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D2195D" w:rsidP="00B642EC">
            <w:pPr>
              <w:jc w:val="center"/>
            </w:pPr>
            <w:r w:rsidRPr="00B642EC">
              <w:t>18 070,0</w:t>
            </w:r>
          </w:p>
        </w:tc>
      </w:tr>
      <w:tr w:rsidR="00C0441E" w:rsidRPr="00B642EC" w:rsidTr="00217541">
        <w:trPr>
          <w:trHeight w:val="361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41E" w:rsidRPr="00B642EC" w:rsidRDefault="00C0441E" w:rsidP="00B642EC">
            <w:pPr>
              <w:ind w:left="34"/>
            </w:pPr>
            <w:r w:rsidRPr="00B642EC">
              <w:t>в том числе межбюджетные трансферты из федерального бюджета (</w:t>
            </w:r>
            <w:proofErr w:type="spellStart"/>
            <w:r w:rsidRPr="00B642EC">
              <w:t>справочно</w:t>
            </w:r>
            <w:proofErr w:type="spellEnd"/>
            <w:r w:rsidRPr="00B642EC"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</w:tr>
      <w:tr w:rsidR="00C0441E" w:rsidRPr="00B642EC" w:rsidTr="00217541">
        <w:trPr>
          <w:trHeight w:val="50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41E" w:rsidRPr="00B642EC" w:rsidRDefault="00C0441E" w:rsidP="00B642EC">
            <w:pPr>
              <w:ind w:left="34"/>
              <w:rPr>
                <w:vertAlign w:val="superscript"/>
              </w:rPr>
            </w:pPr>
            <w:r w:rsidRPr="00B642EC">
              <w:t>в том числе межбюджетные трансферты из иных бюдж</w:t>
            </w:r>
            <w:r w:rsidRPr="00B642EC">
              <w:t>е</w:t>
            </w:r>
            <w:r w:rsidRPr="00B642EC">
              <w:t>тов бюджетной системы Российской Федерации (</w:t>
            </w:r>
            <w:proofErr w:type="spellStart"/>
            <w:r w:rsidRPr="00B642EC">
              <w:t>спр</w:t>
            </w:r>
            <w:r w:rsidRPr="00B642EC">
              <w:t>а</w:t>
            </w:r>
            <w:r w:rsidRPr="00B642EC">
              <w:t>вочно</w:t>
            </w:r>
            <w:proofErr w:type="spellEnd"/>
            <w:r w:rsidRPr="00B642EC"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</w:tr>
      <w:tr w:rsidR="00C0441E" w:rsidRPr="00B642EC" w:rsidTr="00217541">
        <w:trPr>
          <w:trHeight w:val="258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41E" w:rsidRPr="00B642EC" w:rsidRDefault="00C0441E" w:rsidP="00B642EC">
            <w:pPr>
              <w:ind w:left="34"/>
            </w:pPr>
            <w:r w:rsidRPr="00B642EC">
              <w:t>межбюджетные трансферты местным бюджетам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</w:tr>
      <w:tr w:rsidR="00C0441E" w:rsidRPr="00B642EC" w:rsidTr="00217541">
        <w:trPr>
          <w:trHeight w:val="29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41E" w:rsidRPr="00B642EC" w:rsidRDefault="00C0441E" w:rsidP="00B642EC">
            <w:pPr>
              <w:ind w:left="34"/>
            </w:pPr>
            <w:r w:rsidRPr="00B642EC">
              <w:t>межбюджетные трансферты бюджету территориального государственного внебюджетного фонда (бюджету те</w:t>
            </w:r>
            <w:r w:rsidRPr="00B642EC">
              <w:t>р</w:t>
            </w:r>
            <w:r w:rsidRPr="00B642EC">
              <w:t>риториального фонда обязательного медицинского стр</w:t>
            </w:r>
            <w:r w:rsidRPr="00B642EC">
              <w:t>а</w:t>
            </w:r>
            <w:r w:rsidRPr="00B642EC">
              <w:t>хования)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</w:tr>
      <w:tr w:rsidR="00C0441E" w:rsidRPr="00B642EC" w:rsidTr="00217541">
        <w:trPr>
          <w:trHeight w:val="29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41E" w:rsidRPr="00B642EC" w:rsidRDefault="00C0441E" w:rsidP="00B642EC">
            <w:r w:rsidRPr="00B642EC">
              <w:t>Бюджет территориального государственного внебюдже</w:t>
            </w:r>
            <w:r w:rsidRPr="00B642EC">
              <w:t>т</w:t>
            </w:r>
            <w:r w:rsidRPr="00B642EC">
              <w:t>ного фонда (бюджет территориального фонда обязател</w:t>
            </w:r>
            <w:r w:rsidRPr="00B642EC">
              <w:t>ь</w:t>
            </w:r>
            <w:r w:rsidRPr="00B642EC">
              <w:t>ного медицинского страхования)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</w:tr>
      <w:tr w:rsidR="00C0441E" w:rsidRPr="00B642EC" w:rsidTr="00217541">
        <w:trPr>
          <w:trHeight w:val="29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41E" w:rsidRPr="00B642EC" w:rsidRDefault="00C0441E" w:rsidP="00B642EC">
            <w:r w:rsidRPr="00B642EC">
              <w:t>Консолидированные бюджеты муниципальных образов</w:t>
            </w:r>
            <w:r w:rsidRPr="00B642EC">
              <w:t>а</w:t>
            </w:r>
            <w:r w:rsidRPr="00B642EC">
              <w:t>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</w:tr>
      <w:tr w:rsidR="00C0441E" w:rsidRPr="00B642EC" w:rsidTr="00217541">
        <w:trPr>
          <w:trHeight w:val="29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41E" w:rsidRPr="00B642EC" w:rsidRDefault="00C0441E" w:rsidP="00B642EC">
            <w:r w:rsidRPr="00B642EC">
              <w:lastRenderedPageBreak/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41E" w:rsidRPr="00B642EC" w:rsidRDefault="00C0441E" w:rsidP="00B642EC">
            <w:pPr>
              <w:jc w:val="center"/>
            </w:pPr>
            <w:r w:rsidRPr="00B642EC">
              <w:t>0,0</w:t>
            </w:r>
          </w:p>
        </w:tc>
      </w:tr>
    </w:tbl>
    <w:p w:rsidR="00B642EC" w:rsidRPr="00B642EC" w:rsidRDefault="00B642EC" w:rsidP="00B642EC">
      <w:pPr>
        <w:shd w:val="clear" w:color="auto" w:fill="FFFFFF"/>
        <w:ind w:left="11199"/>
        <w:rPr>
          <w:sz w:val="28"/>
          <w:szCs w:val="28"/>
          <w:highlight w:val="yellow"/>
        </w:rPr>
      </w:pPr>
    </w:p>
    <w:p w:rsidR="00B642EC" w:rsidRPr="00B642EC" w:rsidRDefault="00B642EC" w:rsidP="00B642EC">
      <w:pPr>
        <w:pStyle w:val="a4"/>
        <w:tabs>
          <w:tab w:val="left" w:pos="851"/>
        </w:tabs>
        <w:spacing w:after="0" w:line="240" w:lineRule="auto"/>
        <w:ind w:left="644"/>
        <w:jc w:val="center"/>
        <w:rPr>
          <w:rFonts w:ascii="Times New Roman" w:hAnsi="Times New Roman"/>
          <w:bCs/>
          <w:sz w:val="28"/>
          <w:szCs w:val="28"/>
        </w:rPr>
      </w:pPr>
      <w:r w:rsidRPr="00B642EC">
        <w:rPr>
          <w:rFonts w:ascii="Times New Roman" w:hAnsi="Times New Roman"/>
          <w:bCs/>
          <w:sz w:val="28"/>
          <w:szCs w:val="28"/>
        </w:rPr>
        <w:t>5.1. Финансовое обеспечение комплекса процессных мероприятий за счет бюджетных ассигнований по источникам финанс</w:t>
      </w:r>
      <w:r w:rsidRPr="00B642EC">
        <w:rPr>
          <w:rFonts w:ascii="Times New Roman" w:hAnsi="Times New Roman"/>
          <w:bCs/>
          <w:sz w:val="28"/>
          <w:szCs w:val="28"/>
        </w:rPr>
        <w:t>и</w:t>
      </w:r>
      <w:r w:rsidRPr="00B642EC">
        <w:rPr>
          <w:rFonts w:ascii="Times New Roman" w:hAnsi="Times New Roman"/>
          <w:bCs/>
          <w:sz w:val="28"/>
          <w:szCs w:val="28"/>
        </w:rPr>
        <w:t>рования дефицита бюджета Астраханской области</w:t>
      </w:r>
    </w:p>
    <w:p w:rsidR="00B642EC" w:rsidRPr="00B642EC" w:rsidRDefault="00B642EC" w:rsidP="00B642EC">
      <w:pPr>
        <w:pStyle w:val="a4"/>
        <w:tabs>
          <w:tab w:val="left" w:pos="1869"/>
        </w:tabs>
        <w:spacing w:after="0" w:line="240" w:lineRule="auto"/>
        <w:ind w:left="644"/>
        <w:rPr>
          <w:rFonts w:ascii="Times New Roman" w:hAnsi="Times New Roman"/>
          <w:bCs/>
          <w:sz w:val="18"/>
          <w:szCs w:val="18"/>
        </w:rPr>
      </w:pPr>
    </w:p>
    <w:tbl>
      <w:tblPr>
        <w:tblW w:w="15610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63"/>
        <w:gridCol w:w="992"/>
        <w:gridCol w:w="851"/>
        <w:gridCol w:w="850"/>
        <w:gridCol w:w="993"/>
        <w:gridCol w:w="930"/>
        <w:gridCol w:w="850"/>
        <w:gridCol w:w="906"/>
        <w:gridCol w:w="875"/>
      </w:tblGrid>
      <w:tr w:rsidR="00B642EC" w:rsidRPr="00B642EC" w:rsidTr="00167123">
        <w:trPr>
          <w:trHeight w:val="20"/>
        </w:trPr>
        <w:tc>
          <w:tcPr>
            <w:tcW w:w="8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EC" w:rsidRPr="00B642EC" w:rsidRDefault="00B642EC" w:rsidP="00B642E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642EC">
              <w:rPr>
                <w:rFonts w:eastAsia="Calibri"/>
              </w:rPr>
              <w:t>Наименование комплекса процессных мероприятий/мероприятия (результата)</w:t>
            </w:r>
          </w:p>
        </w:tc>
        <w:tc>
          <w:tcPr>
            <w:tcW w:w="72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EC" w:rsidRPr="00B642EC" w:rsidRDefault="00B642EC" w:rsidP="00B642E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642EC">
              <w:rPr>
                <w:rFonts w:eastAsia="Calibri"/>
              </w:rPr>
              <w:t>Объем финансового обеспечения по годам реализации, тыс. рублей</w:t>
            </w:r>
          </w:p>
        </w:tc>
      </w:tr>
      <w:tr w:rsidR="00B642EC" w:rsidRPr="00B642EC" w:rsidTr="00167123">
        <w:trPr>
          <w:trHeight w:val="20"/>
        </w:trPr>
        <w:tc>
          <w:tcPr>
            <w:tcW w:w="8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EC" w:rsidRPr="00B642EC" w:rsidRDefault="00B642EC" w:rsidP="00B642E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EC" w:rsidRPr="00B642EC" w:rsidRDefault="00B642EC" w:rsidP="00B642E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642EC">
              <w:rPr>
                <w:rFonts w:eastAsia="Calibri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EC" w:rsidRPr="00B642EC" w:rsidRDefault="00B642EC" w:rsidP="00B642E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642EC">
              <w:rPr>
                <w:rFonts w:eastAsia="Calibri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EC" w:rsidRPr="00B642EC" w:rsidRDefault="00B642EC" w:rsidP="00B642E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642EC">
              <w:rPr>
                <w:rFonts w:eastAsia="Calibri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EC" w:rsidRPr="00B642EC" w:rsidRDefault="00B642EC" w:rsidP="00B642E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642EC">
              <w:rPr>
                <w:rFonts w:eastAsia="Calibri"/>
              </w:rPr>
              <w:t>2027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EC" w:rsidRPr="00B642EC" w:rsidRDefault="00B642EC" w:rsidP="00B642E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642EC">
              <w:rPr>
                <w:rFonts w:eastAsia="Calibri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EC" w:rsidRPr="00B642EC" w:rsidRDefault="00B642EC" w:rsidP="00B642E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642EC">
              <w:rPr>
                <w:rFonts w:eastAsia="Calibri"/>
              </w:rPr>
              <w:t>2029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EC" w:rsidRPr="00B642EC" w:rsidRDefault="00B642EC" w:rsidP="00B642E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642EC">
              <w:rPr>
                <w:rFonts w:eastAsia="Calibri"/>
              </w:rPr>
              <w:t>2030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EC" w:rsidRPr="00B642EC" w:rsidRDefault="00B642EC" w:rsidP="00B642E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642EC">
              <w:rPr>
                <w:rFonts w:eastAsia="Calibri"/>
              </w:rPr>
              <w:t>Всего</w:t>
            </w:r>
          </w:p>
        </w:tc>
      </w:tr>
      <w:tr w:rsidR="00B642EC" w:rsidRPr="00B642EC" w:rsidTr="00167123">
        <w:trPr>
          <w:trHeight w:val="77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EC" w:rsidRPr="00B642EC" w:rsidRDefault="00B642EC" w:rsidP="00B642E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642EC">
              <w:rPr>
                <w:rFonts w:eastAsia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EC" w:rsidRPr="00B642EC" w:rsidRDefault="00B642EC" w:rsidP="00B642E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642EC">
              <w:rPr>
                <w:rFonts w:eastAsia="Calibr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EC" w:rsidRPr="00B642EC" w:rsidRDefault="00B642EC" w:rsidP="00B642E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642EC">
              <w:rPr>
                <w:rFonts w:eastAsia="Calibri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EC" w:rsidRPr="00B642EC" w:rsidRDefault="00B642EC" w:rsidP="00B642E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642EC">
              <w:rPr>
                <w:rFonts w:eastAsia="Calibri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EC" w:rsidRPr="00B642EC" w:rsidRDefault="00B642EC" w:rsidP="00B642E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642EC">
              <w:rPr>
                <w:rFonts w:eastAsia="Calibri"/>
              </w:rPr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EC" w:rsidRPr="00B642EC" w:rsidRDefault="00B642EC" w:rsidP="00B642E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642EC">
              <w:rPr>
                <w:rFonts w:eastAsia="Calibri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EC" w:rsidRPr="00B642EC" w:rsidRDefault="00B642EC" w:rsidP="00B642E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642EC">
              <w:rPr>
                <w:rFonts w:eastAsia="Calibri"/>
              </w:rPr>
              <w:t>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EC" w:rsidRPr="00B642EC" w:rsidRDefault="00B642EC" w:rsidP="00B642E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642EC">
              <w:rPr>
                <w:rFonts w:eastAsia="Calibri"/>
              </w:rPr>
              <w:t>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EC" w:rsidRPr="00B642EC" w:rsidRDefault="00B642EC" w:rsidP="00B642E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642EC">
              <w:rPr>
                <w:rFonts w:eastAsia="Calibri"/>
              </w:rPr>
              <w:t>9</w:t>
            </w:r>
          </w:p>
        </w:tc>
      </w:tr>
      <w:tr w:rsidR="00B642EC" w:rsidRPr="00B642EC" w:rsidTr="00167123">
        <w:trPr>
          <w:trHeight w:val="127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EC" w:rsidRPr="00B642EC" w:rsidRDefault="00B642EC" w:rsidP="00B642E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642EC">
              <w:t xml:space="preserve">Комплекс процессных мероприятий </w:t>
            </w:r>
            <w:r w:rsidR="00B07166">
              <w:t>«</w:t>
            </w:r>
            <w:r w:rsidRPr="00B642EC">
              <w:rPr>
                <w:rFonts w:eastAsiaTheme="minorHAnsi"/>
              </w:rPr>
              <w:t>Развитие, рациональное использование и охрана недр в Астраханской области</w:t>
            </w:r>
            <w:r w:rsidR="00B07166">
              <w:t>»</w:t>
            </w:r>
            <w:r w:rsidRPr="00B642EC">
              <w:t xml:space="preserve"> </w:t>
            </w:r>
            <w:r w:rsidRPr="00B642EC">
              <w:rPr>
                <w:rFonts w:eastAsia="Calibri"/>
              </w:rPr>
              <w:t>(всего)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EC" w:rsidRPr="00B642EC" w:rsidRDefault="00B642EC" w:rsidP="00B642E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B642EC">
              <w:rPr>
                <w:rFonts w:eastAsia="Calibri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EC" w:rsidRPr="00B642EC" w:rsidRDefault="00B642EC" w:rsidP="00B642E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B642EC">
              <w:rPr>
                <w:rFonts w:eastAsia="Calibri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EC" w:rsidRPr="00B642EC" w:rsidRDefault="00B642EC" w:rsidP="00B642E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B642EC">
              <w:rPr>
                <w:rFonts w:eastAsia="Calibri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EC" w:rsidRPr="00B642EC" w:rsidRDefault="00B642EC" w:rsidP="00B642E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B642EC">
              <w:rPr>
                <w:rFonts w:eastAsia="Calibri"/>
              </w:rPr>
              <w:t>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EC" w:rsidRPr="00B642EC" w:rsidRDefault="00B642EC" w:rsidP="00B642E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B642EC">
              <w:rPr>
                <w:rFonts w:eastAsia="Calibri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EC" w:rsidRPr="00B642EC" w:rsidRDefault="00B642EC" w:rsidP="00B642E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B642EC">
              <w:rPr>
                <w:rFonts w:eastAsia="Calibri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EC" w:rsidRPr="00B642EC" w:rsidRDefault="00B642EC" w:rsidP="00B642E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B642EC">
              <w:rPr>
                <w:rFonts w:eastAsia="Calibri"/>
              </w:rPr>
              <w:t>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EC" w:rsidRPr="00B642EC" w:rsidRDefault="00B642EC" w:rsidP="00B642E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B642EC">
              <w:rPr>
                <w:rFonts w:eastAsia="Calibri"/>
              </w:rPr>
              <w:t>0,0</w:t>
            </w:r>
          </w:p>
        </w:tc>
      </w:tr>
      <w:tr w:rsidR="00B642EC" w:rsidRPr="00B642EC" w:rsidTr="00167123">
        <w:trPr>
          <w:trHeight w:val="137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EC" w:rsidRPr="00B642EC" w:rsidRDefault="00B642EC" w:rsidP="00B642EC">
            <w:pPr>
              <w:autoSpaceDE w:val="0"/>
              <w:autoSpaceDN w:val="0"/>
              <w:adjustRightInd w:val="0"/>
            </w:pPr>
            <w:r w:rsidRPr="00B642EC">
              <w:t>Обеспечен мониторинг состояния участков недр местного значения (всего)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EC" w:rsidRPr="00B642EC" w:rsidRDefault="00B642EC" w:rsidP="00B642E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B642EC">
              <w:rPr>
                <w:rFonts w:eastAsia="Calibri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EC" w:rsidRPr="00B642EC" w:rsidRDefault="00B642EC" w:rsidP="00B642E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B642EC">
              <w:rPr>
                <w:rFonts w:eastAsia="Calibri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EC" w:rsidRPr="00B642EC" w:rsidRDefault="00B642EC" w:rsidP="00B642E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B642EC">
              <w:rPr>
                <w:rFonts w:eastAsia="Calibri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EC" w:rsidRPr="00B642EC" w:rsidRDefault="00B642EC" w:rsidP="00B642E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B642EC">
              <w:rPr>
                <w:rFonts w:eastAsia="Calibri"/>
              </w:rPr>
              <w:t>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EC" w:rsidRPr="00B642EC" w:rsidRDefault="00B642EC" w:rsidP="00B642E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B642EC">
              <w:rPr>
                <w:rFonts w:eastAsia="Calibri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EC" w:rsidRPr="00B642EC" w:rsidRDefault="00B642EC" w:rsidP="00B642E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B642EC">
              <w:rPr>
                <w:rFonts w:eastAsia="Calibri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EC" w:rsidRPr="00B642EC" w:rsidRDefault="00B642EC" w:rsidP="00B642E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B642EC">
              <w:rPr>
                <w:rFonts w:eastAsia="Calibri"/>
              </w:rPr>
              <w:t>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EC" w:rsidRPr="00B642EC" w:rsidRDefault="00B642EC" w:rsidP="00B642E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B642EC">
              <w:rPr>
                <w:rFonts w:eastAsia="Calibri"/>
              </w:rPr>
              <w:t>0,0</w:t>
            </w:r>
          </w:p>
        </w:tc>
      </w:tr>
    </w:tbl>
    <w:p w:rsidR="00B642EC" w:rsidRPr="00B642EC" w:rsidRDefault="00B642EC" w:rsidP="00B642EC">
      <w:pPr>
        <w:shd w:val="clear" w:color="auto" w:fill="FFFFFF"/>
        <w:rPr>
          <w:sz w:val="28"/>
          <w:szCs w:val="28"/>
        </w:rPr>
      </w:pPr>
    </w:p>
    <w:p w:rsidR="00B642EC" w:rsidRDefault="00B642EC" w:rsidP="00E4066F">
      <w:pPr>
        <w:shd w:val="clear" w:color="auto" w:fill="FFFFFF"/>
        <w:ind w:left="11199"/>
        <w:rPr>
          <w:sz w:val="28"/>
          <w:szCs w:val="28"/>
          <w:highlight w:val="yellow"/>
        </w:rPr>
      </w:pPr>
    </w:p>
    <w:p w:rsidR="00D2195D" w:rsidRDefault="00D2195D" w:rsidP="00E4066F">
      <w:pPr>
        <w:shd w:val="clear" w:color="auto" w:fill="FFFFFF"/>
        <w:ind w:left="11199"/>
        <w:rPr>
          <w:sz w:val="28"/>
          <w:szCs w:val="28"/>
          <w:highlight w:val="yellow"/>
        </w:rPr>
        <w:sectPr w:rsidR="00D2195D" w:rsidSect="00217541">
          <w:pgSz w:w="16838" w:h="11906" w:orient="landscape"/>
          <w:pgMar w:top="1412" w:right="536" w:bottom="851" w:left="426" w:header="710" w:footer="0" w:gutter="0"/>
          <w:pgNumType w:start="1"/>
          <w:cols w:space="720"/>
          <w:formProt w:val="0"/>
          <w:titlePg/>
          <w:docGrid w:linePitch="360"/>
        </w:sectPr>
      </w:pPr>
    </w:p>
    <w:p w:rsidR="00100FDE" w:rsidRPr="00217541" w:rsidRDefault="00E4066F" w:rsidP="00545A8E">
      <w:pPr>
        <w:shd w:val="clear" w:color="auto" w:fill="FFFFFF"/>
        <w:ind w:left="12333"/>
        <w:rPr>
          <w:sz w:val="28"/>
          <w:szCs w:val="28"/>
        </w:rPr>
      </w:pPr>
      <w:r w:rsidRPr="000D2005">
        <w:rPr>
          <w:sz w:val="28"/>
          <w:szCs w:val="28"/>
        </w:rPr>
        <w:lastRenderedPageBreak/>
        <w:t>Приложение №</w:t>
      </w:r>
      <w:r w:rsidR="00B27E2A" w:rsidRPr="000D2005">
        <w:rPr>
          <w:sz w:val="28"/>
          <w:szCs w:val="28"/>
        </w:rPr>
        <w:t xml:space="preserve"> </w:t>
      </w:r>
      <w:r w:rsidR="00545A8E">
        <w:rPr>
          <w:sz w:val="28"/>
          <w:szCs w:val="28"/>
        </w:rPr>
        <w:t>9</w:t>
      </w:r>
    </w:p>
    <w:p w:rsidR="00E4066F" w:rsidRDefault="00E4066F" w:rsidP="00545A8E">
      <w:pPr>
        <w:shd w:val="clear" w:color="auto" w:fill="FFFFFF"/>
        <w:ind w:left="1233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E4066F" w:rsidRDefault="00E4066F" w:rsidP="00545A8E">
      <w:pPr>
        <w:shd w:val="clear" w:color="auto" w:fill="FFFFFF"/>
        <w:ind w:left="12333"/>
        <w:rPr>
          <w:sz w:val="28"/>
          <w:szCs w:val="28"/>
        </w:rPr>
      </w:pPr>
      <w:r>
        <w:rPr>
          <w:sz w:val="28"/>
          <w:szCs w:val="28"/>
        </w:rPr>
        <w:t xml:space="preserve">Правительства </w:t>
      </w:r>
    </w:p>
    <w:p w:rsidR="00E4066F" w:rsidRDefault="00E4066F" w:rsidP="00545A8E">
      <w:pPr>
        <w:shd w:val="clear" w:color="auto" w:fill="FFFFFF"/>
        <w:ind w:left="12333"/>
        <w:rPr>
          <w:sz w:val="28"/>
          <w:szCs w:val="28"/>
        </w:rPr>
      </w:pPr>
      <w:r>
        <w:rPr>
          <w:sz w:val="28"/>
          <w:szCs w:val="28"/>
        </w:rPr>
        <w:t>Астраханской области</w:t>
      </w:r>
    </w:p>
    <w:p w:rsidR="00E4066F" w:rsidRDefault="00E4066F" w:rsidP="00545A8E">
      <w:pPr>
        <w:shd w:val="clear" w:color="auto" w:fill="FFFFFF"/>
        <w:ind w:left="12333"/>
        <w:rPr>
          <w:sz w:val="28"/>
          <w:szCs w:val="28"/>
        </w:rPr>
      </w:pPr>
      <w:r>
        <w:rPr>
          <w:sz w:val="28"/>
          <w:szCs w:val="28"/>
        </w:rPr>
        <w:t>от                         №</w:t>
      </w:r>
    </w:p>
    <w:p w:rsidR="00100FDE" w:rsidRDefault="00100FDE" w:rsidP="00545A8E">
      <w:pPr>
        <w:shd w:val="clear" w:color="auto" w:fill="FFFFFF"/>
        <w:ind w:left="12333"/>
        <w:rPr>
          <w:sz w:val="28"/>
          <w:szCs w:val="28"/>
        </w:rPr>
      </w:pPr>
    </w:p>
    <w:p w:rsidR="00545A8E" w:rsidRPr="005A09BB" w:rsidRDefault="00545A8E" w:rsidP="00545A8E">
      <w:pPr>
        <w:ind w:left="12333"/>
        <w:rPr>
          <w:sz w:val="28"/>
          <w:szCs w:val="28"/>
        </w:rPr>
      </w:pPr>
      <w:r w:rsidRPr="005A09BB">
        <w:rPr>
          <w:sz w:val="28"/>
          <w:szCs w:val="28"/>
        </w:rPr>
        <w:t xml:space="preserve">Приложение № </w:t>
      </w:r>
      <w:r w:rsidR="003C0F9E">
        <w:rPr>
          <w:sz w:val="28"/>
          <w:szCs w:val="28"/>
        </w:rPr>
        <w:t>7</w:t>
      </w:r>
    </w:p>
    <w:p w:rsidR="00545A8E" w:rsidRPr="005A09BB" w:rsidRDefault="00545A8E" w:rsidP="00545A8E">
      <w:pPr>
        <w:ind w:left="12333"/>
      </w:pPr>
      <w:r w:rsidRPr="005A09BB">
        <w:rPr>
          <w:sz w:val="28"/>
          <w:szCs w:val="28"/>
        </w:rPr>
        <w:t>к государственной програ</w:t>
      </w:r>
      <w:r w:rsidRPr="005A09BB">
        <w:rPr>
          <w:sz w:val="28"/>
          <w:szCs w:val="28"/>
        </w:rPr>
        <w:t>м</w:t>
      </w:r>
      <w:r w:rsidRPr="005A09BB">
        <w:rPr>
          <w:sz w:val="28"/>
          <w:szCs w:val="28"/>
        </w:rPr>
        <w:t xml:space="preserve">ме </w:t>
      </w:r>
    </w:p>
    <w:p w:rsidR="00545A8E" w:rsidRDefault="00545A8E" w:rsidP="00E4066F">
      <w:pPr>
        <w:shd w:val="clear" w:color="auto" w:fill="FFFFFF"/>
        <w:ind w:left="11199"/>
        <w:rPr>
          <w:sz w:val="28"/>
          <w:szCs w:val="28"/>
        </w:rPr>
      </w:pPr>
    </w:p>
    <w:p w:rsidR="00545A8E" w:rsidRPr="00545A8E" w:rsidRDefault="00545A8E" w:rsidP="00545A8E">
      <w:pPr>
        <w:pStyle w:val="1"/>
        <w:tabs>
          <w:tab w:val="left" w:pos="11057"/>
        </w:tabs>
        <w:spacing w:before="0" w:line="240" w:lineRule="auto"/>
        <w:ind w:left="403" w:right="584"/>
        <w:jc w:val="center"/>
        <w:rPr>
          <w:b w:val="0"/>
          <w:sz w:val="28"/>
          <w:szCs w:val="28"/>
        </w:rPr>
      </w:pPr>
      <w:r w:rsidRPr="00545A8E">
        <w:rPr>
          <w:b w:val="0"/>
          <w:sz w:val="28"/>
          <w:szCs w:val="28"/>
        </w:rPr>
        <w:t>Паспорт</w:t>
      </w:r>
    </w:p>
    <w:p w:rsidR="00545A8E" w:rsidRPr="00545A8E" w:rsidRDefault="00545A8E" w:rsidP="00545A8E">
      <w:pPr>
        <w:tabs>
          <w:tab w:val="left" w:pos="11057"/>
        </w:tabs>
        <w:ind w:left="403" w:right="560"/>
        <w:jc w:val="center"/>
        <w:rPr>
          <w:sz w:val="28"/>
          <w:szCs w:val="28"/>
        </w:rPr>
      </w:pPr>
      <w:r w:rsidRPr="00545A8E">
        <w:rPr>
          <w:sz w:val="28"/>
          <w:szCs w:val="28"/>
        </w:rPr>
        <w:t>комплекса</w:t>
      </w:r>
      <w:r w:rsidRPr="00545A8E">
        <w:rPr>
          <w:spacing w:val="-4"/>
          <w:sz w:val="28"/>
          <w:szCs w:val="28"/>
        </w:rPr>
        <w:t xml:space="preserve"> </w:t>
      </w:r>
      <w:r w:rsidRPr="00545A8E">
        <w:rPr>
          <w:sz w:val="28"/>
          <w:szCs w:val="28"/>
        </w:rPr>
        <w:t>процессных</w:t>
      </w:r>
      <w:r w:rsidRPr="00545A8E">
        <w:rPr>
          <w:spacing w:val="-3"/>
          <w:sz w:val="28"/>
          <w:szCs w:val="28"/>
        </w:rPr>
        <w:t xml:space="preserve"> </w:t>
      </w:r>
      <w:r w:rsidRPr="00545A8E">
        <w:rPr>
          <w:sz w:val="28"/>
          <w:szCs w:val="28"/>
        </w:rPr>
        <w:t>мероприятий</w:t>
      </w:r>
    </w:p>
    <w:p w:rsidR="00545A8E" w:rsidRPr="00545A8E" w:rsidRDefault="00B07166" w:rsidP="00545A8E">
      <w:pPr>
        <w:tabs>
          <w:tab w:val="left" w:pos="11057"/>
        </w:tabs>
        <w:ind w:left="403" w:right="563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545A8E" w:rsidRPr="00545A8E">
        <w:rPr>
          <w:sz w:val="28"/>
          <w:szCs w:val="28"/>
        </w:rPr>
        <w:t xml:space="preserve">Обеспечение деятельности министерства промышленности, торговли и энергетики Астраханской области </w:t>
      </w:r>
    </w:p>
    <w:p w:rsidR="00545A8E" w:rsidRPr="00545A8E" w:rsidRDefault="00545A8E" w:rsidP="00545A8E">
      <w:pPr>
        <w:tabs>
          <w:tab w:val="left" w:pos="11057"/>
        </w:tabs>
        <w:ind w:left="403" w:right="563"/>
        <w:jc w:val="center"/>
        <w:rPr>
          <w:sz w:val="28"/>
          <w:szCs w:val="28"/>
        </w:rPr>
      </w:pPr>
      <w:r w:rsidRPr="00545A8E">
        <w:rPr>
          <w:sz w:val="28"/>
          <w:szCs w:val="28"/>
        </w:rPr>
        <w:t>и подведомственного учреждения</w:t>
      </w:r>
      <w:r w:rsidR="00B07166">
        <w:rPr>
          <w:sz w:val="28"/>
          <w:szCs w:val="28"/>
        </w:rPr>
        <w:t>»</w:t>
      </w:r>
    </w:p>
    <w:p w:rsidR="00545A8E" w:rsidRPr="00545A8E" w:rsidRDefault="00545A8E" w:rsidP="00545A8E">
      <w:pPr>
        <w:tabs>
          <w:tab w:val="left" w:pos="11057"/>
        </w:tabs>
        <w:ind w:left="403" w:right="563"/>
        <w:jc w:val="center"/>
        <w:rPr>
          <w:sz w:val="28"/>
          <w:szCs w:val="28"/>
        </w:rPr>
      </w:pPr>
    </w:p>
    <w:p w:rsidR="00545A8E" w:rsidRDefault="00545A8E" w:rsidP="00545A8E">
      <w:pPr>
        <w:pStyle w:val="1"/>
        <w:tabs>
          <w:tab w:val="left" w:pos="6345"/>
          <w:tab w:val="left" w:pos="6750"/>
          <w:tab w:val="left" w:pos="11057"/>
        </w:tabs>
        <w:spacing w:before="0" w:line="240" w:lineRule="auto"/>
        <w:ind w:left="72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1. </w:t>
      </w:r>
      <w:r w:rsidRPr="00545A8E">
        <w:rPr>
          <w:b w:val="0"/>
          <w:sz w:val="28"/>
          <w:szCs w:val="28"/>
        </w:rPr>
        <w:t>Общие</w:t>
      </w:r>
      <w:r w:rsidRPr="00545A8E">
        <w:rPr>
          <w:b w:val="0"/>
          <w:spacing w:val="-8"/>
          <w:sz w:val="28"/>
          <w:szCs w:val="28"/>
        </w:rPr>
        <w:t xml:space="preserve"> </w:t>
      </w:r>
      <w:r w:rsidRPr="00545A8E">
        <w:rPr>
          <w:b w:val="0"/>
          <w:sz w:val="28"/>
          <w:szCs w:val="28"/>
        </w:rPr>
        <w:t>положения</w:t>
      </w:r>
    </w:p>
    <w:p w:rsidR="00545A8E" w:rsidRPr="00545A8E" w:rsidRDefault="00545A8E" w:rsidP="00545A8E"/>
    <w:tbl>
      <w:tblPr>
        <w:tblW w:w="15399" w:type="dxa"/>
        <w:tblInd w:w="302" w:type="dxa"/>
        <w:tblLook w:val="01E0" w:firstRow="1" w:lastRow="1" w:firstColumn="1" w:lastColumn="1" w:noHBand="0" w:noVBand="0"/>
      </w:tblPr>
      <w:tblGrid>
        <w:gridCol w:w="7795"/>
        <w:gridCol w:w="7604"/>
      </w:tblGrid>
      <w:tr w:rsidR="00545A8E" w:rsidRPr="005A09BB" w:rsidTr="00732F20">
        <w:trPr>
          <w:trHeight w:val="551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Ответственный</w:t>
            </w:r>
            <w:r w:rsidRPr="005A09BB">
              <w:rPr>
                <w:spacing w:val="-4"/>
                <w:sz w:val="24"/>
                <w:szCs w:val="24"/>
              </w:rPr>
              <w:t xml:space="preserve"> </w:t>
            </w:r>
            <w:r w:rsidRPr="005A09BB">
              <w:rPr>
                <w:spacing w:val="-6"/>
                <w:sz w:val="24"/>
                <w:szCs w:val="24"/>
              </w:rPr>
              <w:t xml:space="preserve"> </w:t>
            </w:r>
            <w:r w:rsidRPr="005A09BB">
              <w:rPr>
                <w:sz w:val="24"/>
                <w:szCs w:val="24"/>
              </w:rPr>
              <w:t>исполнительный орган Астраханской области  (иной государственный орган, организация)</w:t>
            </w:r>
          </w:p>
        </w:tc>
        <w:tc>
          <w:tcPr>
            <w:tcW w:w="7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rPr>
                <w:iCs/>
                <w:sz w:val="24"/>
                <w:szCs w:val="24"/>
              </w:rPr>
            </w:pPr>
            <w:r w:rsidRPr="005A09BB">
              <w:rPr>
                <w:iCs/>
                <w:sz w:val="24"/>
                <w:szCs w:val="24"/>
              </w:rPr>
              <w:t>Министерство промышленности, торговли и энергетики Астраханской области</w:t>
            </w:r>
          </w:p>
        </w:tc>
      </w:tr>
      <w:tr w:rsidR="00545A8E" w:rsidRPr="005A09BB" w:rsidTr="00732F20">
        <w:trPr>
          <w:trHeight w:val="449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ind w:left="107" w:right="938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 xml:space="preserve">Связь с государственной программой </w:t>
            </w:r>
          </w:p>
        </w:tc>
        <w:tc>
          <w:tcPr>
            <w:tcW w:w="7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ind w:right="583"/>
              <w:rPr>
                <w:iCs/>
                <w:sz w:val="24"/>
                <w:szCs w:val="24"/>
              </w:rPr>
            </w:pPr>
            <w:r w:rsidRPr="005A09BB">
              <w:rPr>
                <w:iCs/>
                <w:sz w:val="24"/>
                <w:szCs w:val="24"/>
              </w:rPr>
              <w:t>Государственная</w:t>
            </w:r>
            <w:r w:rsidRPr="005A09BB">
              <w:rPr>
                <w:iCs/>
                <w:spacing w:val="-5"/>
                <w:sz w:val="24"/>
                <w:szCs w:val="24"/>
              </w:rPr>
              <w:t xml:space="preserve"> </w:t>
            </w:r>
            <w:r w:rsidRPr="005A09BB">
              <w:rPr>
                <w:iCs/>
                <w:sz w:val="24"/>
                <w:szCs w:val="24"/>
              </w:rPr>
              <w:t>программа</w:t>
            </w:r>
            <w:r w:rsidRPr="005A09BB">
              <w:rPr>
                <w:iCs/>
                <w:spacing w:val="-3"/>
                <w:sz w:val="24"/>
                <w:szCs w:val="24"/>
              </w:rPr>
              <w:t xml:space="preserve"> </w:t>
            </w:r>
            <w:r w:rsidR="00B07166">
              <w:rPr>
                <w:iCs/>
                <w:sz w:val="24"/>
                <w:szCs w:val="24"/>
              </w:rPr>
              <w:t>«</w:t>
            </w:r>
            <w:r w:rsidRPr="005A09BB">
              <w:rPr>
                <w:iCs/>
                <w:sz w:val="24"/>
                <w:szCs w:val="24"/>
              </w:rPr>
              <w:t>Развитие промышленности Астр</w:t>
            </w:r>
            <w:r w:rsidRPr="005A09BB">
              <w:rPr>
                <w:iCs/>
                <w:sz w:val="24"/>
                <w:szCs w:val="24"/>
              </w:rPr>
              <w:t>а</w:t>
            </w:r>
            <w:r w:rsidRPr="005A09BB">
              <w:rPr>
                <w:iCs/>
                <w:sz w:val="24"/>
                <w:szCs w:val="24"/>
              </w:rPr>
              <w:t>ханской области</w:t>
            </w:r>
            <w:r w:rsidR="00B07166">
              <w:rPr>
                <w:iCs/>
                <w:sz w:val="24"/>
                <w:szCs w:val="24"/>
              </w:rPr>
              <w:t>»</w:t>
            </w:r>
          </w:p>
        </w:tc>
      </w:tr>
    </w:tbl>
    <w:p w:rsidR="00545A8E" w:rsidRDefault="00545A8E" w:rsidP="00E4066F">
      <w:pPr>
        <w:shd w:val="clear" w:color="auto" w:fill="FFFFFF"/>
        <w:ind w:left="11199"/>
        <w:rPr>
          <w:sz w:val="28"/>
          <w:szCs w:val="28"/>
        </w:rPr>
      </w:pPr>
    </w:p>
    <w:p w:rsidR="00545A8E" w:rsidRPr="005A09BB" w:rsidRDefault="00545A8E" w:rsidP="00545A8E">
      <w:pPr>
        <w:jc w:val="center"/>
        <w:rPr>
          <w:sz w:val="28"/>
          <w:szCs w:val="28"/>
        </w:rPr>
      </w:pPr>
      <w:r>
        <w:rPr>
          <w:sz w:val="28"/>
          <w:szCs w:val="28"/>
        </w:rPr>
        <w:t>4. </w:t>
      </w:r>
      <w:r w:rsidRPr="005A09BB">
        <w:rPr>
          <w:sz w:val="28"/>
          <w:szCs w:val="28"/>
        </w:rPr>
        <w:t>Перечень мероприятий (результатов) комплекса процессных мероприятий</w:t>
      </w:r>
    </w:p>
    <w:p w:rsidR="00545A8E" w:rsidRPr="005A09BB" w:rsidRDefault="00545A8E" w:rsidP="00545A8E">
      <w:pPr>
        <w:jc w:val="center"/>
      </w:pPr>
    </w:p>
    <w:tbl>
      <w:tblPr>
        <w:tblW w:w="15541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657"/>
        <w:gridCol w:w="4252"/>
        <w:gridCol w:w="1418"/>
        <w:gridCol w:w="1258"/>
        <w:gridCol w:w="868"/>
        <w:gridCol w:w="992"/>
        <w:gridCol w:w="709"/>
        <w:gridCol w:w="851"/>
        <w:gridCol w:w="850"/>
        <w:gridCol w:w="992"/>
        <w:gridCol w:w="851"/>
        <w:gridCol w:w="850"/>
        <w:gridCol w:w="993"/>
      </w:tblGrid>
      <w:tr w:rsidR="00545A8E" w:rsidRPr="005A09BB" w:rsidTr="00732F20">
        <w:trPr>
          <w:trHeight w:val="420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ind w:firstLine="45"/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№ п/п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jc w:val="center"/>
              <w:rPr>
                <w:spacing w:val="-57"/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Наименование мероприятия</w:t>
            </w:r>
            <w:r w:rsidRPr="005A09BB">
              <w:rPr>
                <w:spacing w:val="-57"/>
                <w:sz w:val="24"/>
                <w:szCs w:val="24"/>
              </w:rPr>
              <w:t xml:space="preserve"> </w:t>
            </w:r>
          </w:p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(результата)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spacing w:before="114"/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Тип</w:t>
            </w:r>
            <w:r w:rsidRPr="005A09BB">
              <w:rPr>
                <w:spacing w:val="1"/>
                <w:sz w:val="24"/>
                <w:szCs w:val="24"/>
              </w:rPr>
              <w:t xml:space="preserve"> </w:t>
            </w:r>
            <w:r w:rsidRPr="005A09BB">
              <w:rPr>
                <w:sz w:val="24"/>
                <w:szCs w:val="24"/>
              </w:rPr>
              <w:t>мер</w:t>
            </w:r>
            <w:r w:rsidRPr="005A09BB">
              <w:rPr>
                <w:sz w:val="24"/>
                <w:szCs w:val="24"/>
              </w:rPr>
              <w:t>о</w:t>
            </w:r>
            <w:r w:rsidRPr="005A09BB">
              <w:rPr>
                <w:sz w:val="24"/>
                <w:szCs w:val="24"/>
              </w:rPr>
              <w:t>приятий</w:t>
            </w:r>
            <w:r w:rsidRPr="005A09BB">
              <w:rPr>
                <w:spacing w:val="1"/>
                <w:sz w:val="24"/>
                <w:szCs w:val="24"/>
              </w:rPr>
              <w:t xml:space="preserve"> </w:t>
            </w:r>
            <w:r w:rsidRPr="005A09BB">
              <w:rPr>
                <w:sz w:val="24"/>
                <w:szCs w:val="24"/>
              </w:rPr>
              <w:t>(результ</w:t>
            </w:r>
            <w:r w:rsidRPr="005A09BB">
              <w:rPr>
                <w:sz w:val="24"/>
                <w:szCs w:val="24"/>
              </w:rPr>
              <w:t>а</w:t>
            </w:r>
            <w:r w:rsidRPr="005A09BB">
              <w:rPr>
                <w:sz w:val="24"/>
                <w:szCs w:val="24"/>
              </w:rPr>
              <w:t>та)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Единица</w:t>
            </w:r>
            <w:r w:rsidRPr="005A09BB">
              <w:rPr>
                <w:spacing w:val="1"/>
                <w:sz w:val="24"/>
                <w:szCs w:val="24"/>
              </w:rPr>
              <w:t xml:space="preserve"> </w:t>
            </w:r>
            <w:r w:rsidRPr="005A09BB">
              <w:rPr>
                <w:sz w:val="24"/>
                <w:szCs w:val="24"/>
              </w:rPr>
              <w:t>измер</w:t>
            </w:r>
            <w:r w:rsidRPr="005A09BB">
              <w:rPr>
                <w:sz w:val="24"/>
                <w:szCs w:val="24"/>
              </w:rPr>
              <w:t>е</w:t>
            </w:r>
            <w:r w:rsidRPr="005A09BB">
              <w:rPr>
                <w:sz w:val="24"/>
                <w:szCs w:val="24"/>
              </w:rPr>
              <w:t>ния</w:t>
            </w:r>
            <w:r w:rsidRPr="005A09BB">
              <w:rPr>
                <w:spacing w:val="-57"/>
                <w:sz w:val="24"/>
                <w:szCs w:val="24"/>
              </w:rPr>
              <w:t xml:space="preserve">     </w:t>
            </w:r>
            <w:r w:rsidRPr="005A09BB">
              <w:rPr>
                <w:sz w:val="24"/>
                <w:szCs w:val="24"/>
              </w:rPr>
              <w:t>(по</w:t>
            </w:r>
            <w:r w:rsidRPr="005A09BB">
              <w:rPr>
                <w:spacing w:val="-13"/>
                <w:sz w:val="24"/>
                <w:szCs w:val="24"/>
              </w:rPr>
              <w:t xml:space="preserve"> О</w:t>
            </w:r>
            <w:r w:rsidRPr="005A09BB">
              <w:rPr>
                <w:sz w:val="24"/>
                <w:szCs w:val="24"/>
              </w:rPr>
              <w:t>КЕИ)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Базовое</w:t>
            </w:r>
            <w:r w:rsidRPr="005A09BB">
              <w:rPr>
                <w:spacing w:val="1"/>
                <w:sz w:val="24"/>
                <w:szCs w:val="24"/>
              </w:rPr>
              <w:t xml:space="preserve"> </w:t>
            </w:r>
            <w:r w:rsidRPr="005A09BB">
              <w:rPr>
                <w:sz w:val="24"/>
                <w:szCs w:val="24"/>
              </w:rPr>
              <w:t>знач</w:t>
            </w:r>
            <w:r w:rsidRPr="005A09BB">
              <w:rPr>
                <w:sz w:val="24"/>
                <w:szCs w:val="24"/>
              </w:rPr>
              <w:t>е</w:t>
            </w:r>
            <w:r w:rsidRPr="005A09BB">
              <w:rPr>
                <w:sz w:val="24"/>
                <w:szCs w:val="24"/>
              </w:rPr>
              <w:t>ние</w:t>
            </w:r>
          </w:p>
        </w:tc>
        <w:tc>
          <w:tcPr>
            <w:tcW w:w="60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spacing w:before="75"/>
              <w:ind w:left="-56"/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Значения мероприятия (результата), параметра характ</w:t>
            </w:r>
            <w:r w:rsidRPr="005A09BB">
              <w:rPr>
                <w:sz w:val="24"/>
                <w:szCs w:val="24"/>
              </w:rPr>
              <w:t>е</w:t>
            </w:r>
            <w:r w:rsidRPr="005A09BB">
              <w:rPr>
                <w:sz w:val="24"/>
                <w:szCs w:val="24"/>
              </w:rPr>
              <w:t>ристики мероприятия (результата) по годам</w:t>
            </w:r>
          </w:p>
        </w:tc>
      </w:tr>
      <w:tr w:rsidR="00545A8E" w:rsidRPr="005A09BB" w:rsidTr="00732F20">
        <w:trPr>
          <w:trHeight w:val="243"/>
        </w:trPr>
        <w:tc>
          <w:tcPr>
            <w:tcW w:w="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A8E" w:rsidRPr="005A09BB" w:rsidRDefault="00545A8E" w:rsidP="00732F20">
            <w:pPr>
              <w:tabs>
                <w:tab w:val="left" w:pos="11057"/>
              </w:tabs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A8E" w:rsidRPr="005A09BB" w:rsidRDefault="00545A8E" w:rsidP="00732F20">
            <w:pPr>
              <w:tabs>
                <w:tab w:val="left" w:pos="11057"/>
              </w:tabs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A8E" w:rsidRPr="005A09BB" w:rsidRDefault="00545A8E" w:rsidP="00732F20">
            <w:pPr>
              <w:tabs>
                <w:tab w:val="left" w:pos="11057"/>
              </w:tabs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A8E" w:rsidRPr="005A09BB" w:rsidRDefault="00545A8E" w:rsidP="00732F20">
            <w:pPr>
              <w:tabs>
                <w:tab w:val="left" w:pos="11057"/>
              </w:tabs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A8E" w:rsidRPr="005A09BB" w:rsidRDefault="00545A8E" w:rsidP="00732F20">
            <w:pPr>
              <w:tabs>
                <w:tab w:val="left" w:pos="11057"/>
              </w:tabs>
              <w:jc w:val="center"/>
            </w:pPr>
            <w:r w:rsidRPr="005A09BB">
              <w:t>зн</w:t>
            </w:r>
            <w:r w:rsidRPr="005A09BB">
              <w:t>а</w:t>
            </w:r>
            <w:r w:rsidRPr="005A09BB">
              <w:t>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A8E" w:rsidRPr="005A09BB" w:rsidRDefault="00545A8E" w:rsidP="00732F20">
            <w:pPr>
              <w:tabs>
                <w:tab w:val="left" w:pos="11057"/>
              </w:tabs>
              <w:jc w:val="center"/>
            </w:pPr>
            <w:r w:rsidRPr="005A09BB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spacing w:before="164"/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spacing w:before="164"/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spacing w:before="164"/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spacing w:before="164"/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spacing w:before="164"/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spacing w:before="164"/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2029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spacing w:before="164"/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2030</w:t>
            </w:r>
          </w:p>
        </w:tc>
      </w:tr>
    </w:tbl>
    <w:p w:rsidR="00545A8E" w:rsidRDefault="00545A8E" w:rsidP="00E4066F">
      <w:pPr>
        <w:shd w:val="clear" w:color="auto" w:fill="FFFFFF"/>
        <w:ind w:left="11199"/>
        <w:rPr>
          <w:sz w:val="28"/>
          <w:szCs w:val="28"/>
        </w:rPr>
      </w:pPr>
    </w:p>
    <w:tbl>
      <w:tblPr>
        <w:tblW w:w="15541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657"/>
        <w:gridCol w:w="4252"/>
        <w:gridCol w:w="1418"/>
        <w:gridCol w:w="1276"/>
        <w:gridCol w:w="884"/>
        <w:gridCol w:w="958"/>
        <w:gridCol w:w="709"/>
        <w:gridCol w:w="851"/>
        <w:gridCol w:w="850"/>
        <w:gridCol w:w="992"/>
        <w:gridCol w:w="880"/>
        <w:gridCol w:w="791"/>
        <w:gridCol w:w="1023"/>
      </w:tblGrid>
      <w:tr w:rsidR="00545A8E" w:rsidRPr="005A09BB" w:rsidTr="00732F20">
        <w:trPr>
          <w:trHeight w:val="372"/>
          <w:tblHeader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ind w:left="4"/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ind w:left="4"/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ind w:left="6"/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ind w:left="4"/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ind w:left="149" w:right="150"/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ind w:left="149" w:right="150"/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ind w:left="149" w:right="150"/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12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ind w:left="149" w:right="150"/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13</w:t>
            </w:r>
          </w:p>
        </w:tc>
      </w:tr>
      <w:tr w:rsidR="00545A8E" w:rsidRPr="005A09BB" w:rsidTr="00732F20">
        <w:trPr>
          <w:trHeight w:val="468"/>
        </w:trPr>
        <w:tc>
          <w:tcPr>
            <w:tcW w:w="155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 xml:space="preserve">Задача </w:t>
            </w:r>
            <w:r w:rsidR="00B07166">
              <w:rPr>
                <w:sz w:val="24"/>
                <w:szCs w:val="24"/>
              </w:rPr>
              <w:t>«</w:t>
            </w:r>
            <w:r w:rsidRPr="005A09BB">
              <w:rPr>
                <w:sz w:val="24"/>
                <w:szCs w:val="24"/>
              </w:rPr>
              <w:t>Организационное обеспечение деятельности министерства промышленности, торговли и энергетики Астраханской области и подведо</w:t>
            </w:r>
            <w:r w:rsidRPr="005A09BB">
              <w:rPr>
                <w:sz w:val="24"/>
                <w:szCs w:val="24"/>
              </w:rPr>
              <w:t>м</w:t>
            </w:r>
            <w:r w:rsidRPr="005A09BB">
              <w:rPr>
                <w:sz w:val="24"/>
                <w:szCs w:val="24"/>
              </w:rPr>
              <w:t>ственного учреждения</w:t>
            </w:r>
            <w:r w:rsidR="00B07166">
              <w:rPr>
                <w:sz w:val="24"/>
                <w:szCs w:val="24"/>
              </w:rPr>
              <w:t>»</w:t>
            </w:r>
          </w:p>
        </w:tc>
      </w:tr>
      <w:tr w:rsidR="00545A8E" w:rsidRPr="005A09BB" w:rsidTr="00732F20">
        <w:trPr>
          <w:trHeight w:val="46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spacing w:line="271" w:lineRule="exact"/>
              <w:ind w:left="111" w:right="102"/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Осуществлено обеспечение функций органов государственной власти Ас</w:t>
            </w:r>
            <w:r w:rsidRPr="005A09BB">
              <w:rPr>
                <w:sz w:val="24"/>
                <w:szCs w:val="24"/>
              </w:rPr>
              <w:t>т</w:t>
            </w:r>
            <w:r w:rsidRPr="005A09BB">
              <w:rPr>
                <w:sz w:val="24"/>
                <w:szCs w:val="24"/>
              </w:rPr>
              <w:t>раханской области, а также содерж</w:t>
            </w:r>
            <w:r w:rsidRPr="005A09BB">
              <w:rPr>
                <w:sz w:val="24"/>
                <w:szCs w:val="24"/>
              </w:rPr>
              <w:t>а</w:t>
            </w:r>
            <w:r w:rsidRPr="005A09BB">
              <w:rPr>
                <w:sz w:val="24"/>
                <w:szCs w:val="24"/>
              </w:rPr>
              <w:t>ние и обеспечение деятельности (ок</w:t>
            </w:r>
            <w:r w:rsidRPr="005A09BB">
              <w:rPr>
                <w:sz w:val="24"/>
                <w:szCs w:val="24"/>
              </w:rPr>
              <w:t>а</w:t>
            </w:r>
            <w:r w:rsidRPr="005A09BB">
              <w:rPr>
                <w:sz w:val="24"/>
                <w:szCs w:val="24"/>
              </w:rPr>
              <w:t>зание услуг) государственных казе</w:t>
            </w:r>
            <w:r w:rsidRPr="005A09BB">
              <w:rPr>
                <w:sz w:val="24"/>
                <w:szCs w:val="24"/>
              </w:rPr>
              <w:t>н</w:t>
            </w:r>
            <w:r w:rsidRPr="005A09BB">
              <w:rPr>
                <w:sz w:val="24"/>
                <w:szCs w:val="24"/>
              </w:rPr>
              <w:t xml:space="preserve">ных учреждений (организаций)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Осущест</w:t>
            </w:r>
            <w:r w:rsidRPr="005A09BB">
              <w:rPr>
                <w:sz w:val="24"/>
                <w:szCs w:val="24"/>
              </w:rPr>
              <w:t>в</w:t>
            </w:r>
            <w:r w:rsidRPr="005A09BB">
              <w:rPr>
                <w:sz w:val="24"/>
                <w:szCs w:val="24"/>
              </w:rPr>
              <w:t>ление т</w:t>
            </w:r>
            <w:r w:rsidRPr="005A09BB">
              <w:rPr>
                <w:sz w:val="24"/>
                <w:szCs w:val="24"/>
              </w:rPr>
              <w:t>е</w:t>
            </w:r>
            <w:r w:rsidRPr="005A09BB">
              <w:rPr>
                <w:sz w:val="24"/>
                <w:szCs w:val="24"/>
              </w:rPr>
              <w:t>кущей де</w:t>
            </w:r>
            <w:r w:rsidRPr="005A09BB">
              <w:rPr>
                <w:sz w:val="24"/>
                <w:szCs w:val="24"/>
              </w:rPr>
              <w:t>я</w:t>
            </w:r>
            <w:r w:rsidRPr="005A09BB">
              <w:rPr>
                <w:sz w:val="24"/>
                <w:szCs w:val="24"/>
              </w:rPr>
              <w:t>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545A8E" w:rsidRPr="005A09BB" w:rsidTr="00732F20">
        <w:trPr>
          <w:trHeight w:val="46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spacing w:line="271" w:lineRule="exact"/>
              <w:ind w:left="-18"/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1.1</w:t>
            </w:r>
          </w:p>
        </w:tc>
        <w:tc>
          <w:tcPr>
            <w:tcW w:w="148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В рамках мероприятия (результата) осуществляется обеспечение текущей деятельности (включая расходы на оплату труда сотрудников, к</w:t>
            </w:r>
            <w:r w:rsidRPr="005A09BB">
              <w:rPr>
                <w:sz w:val="24"/>
                <w:szCs w:val="24"/>
              </w:rPr>
              <w:t>о</w:t>
            </w:r>
            <w:r w:rsidRPr="005A09BB">
              <w:rPr>
                <w:sz w:val="24"/>
                <w:szCs w:val="24"/>
              </w:rPr>
              <w:t>мандировочные расходы, диспансеризацию, материально-техническое обеспечение, услуги связи, услуги охраны, уплату налогов)</w:t>
            </w:r>
          </w:p>
        </w:tc>
      </w:tr>
      <w:tr w:rsidR="00545A8E" w:rsidRPr="005A09BB" w:rsidTr="00732F20">
        <w:trPr>
          <w:trHeight w:val="42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jc w:val="both"/>
              <w:rPr>
                <w:strike/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Осуществлены закупки резервов мат</w:t>
            </w:r>
            <w:r w:rsidRPr="005A09BB">
              <w:rPr>
                <w:sz w:val="24"/>
                <w:szCs w:val="24"/>
              </w:rPr>
              <w:t>е</w:t>
            </w:r>
            <w:r w:rsidRPr="005A09BB">
              <w:rPr>
                <w:sz w:val="24"/>
                <w:szCs w:val="24"/>
              </w:rPr>
              <w:t xml:space="preserve">риальных ресурсов </w:t>
            </w:r>
            <w:r w:rsidRPr="005A09BB">
              <w:rPr>
                <w:sz w:val="24"/>
                <w:szCs w:val="24"/>
                <w:shd w:val="clear" w:color="auto" w:fill="FFFFFF"/>
              </w:rPr>
              <w:t xml:space="preserve">для ликвидации чрезвычайных ситуаций природного и техногенного характера </w:t>
            </w:r>
            <w:r w:rsidRPr="005A09BB">
              <w:rPr>
                <w:sz w:val="24"/>
                <w:szCs w:val="24"/>
              </w:rPr>
              <w:t>и услуг по их хранению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Приобр</w:t>
            </w:r>
            <w:r w:rsidRPr="005A09BB">
              <w:rPr>
                <w:sz w:val="24"/>
                <w:szCs w:val="24"/>
              </w:rPr>
              <w:t>е</w:t>
            </w:r>
            <w:r w:rsidRPr="005A09BB">
              <w:rPr>
                <w:sz w:val="24"/>
                <w:szCs w:val="24"/>
              </w:rPr>
              <w:t>тение тов</w:t>
            </w:r>
            <w:r w:rsidRPr="005A09BB">
              <w:rPr>
                <w:sz w:val="24"/>
                <w:szCs w:val="24"/>
              </w:rPr>
              <w:t>а</w:t>
            </w:r>
            <w:r w:rsidRPr="005A09BB">
              <w:rPr>
                <w:sz w:val="24"/>
                <w:szCs w:val="24"/>
              </w:rPr>
              <w:t>ров, работ,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единица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A8E" w:rsidRPr="005A09BB" w:rsidRDefault="00B55037" w:rsidP="00732F2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A8E" w:rsidRPr="005A09BB" w:rsidRDefault="00B55037" w:rsidP="00732F2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2</w:t>
            </w:r>
          </w:p>
        </w:tc>
      </w:tr>
      <w:tr w:rsidR="00545A8E" w:rsidRPr="005A09BB" w:rsidTr="00732F20">
        <w:trPr>
          <w:trHeight w:val="42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spacing w:line="270" w:lineRule="exact"/>
              <w:ind w:left="-18"/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2.1</w:t>
            </w:r>
          </w:p>
        </w:tc>
        <w:tc>
          <w:tcPr>
            <w:tcW w:w="148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A8E" w:rsidRPr="005A09BB" w:rsidRDefault="00545A8E" w:rsidP="00732F20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 xml:space="preserve">В рамках мероприятия  (результата) осуществляется приобретение товаров, работ услуг по резервам (освежение резервов) </w:t>
            </w:r>
            <w:r w:rsidRPr="005A09BB">
              <w:rPr>
                <w:sz w:val="24"/>
                <w:szCs w:val="24"/>
                <w:shd w:val="clear" w:color="auto" w:fill="FFFFFF"/>
              </w:rPr>
              <w:t>материальных р</w:t>
            </w:r>
            <w:r w:rsidRPr="005A09BB">
              <w:rPr>
                <w:sz w:val="24"/>
                <w:szCs w:val="24"/>
                <w:shd w:val="clear" w:color="auto" w:fill="FFFFFF"/>
              </w:rPr>
              <w:t>е</w:t>
            </w:r>
            <w:r w:rsidRPr="005A09BB">
              <w:rPr>
                <w:sz w:val="24"/>
                <w:szCs w:val="24"/>
                <w:shd w:val="clear" w:color="auto" w:fill="FFFFFF"/>
              </w:rPr>
              <w:t xml:space="preserve">сурсов для ликвидации чрезвычайных ситуаций природного и техногенного характера в Астраханской области, заключение государственных контрактов на ответственное хранение и содержание резервов материальных ресурсов. </w:t>
            </w:r>
            <w:r w:rsidRPr="005A09BB">
              <w:rPr>
                <w:sz w:val="24"/>
                <w:szCs w:val="24"/>
              </w:rPr>
              <w:t>Значение мероприятия (результата) определяется к</w:t>
            </w:r>
            <w:r w:rsidRPr="005A09BB">
              <w:rPr>
                <w:sz w:val="24"/>
                <w:szCs w:val="24"/>
              </w:rPr>
              <w:t>о</w:t>
            </w:r>
            <w:r w:rsidRPr="005A09BB">
              <w:rPr>
                <w:sz w:val="24"/>
                <w:szCs w:val="24"/>
              </w:rPr>
              <w:t>личеством государственных контрактов (закупок)</w:t>
            </w:r>
          </w:p>
        </w:tc>
      </w:tr>
    </w:tbl>
    <w:p w:rsidR="00545A8E" w:rsidRDefault="00545A8E" w:rsidP="00E4066F">
      <w:pPr>
        <w:shd w:val="clear" w:color="auto" w:fill="FFFFFF"/>
        <w:ind w:left="11199"/>
        <w:rPr>
          <w:sz w:val="28"/>
          <w:szCs w:val="28"/>
        </w:rPr>
      </w:pPr>
    </w:p>
    <w:p w:rsidR="00E4066F" w:rsidRPr="00E4066F" w:rsidRDefault="00E4066F" w:rsidP="00E4066F">
      <w:pPr>
        <w:pStyle w:val="a4"/>
        <w:ind w:left="1080"/>
        <w:jc w:val="center"/>
        <w:rPr>
          <w:rFonts w:ascii="Times New Roman" w:hAnsi="Times New Roman"/>
          <w:sz w:val="28"/>
          <w:szCs w:val="28"/>
        </w:rPr>
      </w:pPr>
      <w:r w:rsidRPr="00E4066F">
        <w:rPr>
          <w:rFonts w:ascii="Times New Roman" w:hAnsi="Times New Roman"/>
          <w:sz w:val="28"/>
          <w:szCs w:val="28"/>
        </w:rPr>
        <w:t>5. Финансовое обеспечение комплекса процессных мероприятий</w:t>
      </w:r>
    </w:p>
    <w:p w:rsidR="00E4066F" w:rsidRPr="00E4066F" w:rsidRDefault="00E4066F" w:rsidP="00E4066F">
      <w:pPr>
        <w:jc w:val="center"/>
        <w:rPr>
          <w:b/>
        </w:rPr>
      </w:pPr>
    </w:p>
    <w:tbl>
      <w:tblPr>
        <w:tblW w:w="15167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386"/>
        <w:gridCol w:w="1134"/>
        <w:gridCol w:w="1134"/>
        <w:gridCol w:w="1276"/>
        <w:gridCol w:w="1134"/>
        <w:gridCol w:w="1134"/>
        <w:gridCol w:w="1134"/>
        <w:gridCol w:w="1276"/>
        <w:gridCol w:w="1559"/>
      </w:tblGrid>
      <w:tr w:rsidR="00E4066F" w:rsidRPr="005A09BB" w:rsidTr="005F62D3">
        <w:trPr>
          <w:trHeight w:val="310"/>
        </w:trPr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66F" w:rsidRPr="005A09BB" w:rsidRDefault="00E4066F" w:rsidP="00B109C8">
            <w:pPr>
              <w:jc w:val="center"/>
            </w:pPr>
            <w:r w:rsidRPr="005A09BB">
              <w:t xml:space="preserve">Наименование мероприятия </w:t>
            </w:r>
          </w:p>
          <w:p w:rsidR="00E4066F" w:rsidRPr="005A09BB" w:rsidRDefault="00E4066F" w:rsidP="00B109C8">
            <w:pPr>
              <w:jc w:val="center"/>
            </w:pPr>
            <w:r w:rsidRPr="005A09BB">
              <w:t>(результата) / источник финансового обеспечения</w:t>
            </w:r>
          </w:p>
        </w:tc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066F" w:rsidRPr="005A09BB" w:rsidRDefault="00E4066F" w:rsidP="00B109C8">
            <w:pPr>
              <w:jc w:val="center"/>
            </w:pPr>
            <w:r w:rsidRPr="005A09BB">
              <w:t>Объем финансового обеспечения по годам</w:t>
            </w:r>
            <w:r w:rsidR="00550562">
              <w:t xml:space="preserve"> реализации</w:t>
            </w:r>
            <w:r w:rsidRPr="005A09BB">
              <w:t>, тыс. рублей</w:t>
            </w:r>
          </w:p>
        </w:tc>
      </w:tr>
      <w:tr w:rsidR="00E4066F" w:rsidRPr="005A09BB" w:rsidTr="005F62D3">
        <w:trPr>
          <w:trHeight w:val="357"/>
        </w:trPr>
        <w:tc>
          <w:tcPr>
            <w:tcW w:w="538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4066F" w:rsidRPr="005A09BB" w:rsidRDefault="00E4066F" w:rsidP="00B109C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66F" w:rsidRPr="005A09BB" w:rsidRDefault="00E4066F" w:rsidP="00B109C8">
            <w:pPr>
              <w:jc w:val="center"/>
            </w:pPr>
            <w:r w:rsidRPr="005A09BB"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66F" w:rsidRPr="005A09BB" w:rsidRDefault="00E4066F" w:rsidP="00B109C8">
            <w:pPr>
              <w:jc w:val="center"/>
            </w:pPr>
            <w:r w:rsidRPr="005A09BB"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66F" w:rsidRPr="005A09BB" w:rsidRDefault="00E4066F" w:rsidP="00B109C8">
            <w:pPr>
              <w:jc w:val="center"/>
            </w:pPr>
            <w:r w:rsidRPr="005A09BB"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66F" w:rsidRPr="005A09BB" w:rsidRDefault="00E4066F" w:rsidP="00B109C8">
            <w:pPr>
              <w:jc w:val="center"/>
            </w:pPr>
            <w:r w:rsidRPr="005A09BB"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66F" w:rsidRPr="005A09BB" w:rsidRDefault="00E4066F" w:rsidP="00B109C8">
            <w:pPr>
              <w:jc w:val="center"/>
            </w:pPr>
            <w:r w:rsidRPr="005A09BB"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66F" w:rsidRPr="005A09BB" w:rsidRDefault="00E4066F" w:rsidP="00B109C8">
            <w:pPr>
              <w:jc w:val="center"/>
            </w:pPr>
            <w:r w:rsidRPr="005A09BB">
              <w:t>2029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66F" w:rsidRPr="005A09BB" w:rsidRDefault="00E4066F" w:rsidP="00B109C8">
            <w:pPr>
              <w:jc w:val="center"/>
            </w:pPr>
            <w:r w:rsidRPr="005A09BB">
              <w:t>2030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66F" w:rsidRPr="005A09BB" w:rsidRDefault="00E4066F" w:rsidP="00B109C8">
            <w:pPr>
              <w:jc w:val="center"/>
            </w:pPr>
            <w:r w:rsidRPr="005A09BB">
              <w:t>Всего</w:t>
            </w:r>
          </w:p>
        </w:tc>
      </w:tr>
    </w:tbl>
    <w:p w:rsidR="00E4066F" w:rsidRPr="005A09BB" w:rsidRDefault="00E4066F" w:rsidP="00E4066F">
      <w:pPr>
        <w:rPr>
          <w:sz w:val="4"/>
          <w:szCs w:val="4"/>
        </w:rPr>
      </w:pPr>
    </w:p>
    <w:tbl>
      <w:tblPr>
        <w:tblW w:w="15167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387"/>
        <w:gridCol w:w="1134"/>
        <w:gridCol w:w="1134"/>
        <w:gridCol w:w="1275"/>
        <w:gridCol w:w="1134"/>
        <w:gridCol w:w="1134"/>
        <w:gridCol w:w="1134"/>
        <w:gridCol w:w="1276"/>
        <w:gridCol w:w="1559"/>
      </w:tblGrid>
      <w:tr w:rsidR="00E4066F" w:rsidRPr="005A09BB" w:rsidTr="005F62D3">
        <w:trPr>
          <w:trHeight w:val="282"/>
          <w:tblHeader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066F" w:rsidRPr="005A09BB" w:rsidRDefault="00E4066F" w:rsidP="00B109C8">
            <w:pPr>
              <w:jc w:val="center"/>
            </w:pPr>
            <w:r w:rsidRPr="005A09BB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66F" w:rsidRPr="005A09BB" w:rsidRDefault="00E4066F" w:rsidP="00B109C8">
            <w:pPr>
              <w:jc w:val="center"/>
              <w:rPr>
                <w:lang w:val="en-US"/>
              </w:rPr>
            </w:pPr>
            <w:r w:rsidRPr="005A09BB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66F" w:rsidRPr="005A09BB" w:rsidRDefault="00E4066F" w:rsidP="00B109C8">
            <w:pPr>
              <w:jc w:val="center"/>
            </w:pPr>
            <w:r w:rsidRPr="005A09BB"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66F" w:rsidRPr="005A09BB" w:rsidRDefault="00E4066F" w:rsidP="00B109C8">
            <w:pPr>
              <w:jc w:val="center"/>
            </w:pPr>
            <w:r w:rsidRPr="005A09BB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66F" w:rsidRPr="005A09BB" w:rsidRDefault="00E4066F" w:rsidP="00B109C8">
            <w:pPr>
              <w:jc w:val="center"/>
            </w:pPr>
            <w:r w:rsidRPr="005A09BB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66F" w:rsidRPr="005A09BB" w:rsidRDefault="00E4066F" w:rsidP="00B109C8">
            <w:pPr>
              <w:jc w:val="center"/>
            </w:pPr>
            <w:r w:rsidRPr="005A09BB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66F" w:rsidRPr="005A09BB" w:rsidRDefault="00E4066F" w:rsidP="00B109C8">
            <w:pPr>
              <w:jc w:val="center"/>
            </w:pPr>
            <w:r w:rsidRPr="005A09BB"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66F" w:rsidRPr="005A09BB" w:rsidRDefault="00E4066F" w:rsidP="00B109C8">
            <w:pPr>
              <w:jc w:val="center"/>
            </w:pPr>
            <w:r w:rsidRPr="005A09BB"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66F" w:rsidRPr="005A09BB" w:rsidRDefault="00E4066F" w:rsidP="00B109C8">
            <w:pPr>
              <w:jc w:val="center"/>
            </w:pPr>
            <w:r w:rsidRPr="005A09BB">
              <w:t>9</w:t>
            </w:r>
          </w:p>
        </w:tc>
      </w:tr>
      <w:tr w:rsidR="000C4132" w:rsidRPr="005A09BB" w:rsidTr="005F62D3">
        <w:trPr>
          <w:trHeight w:val="36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132" w:rsidRPr="004A230E" w:rsidRDefault="000C4132" w:rsidP="00B109C8">
            <w:r w:rsidRPr="004A230E">
              <w:t xml:space="preserve">Комплекс процессных мероприятий </w:t>
            </w:r>
            <w:r w:rsidR="00B07166">
              <w:t>«</w:t>
            </w:r>
            <w:r w:rsidRPr="004A230E">
              <w:t>Обеспеч</w:t>
            </w:r>
            <w:r w:rsidRPr="004A230E">
              <w:t>е</w:t>
            </w:r>
            <w:r w:rsidRPr="004A230E">
              <w:t>ние деятельности министерства промышленн</w:t>
            </w:r>
            <w:r w:rsidRPr="004A230E">
              <w:t>о</w:t>
            </w:r>
            <w:r w:rsidRPr="004A230E">
              <w:t>сти, торговли и энергетики Астраханской области и подведомственного учреждения</w:t>
            </w:r>
            <w:r w:rsidR="00B07166">
              <w:t>»</w:t>
            </w:r>
            <w:r w:rsidRPr="004A230E">
              <w:t xml:space="preserve">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132" w:rsidRPr="004A230E" w:rsidRDefault="000C4132" w:rsidP="00B109C8">
            <w:pPr>
              <w:jc w:val="center"/>
            </w:pPr>
            <w:r>
              <w:t>96 868,9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132" w:rsidRPr="004A230E" w:rsidRDefault="000C4132" w:rsidP="00B109C8">
            <w:pPr>
              <w:jc w:val="center"/>
            </w:pPr>
            <w:r>
              <w:t>85 790,7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132" w:rsidRPr="004A230E" w:rsidRDefault="000C4132" w:rsidP="00B109C8">
            <w:pPr>
              <w:jc w:val="center"/>
            </w:pPr>
            <w:r>
              <w:t>80 630,7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132" w:rsidRPr="004A230E" w:rsidRDefault="000C4132" w:rsidP="00B109C8">
            <w:pPr>
              <w:jc w:val="center"/>
            </w:pPr>
            <w:r>
              <w:t>80 630,7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132" w:rsidRPr="004A230E" w:rsidRDefault="000C4132" w:rsidP="00B109C8">
            <w:pPr>
              <w:jc w:val="center"/>
            </w:pPr>
            <w:r w:rsidRPr="004A230E">
              <w:t>76 731,1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132" w:rsidRPr="004A230E" w:rsidRDefault="000C4132" w:rsidP="00B109C8">
            <w:pPr>
              <w:jc w:val="center"/>
            </w:pPr>
            <w:r w:rsidRPr="004A230E">
              <w:t>76 731,1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132" w:rsidRPr="004A230E" w:rsidRDefault="000C4132" w:rsidP="00B109C8">
            <w:pPr>
              <w:jc w:val="center"/>
            </w:pPr>
            <w:r w:rsidRPr="004A230E">
              <w:t>76 731,1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132" w:rsidRPr="004A230E" w:rsidRDefault="000C4132" w:rsidP="00B109C8">
            <w:pPr>
              <w:jc w:val="center"/>
            </w:pPr>
            <w:r>
              <w:t>574 114,3</w:t>
            </w:r>
          </w:p>
        </w:tc>
      </w:tr>
      <w:tr w:rsidR="00192D10" w:rsidRPr="005A09BB" w:rsidTr="005F62D3">
        <w:trPr>
          <w:trHeight w:val="36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D10" w:rsidRPr="004A230E" w:rsidRDefault="00192D10" w:rsidP="00B109C8">
            <w:r w:rsidRPr="004A230E">
              <w:t>Бюджет Астраханской области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D10" w:rsidRPr="004A230E" w:rsidRDefault="00192D10" w:rsidP="00B109C8">
            <w:pPr>
              <w:jc w:val="center"/>
            </w:pPr>
            <w:r>
              <w:t>96 868,9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D10" w:rsidRPr="004A230E" w:rsidRDefault="000C4132" w:rsidP="00B109C8">
            <w:pPr>
              <w:jc w:val="center"/>
            </w:pPr>
            <w:r>
              <w:t>85 790,7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D10" w:rsidRPr="004A230E" w:rsidRDefault="000C4132" w:rsidP="00B109C8">
            <w:pPr>
              <w:jc w:val="center"/>
            </w:pPr>
            <w:r>
              <w:t>80 630,7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D10" w:rsidRPr="004A230E" w:rsidRDefault="000C4132" w:rsidP="00B109C8">
            <w:pPr>
              <w:jc w:val="center"/>
            </w:pPr>
            <w:r>
              <w:t>80 630,7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D10" w:rsidRPr="004A230E" w:rsidRDefault="00192D10" w:rsidP="00B109C8">
            <w:pPr>
              <w:jc w:val="center"/>
            </w:pPr>
            <w:r w:rsidRPr="004A230E">
              <w:t>76 731,1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D10" w:rsidRPr="004A230E" w:rsidRDefault="00192D10" w:rsidP="00B109C8">
            <w:pPr>
              <w:jc w:val="center"/>
            </w:pPr>
            <w:r w:rsidRPr="004A230E">
              <w:t>76 731,1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D10" w:rsidRPr="004A230E" w:rsidRDefault="00192D10" w:rsidP="00B109C8">
            <w:pPr>
              <w:jc w:val="center"/>
            </w:pPr>
            <w:r w:rsidRPr="004A230E">
              <w:t>76 731,1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D10" w:rsidRPr="004A230E" w:rsidRDefault="000C4132" w:rsidP="00B109C8">
            <w:pPr>
              <w:jc w:val="center"/>
            </w:pPr>
            <w:r>
              <w:t>574 114,3</w:t>
            </w:r>
          </w:p>
        </w:tc>
      </w:tr>
      <w:tr w:rsidR="00C56B55" w:rsidRPr="005A09BB" w:rsidTr="005F62D3">
        <w:trPr>
          <w:trHeight w:val="36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55" w:rsidRPr="004A230E" w:rsidRDefault="00C56B55" w:rsidP="00B109C8">
            <w:r w:rsidRPr="004A230E">
              <w:t>в том числе межбюджетные трансферты из фед</w:t>
            </w:r>
            <w:r w:rsidRPr="004A230E">
              <w:t>е</w:t>
            </w:r>
            <w:r w:rsidRPr="004A230E">
              <w:t>рального бюджета (</w:t>
            </w:r>
            <w:proofErr w:type="spellStart"/>
            <w:r w:rsidRPr="004A230E">
              <w:t>справочно</w:t>
            </w:r>
            <w:proofErr w:type="spellEnd"/>
            <w:r w:rsidRPr="004A230E"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4A230E" w:rsidRDefault="00C56B55" w:rsidP="00B109C8">
            <w:pPr>
              <w:jc w:val="center"/>
            </w:pPr>
            <w:r w:rsidRPr="004A230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4A230E" w:rsidRDefault="00C56B55" w:rsidP="00B109C8">
            <w:pPr>
              <w:jc w:val="center"/>
            </w:pPr>
            <w:r w:rsidRPr="004A230E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4A230E" w:rsidRDefault="00C56B55" w:rsidP="00B109C8">
            <w:pPr>
              <w:jc w:val="center"/>
            </w:pPr>
            <w:r w:rsidRPr="004A230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4A230E" w:rsidRDefault="00C56B55" w:rsidP="00B109C8">
            <w:pPr>
              <w:jc w:val="center"/>
            </w:pPr>
            <w:r w:rsidRPr="004A230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4A230E" w:rsidRDefault="00C56B55" w:rsidP="00B109C8">
            <w:pPr>
              <w:jc w:val="center"/>
            </w:pPr>
            <w:r w:rsidRPr="004A230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4A230E" w:rsidRDefault="00C56B55" w:rsidP="00B109C8">
            <w:pPr>
              <w:jc w:val="center"/>
            </w:pPr>
            <w:r w:rsidRPr="004A230E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4A230E" w:rsidRDefault="00C56B55" w:rsidP="00B109C8">
            <w:pPr>
              <w:jc w:val="center"/>
            </w:pPr>
            <w:r w:rsidRPr="004A230E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4A230E" w:rsidRDefault="00C56B55" w:rsidP="00B109C8">
            <w:pPr>
              <w:jc w:val="center"/>
            </w:pPr>
            <w:r w:rsidRPr="004A230E">
              <w:t>0,0</w:t>
            </w:r>
          </w:p>
        </w:tc>
      </w:tr>
      <w:tr w:rsidR="00C56B55" w:rsidRPr="005A09BB" w:rsidTr="005F62D3">
        <w:trPr>
          <w:trHeight w:val="36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rPr>
                <w:vertAlign w:val="superscript"/>
              </w:rPr>
            </w:pPr>
            <w:r w:rsidRPr="005A09BB">
              <w:t xml:space="preserve">в том числе межбюджетные трансферты из иных </w:t>
            </w:r>
            <w:r w:rsidRPr="005A09BB">
              <w:lastRenderedPageBreak/>
              <w:t>бюджетов бюджетной системы Российской Фед</w:t>
            </w:r>
            <w:r w:rsidRPr="005A09BB">
              <w:t>е</w:t>
            </w:r>
            <w:r w:rsidRPr="005A09BB">
              <w:t>рации (</w:t>
            </w:r>
            <w:proofErr w:type="spellStart"/>
            <w:r w:rsidRPr="005A09BB">
              <w:t>справочно</w:t>
            </w:r>
            <w:proofErr w:type="spellEnd"/>
            <w:r w:rsidRPr="005A09BB"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</w:tr>
      <w:tr w:rsidR="00C56B55" w:rsidRPr="005A09BB" w:rsidTr="005F62D3">
        <w:trPr>
          <w:trHeight w:val="36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r w:rsidRPr="005A09BB">
              <w:lastRenderedPageBreak/>
              <w:t>межбюджетные трансферты местным бюджетам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</w:tr>
      <w:tr w:rsidR="00C56B55" w:rsidRPr="005A09BB" w:rsidTr="005F62D3">
        <w:trPr>
          <w:trHeight w:val="36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r w:rsidRPr="005A09BB">
              <w:t>межбюджетные трансферты бюджету территор</w:t>
            </w:r>
            <w:r w:rsidRPr="005A09BB">
              <w:t>и</w:t>
            </w:r>
            <w:r w:rsidRPr="005A09BB">
              <w:t>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</w:tr>
      <w:tr w:rsidR="00C56B55" w:rsidRPr="005A09BB" w:rsidTr="005F62D3">
        <w:trPr>
          <w:trHeight w:val="36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r w:rsidRPr="005A09BB">
              <w:t>Бюджет территориального государственного вн</w:t>
            </w:r>
            <w:r w:rsidRPr="005A09BB">
              <w:t>е</w:t>
            </w:r>
            <w:r w:rsidRPr="005A09BB">
              <w:t>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</w:tr>
      <w:tr w:rsidR="00C56B55" w:rsidRPr="005A09BB" w:rsidTr="005F62D3">
        <w:trPr>
          <w:trHeight w:val="36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r w:rsidRPr="005A09BB">
              <w:t>Консолидированные бюджеты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</w:tr>
      <w:tr w:rsidR="00C56B55" w:rsidRPr="005A09BB" w:rsidTr="005F62D3">
        <w:trPr>
          <w:trHeight w:val="36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r w:rsidRPr="005A09BB"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</w:tr>
      <w:tr w:rsidR="004D0623" w:rsidRPr="005A09BB" w:rsidTr="005F62D3">
        <w:trPr>
          <w:trHeight w:val="36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623" w:rsidRPr="004A230E" w:rsidRDefault="004D0623" w:rsidP="00B109C8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4A230E">
              <w:rPr>
                <w:sz w:val="24"/>
                <w:szCs w:val="24"/>
              </w:rPr>
              <w:t>Осуществлено обеспечение функций органов го</w:t>
            </w:r>
            <w:r w:rsidRPr="004A230E">
              <w:rPr>
                <w:sz w:val="24"/>
                <w:szCs w:val="24"/>
              </w:rPr>
              <w:t>с</w:t>
            </w:r>
            <w:r w:rsidRPr="004A230E">
              <w:rPr>
                <w:sz w:val="24"/>
                <w:szCs w:val="24"/>
              </w:rPr>
              <w:t>ударственной власти Астраханской области, а также содержание и обеспечение деятельности (оказание услуг) государственных казенных учреждений (организаций), 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623" w:rsidRPr="004A230E" w:rsidRDefault="004D0623" w:rsidP="00192D10">
            <w:pPr>
              <w:jc w:val="center"/>
            </w:pPr>
            <w:r>
              <w:t>93 657,6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623" w:rsidRPr="004A230E" w:rsidRDefault="004D0623" w:rsidP="00B109C8">
            <w:pPr>
              <w:jc w:val="center"/>
            </w:pPr>
            <w:r>
              <w:t>80 630,7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623" w:rsidRPr="004A230E" w:rsidRDefault="004D0623" w:rsidP="00B109C8">
            <w:pPr>
              <w:jc w:val="center"/>
            </w:pPr>
            <w:r w:rsidRPr="00AB5A2C">
              <w:t>80 630,7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623" w:rsidRPr="004A230E" w:rsidRDefault="004D0623" w:rsidP="00B109C8">
            <w:pPr>
              <w:jc w:val="center"/>
            </w:pPr>
            <w:r w:rsidRPr="00AB5A2C">
              <w:t>80 630,7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623" w:rsidRPr="004A230E" w:rsidRDefault="004D0623" w:rsidP="00B109C8">
            <w:pPr>
              <w:jc w:val="center"/>
            </w:pPr>
            <w:r w:rsidRPr="004A230E">
              <w:t>70 731,1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623" w:rsidRPr="004A230E" w:rsidRDefault="004D0623" w:rsidP="00B109C8">
            <w:pPr>
              <w:jc w:val="center"/>
            </w:pPr>
            <w:r w:rsidRPr="004A230E">
              <w:t>70 731,1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623" w:rsidRPr="004A230E" w:rsidRDefault="004D0623" w:rsidP="00B109C8">
            <w:pPr>
              <w:jc w:val="center"/>
            </w:pPr>
            <w:r w:rsidRPr="004A230E">
              <w:t>70 731,1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623" w:rsidRPr="004A230E" w:rsidRDefault="004D0623" w:rsidP="00192D10">
            <w:pPr>
              <w:jc w:val="center"/>
            </w:pPr>
            <w:r>
              <w:t>547 743,0</w:t>
            </w:r>
          </w:p>
        </w:tc>
      </w:tr>
      <w:tr w:rsidR="005F62D3" w:rsidRPr="005A09BB" w:rsidTr="005F62D3">
        <w:trPr>
          <w:trHeight w:val="36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2D3" w:rsidRPr="004A230E" w:rsidRDefault="005F62D3" w:rsidP="00B109C8">
            <w:r w:rsidRPr="004A230E">
              <w:t>Бюджет Астраханской области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D3" w:rsidRPr="004A230E" w:rsidRDefault="005F62D3" w:rsidP="00192D10">
            <w:pPr>
              <w:jc w:val="center"/>
            </w:pPr>
            <w:r>
              <w:t>93 657,6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D3" w:rsidRPr="004A230E" w:rsidRDefault="005F62D3" w:rsidP="00B109C8">
            <w:pPr>
              <w:jc w:val="center"/>
            </w:pPr>
            <w:r>
              <w:t>80 630,7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D3" w:rsidRPr="004A230E" w:rsidRDefault="005F62D3" w:rsidP="005F62D3">
            <w:pPr>
              <w:jc w:val="center"/>
            </w:pPr>
            <w:r w:rsidRPr="00AB5A2C">
              <w:t>80 630,7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D3" w:rsidRPr="004A230E" w:rsidRDefault="005F62D3" w:rsidP="005F62D3">
            <w:pPr>
              <w:jc w:val="center"/>
            </w:pPr>
            <w:r w:rsidRPr="00AB5A2C">
              <w:t>80 630,7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D3" w:rsidRPr="004A230E" w:rsidRDefault="005F62D3" w:rsidP="00B109C8">
            <w:pPr>
              <w:jc w:val="center"/>
            </w:pPr>
            <w:r w:rsidRPr="004A230E">
              <w:t>70 731,1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D3" w:rsidRPr="004A230E" w:rsidRDefault="005F62D3" w:rsidP="00B109C8">
            <w:pPr>
              <w:jc w:val="center"/>
            </w:pPr>
            <w:r w:rsidRPr="004A230E">
              <w:t>70 731,1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D3" w:rsidRPr="004A230E" w:rsidRDefault="005F62D3" w:rsidP="00B109C8">
            <w:pPr>
              <w:jc w:val="center"/>
            </w:pPr>
            <w:r w:rsidRPr="004A230E">
              <w:t>70 731,1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D3" w:rsidRPr="004A230E" w:rsidRDefault="004D0623" w:rsidP="00B109C8">
            <w:pPr>
              <w:jc w:val="center"/>
            </w:pPr>
            <w:r>
              <w:t>547 743,0</w:t>
            </w:r>
          </w:p>
        </w:tc>
      </w:tr>
      <w:tr w:rsidR="00C56B55" w:rsidRPr="005A09BB" w:rsidTr="005F62D3">
        <w:trPr>
          <w:trHeight w:val="13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r w:rsidRPr="005A09BB">
              <w:t>в том числе межбюджетные трансферты из фед</w:t>
            </w:r>
            <w:r w:rsidRPr="005A09BB">
              <w:t>е</w:t>
            </w:r>
            <w:r w:rsidRPr="005A09BB">
              <w:t>рального бюджета (</w:t>
            </w:r>
            <w:proofErr w:type="spellStart"/>
            <w:r w:rsidRPr="005A09BB">
              <w:t>справочно</w:t>
            </w:r>
            <w:proofErr w:type="spellEnd"/>
            <w:r w:rsidRPr="005A09BB"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</w:tr>
      <w:tr w:rsidR="00C56B55" w:rsidRPr="005A09BB" w:rsidTr="005F62D3">
        <w:trPr>
          <w:trHeight w:val="24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rPr>
                <w:vertAlign w:val="superscript"/>
              </w:rPr>
            </w:pPr>
            <w:r w:rsidRPr="005A09BB">
              <w:t>в том числе межбюджетные трансферты из иных бюджетов бюджетной системы Российской Фед</w:t>
            </w:r>
            <w:r w:rsidRPr="005A09BB">
              <w:t>е</w:t>
            </w:r>
            <w:r w:rsidRPr="005A09BB">
              <w:t>рации (</w:t>
            </w:r>
            <w:proofErr w:type="spellStart"/>
            <w:r w:rsidRPr="005A09BB">
              <w:t>справочно</w:t>
            </w:r>
            <w:proofErr w:type="spellEnd"/>
            <w:r w:rsidRPr="005A09BB"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</w:tr>
      <w:tr w:rsidR="00C56B55" w:rsidRPr="005A09BB" w:rsidTr="005F62D3">
        <w:trPr>
          <w:trHeight w:val="24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r w:rsidRPr="005A09BB">
              <w:t>межбюджетные трансферты местным бюджетам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</w:tr>
      <w:tr w:rsidR="00C56B55" w:rsidRPr="005A09BB" w:rsidTr="005F62D3">
        <w:trPr>
          <w:trHeight w:val="25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r w:rsidRPr="005A09BB">
              <w:t>межбюджетные трансферты бюджету территор</w:t>
            </w:r>
            <w:r w:rsidRPr="005A09BB">
              <w:t>и</w:t>
            </w:r>
            <w:r w:rsidRPr="005A09BB">
              <w:t>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</w:tr>
      <w:tr w:rsidR="00C56B55" w:rsidRPr="005A09BB" w:rsidTr="005F62D3">
        <w:trPr>
          <w:trHeight w:val="29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r w:rsidRPr="005A09BB">
              <w:t>Бюджет территориального государственного вн</w:t>
            </w:r>
            <w:r w:rsidRPr="005A09BB">
              <w:t>е</w:t>
            </w:r>
            <w:r w:rsidRPr="005A09BB">
              <w:t>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</w:tr>
      <w:tr w:rsidR="00C56B55" w:rsidRPr="005A09BB" w:rsidTr="005F62D3">
        <w:trPr>
          <w:trHeight w:val="29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r w:rsidRPr="005A09BB">
              <w:t xml:space="preserve">Консолидированные бюджеты муниципальных </w:t>
            </w:r>
            <w:r w:rsidRPr="005A09BB">
              <w:lastRenderedPageBreak/>
              <w:t>образований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</w:tr>
      <w:tr w:rsidR="00C56B55" w:rsidRPr="005A09BB" w:rsidTr="005F62D3">
        <w:trPr>
          <w:trHeight w:val="29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r w:rsidRPr="005A09BB">
              <w:lastRenderedPageBreak/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</w:tr>
      <w:tr w:rsidR="00C56B55" w:rsidRPr="005A09BB" w:rsidTr="005F62D3">
        <w:trPr>
          <w:trHeight w:val="29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 xml:space="preserve">Осуществлены закупки резервов материальных ресурсов </w:t>
            </w:r>
            <w:r w:rsidRPr="005A09BB">
              <w:rPr>
                <w:sz w:val="24"/>
                <w:szCs w:val="24"/>
                <w:shd w:val="clear" w:color="auto" w:fill="FFFFFF"/>
              </w:rPr>
              <w:t xml:space="preserve">для ликвидации чрезвычайных ситуаций природного и техногенного характера </w:t>
            </w:r>
            <w:r w:rsidRPr="005A09BB">
              <w:rPr>
                <w:sz w:val="24"/>
                <w:szCs w:val="24"/>
              </w:rPr>
              <w:t>и услуг по их хранению, 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6174C6" w:rsidP="00B109C8">
            <w:pPr>
              <w:jc w:val="center"/>
            </w:pPr>
            <w:r>
              <w:t>3 211,3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6174C6" w:rsidP="006174C6">
            <w:pPr>
              <w:jc w:val="center"/>
            </w:pPr>
            <w:r>
              <w:t>5 160,0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6 000,0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6 000,0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6 000,0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5F62D3" w:rsidP="00B109C8">
            <w:pPr>
              <w:jc w:val="center"/>
            </w:pPr>
            <w:r>
              <w:t>26 371,3</w:t>
            </w:r>
          </w:p>
        </w:tc>
      </w:tr>
      <w:tr w:rsidR="00C56B55" w:rsidRPr="005A09BB" w:rsidTr="005F62D3">
        <w:trPr>
          <w:trHeight w:val="29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r w:rsidRPr="005A09BB">
              <w:t>Бюджет Астраханской области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6174C6" w:rsidP="00B109C8">
            <w:pPr>
              <w:jc w:val="center"/>
            </w:pPr>
            <w:r>
              <w:t>3 211,3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6174C6" w:rsidP="00B109C8">
            <w:pPr>
              <w:jc w:val="center"/>
            </w:pPr>
            <w:r>
              <w:t>5 160,0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6 000,0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6 000,0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6 000,0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5F62D3" w:rsidP="00B109C8">
            <w:pPr>
              <w:jc w:val="center"/>
            </w:pPr>
            <w:r>
              <w:t>26 371,3</w:t>
            </w:r>
          </w:p>
        </w:tc>
      </w:tr>
      <w:tr w:rsidR="00C56B55" w:rsidRPr="005A09BB" w:rsidTr="005F62D3">
        <w:trPr>
          <w:trHeight w:val="29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r w:rsidRPr="005A09BB">
              <w:t>в том числе межбюджетные трансферты из фед</w:t>
            </w:r>
            <w:r w:rsidRPr="005A09BB">
              <w:t>е</w:t>
            </w:r>
            <w:r w:rsidRPr="005A09BB">
              <w:t>рального бюджета (</w:t>
            </w:r>
            <w:proofErr w:type="spellStart"/>
            <w:r w:rsidRPr="005A09BB">
              <w:t>справочно</w:t>
            </w:r>
            <w:proofErr w:type="spellEnd"/>
            <w:r w:rsidRPr="005A09BB"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</w:tr>
      <w:tr w:rsidR="00C56B55" w:rsidRPr="005A09BB" w:rsidTr="005F62D3">
        <w:trPr>
          <w:trHeight w:val="29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rPr>
                <w:vertAlign w:val="superscript"/>
              </w:rPr>
            </w:pPr>
            <w:r w:rsidRPr="005A09BB">
              <w:t>в том числе межбюджетные трансферты из иных бюджетов бюджетной системы Российской Фед</w:t>
            </w:r>
            <w:r w:rsidRPr="005A09BB">
              <w:t>е</w:t>
            </w:r>
            <w:r w:rsidRPr="005A09BB">
              <w:t>рации (</w:t>
            </w:r>
            <w:proofErr w:type="spellStart"/>
            <w:r w:rsidRPr="005A09BB">
              <w:t>справочно</w:t>
            </w:r>
            <w:proofErr w:type="spellEnd"/>
            <w:r w:rsidRPr="005A09BB"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</w:tr>
      <w:tr w:rsidR="00C56B55" w:rsidRPr="005A09BB" w:rsidTr="005F62D3">
        <w:trPr>
          <w:trHeight w:val="29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r w:rsidRPr="005A09BB">
              <w:t>межбюджетные трансферты местным бюджетам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</w:tr>
      <w:tr w:rsidR="00C56B55" w:rsidRPr="005A09BB" w:rsidTr="005F62D3">
        <w:trPr>
          <w:trHeight w:val="29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r w:rsidRPr="005A09BB">
              <w:t>межбюджетные трансферты бюджету территор</w:t>
            </w:r>
            <w:r w:rsidRPr="005A09BB">
              <w:t>и</w:t>
            </w:r>
            <w:r w:rsidRPr="005A09BB">
              <w:t>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</w:tr>
      <w:tr w:rsidR="00C56B55" w:rsidRPr="005A09BB" w:rsidTr="005F62D3">
        <w:trPr>
          <w:trHeight w:val="29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r w:rsidRPr="005A09BB">
              <w:t>Бюджет территориального государственного вн</w:t>
            </w:r>
            <w:r w:rsidRPr="005A09BB">
              <w:t>е</w:t>
            </w:r>
            <w:r w:rsidRPr="005A09BB">
              <w:t>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</w:tr>
      <w:tr w:rsidR="00C56B55" w:rsidRPr="005A09BB" w:rsidTr="005F62D3">
        <w:trPr>
          <w:trHeight w:val="29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r w:rsidRPr="005A09BB">
              <w:t>Консолидированные бюджеты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</w:tr>
      <w:tr w:rsidR="00C56B55" w:rsidRPr="005A09BB" w:rsidTr="005F62D3">
        <w:trPr>
          <w:trHeight w:val="29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r w:rsidRPr="005A09BB"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55" w:rsidRPr="005A09BB" w:rsidRDefault="00C56B55" w:rsidP="00B109C8">
            <w:pPr>
              <w:jc w:val="center"/>
            </w:pPr>
            <w:r w:rsidRPr="005A09BB">
              <w:t>0,0</w:t>
            </w:r>
          </w:p>
        </w:tc>
      </w:tr>
    </w:tbl>
    <w:p w:rsidR="005F62D3" w:rsidRDefault="005F62D3" w:rsidP="00575E99">
      <w:pPr>
        <w:pStyle w:val="ConsPlusNormal"/>
        <w:ind w:left="10490"/>
        <w:rPr>
          <w:rFonts w:ascii="Times New Roman" w:hAnsi="Times New Roman" w:cs="Times New Roman"/>
          <w:sz w:val="28"/>
          <w:szCs w:val="28"/>
        </w:rPr>
      </w:pPr>
    </w:p>
    <w:p w:rsidR="00545A8E" w:rsidRPr="00545A8E" w:rsidRDefault="00545A8E" w:rsidP="00545A8E">
      <w:pPr>
        <w:pStyle w:val="a4"/>
        <w:tabs>
          <w:tab w:val="left" w:pos="1869"/>
        </w:tabs>
        <w:ind w:left="644"/>
        <w:jc w:val="center"/>
        <w:rPr>
          <w:rFonts w:ascii="Times New Roman" w:hAnsi="Times New Roman"/>
          <w:bCs/>
          <w:sz w:val="28"/>
          <w:szCs w:val="28"/>
        </w:rPr>
      </w:pPr>
      <w:r w:rsidRPr="00545A8E">
        <w:rPr>
          <w:rFonts w:ascii="Times New Roman" w:hAnsi="Times New Roman"/>
          <w:bCs/>
          <w:sz w:val="28"/>
          <w:szCs w:val="28"/>
        </w:rPr>
        <w:t>5.1. Финансовое обеспечение комплекса процессных мероприятий за счет  бюджетных ассигнований по источникам финанс</w:t>
      </w:r>
      <w:r w:rsidRPr="00545A8E">
        <w:rPr>
          <w:rFonts w:ascii="Times New Roman" w:hAnsi="Times New Roman"/>
          <w:bCs/>
          <w:sz w:val="28"/>
          <w:szCs w:val="28"/>
        </w:rPr>
        <w:t>и</w:t>
      </w:r>
      <w:r w:rsidRPr="00545A8E">
        <w:rPr>
          <w:rFonts w:ascii="Times New Roman" w:hAnsi="Times New Roman"/>
          <w:bCs/>
          <w:sz w:val="28"/>
          <w:szCs w:val="28"/>
        </w:rPr>
        <w:t>рования дефицита бюджета Астраханской области</w:t>
      </w:r>
    </w:p>
    <w:p w:rsidR="00545A8E" w:rsidRPr="00B55037" w:rsidRDefault="00545A8E" w:rsidP="00545A8E">
      <w:pPr>
        <w:pStyle w:val="a4"/>
        <w:tabs>
          <w:tab w:val="left" w:pos="1869"/>
        </w:tabs>
        <w:ind w:left="644"/>
        <w:rPr>
          <w:rFonts w:ascii="Times New Roman" w:hAnsi="Times New Roman"/>
          <w:bCs/>
          <w:sz w:val="28"/>
          <w:szCs w:val="28"/>
        </w:rPr>
      </w:pPr>
    </w:p>
    <w:tbl>
      <w:tblPr>
        <w:tblW w:w="15167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1"/>
        <w:gridCol w:w="1134"/>
        <w:gridCol w:w="992"/>
        <w:gridCol w:w="851"/>
        <w:gridCol w:w="992"/>
        <w:gridCol w:w="992"/>
        <w:gridCol w:w="851"/>
        <w:gridCol w:w="850"/>
        <w:gridCol w:w="1134"/>
      </w:tblGrid>
      <w:tr w:rsidR="00545A8E" w:rsidRPr="005A09BB" w:rsidTr="00732F20"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8E" w:rsidRPr="005A09BB" w:rsidRDefault="00545A8E" w:rsidP="00732F2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A09BB">
              <w:rPr>
                <w:rFonts w:eastAsia="Calibri"/>
              </w:rPr>
              <w:t>Наименование комплекса процессных мероприятий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8E" w:rsidRPr="005A09BB" w:rsidRDefault="00545A8E" w:rsidP="00732F2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A09BB">
              <w:rPr>
                <w:rFonts w:eastAsia="Calibri"/>
              </w:rPr>
              <w:t>Объем финансового обеспечения по годам реализации, тыс. рублей</w:t>
            </w:r>
          </w:p>
        </w:tc>
      </w:tr>
      <w:tr w:rsidR="00545A8E" w:rsidRPr="005A09BB" w:rsidTr="00732F20"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8E" w:rsidRPr="005A09BB" w:rsidRDefault="00545A8E" w:rsidP="00732F2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8E" w:rsidRPr="005A09BB" w:rsidRDefault="00545A8E" w:rsidP="00732F2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A09BB">
              <w:rPr>
                <w:rFonts w:eastAsia="Calibri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8E" w:rsidRPr="005A09BB" w:rsidRDefault="00545A8E" w:rsidP="00732F2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A09BB">
              <w:rPr>
                <w:rFonts w:eastAsia="Calibri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8E" w:rsidRPr="005A09BB" w:rsidRDefault="00545A8E" w:rsidP="00732F2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A09BB">
              <w:rPr>
                <w:rFonts w:eastAsia="Calibri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8E" w:rsidRPr="005A09BB" w:rsidRDefault="00545A8E" w:rsidP="00732F2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A09BB">
              <w:rPr>
                <w:rFonts w:eastAsia="Calibri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8E" w:rsidRPr="005A09BB" w:rsidRDefault="00545A8E" w:rsidP="00732F2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A09BB">
              <w:rPr>
                <w:rFonts w:eastAsia="Calibri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8E" w:rsidRPr="005A09BB" w:rsidRDefault="00545A8E" w:rsidP="00732F2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A09BB">
              <w:rPr>
                <w:rFonts w:eastAsia="Calibri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8E" w:rsidRPr="005A09BB" w:rsidRDefault="00545A8E" w:rsidP="00732F2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A09BB">
              <w:rPr>
                <w:rFonts w:eastAsia="Calibri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8E" w:rsidRPr="005A09BB" w:rsidRDefault="00545A8E" w:rsidP="00732F2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A09BB">
              <w:rPr>
                <w:rFonts w:eastAsia="Calibri"/>
              </w:rPr>
              <w:t>Всего</w:t>
            </w:r>
          </w:p>
        </w:tc>
      </w:tr>
    </w:tbl>
    <w:p w:rsidR="00545A8E" w:rsidRPr="00B1074E" w:rsidRDefault="00545A8E" w:rsidP="00545A8E">
      <w:pPr>
        <w:rPr>
          <w:sz w:val="2"/>
          <w:szCs w:val="2"/>
        </w:rPr>
      </w:pPr>
    </w:p>
    <w:tbl>
      <w:tblPr>
        <w:tblW w:w="15167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1"/>
        <w:gridCol w:w="1134"/>
        <w:gridCol w:w="992"/>
        <w:gridCol w:w="851"/>
        <w:gridCol w:w="992"/>
        <w:gridCol w:w="992"/>
        <w:gridCol w:w="851"/>
        <w:gridCol w:w="850"/>
        <w:gridCol w:w="1134"/>
      </w:tblGrid>
      <w:tr w:rsidR="00545A8E" w:rsidRPr="005A09BB" w:rsidTr="00732F20">
        <w:trPr>
          <w:trHeight w:val="71"/>
          <w:tblHeader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8E" w:rsidRPr="005A09BB" w:rsidRDefault="00545A8E" w:rsidP="00732F2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A09BB">
              <w:rPr>
                <w:rFonts w:eastAsia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8E" w:rsidRPr="005A09BB" w:rsidRDefault="00545A8E" w:rsidP="00732F2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A09BB">
              <w:rPr>
                <w:rFonts w:eastAsia="Calibri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8E" w:rsidRPr="005A09BB" w:rsidRDefault="00545A8E" w:rsidP="00732F2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A09BB">
              <w:rPr>
                <w:rFonts w:eastAsia="Calibri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8E" w:rsidRPr="005A09BB" w:rsidRDefault="00545A8E" w:rsidP="00732F2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A09BB">
              <w:rPr>
                <w:rFonts w:eastAsia="Calibri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8E" w:rsidRPr="005A09BB" w:rsidRDefault="00545A8E" w:rsidP="00732F2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A09BB">
              <w:rPr>
                <w:rFonts w:eastAsia="Calibri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8E" w:rsidRPr="005A09BB" w:rsidRDefault="00545A8E" w:rsidP="00732F2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A09BB">
              <w:rPr>
                <w:rFonts w:eastAsia="Calibri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8E" w:rsidRPr="005A09BB" w:rsidRDefault="00545A8E" w:rsidP="00732F2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A09BB">
              <w:rPr>
                <w:rFonts w:eastAsia="Calibri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8E" w:rsidRPr="005A09BB" w:rsidRDefault="00545A8E" w:rsidP="00732F2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A09BB">
              <w:rPr>
                <w:rFonts w:eastAsia="Calibri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8E" w:rsidRPr="005A09BB" w:rsidRDefault="00545A8E" w:rsidP="00732F2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A09BB">
              <w:rPr>
                <w:rFonts w:eastAsia="Calibri"/>
              </w:rPr>
              <w:t>9</w:t>
            </w:r>
          </w:p>
        </w:tc>
      </w:tr>
      <w:tr w:rsidR="00545A8E" w:rsidRPr="005A09BB" w:rsidTr="00732F2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8E" w:rsidRPr="005A09BB" w:rsidRDefault="00545A8E" w:rsidP="00732F2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A09BB">
              <w:lastRenderedPageBreak/>
              <w:t xml:space="preserve">Комплекс процессных мероприятий  </w:t>
            </w:r>
            <w:r w:rsidR="00B07166">
              <w:t>«</w:t>
            </w:r>
            <w:r w:rsidRPr="005A09BB">
              <w:t>Обеспечение деятельности м</w:t>
            </w:r>
            <w:r w:rsidRPr="005A09BB">
              <w:t>и</w:t>
            </w:r>
            <w:r w:rsidRPr="005A09BB">
              <w:t>нистерства промышленности, торговли и энергетики Астраханской области и подведомственного учреждения</w:t>
            </w:r>
            <w:r w:rsidR="00B07166">
              <w:t>»</w:t>
            </w:r>
            <w:r w:rsidRPr="005A09BB">
              <w:rPr>
                <w:rFonts w:eastAsia="Calibri"/>
              </w:rPr>
              <w:t xml:space="preserve">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8E" w:rsidRPr="005A09BB" w:rsidRDefault="00545A8E" w:rsidP="00732F2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5A09BB">
              <w:rPr>
                <w:rFonts w:eastAsia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8E" w:rsidRPr="005A09BB" w:rsidRDefault="00545A8E" w:rsidP="00732F2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5A09BB">
              <w:rPr>
                <w:rFonts w:eastAsia="Calibri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8E" w:rsidRPr="005A09BB" w:rsidRDefault="00545A8E" w:rsidP="00732F2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5A09BB">
              <w:rPr>
                <w:rFonts w:eastAsia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8E" w:rsidRPr="005A09BB" w:rsidRDefault="00545A8E" w:rsidP="00732F2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5A09BB">
              <w:rPr>
                <w:rFonts w:eastAsia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8E" w:rsidRPr="005A09BB" w:rsidRDefault="00545A8E" w:rsidP="00732F2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5A09BB">
              <w:rPr>
                <w:rFonts w:eastAsia="Calibri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8E" w:rsidRPr="005A09BB" w:rsidRDefault="00545A8E" w:rsidP="00732F2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5A09BB">
              <w:rPr>
                <w:rFonts w:eastAsia="Calibri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8E" w:rsidRPr="005A09BB" w:rsidRDefault="00545A8E" w:rsidP="00732F2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5A09BB">
              <w:rPr>
                <w:rFonts w:eastAsia="Calibri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8E" w:rsidRPr="005A09BB" w:rsidRDefault="00545A8E" w:rsidP="00732F2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5A09BB">
              <w:rPr>
                <w:rFonts w:eastAsia="Calibri"/>
              </w:rPr>
              <w:t>0,0</w:t>
            </w:r>
          </w:p>
        </w:tc>
      </w:tr>
      <w:tr w:rsidR="00545A8E" w:rsidRPr="005A09BB" w:rsidTr="00732F2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8E" w:rsidRPr="005A09BB" w:rsidRDefault="00545A8E" w:rsidP="00732F20">
            <w:pPr>
              <w:autoSpaceDE w:val="0"/>
              <w:autoSpaceDN w:val="0"/>
              <w:adjustRightInd w:val="0"/>
            </w:pPr>
            <w:r w:rsidRPr="005A09BB">
              <w:t>Осуществлено обеспечение функций органов государственной власти Астраханской области, а также содержание и обеспечение деятельн</w:t>
            </w:r>
            <w:r w:rsidRPr="005A09BB">
              <w:t>о</w:t>
            </w:r>
            <w:r w:rsidRPr="005A09BB">
              <w:t>сти (оказание услуг) государственных казенных учреждений (орган</w:t>
            </w:r>
            <w:r w:rsidRPr="005A09BB">
              <w:t>и</w:t>
            </w:r>
            <w:r w:rsidRPr="005A09BB">
              <w:t>заций), 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8E" w:rsidRPr="005A09BB" w:rsidRDefault="00545A8E" w:rsidP="00732F2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5A09BB">
              <w:rPr>
                <w:rFonts w:eastAsia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8E" w:rsidRPr="005A09BB" w:rsidRDefault="00545A8E" w:rsidP="00732F2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5A09BB">
              <w:rPr>
                <w:rFonts w:eastAsia="Calibri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8E" w:rsidRPr="005A09BB" w:rsidRDefault="00545A8E" w:rsidP="00732F2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5A09BB">
              <w:rPr>
                <w:rFonts w:eastAsia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8E" w:rsidRPr="005A09BB" w:rsidRDefault="00545A8E" w:rsidP="00732F2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5A09BB">
              <w:rPr>
                <w:rFonts w:eastAsia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8E" w:rsidRPr="005A09BB" w:rsidRDefault="00545A8E" w:rsidP="00732F2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5A09BB">
              <w:rPr>
                <w:rFonts w:eastAsia="Calibri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8E" w:rsidRPr="005A09BB" w:rsidRDefault="00545A8E" w:rsidP="00732F2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5A09BB">
              <w:rPr>
                <w:rFonts w:eastAsia="Calibri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8E" w:rsidRPr="005A09BB" w:rsidRDefault="00545A8E" w:rsidP="00732F2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5A09BB">
              <w:rPr>
                <w:rFonts w:eastAsia="Calibri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8E" w:rsidRPr="005A09BB" w:rsidRDefault="00545A8E" w:rsidP="00732F2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5A09BB">
              <w:rPr>
                <w:rFonts w:eastAsia="Calibri"/>
              </w:rPr>
              <w:t>0,0</w:t>
            </w:r>
          </w:p>
        </w:tc>
      </w:tr>
      <w:tr w:rsidR="00545A8E" w:rsidRPr="005A09BB" w:rsidTr="00732F2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8E" w:rsidRPr="005A09BB" w:rsidRDefault="00545A8E" w:rsidP="00732F20">
            <w:pPr>
              <w:autoSpaceDE w:val="0"/>
              <w:autoSpaceDN w:val="0"/>
              <w:adjustRightInd w:val="0"/>
            </w:pPr>
            <w:r w:rsidRPr="005A09BB">
              <w:t xml:space="preserve">Осуществлены закупки резервов материальных ресурсов </w:t>
            </w:r>
            <w:r w:rsidRPr="005A09BB">
              <w:rPr>
                <w:shd w:val="clear" w:color="auto" w:fill="FFFFFF"/>
              </w:rPr>
              <w:t>для ликв</w:t>
            </w:r>
            <w:r w:rsidRPr="005A09BB">
              <w:rPr>
                <w:shd w:val="clear" w:color="auto" w:fill="FFFFFF"/>
              </w:rPr>
              <w:t>и</w:t>
            </w:r>
            <w:r w:rsidRPr="005A09BB">
              <w:rPr>
                <w:shd w:val="clear" w:color="auto" w:fill="FFFFFF"/>
              </w:rPr>
              <w:t xml:space="preserve">дации чрезвычайных ситуаций природного и техногенного характера </w:t>
            </w:r>
            <w:r w:rsidRPr="005A09BB">
              <w:t>и услуг по их хранению, 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8E" w:rsidRPr="005A09BB" w:rsidRDefault="00545A8E" w:rsidP="00732F2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5A09BB">
              <w:rPr>
                <w:rFonts w:eastAsia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8E" w:rsidRPr="005A09BB" w:rsidRDefault="00545A8E" w:rsidP="00732F2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5A09BB">
              <w:rPr>
                <w:rFonts w:eastAsia="Calibri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8E" w:rsidRPr="005A09BB" w:rsidRDefault="00545A8E" w:rsidP="00732F2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5A09BB">
              <w:rPr>
                <w:rFonts w:eastAsia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8E" w:rsidRPr="005A09BB" w:rsidRDefault="00545A8E" w:rsidP="00732F2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5A09BB">
              <w:rPr>
                <w:rFonts w:eastAsia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8E" w:rsidRPr="005A09BB" w:rsidRDefault="00545A8E" w:rsidP="00732F2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5A09BB">
              <w:rPr>
                <w:rFonts w:eastAsia="Calibri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8E" w:rsidRPr="005A09BB" w:rsidRDefault="00545A8E" w:rsidP="00732F2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5A09BB">
              <w:rPr>
                <w:rFonts w:eastAsia="Calibri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8E" w:rsidRPr="005A09BB" w:rsidRDefault="00545A8E" w:rsidP="00732F2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5A09BB">
              <w:rPr>
                <w:rFonts w:eastAsia="Calibri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8E" w:rsidRPr="005A09BB" w:rsidRDefault="00545A8E" w:rsidP="00732F2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5A09BB">
              <w:rPr>
                <w:rFonts w:eastAsia="Calibri"/>
              </w:rPr>
              <w:t>0,0</w:t>
            </w:r>
          </w:p>
        </w:tc>
      </w:tr>
    </w:tbl>
    <w:p w:rsidR="003F3515" w:rsidRDefault="003F3515" w:rsidP="00575E99">
      <w:pPr>
        <w:pStyle w:val="ConsPlusNormal"/>
        <w:ind w:left="10490"/>
        <w:rPr>
          <w:rFonts w:ascii="Times New Roman" w:hAnsi="Times New Roman" w:cs="Times New Roman"/>
          <w:sz w:val="28"/>
          <w:szCs w:val="28"/>
        </w:rPr>
      </w:pPr>
    </w:p>
    <w:p w:rsidR="005F62D3" w:rsidRPr="005A09BB" w:rsidRDefault="005F62D3" w:rsidP="005F62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5A09BB">
        <w:rPr>
          <w:sz w:val="28"/>
          <w:szCs w:val="28"/>
        </w:rPr>
        <w:t>План реализации комплекса процессных мероприятий в 202</w:t>
      </w:r>
      <w:r>
        <w:rPr>
          <w:sz w:val="28"/>
          <w:szCs w:val="28"/>
        </w:rPr>
        <w:t>5</w:t>
      </w:r>
      <w:r w:rsidRPr="005A09BB">
        <w:rPr>
          <w:sz w:val="28"/>
          <w:szCs w:val="28"/>
        </w:rPr>
        <w:t xml:space="preserve"> году </w:t>
      </w:r>
    </w:p>
    <w:p w:rsidR="003F3515" w:rsidRDefault="003F3515" w:rsidP="00575E99">
      <w:pPr>
        <w:pStyle w:val="ConsPlusNormal"/>
        <w:ind w:left="10490"/>
        <w:rPr>
          <w:rFonts w:ascii="Times New Roman" w:hAnsi="Times New Roman" w:cs="Times New Roman"/>
          <w:sz w:val="28"/>
          <w:szCs w:val="28"/>
        </w:rPr>
      </w:pPr>
    </w:p>
    <w:tbl>
      <w:tblPr>
        <w:tblW w:w="15167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992"/>
        <w:gridCol w:w="4394"/>
        <w:gridCol w:w="2127"/>
        <w:gridCol w:w="3969"/>
        <w:gridCol w:w="3685"/>
      </w:tblGrid>
      <w:tr w:rsidR="005F62D3" w:rsidRPr="005A09BB" w:rsidTr="001E5623">
        <w:trPr>
          <w:trHeight w:val="64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D3" w:rsidRPr="005A09BB" w:rsidRDefault="005F62D3" w:rsidP="001E5623">
            <w:pPr>
              <w:pStyle w:val="TableParagraph"/>
              <w:tabs>
                <w:tab w:val="left" w:pos="11057"/>
              </w:tabs>
              <w:spacing w:line="247" w:lineRule="exact"/>
              <w:ind w:left="1157" w:right="1147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D3" w:rsidRPr="005A09BB" w:rsidRDefault="005F62D3" w:rsidP="001E5623">
            <w:pPr>
              <w:pStyle w:val="TableParagraph"/>
              <w:tabs>
                <w:tab w:val="left" w:pos="11057"/>
              </w:tabs>
              <w:spacing w:line="247" w:lineRule="exact"/>
              <w:ind w:left="1157" w:right="1147"/>
              <w:jc w:val="center"/>
              <w:rPr>
                <w:spacing w:val="-1"/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Задача,</w:t>
            </w:r>
            <w:r w:rsidRPr="005A09BB">
              <w:rPr>
                <w:spacing w:val="-2"/>
                <w:sz w:val="24"/>
                <w:szCs w:val="24"/>
              </w:rPr>
              <w:t xml:space="preserve"> </w:t>
            </w:r>
            <w:r w:rsidRPr="005A09BB">
              <w:rPr>
                <w:sz w:val="24"/>
                <w:szCs w:val="24"/>
              </w:rPr>
              <w:t>меропр</w:t>
            </w:r>
            <w:r w:rsidRPr="005A09BB">
              <w:rPr>
                <w:sz w:val="24"/>
                <w:szCs w:val="24"/>
              </w:rPr>
              <w:t>и</w:t>
            </w:r>
            <w:r w:rsidRPr="005A09BB">
              <w:rPr>
                <w:sz w:val="24"/>
                <w:szCs w:val="24"/>
              </w:rPr>
              <w:t>ятие</w:t>
            </w:r>
            <w:r w:rsidRPr="005A09BB">
              <w:rPr>
                <w:spacing w:val="-4"/>
                <w:sz w:val="24"/>
                <w:szCs w:val="24"/>
              </w:rPr>
              <w:t xml:space="preserve"> </w:t>
            </w:r>
            <w:r w:rsidRPr="005A09BB">
              <w:rPr>
                <w:sz w:val="24"/>
                <w:szCs w:val="24"/>
              </w:rPr>
              <w:t>(результат)</w:t>
            </w:r>
            <w:r w:rsidRPr="005A09BB">
              <w:rPr>
                <w:spacing w:val="-2"/>
                <w:sz w:val="24"/>
                <w:szCs w:val="24"/>
              </w:rPr>
              <w:t xml:space="preserve"> </w:t>
            </w:r>
            <w:r w:rsidRPr="005A09BB">
              <w:rPr>
                <w:sz w:val="24"/>
                <w:szCs w:val="24"/>
              </w:rPr>
              <w:t>/</w:t>
            </w:r>
            <w:r w:rsidRPr="005A09BB">
              <w:rPr>
                <w:spacing w:val="-1"/>
                <w:sz w:val="24"/>
                <w:szCs w:val="24"/>
              </w:rPr>
              <w:t xml:space="preserve"> </w:t>
            </w:r>
            <w:r w:rsidRPr="005A09BB">
              <w:rPr>
                <w:sz w:val="24"/>
                <w:szCs w:val="24"/>
              </w:rPr>
              <w:t>контрольная</w:t>
            </w:r>
            <w:r w:rsidRPr="005A09BB">
              <w:rPr>
                <w:spacing w:val="-2"/>
                <w:sz w:val="24"/>
                <w:szCs w:val="24"/>
              </w:rPr>
              <w:t xml:space="preserve"> </w:t>
            </w:r>
            <w:r w:rsidRPr="005A09BB">
              <w:rPr>
                <w:sz w:val="24"/>
                <w:szCs w:val="24"/>
              </w:rPr>
              <w:t>то</w:t>
            </w:r>
            <w:r w:rsidRPr="005A09BB">
              <w:rPr>
                <w:sz w:val="24"/>
                <w:szCs w:val="24"/>
              </w:rPr>
              <w:t>ч</w:t>
            </w:r>
            <w:r w:rsidRPr="005A09BB">
              <w:rPr>
                <w:sz w:val="24"/>
                <w:szCs w:val="24"/>
              </w:rPr>
              <w:t>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B37" w:rsidRDefault="005F62D3" w:rsidP="001E5623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 xml:space="preserve">Дата наступления контрольной </w:t>
            </w:r>
          </w:p>
          <w:p w:rsidR="005F62D3" w:rsidRPr="005A09BB" w:rsidRDefault="005F62D3" w:rsidP="001E5623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точки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D3" w:rsidRPr="005A09BB" w:rsidRDefault="005F62D3" w:rsidP="001E5623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 xml:space="preserve">Ответственный исполнитель </w:t>
            </w:r>
          </w:p>
          <w:p w:rsidR="005F62D3" w:rsidRPr="005A09BB" w:rsidRDefault="005F62D3" w:rsidP="001E5623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(Ф.И.О., должность)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D3" w:rsidRPr="005A09BB" w:rsidRDefault="005F62D3" w:rsidP="001E562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Вид подтверждающего докуме</w:t>
            </w:r>
            <w:r w:rsidRPr="005A09BB">
              <w:rPr>
                <w:sz w:val="24"/>
                <w:szCs w:val="24"/>
              </w:rPr>
              <w:t>н</w:t>
            </w:r>
            <w:r w:rsidRPr="005A09BB">
              <w:rPr>
                <w:sz w:val="24"/>
                <w:szCs w:val="24"/>
              </w:rPr>
              <w:t>та</w:t>
            </w:r>
          </w:p>
        </w:tc>
      </w:tr>
    </w:tbl>
    <w:p w:rsidR="003F3515" w:rsidRPr="005F62D3" w:rsidRDefault="003F3515" w:rsidP="00575E99">
      <w:pPr>
        <w:pStyle w:val="ConsPlusNormal"/>
        <w:ind w:left="10490"/>
        <w:rPr>
          <w:rFonts w:ascii="Times New Roman" w:hAnsi="Times New Roman" w:cs="Times New Roman"/>
          <w:sz w:val="2"/>
          <w:szCs w:val="2"/>
        </w:rPr>
      </w:pPr>
    </w:p>
    <w:p w:rsidR="003F3515" w:rsidRPr="005A09BB" w:rsidRDefault="003F3515" w:rsidP="003F3515">
      <w:pPr>
        <w:rPr>
          <w:sz w:val="4"/>
          <w:szCs w:val="4"/>
        </w:rPr>
      </w:pPr>
    </w:p>
    <w:tbl>
      <w:tblPr>
        <w:tblW w:w="15167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992"/>
        <w:gridCol w:w="4394"/>
        <w:gridCol w:w="2127"/>
        <w:gridCol w:w="3969"/>
        <w:gridCol w:w="3685"/>
      </w:tblGrid>
      <w:tr w:rsidR="003F3515" w:rsidRPr="005A09BB" w:rsidTr="003F3515">
        <w:trPr>
          <w:trHeight w:val="273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515" w:rsidRPr="005A09BB" w:rsidRDefault="003F3515" w:rsidP="003F3515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515" w:rsidRPr="005A09BB" w:rsidRDefault="003F3515" w:rsidP="003F3515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515" w:rsidRPr="005A09BB" w:rsidRDefault="003F3515" w:rsidP="003F3515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515" w:rsidRPr="005A09BB" w:rsidRDefault="003F3515" w:rsidP="003F3515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3515" w:rsidRPr="005A09BB" w:rsidRDefault="003F3515" w:rsidP="003F3515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F3515" w:rsidRPr="005A09BB" w:rsidTr="003F3515">
        <w:trPr>
          <w:trHeight w:val="31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3515" w:rsidRPr="005A09BB" w:rsidRDefault="003F3515" w:rsidP="003F3515">
            <w:pPr>
              <w:pStyle w:val="TableParagraph"/>
              <w:tabs>
                <w:tab w:val="left" w:pos="11057"/>
              </w:tabs>
              <w:spacing w:before="32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3515" w:rsidRPr="005A09BB" w:rsidRDefault="003F3515" w:rsidP="003F3515">
            <w:pPr>
              <w:pStyle w:val="TableParagraph"/>
              <w:tabs>
                <w:tab w:val="left" w:pos="11057"/>
              </w:tabs>
              <w:spacing w:before="32"/>
              <w:ind w:left="7"/>
              <w:jc w:val="both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 xml:space="preserve">Задача </w:t>
            </w:r>
            <w:r w:rsidR="00B07166">
              <w:rPr>
                <w:sz w:val="24"/>
                <w:szCs w:val="24"/>
              </w:rPr>
              <w:t>«</w:t>
            </w:r>
            <w:r w:rsidRPr="005A09BB">
              <w:rPr>
                <w:sz w:val="24"/>
                <w:szCs w:val="24"/>
              </w:rPr>
              <w:t>Обеспечение деятельности министерства промышленности, торговли и энергетики Астраханской области и подведомственн</w:t>
            </w:r>
            <w:r w:rsidRPr="005A09BB">
              <w:rPr>
                <w:sz w:val="24"/>
                <w:szCs w:val="24"/>
              </w:rPr>
              <w:t>о</w:t>
            </w:r>
            <w:r w:rsidRPr="005A09BB">
              <w:rPr>
                <w:sz w:val="24"/>
                <w:szCs w:val="24"/>
              </w:rPr>
              <w:t>го учреждения</w:t>
            </w:r>
            <w:r w:rsidR="00B07166">
              <w:rPr>
                <w:sz w:val="24"/>
                <w:szCs w:val="24"/>
              </w:rPr>
              <w:t>»</w:t>
            </w:r>
          </w:p>
        </w:tc>
      </w:tr>
      <w:tr w:rsidR="003F3515" w:rsidRPr="005A09BB" w:rsidTr="003F3515">
        <w:trPr>
          <w:trHeight w:val="31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515" w:rsidRPr="005A09BB" w:rsidRDefault="003F3515" w:rsidP="003F3515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515" w:rsidRPr="005A09BB" w:rsidRDefault="003F3515" w:rsidP="003F3515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Осуществлено обеспечение функций органов государственной власти Астр</w:t>
            </w:r>
            <w:r w:rsidRPr="005A09BB">
              <w:rPr>
                <w:sz w:val="24"/>
                <w:szCs w:val="24"/>
              </w:rPr>
              <w:t>а</w:t>
            </w:r>
            <w:r w:rsidRPr="005A09BB">
              <w:rPr>
                <w:sz w:val="24"/>
                <w:szCs w:val="24"/>
              </w:rPr>
              <w:t>ханской области, а также содержание и обеспечение деятельности (оказание услуг) государственных казенных учреждений (организаций)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515" w:rsidRPr="005A09BB" w:rsidRDefault="003F3515" w:rsidP="003F3515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515" w:rsidRPr="005A09BB" w:rsidRDefault="005F62D3" w:rsidP="005F62D3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Щепин Виталий Валерьевич </w:t>
            </w:r>
            <w:r w:rsidR="003F3515">
              <w:rPr>
                <w:sz w:val="24"/>
                <w:szCs w:val="24"/>
              </w:rPr>
              <w:t>–</w:t>
            </w:r>
            <w:r w:rsidR="003F3515" w:rsidRPr="005A09BB">
              <w:rPr>
                <w:sz w:val="24"/>
                <w:szCs w:val="24"/>
              </w:rPr>
              <w:t xml:space="preserve"> м</w:t>
            </w:r>
            <w:r w:rsidR="003F3515" w:rsidRPr="005A09BB">
              <w:rPr>
                <w:sz w:val="24"/>
                <w:szCs w:val="24"/>
              </w:rPr>
              <w:t>и</w:t>
            </w:r>
            <w:r w:rsidR="003F3515" w:rsidRPr="005A09BB">
              <w:rPr>
                <w:sz w:val="24"/>
                <w:szCs w:val="24"/>
              </w:rPr>
              <w:t>нистр</w:t>
            </w:r>
            <w:r w:rsidR="003F3515">
              <w:rPr>
                <w:sz w:val="24"/>
                <w:szCs w:val="24"/>
              </w:rPr>
              <w:t xml:space="preserve"> </w:t>
            </w:r>
            <w:r w:rsidR="003F3515" w:rsidRPr="005A09BB">
              <w:rPr>
                <w:sz w:val="24"/>
                <w:szCs w:val="24"/>
              </w:rPr>
              <w:t>промышленности, торговли и энергетики Астраханской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515" w:rsidRPr="005A09BB" w:rsidRDefault="003F3515" w:rsidP="003F3515">
            <w:pPr>
              <w:pStyle w:val="TableParagraph"/>
              <w:tabs>
                <w:tab w:val="left" w:pos="11057"/>
              </w:tabs>
              <w:ind w:left="6"/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х</w:t>
            </w:r>
          </w:p>
        </w:tc>
      </w:tr>
      <w:tr w:rsidR="003F3515" w:rsidRPr="005A09BB" w:rsidTr="003F3515">
        <w:trPr>
          <w:trHeight w:val="31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515" w:rsidRPr="005A09BB" w:rsidRDefault="003F3515" w:rsidP="003F3515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515" w:rsidRPr="005A09BB" w:rsidRDefault="003F3515" w:rsidP="003F3515">
            <w:pPr>
              <w:pStyle w:val="TableParagraph"/>
              <w:tabs>
                <w:tab w:val="left" w:pos="11057"/>
              </w:tabs>
              <w:jc w:val="both"/>
              <w:rPr>
                <w:b/>
                <w:i/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Осуществлены закупки резервов мат</w:t>
            </w:r>
            <w:r w:rsidRPr="005A09BB">
              <w:rPr>
                <w:sz w:val="24"/>
                <w:szCs w:val="24"/>
              </w:rPr>
              <w:t>е</w:t>
            </w:r>
            <w:r w:rsidRPr="005A09BB">
              <w:rPr>
                <w:sz w:val="24"/>
                <w:szCs w:val="24"/>
              </w:rPr>
              <w:t xml:space="preserve">риальных ресурсов </w:t>
            </w:r>
            <w:r w:rsidRPr="005A09BB">
              <w:rPr>
                <w:sz w:val="24"/>
                <w:szCs w:val="24"/>
                <w:shd w:val="clear" w:color="auto" w:fill="FFFFFF"/>
              </w:rPr>
              <w:t xml:space="preserve">для ликвидации чрезвычайных ситуаций природного и техногенного характера </w:t>
            </w:r>
            <w:r w:rsidRPr="005A09BB">
              <w:rPr>
                <w:sz w:val="24"/>
                <w:szCs w:val="24"/>
              </w:rPr>
              <w:t>и услуг по их хранению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515" w:rsidRPr="005A09BB" w:rsidRDefault="003F3515" w:rsidP="003F3515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515" w:rsidRPr="005A09BB" w:rsidRDefault="005F62D3" w:rsidP="003F3515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Щепин Виталий Валерьевич –</w:t>
            </w:r>
            <w:r w:rsidRPr="005A09BB">
              <w:rPr>
                <w:sz w:val="24"/>
                <w:szCs w:val="24"/>
              </w:rPr>
              <w:t xml:space="preserve"> м</w:t>
            </w:r>
            <w:r w:rsidRPr="005A09BB">
              <w:rPr>
                <w:sz w:val="24"/>
                <w:szCs w:val="24"/>
              </w:rPr>
              <w:t>и</w:t>
            </w:r>
            <w:r w:rsidRPr="005A09BB">
              <w:rPr>
                <w:sz w:val="24"/>
                <w:szCs w:val="24"/>
              </w:rPr>
              <w:t>нистр</w:t>
            </w:r>
            <w:r>
              <w:rPr>
                <w:sz w:val="24"/>
                <w:szCs w:val="24"/>
              </w:rPr>
              <w:t xml:space="preserve"> </w:t>
            </w:r>
            <w:r w:rsidRPr="005A09BB">
              <w:rPr>
                <w:sz w:val="24"/>
                <w:szCs w:val="24"/>
              </w:rPr>
              <w:t>промышленности, торговли и энергетики Астраханской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515" w:rsidRPr="005A09BB" w:rsidRDefault="003F3515" w:rsidP="003F3515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х</w:t>
            </w:r>
          </w:p>
        </w:tc>
      </w:tr>
      <w:tr w:rsidR="005F62D3" w:rsidRPr="005A09BB" w:rsidTr="003F3515">
        <w:trPr>
          <w:trHeight w:val="31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D3" w:rsidRPr="005A09BB" w:rsidRDefault="005F62D3" w:rsidP="003F3515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1.2.К.1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2D3" w:rsidRPr="005A09BB" w:rsidRDefault="005F62D3" w:rsidP="003F3515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Закупка включена в план-график зак</w:t>
            </w:r>
            <w:r w:rsidRPr="005A09BB">
              <w:rPr>
                <w:sz w:val="24"/>
                <w:szCs w:val="24"/>
              </w:rPr>
              <w:t>у</w:t>
            </w:r>
            <w:r w:rsidRPr="005A09BB">
              <w:rPr>
                <w:sz w:val="24"/>
                <w:szCs w:val="24"/>
              </w:rPr>
              <w:t>пок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2D3" w:rsidRPr="005A09BB" w:rsidRDefault="005F62D3" w:rsidP="000C413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09.01.202</w:t>
            </w:r>
            <w:r w:rsidR="000C4132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2D3" w:rsidRPr="005A09BB" w:rsidRDefault="005F62D3" w:rsidP="003F3515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CB0A0F">
              <w:rPr>
                <w:sz w:val="24"/>
                <w:szCs w:val="24"/>
              </w:rPr>
              <w:t>Щепин Виталий Валерьевич – м</w:t>
            </w:r>
            <w:r w:rsidRPr="00CB0A0F">
              <w:rPr>
                <w:sz w:val="24"/>
                <w:szCs w:val="24"/>
              </w:rPr>
              <w:t>и</w:t>
            </w:r>
            <w:r w:rsidRPr="00CB0A0F">
              <w:rPr>
                <w:sz w:val="24"/>
                <w:szCs w:val="24"/>
              </w:rPr>
              <w:t>нистр промышленности, торговли и энергетики Астраханской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2D3" w:rsidRPr="005A09BB" w:rsidRDefault="005F62D3" w:rsidP="003F3515">
            <w:pPr>
              <w:pStyle w:val="TableParagraph"/>
              <w:tabs>
                <w:tab w:val="left" w:pos="11057"/>
              </w:tabs>
              <w:ind w:left="6"/>
              <w:jc w:val="both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Идентификационный код заку</w:t>
            </w:r>
            <w:r w:rsidRPr="005A09BB">
              <w:rPr>
                <w:sz w:val="24"/>
                <w:szCs w:val="24"/>
              </w:rPr>
              <w:t>п</w:t>
            </w:r>
            <w:r w:rsidRPr="005A09BB">
              <w:rPr>
                <w:sz w:val="24"/>
                <w:szCs w:val="24"/>
              </w:rPr>
              <w:t>ки в плане-графике закупок</w:t>
            </w:r>
          </w:p>
        </w:tc>
      </w:tr>
      <w:tr w:rsidR="005F62D3" w:rsidRPr="005A09BB" w:rsidTr="003F3515">
        <w:trPr>
          <w:trHeight w:val="31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D3" w:rsidRPr="005A09BB" w:rsidRDefault="005F62D3" w:rsidP="003F3515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1.2.К.2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2D3" w:rsidRPr="005A09BB" w:rsidRDefault="005F62D3" w:rsidP="003F3515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Заключен государственный контракт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2D3" w:rsidRPr="005A09BB" w:rsidRDefault="005F62D3" w:rsidP="000C413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05.02.202</w:t>
            </w:r>
            <w:r w:rsidR="000C4132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2D3" w:rsidRDefault="005F62D3" w:rsidP="003F3515">
            <w:r w:rsidRPr="00CB0A0F">
              <w:t>Щепин Виталий Валерьевич – м</w:t>
            </w:r>
            <w:r w:rsidRPr="00CB0A0F">
              <w:t>и</w:t>
            </w:r>
            <w:r w:rsidRPr="00CB0A0F">
              <w:t>нистр промышленности, торговли и энергетики Астраханской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2D3" w:rsidRPr="005A09BB" w:rsidRDefault="005F62D3" w:rsidP="003F3515">
            <w:pPr>
              <w:pStyle w:val="TableParagraph"/>
              <w:tabs>
                <w:tab w:val="left" w:pos="11057"/>
              </w:tabs>
              <w:ind w:left="6"/>
              <w:jc w:val="both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Государственный контракт, по</w:t>
            </w:r>
            <w:r w:rsidRPr="005A09BB">
              <w:rPr>
                <w:sz w:val="24"/>
                <w:szCs w:val="24"/>
              </w:rPr>
              <w:t>д</w:t>
            </w:r>
            <w:r w:rsidRPr="005A09BB">
              <w:rPr>
                <w:sz w:val="24"/>
                <w:szCs w:val="24"/>
              </w:rPr>
              <w:t>писанный электронной цифровой подписью</w:t>
            </w:r>
          </w:p>
        </w:tc>
      </w:tr>
      <w:tr w:rsidR="005F62D3" w:rsidRPr="005A09BB" w:rsidTr="003F3515">
        <w:trPr>
          <w:trHeight w:val="31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D3" w:rsidRPr="005A09BB" w:rsidRDefault="005F62D3" w:rsidP="003F3515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1.2.К.3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2D3" w:rsidRPr="005A09BB" w:rsidRDefault="005F62D3" w:rsidP="003F3515">
            <w:pPr>
              <w:pStyle w:val="TableParagraph"/>
              <w:tabs>
                <w:tab w:val="left" w:pos="11057"/>
              </w:tabs>
              <w:rPr>
                <w:b/>
                <w:i/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Сведения о государственном контракте внесены в реестр контрактов, закл</w:t>
            </w:r>
            <w:r w:rsidRPr="005A09BB">
              <w:rPr>
                <w:sz w:val="24"/>
                <w:szCs w:val="24"/>
              </w:rPr>
              <w:t>ю</w:t>
            </w:r>
            <w:r w:rsidRPr="005A09BB">
              <w:rPr>
                <w:sz w:val="24"/>
                <w:szCs w:val="24"/>
              </w:rPr>
              <w:t>ченных заказчиком по результатам з</w:t>
            </w:r>
            <w:r w:rsidRPr="005A09BB">
              <w:rPr>
                <w:sz w:val="24"/>
                <w:szCs w:val="24"/>
              </w:rPr>
              <w:t>а</w:t>
            </w:r>
            <w:r w:rsidRPr="005A09BB">
              <w:rPr>
                <w:sz w:val="24"/>
                <w:szCs w:val="24"/>
              </w:rPr>
              <w:t>купок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2D3" w:rsidRPr="005A09BB" w:rsidRDefault="000C4132" w:rsidP="000C413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F62D3" w:rsidRPr="005A09BB">
              <w:rPr>
                <w:sz w:val="24"/>
                <w:szCs w:val="24"/>
              </w:rPr>
              <w:t>.02.202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2D3" w:rsidRDefault="005F62D3" w:rsidP="003F3515">
            <w:r w:rsidRPr="00CB0A0F">
              <w:t>Щепин Виталий Валерьевич – м</w:t>
            </w:r>
            <w:r w:rsidRPr="00CB0A0F">
              <w:t>и</w:t>
            </w:r>
            <w:r w:rsidRPr="00CB0A0F">
              <w:t>нистр промышленности, торговли и энергетики Астраханской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2D3" w:rsidRPr="005A09BB" w:rsidRDefault="005F62D3" w:rsidP="003F3515">
            <w:pPr>
              <w:pStyle w:val="TableParagraph"/>
              <w:tabs>
                <w:tab w:val="left" w:pos="11057"/>
              </w:tabs>
              <w:ind w:left="6"/>
              <w:jc w:val="both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Реестровый номер контракта</w:t>
            </w:r>
          </w:p>
        </w:tc>
      </w:tr>
      <w:tr w:rsidR="005F62D3" w:rsidRPr="005A09BB" w:rsidTr="003F3515">
        <w:trPr>
          <w:trHeight w:val="31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D3" w:rsidRPr="005A09BB" w:rsidRDefault="005F62D3" w:rsidP="003F3515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1.2.К.4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2D3" w:rsidRPr="005A09BB" w:rsidRDefault="005F62D3" w:rsidP="003F3515">
            <w:pPr>
              <w:pStyle w:val="TableParagraph"/>
              <w:tabs>
                <w:tab w:val="left" w:pos="11057"/>
              </w:tabs>
              <w:rPr>
                <w:b/>
                <w:i/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Произведена приемка поставленных т</w:t>
            </w:r>
            <w:r w:rsidRPr="005A09BB">
              <w:rPr>
                <w:sz w:val="24"/>
                <w:szCs w:val="24"/>
              </w:rPr>
              <w:t>о</w:t>
            </w:r>
            <w:r w:rsidRPr="005A09BB">
              <w:rPr>
                <w:sz w:val="24"/>
                <w:szCs w:val="24"/>
              </w:rPr>
              <w:t>варов, выполненных работ, оказанных услуг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2D3" w:rsidRPr="005A09BB" w:rsidRDefault="005F62D3" w:rsidP="000C413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25.12.202</w:t>
            </w:r>
            <w:r w:rsidR="000C4132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2D3" w:rsidRDefault="005F62D3" w:rsidP="003F3515">
            <w:r w:rsidRPr="00CB0A0F">
              <w:t>Щепин Виталий Валерьевич – м</w:t>
            </w:r>
            <w:r w:rsidRPr="00CB0A0F">
              <w:t>и</w:t>
            </w:r>
            <w:r w:rsidRPr="00CB0A0F">
              <w:t>нистр промышленности, торговли и энергетики Астраханской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2D3" w:rsidRPr="005A09BB" w:rsidRDefault="005F62D3" w:rsidP="003F3515">
            <w:pPr>
              <w:pStyle w:val="TableParagraph"/>
              <w:tabs>
                <w:tab w:val="left" w:pos="11057"/>
              </w:tabs>
              <w:ind w:left="6"/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 xml:space="preserve">Акт приема </w:t>
            </w:r>
            <w:r>
              <w:rPr>
                <w:sz w:val="24"/>
                <w:szCs w:val="24"/>
              </w:rPr>
              <w:t xml:space="preserve">– </w:t>
            </w:r>
            <w:r w:rsidRPr="005A09BB">
              <w:rPr>
                <w:sz w:val="24"/>
                <w:szCs w:val="24"/>
              </w:rPr>
              <w:t>передачи товара, выполненных работ, оказанных услуг, товарная накладная (ун</w:t>
            </w:r>
            <w:r w:rsidRPr="005A09BB">
              <w:rPr>
                <w:sz w:val="24"/>
                <w:szCs w:val="24"/>
              </w:rPr>
              <w:t>и</w:t>
            </w:r>
            <w:r w:rsidRPr="005A09BB">
              <w:rPr>
                <w:sz w:val="24"/>
                <w:szCs w:val="24"/>
              </w:rPr>
              <w:t>версальный передаточный док</w:t>
            </w:r>
            <w:r w:rsidRPr="005A09BB">
              <w:rPr>
                <w:sz w:val="24"/>
                <w:szCs w:val="24"/>
              </w:rPr>
              <w:t>у</w:t>
            </w:r>
            <w:r w:rsidRPr="005A09BB">
              <w:rPr>
                <w:sz w:val="24"/>
                <w:szCs w:val="24"/>
              </w:rPr>
              <w:t>мент)</w:t>
            </w:r>
          </w:p>
        </w:tc>
      </w:tr>
      <w:tr w:rsidR="005F62D3" w:rsidRPr="00704BE4" w:rsidTr="003F3515">
        <w:trPr>
          <w:trHeight w:val="31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D3" w:rsidRPr="005A09BB" w:rsidRDefault="005F62D3" w:rsidP="003F3515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1.2.К.5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2D3" w:rsidRPr="005A09BB" w:rsidRDefault="005F62D3" w:rsidP="003F3515">
            <w:pPr>
              <w:pStyle w:val="TableParagraph"/>
              <w:tabs>
                <w:tab w:val="left" w:pos="11057"/>
              </w:tabs>
              <w:rPr>
                <w:b/>
                <w:i/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Произведена оплата поставленных т</w:t>
            </w:r>
            <w:r w:rsidRPr="005A09BB">
              <w:rPr>
                <w:sz w:val="24"/>
                <w:szCs w:val="24"/>
              </w:rPr>
              <w:t>о</w:t>
            </w:r>
            <w:r w:rsidRPr="005A09BB">
              <w:rPr>
                <w:sz w:val="24"/>
                <w:szCs w:val="24"/>
              </w:rPr>
              <w:t>варов, выполненных работ, оказанных услуг по государственному контракту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2D3" w:rsidRPr="005A09BB" w:rsidRDefault="005F62D3" w:rsidP="000C413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2</w:t>
            </w:r>
            <w:r w:rsidR="000C4132">
              <w:rPr>
                <w:sz w:val="24"/>
                <w:szCs w:val="24"/>
              </w:rPr>
              <w:t>9</w:t>
            </w:r>
            <w:r w:rsidRPr="005A09BB">
              <w:rPr>
                <w:sz w:val="24"/>
                <w:szCs w:val="24"/>
              </w:rPr>
              <w:t>.12.202</w:t>
            </w:r>
            <w:r w:rsidR="000C4132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2D3" w:rsidRDefault="005F62D3" w:rsidP="003F3515">
            <w:r w:rsidRPr="00CB0A0F">
              <w:t>Щепин Виталий Валерьевич – м</w:t>
            </w:r>
            <w:r w:rsidRPr="00CB0A0F">
              <w:t>и</w:t>
            </w:r>
            <w:r w:rsidRPr="00CB0A0F">
              <w:t>нистр промышленности, торговли и энергетики Астраханской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2D3" w:rsidRPr="00704BE4" w:rsidRDefault="005F62D3" w:rsidP="003F3515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  <w:szCs w:val="24"/>
              </w:rPr>
            </w:pPr>
            <w:r w:rsidRPr="005A09BB">
              <w:rPr>
                <w:sz w:val="24"/>
                <w:szCs w:val="24"/>
              </w:rPr>
              <w:t>Платежное поручение</w:t>
            </w:r>
          </w:p>
        </w:tc>
      </w:tr>
    </w:tbl>
    <w:p w:rsidR="003F3515" w:rsidRDefault="003F3515" w:rsidP="003F3515">
      <w:pPr>
        <w:shd w:val="clear" w:color="auto" w:fill="FFFFFF"/>
        <w:rPr>
          <w:sz w:val="28"/>
          <w:szCs w:val="28"/>
        </w:rPr>
      </w:pPr>
    </w:p>
    <w:p w:rsidR="005A49F2" w:rsidRDefault="005A49F2" w:rsidP="003F3515">
      <w:pPr>
        <w:shd w:val="clear" w:color="auto" w:fill="FFFFFF"/>
        <w:rPr>
          <w:sz w:val="28"/>
          <w:szCs w:val="28"/>
        </w:rPr>
        <w:sectPr w:rsidR="005A49F2" w:rsidSect="003F3515">
          <w:pgSz w:w="16838" w:h="11906" w:orient="landscape"/>
          <w:pgMar w:top="1412" w:right="536" w:bottom="426" w:left="426" w:header="710" w:footer="0" w:gutter="0"/>
          <w:pgNumType w:start="1"/>
          <w:cols w:space="720"/>
          <w:formProt w:val="0"/>
          <w:titlePg/>
          <w:docGrid w:linePitch="360"/>
        </w:sectPr>
      </w:pPr>
    </w:p>
    <w:p w:rsidR="005A49F2" w:rsidRDefault="005A49F2" w:rsidP="003F3515">
      <w:pPr>
        <w:shd w:val="clear" w:color="auto" w:fill="FFFFFF"/>
        <w:rPr>
          <w:sz w:val="28"/>
          <w:szCs w:val="28"/>
        </w:rPr>
      </w:pPr>
    </w:p>
    <w:p w:rsidR="005A49F2" w:rsidRPr="005A49F2" w:rsidRDefault="005A49F2" w:rsidP="005A49F2">
      <w:pPr>
        <w:shd w:val="clear" w:color="auto" w:fill="FFFFFF"/>
        <w:ind w:left="12191"/>
        <w:rPr>
          <w:sz w:val="28"/>
          <w:szCs w:val="28"/>
        </w:rPr>
      </w:pPr>
      <w:r>
        <w:rPr>
          <w:sz w:val="28"/>
          <w:szCs w:val="28"/>
        </w:rPr>
        <w:t>Приложение № 10</w:t>
      </w:r>
    </w:p>
    <w:p w:rsidR="005A49F2" w:rsidRDefault="005A49F2" w:rsidP="005A49F2">
      <w:pPr>
        <w:shd w:val="clear" w:color="auto" w:fill="FFFFFF"/>
        <w:ind w:left="12191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5A49F2" w:rsidRDefault="005A49F2" w:rsidP="005A49F2">
      <w:pPr>
        <w:shd w:val="clear" w:color="auto" w:fill="FFFFFF"/>
        <w:ind w:left="12191"/>
        <w:rPr>
          <w:sz w:val="28"/>
          <w:szCs w:val="28"/>
        </w:rPr>
      </w:pPr>
      <w:r>
        <w:rPr>
          <w:sz w:val="28"/>
          <w:szCs w:val="28"/>
        </w:rPr>
        <w:t xml:space="preserve">Правительства </w:t>
      </w:r>
    </w:p>
    <w:p w:rsidR="005A49F2" w:rsidRDefault="005A49F2" w:rsidP="005A49F2">
      <w:pPr>
        <w:shd w:val="clear" w:color="auto" w:fill="FFFFFF"/>
        <w:ind w:left="12191"/>
        <w:rPr>
          <w:sz w:val="28"/>
          <w:szCs w:val="28"/>
        </w:rPr>
      </w:pPr>
      <w:r>
        <w:rPr>
          <w:sz w:val="28"/>
          <w:szCs w:val="28"/>
        </w:rPr>
        <w:t>Астраханской области</w:t>
      </w:r>
    </w:p>
    <w:p w:rsidR="005A49F2" w:rsidRDefault="005A49F2" w:rsidP="005A49F2">
      <w:pPr>
        <w:shd w:val="clear" w:color="auto" w:fill="FFFFFF"/>
        <w:ind w:left="12191"/>
        <w:rPr>
          <w:sz w:val="28"/>
          <w:szCs w:val="28"/>
        </w:rPr>
      </w:pPr>
      <w:r>
        <w:rPr>
          <w:sz w:val="28"/>
          <w:szCs w:val="28"/>
        </w:rPr>
        <w:t>от                         №</w:t>
      </w:r>
    </w:p>
    <w:p w:rsidR="005A49F2" w:rsidRPr="00DE5B17" w:rsidRDefault="005A49F2" w:rsidP="005A49F2">
      <w:pPr>
        <w:widowControl w:val="0"/>
        <w:autoSpaceDE w:val="0"/>
        <w:autoSpaceDN w:val="0"/>
        <w:ind w:left="12191"/>
        <w:rPr>
          <w:sz w:val="28"/>
          <w:szCs w:val="28"/>
        </w:rPr>
      </w:pPr>
    </w:p>
    <w:p w:rsidR="005A49F2" w:rsidRPr="00DE5B17" w:rsidRDefault="005A49F2" w:rsidP="005A49F2">
      <w:pPr>
        <w:pStyle w:val="ConsPlusNormal"/>
        <w:ind w:left="12191"/>
        <w:rPr>
          <w:rFonts w:ascii="Times New Roman" w:hAnsi="Times New Roman" w:cs="Times New Roman"/>
          <w:sz w:val="28"/>
          <w:szCs w:val="28"/>
        </w:rPr>
      </w:pPr>
      <w:r w:rsidRPr="00DE5B1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3C0F9E">
        <w:rPr>
          <w:rFonts w:ascii="Times New Roman" w:hAnsi="Times New Roman" w:cs="Times New Roman"/>
          <w:sz w:val="28"/>
          <w:szCs w:val="28"/>
        </w:rPr>
        <w:t>2</w:t>
      </w:r>
    </w:p>
    <w:p w:rsidR="005A49F2" w:rsidRPr="00DE5B17" w:rsidRDefault="005A49F2" w:rsidP="005A49F2">
      <w:pPr>
        <w:pStyle w:val="ConsPlusNormal"/>
        <w:ind w:left="12191"/>
        <w:rPr>
          <w:rFonts w:ascii="Times New Roman" w:hAnsi="Times New Roman" w:cs="Times New Roman"/>
          <w:sz w:val="28"/>
          <w:szCs w:val="28"/>
        </w:rPr>
      </w:pPr>
      <w:r w:rsidRPr="00DE5B17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5A49F2" w:rsidRPr="00DE5B17" w:rsidRDefault="005A49F2" w:rsidP="005A49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A49F2" w:rsidRPr="00DE5B17" w:rsidRDefault="005A49F2" w:rsidP="005A49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A49F2" w:rsidRPr="00903971" w:rsidRDefault="005A49F2" w:rsidP="005A49F2">
      <w:pPr>
        <w:pStyle w:val="ConsPlusNormal"/>
        <w:jc w:val="center"/>
        <w:rPr>
          <w:rFonts w:ascii="Times New Roman" w:hAnsi="Times New Roman" w:cs="Times New Roman"/>
          <w:sz w:val="36"/>
          <w:szCs w:val="28"/>
        </w:rPr>
      </w:pPr>
      <w:r w:rsidRPr="00903971">
        <w:rPr>
          <w:rFonts w:ascii="Times New Roman" w:eastAsiaTheme="minorHAnsi" w:hAnsi="Times New Roman" w:cs="Times New Roman"/>
          <w:sz w:val="28"/>
          <w:lang w:eastAsia="en-US"/>
        </w:rPr>
        <w:t>Реестр документов, входящих в состав государственной программы</w:t>
      </w:r>
    </w:p>
    <w:p w:rsidR="005A49F2" w:rsidRPr="00903971" w:rsidRDefault="005A49F2" w:rsidP="005A49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4962" w:type="pct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3686"/>
        <w:gridCol w:w="2268"/>
        <w:gridCol w:w="3260"/>
        <w:gridCol w:w="1701"/>
        <w:gridCol w:w="3260"/>
        <w:gridCol w:w="711"/>
      </w:tblGrid>
      <w:tr w:rsidR="005A49F2" w:rsidRPr="00E84FD0" w:rsidTr="005D213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F2" w:rsidRPr="00E84FD0" w:rsidRDefault="005A49F2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  <w:r w:rsidRPr="00E84FD0">
              <w:rPr>
                <w:rFonts w:eastAsiaTheme="minorHAnsi"/>
                <w:lang w:eastAsia="en-US"/>
              </w:rPr>
              <w:t xml:space="preserve">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F2" w:rsidRPr="00E84FD0" w:rsidRDefault="005A49F2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84FD0">
              <w:rPr>
                <w:rFonts w:eastAsiaTheme="minorHAnsi"/>
                <w:lang w:eastAsia="en-US"/>
              </w:rPr>
              <w:t>Тип документа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F2" w:rsidRPr="00E84FD0" w:rsidRDefault="005A49F2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84FD0">
              <w:rPr>
                <w:rFonts w:eastAsiaTheme="minorHAnsi"/>
                <w:lang w:eastAsia="en-US"/>
              </w:rPr>
              <w:t>Вид документа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F2" w:rsidRPr="00E84FD0" w:rsidRDefault="005A49F2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84FD0">
              <w:rPr>
                <w:rFonts w:eastAsiaTheme="minorHAnsi"/>
                <w:lang w:eastAsia="en-US"/>
              </w:rPr>
              <w:t>Наименование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F2" w:rsidRPr="00E84FD0" w:rsidRDefault="005A49F2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84FD0">
              <w:rPr>
                <w:rFonts w:eastAsiaTheme="minorHAnsi"/>
                <w:lang w:eastAsia="en-US"/>
              </w:rPr>
              <w:t>Реквизиты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F2" w:rsidRPr="00E84FD0" w:rsidRDefault="005A49F2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84FD0">
              <w:rPr>
                <w:rFonts w:eastAsiaTheme="minorHAnsi"/>
                <w:lang w:eastAsia="en-US"/>
              </w:rPr>
              <w:t>Разработчик</w:t>
            </w:r>
          </w:p>
        </w:tc>
        <w:tc>
          <w:tcPr>
            <w:tcW w:w="711" w:type="dxa"/>
            <w:vAlign w:val="center"/>
          </w:tcPr>
          <w:p w:rsidR="005A49F2" w:rsidRPr="00E84FD0" w:rsidRDefault="005A49F2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5A49F2" w:rsidRPr="00144EA3" w:rsidRDefault="005A49F2" w:rsidP="005A49F2">
      <w:pPr>
        <w:rPr>
          <w:sz w:val="4"/>
          <w:szCs w:val="4"/>
        </w:rPr>
      </w:pPr>
    </w:p>
    <w:tbl>
      <w:tblPr>
        <w:tblW w:w="4846" w:type="pct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3686"/>
        <w:gridCol w:w="2268"/>
        <w:gridCol w:w="3260"/>
        <w:gridCol w:w="1701"/>
        <w:gridCol w:w="3260"/>
        <w:gridCol w:w="340"/>
      </w:tblGrid>
      <w:tr w:rsidR="005A49F2" w:rsidRPr="00144EA3" w:rsidTr="005D2138">
        <w:trPr>
          <w:tblHeader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F2" w:rsidRPr="00144EA3" w:rsidRDefault="005A49F2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F2" w:rsidRPr="00144EA3" w:rsidRDefault="005A49F2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F2" w:rsidRPr="00144EA3" w:rsidRDefault="005A49F2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F2" w:rsidRPr="00144EA3" w:rsidRDefault="005A49F2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F2" w:rsidRPr="00144EA3" w:rsidRDefault="005A49F2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F2" w:rsidRPr="00144EA3" w:rsidRDefault="005A49F2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340" w:type="dxa"/>
          </w:tcPr>
          <w:p w:rsidR="005A49F2" w:rsidRPr="00144EA3" w:rsidRDefault="005A49F2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A49F2" w:rsidRPr="00144EA3" w:rsidTr="005D2138">
        <w:trPr>
          <w:gridAfter w:val="1"/>
          <w:wAfter w:w="340" w:type="dxa"/>
          <w:trHeight w:val="349"/>
        </w:trPr>
        <w:tc>
          <w:tcPr>
            <w:tcW w:w="1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F2" w:rsidRPr="003A4EA8" w:rsidRDefault="005A49F2" w:rsidP="00804073">
            <w:pPr>
              <w:pStyle w:val="a4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A4E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Государственная программа Астраханской области </w:t>
            </w:r>
            <w:r w:rsidR="00B0716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3A4E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Развитие промышленности Астраханской области</w:t>
            </w:r>
            <w:r w:rsidR="00B0716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837D70" w:rsidRPr="00144EA3" w:rsidTr="005D2138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D70" w:rsidRPr="00144EA3" w:rsidRDefault="00837D70" w:rsidP="008040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D70" w:rsidRPr="00144EA3" w:rsidRDefault="00837D70" w:rsidP="008040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 xml:space="preserve">Стратегические приоритеты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D70" w:rsidRPr="00144EA3" w:rsidRDefault="005D2138" w:rsidP="00837D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Постановление Пр</w:t>
            </w:r>
            <w:r w:rsidRPr="00144EA3">
              <w:rPr>
                <w:rFonts w:eastAsiaTheme="minorHAnsi"/>
                <w:lang w:eastAsia="en-US"/>
              </w:rPr>
              <w:t>а</w:t>
            </w:r>
            <w:r w:rsidRPr="00144EA3">
              <w:rPr>
                <w:rFonts w:eastAsiaTheme="minorHAnsi"/>
                <w:lang w:eastAsia="en-US"/>
              </w:rPr>
              <w:t>вительства Астр</w:t>
            </w:r>
            <w:r w:rsidRPr="00144EA3">
              <w:rPr>
                <w:rFonts w:eastAsiaTheme="minorHAnsi"/>
                <w:lang w:eastAsia="en-US"/>
              </w:rPr>
              <w:t>а</w:t>
            </w:r>
            <w:r w:rsidRPr="00144EA3">
              <w:rPr>
                <w:rFonts w:eastAsiaTheme="minorHAnsi"/>
                <w:lang w:eastAsia="en-US"/>
              </w:rPr>
              <w:t>ханской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70" w:rsidRPr="00144EA3" w:rsidRDefault="00837D70" w:rsidP="008040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 xml:space="preserve">О государственной программе </w:t>
            </w:r>
            <w:r>
              <w:rPr>
                <w:rFonts w:eastAsiaTheme="minorHAnsi"/>
                <w:lang w:eastAsia="en-US"/>
              </w:rPr>
              <w:t>«</w:t>
            </w:r>
            <w:r w:rsidRPr="00144EA3">
              <w:rPr>
                <w:rFonts w:eastAsiaTheme="minorHAnsi"/>
                <w:lang w:eastAsia="en-US"/>
              </w:rPr>
              <w:t>Развитие промышленности Астраханской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70" w:rsidRPr="00144EA3" w:rsidRDefault="00837D70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от 08.09.2023 № 531-П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70" w:rsidRPr="00144EA3" w:rsidRDefault="00837D70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Министерство промышленн</w:t>
            </w:r>
            <w:r w:rsidRPr="00144EA3">
              <w:rPr>
                <w:rFonts w:eastAsiaTheme="minorHAnsi"/>
                <w:lang w:eastAsia="en-US"/>
              </w:rPr>
              <w:t>о</w:t>
            </w:r>
            <w:r w:rsidRPr="00144EA3">
              <w:rPr>
                <w:rFonts w:eastAsiaTheme="minorHAnsi"/>
                <w:lang w:eastAsia="en-US"/>
              </w:rPr>
              <w:t>сти, торговли и энергетики Астраханской области</w:t>
            </w:r>
          </w:p>
        </w:tc>
        <w:tc>
          <w:tcPr>
            <w:tcW w:w="340" w:type="dxa"/>
          </w:tcPr>
          <w:p w:rsidR="00837D70" w:rsidRPr="00144EA3" w:rsidRDefault="00837D70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837D70" w:rsidRPr="00144EA3" w:rsidTr="005D2138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70" w:rsidRPr="00144EA3" w:rsidRDefault="00837D70" w:rsidP="008040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70" w:rsidRPr="00144EA3" w:rsidRDefault="00837D70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70" w:rsidRPr="00144EA3" w:rsidRDefault="00837D70" w:rsidP="008040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70" w:rsidRPr="00144EA3" w:rsidRDefault="00837D70" w:rsidP="008040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386F">
              <w:rPr>
                <w:rFonts w:eastAsiaTheme="minorHAnsi"/>
                <w:lang w:eastAsia="en-US"/>
              </w:rPr>
              <w:t>О внесении изменений в п</w:t>
            </w:r>
            <w:r w:rsidRPr="002C386F">
              <w:rPr>
                <w:rFonts w:eastAsiaTheme="minorHAnsi"/>
                <w:lang w:eastAsia="en-US"/>
              </w:rPr>
              <w:t>о</w:t>
            </w:r>
            <w:r w:rsidRPr="002C386F">
              <w:rPr>
                <w:rFonts w:eastAsiaTheme="minorHAnsi"/>
                <w:lang w:eastAsia="en-US"/>
              </w:rPr>
              <w:t>становление Правительства Астраханской области от 08.09.2023 № 531-П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70" w:rsidRPr="00144EA3" w:rsidRDefault="00837D70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от 22.03.2024 № 160-П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70" w:rsidRPr="00144EA3" w:rsidRDefault="00837D70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Министерство промышленн</w:t>
            </w:r>
            <w:r w:rsidRPr="00144EA3">
              <w:rPr>
                <w:rFonts w:eastAsiaTheme="minorHAnsi"/>
                <w:lang w:eastAsia="en-US"/>
              </w:rPr>
              <w:t>о</w:t>
            </w:r>
            <w:r w:rsidRPr="00144EA3">
              <w:rPr>
                <w:rFonts w:eastAsiaTheme="minorHAnsi"/>
                <w:lang w:eastAsia="en-US"/>
              </w:rPr>
              <w:t>сти, торговли и энергетики Астраханской области</w:t>
            </w:r>
          </w:p>
        </w:tc>
        <w:tc>
          <w:tcPr>
            <w:tcW w:w="340" w:type="dxa"/>
          </w:tcPr>
          <w:p w:rsidR="00837D70" w:rsidRPr="00144EA3" w:rsidRDefault="00837D70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837D70" w:rsidRPr="00144EA3" w:rsidTr="005D2138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70" w:rsidRPr="00144EA3" w:rsidRDefault="00837D70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70" w:rsidRPr="00144EA3" w:rsidRDefault="00837D70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70" w:rsidRPr="00144EA3" w:rsidRDefault="00837D70" w:rsidP="008040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70" w:rsidRDefault="00837D70" w:rsidP="008040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386F">
              <w:rPr>
                <w:rFonts w:eastAsiaTheme="minorHAnsi"/>
                <w:lang w:eastAsia="en-US"/>
              </w:rPr>
              <w:t>О внесении изменений в п</w:t>
            </w:r>
            <w:r w:rsidRPr="002C386F">
              <w:rPr>
                <w:rFonts w:eastAsiaTheme="minorHAnsi"/>
                <w:lang w:eastAsia="en-US"/>
              </w:rPr>
              <w:t>о</w:t>
            </w:r>
            <w:r w:rsidRPr="002C386F">
              <w:rPr>
                <w:rFonts w:eastAsiaTheme="minorHAnsi"/>
                <w:lang w:eastAsia="en-US"/>
              </w:rPr>
              <w:t>становление Правительства Астраханской области от 08.09.2023 № 531-П</w:t>
            </w:r>
          </w:p>
          <w:p w:rsidR="005D2138" w:rsidRPr="00144EA3" w:rsidRDefault="005D2138" w:rsidP="008040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70" w:rsidRPr="00144EA3" w:rsidRDefault="00837D70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 xml:space="preserve">от </w:t>
            </w:r>
            <w:r>
              <w:rPr>
                <w:rFonts w:eastAsiaTheme="minorHAnsi"/>
                <w:lang w:eastAsia="en-US"/>
              </w:rPr>
              <w:t xml:space="preserve">14.05.2024 </w:t>
            </w:r>
            <w:r w:rsidRPr="00144EA3">
              <w:rPr>
                <w:rFonts w:eastAsiaTheme="minorHAnsi"/>
                <w:lang w:eastAsia="en-US"/>
              </w:rPr>
              <w:t xml:space="preserve">№ </w:t>
            </w:r>
            <w:r>
              <w:rPr>
                <w:rFonts w:eastAsiaTheme="minorHAnsi"/>
                <w:lang w:eastAsia="en-US"/>
              </w:rPr>
              <w:t>287</w:t>
            </w:r>
            <w:r w:rsidRPr="00144EA3">
              <w:rPr>
                <w:rFonts w:eastAsiaTheme="minorHAnsi"/>
                <w:lang w:eastAsia="en-US"/>
              </w:rPr>
              <w:t>-П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70" w:rsidRPr="00144EA3" w:rsidRDefault="00837D70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Министерство промышленн</w:t>
            </w:r>
            <w:r w:rsidRPr="00144EA3">
              <w:rPr>
                <w:rFonts w:eastAsiaTheme="minorHAnsi"/>
                <w:lang w:eastAsia="en-US"/>
              </w:rPr>
              <w:t>о</w:t>
            </w:r>
            <w:r w:rsidRPr="00144EA3">
              <w:rPr>
                <w:rFonts w:eastAsiaTheme="minorHAnsi"/>
                <w:lang w:eastAsia="en-US"/>
              </w:rPr>
              <w:t>сти, торговли и энергетики Астраханской области</w:t>
            </w:r>
          </w:p>
        </w:tc>
        <w:tc>
          <w:tcPr>
            <w:tcW w:w="340" w:type="dxa"/>
          </w:tcPr>
          <w:p w:rsidR="00837D70" w:rsidRPr="00144EA3" w:rsidRDefault="00837D70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804073" w:rsidRPr="00144EA3" w:rsidTr="005D2138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386F">
              <w:rPr>
                <w:rFonts w:eastAsiaTheme="minorHAnsi"/>
                <w:lang w:eastAsia="en-US"/>
              </w:rPr>
              <w:t>О внесении изменений в п</w:t>
            </w:r>
            <w:r w:rsidRPr="002C386F">
              <w:rPr>
                <w:rFonts w:eastAsiaTheme="minorHAnsi"/>
                <w:lang w:eastAsia="en-US"/>
              </w:rPr>
              <w:t>о</w:t>
            </w:r>
            <w:r w:rsidRPr="002C386F">
              <w:rPr>
                <w:rFonts w:eastAsiaTheme="minorHAnsi"/>
                <w:lang w:eastAsia="en-US"/>
              </w:rPr>
              <w:t>становление Правительства Астраханской области от 08.09.2023 № 531-П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 07.06.2024 № 365-П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Министерство промышленн</w:t>
            </w:r>
            <w:r w:rsidRPr="00144EA3">
              <w:rPr>
                <w:rFonts w:eastAsiaTheme="minorHAnsi"/>
                <w:lang w:eastAsia="en-US"/>
              </w:rPr>
              <w:t>о</w:t>
            </w:r>
            <w:r w:rsidRPr="00144EA3">
              <w:rPr>
                <w:rFonts w:eastAsiaTheme="minorHAnsi"/>
                <w:lang w:eastAsia="en-US"/>
              </w:rPr>
              <w:t>сти, торговли и энергетики Астраханской области</w:t>
            </w:r>
          </w:p>
        </w:tc>
        <w:tc>
          <w:tcPr>
            <w:tcW w:w="340" w:type="dxa"/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804073" w:rsidRPr="00144EA3" w:rsidTr="005D2138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386F">
              <w:rPr>
                <w:rFonts w:eastAsiaTheme="minorHAnsi"/>
                <w:lang w:eastAsia="en-US"/>
              </w:rPr>
              <w:t>О внесении изменений в п</w:t>
            </w:r>
            <w:r w:rsidRPr="002C386F">
              <w:rPr>
                <w:rFonts w:eastAsiaTheme="minorHAnsi"/>
                <w:lang w:eastAsia="en-US"/>
              </w:rPr>
              <w:t>о</w:t>
            </w:r>
            <w:r w:rsidRPr="002C386F">
              <w:rPr>
                <w:rFonts w:eastAsiaTheme="minorHAnsi"/>
                <w:lang w:eastAsia="en-US"/>
              </w:rPr>
              <w:t>становление Правительства Астраханской области от 08.09.2023 № 531-П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 xml:space="preserve">от </w:t>
            </w:r>
            <w:r>
              <w:rPr>
                <w:rFonts w:eastAsiaTheme="minorHAnsi"/>
                <w:lang w:eastAsia="en-US"/>
              </w:rPr>
              <w:t>30.10.2024 № 701</w:t>
            </w:r>
            <w:r w:rsidRPr="00144EA3">
              <w:rPr>
                <w:rFonts w:eastAsiaTheme="minorHAnsi"/>
                <w:lang w:eastAsia="en-US"/>
              </w:rPr>
              <w:t>-П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Министерство промышленн</w:t>
            </w:r>
            <w:r w:rsidRPr="00144EA3">
              <w:rPr>
                <w:rFonts w:eastAsiaTheme="minorHAnsi"/>
                <w:lang w:eastAsia="en-US"/>
              </w:rPr>
              <w:t>о</w:t>
            </w:r>
            <w:r w:rsidRPr="00144EA3">
              <w:rPr>
                <w:rFonts w:eastAsiaTheme="minorHAnsi"/>
                <w:lang w:eastAsia="en-US"/>
              </w:rPr>
              <w:t>сти, торговли и энергетики Астраханской области</w:t>
            </w:r>
          </w:p>
        </w:tc>
        <w:tc>
          <w:tcPr>
            <w:tcW w:w="340" w:type="dxa"/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804073" w:rsidRPr="00144EA3" w:rsidTr="005D2138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073" w:rsidRPr="00144EA3" w:rsidRDefault="00804073" w:rsidP="008040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073" w:rsidRPr="00144EA3" w:rsidRDefault="00804073" w:rsidP="008040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Паспорт государственной пр</w:t>
            </w:r>
            <w:r w:rsidRPr="00144EA3">
              <w:rPr>
                <w:rFonts w:eastAsiaTheme="minorHAnsi"/>
                <w:lang w:eastAsia="en-US"/>
              </w:rPr>
              <w:t>о</w:t>
            </w:r>
            <w:r w:rsidRPr="00144EA3">
              <w:rPr>
                <w:rFonts w:eastAsiaTheme="minorHAnsi"/>
                <w:lang w:eastAsia="en-US"/>
              </w:rPr>
              <w:t xml:space="preserve">граммы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073" w:rsidRPr="00144EA3" w:rsidRDefault="005D2138" w:rsidP="005D21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Постановление Пр</w:t>
            </w:r>
            <w:r w:rsidRPr="00144EA3">
              <w:rPr>
                <w:rFonts w:eastAsiaTheme="minorHAnsi"/>
                <w:lang w:eastAsia="en-US"/>
              </w:rPr>
              <w:t>а</w:t>
            </w:r>
            <w:r w:rsidRPr="00144EA3">
              <w:rPr>
                <w:rFonts w:eastAsiaTheme="minorHAnsi"/>
                <w:lang w:eastAsia="en-US"/>
              </w:rPr>
              <w:t>вительства Астр</w:t>
            </w:r>
            <w:r w:rsidRPr="00144EA3">
              <w:rPr>
                <w:rFonts w:eastAsiaTheme="minorHAnsi"/>
                <w:lang w:eastAsia="en-US"/>
              </w:rPr>
              <w:t>а</w:t>
            </w:r>
            <w:r w:rsidRPr="00144EA3">
              <w:rPr>
                <w:rFonts w:eastAsiaTheme="minorHAnsi"/>
                <w:lang w:eastAsia="en-US"/>
              </w:rPr>
              <w:t>ханской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 xml:space="preserve">О государственной программе </w:t>
            </w:r>
            <w:r>
              <w:rPr>
                <w:rFonts w:eastAsiaTheme="minorHAnsi"/>
                <w:lang w:eastAsia="en-US"/>
              </w:rPr>
              <w:t>«</w:t>
            </w:r>
            <w:r w:rsidRPr="00144EA3">
              <w:rPr>
                <w:rFonts w:eastAsiaTheme="minorHAnsi"/>
                <w:lang w:eastAsia="en-US"/>
              </w:rPr>
              <w:t>Развитие промышленности Астраханской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от 08.09.2023 № 531-П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Министерство промышленн</w:t>
            </w:r>
            <w:r w:rsidRPr="00144EA3">
              <w:rPr>
                <w:rFonts w:eastAsiaTheme="minorHAnsi"/>
                <w:lang w:eastAsia="en-US"/>
              </w:rPr>
              <w:t>о</w:t>
            </w:r>
            <w:r w:rsidRPr="00144EA3">
              <w:rPr>
                <w:rFonts w:eastAsiaTheme="minorHAnsi"/>
                <w:lang w:eastAsia="en-US"/>
              </w:rPr>
              <w:t>сти, торговли и энергетики Астраханской области</w:t>
            </w:r>
          </w:p>
        </w:tc>
        <w:tc>
          <w:tcPr>
            <w:tcW w:w="340" w:type="dxa"/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804073" w:rsidRPr="00144EA3" w:rsidTr="005D2138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F7A6A">
              <w:rPr>
                <w:rFonts w:eastAsiaTheme="minorHAnsi"/>
                <w:lang w:eastAsia="en-US"/>
              </w:rPr>
              <w:t>О внесении изменений в п</w:t>
            </w:r>
            <w:r w:rsidRPr="00BF7A6A">
              <w:rPr>
                <w:rFonts w:eastAsiaTheme="minorHAnsi"/>
                <w:lang w:eastAsia="en-US"/>
              </w:rPr>
              <w:t>о</w:t>
            </w:r>
            <w:r w:rsidRPr="00BF7A6A">
              <w:rPr>
                <w:rFonts w:eastAsiaTheme="minorHAnsi"/>
                <w:lang w:eastAsia="en-US"/>
              </w:rPr>
              <w:t>становление Правительства Астраханской области от 08.09.2023 № 531-П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от 22.03.2024 № 160-П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Министерство промышленн</w:t>
            </w:r>
            <w:r w:rsidRPr="00144EA3">
              <w:rPr>
                <w:rFonts w:eastAsiaTheme="minorHAnsi"/>
                <w:lang w:eastAsia="en-US"/>
              </w:rPr>
              <w:t>о</w:t>
            </w:r>
            <w:r w:rsidRPr="00144EA3">
              <w:rPr>
                <w:rFonts w:eastAsiaTheme="minorHAnsi"/>
                <w:lang w:eastAsia="en-US"/>
              </w:rPr>
              <w:t>сти, торговли и энергетики Астраханской области</w:t>
            </w:r>
          </w:p>
        </w:tc>
        <w:tc>
          <w:tcPr>
            <w:tcW w:w="340" w:type="dxa"/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804073" w:rsidRPr="00144EA3" w:rsidTr="005D2138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F7A6A">
              <w:rPr>
                <w:rFonts w:eastAsiaTheme="minorHAnsi"/>
                <w:lang w:eastAsia="en-US"/>
              </w:rPr>
              <w:t>О внесении изменений в п</w:t>
            </w:r>
            <w:r w:rsidRPr="00BF7A6A">
              <w:rPr>
                <w:rFonts w:eastAsiaTheme="minorHAnsi"/>
                <w:lang w:eastAsia="en-US"/>
              </w:rPr>
              <w:t>о</w:t>
            </w:r>
            <w:r w:rsidRPr="00BF7A6A">
              <w:rPr>
                <w:rFonts w:eastAsiaTheme="minorHAnsi"/>
                <w:lang w:eastAsia="en-US"/>
              </w:rPr>
              <w:t>становление Правительства Астраханской области от 08.09.2023 № 531-П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 xml:space="preserve">от </w:t>
            </w:r>
            <w:r>
              <w:rPr>
                <w:rFonts w:eastAsiaTheme="minorHAnsi"/>
                <w:lang w:eastAsia="en-US"/>
              </w:rPr>
              <w:t xml:space="preserve">14.05.2024 </w:t>
            </w:r>
            <w:r w:rsidRPr="00144EA3">
              <w:rPr>
                <w:rFonts w:eastAsiaTheme="minorHAnsi"/>
                <w:lang w:eastAsia="en-US"/>
              </w:rPr>
              <w:t xml:space="preserve">№ </w:t>
            </w:r>
            <w:r>
              <w:rPr>
                <w:rFonts w:eastAsiaTheme="minorHAnsi"/>
                <w:lang w:eastAsia="en-US"/>
              </w:rPr>
              <w:t>287</w:t>
            </w:r>
            <w:r w:rsidRPr="00144EA3">
              <w:rPr>
                <w:rFonts w:eastAsiaTheme="minorHAnsi"/>
                <w:lang w:eastAsia="en-US"/>
              </w:rPr>
              <w:t>-П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Министерство промышленн</w:t>
            </w:r>
            <w:r w:rsidRPr="00144EA3">
              <w:rPr>
                <w:rFonts w:eastAsiaTheme="minorHAnsi"/>
                <w:lang w:eastAsia="en-US"/>
              </w:rPr>
              <w:t>о</w:t>
            </w:r>
            <w:r w:rsidRPr="00144EA3">
              <w:rPr>
                <w:rFonts w:eastAsiaTheme="minorHAnsi"/>
                <w:lang w:eastAsia="en-US"/>
              </w:rPr>
              <w:t>сти, торговли и энергетики Астраханской области</w:t>
            </w:r>
          </w:p>
        </w:tc>
        <w:tc>
          <w:tcPr>
            <w:tcW w:w="340" w:type="dxa"/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804073" w:rsidRPr="00144EA3" w:rsidTr="005D2138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073" w:rsidRDefault="00804073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F7A6A">
              <w:rPr>
                <w:rFonts w:eastAsiaTheme="minorHAnsi"/>
                <w:lang w:eastAsia="en-US"/>
              </w:rPr>
              <w:t>О внесении изменений в п</w:t>
            </w:r>
            <w:r w:rsidRPr="00BF7A6A">
              <w:rPr>
                <w:rFonts w:eastAsiaTheme="minorHAnsi"/>
                <w:lang w:eastAsia="en-US"/>
              </w:rPr>
              <w:t>о</w:t>
            </w:r>
            <w:r w:rsidRPr="00BF7A6A">
              <w:rPr>
                <w:rFonts w:eastAsiaTheme="minorHAnsi"/>
                <w:lang w:eastAsia="en-US"/>
              </w:rPr>
              <w:t>становление Правительства Астраханской области от 08.09.2023 № 531-П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 07.06.2024 № 365-П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Министерство промышленн</w:t>
            </w:r>
            <w:r w:rsidRPr="00144EA3">
              <w:rPr>
                <w:rFonts w:eastAsiaTheme="minorHAnsi"/>
                <w:lang w:eastAsia="en-US"/>
              </w:rPr>
              <w:t>о</w:t>
            </w:r>
            <w:r w:rsidRPr="00144EA3">
              <w:rPr>
                <w:rFonts w:eastAsiaTheme="minorHAnsi"/>
                <w:lang w:eastAsia="en-US"/>
              </w:rPr>
              <w:t>сти, торговли и энергетики Астраханской области</w:t>
            </w:r>
          </w:p>
        </w:tc>
        <w:tc>
          <w:tcPr>
            <w:tcW w:w="340" w:type="dxa"/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804073" w:rsidRPr="00144EA3" w:rsidTr="005D2138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073" w:rsidRDefault="00804073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F7A6A">
              <w:rPr>
                <w:rFonts w:eastAsiaTheme="minorHAnsi"/>
                <w:lang w:eastAsia="en-US"/>
              </w:rPr>
              <w:t>О внесении изменений в п</w:t>
            </w:r>
            <w:r w:rsidRPr="00BF7A6A">
              <w:rPr>
                <w:rFonts w:eastAsiaTheme="minorHAnsi"/>
                <w:lang w:eastAsia="en-US"/>
              </w:rPr>
              <w:t>о</w:t>
            </w:r>
            <w:r w:rsidRPr="00BF7A6A">
              <w:rPr>
                <w:rFonts w:eastAsiaTheme="minorHAnsi"/>
                <w:lang w:eastAsia="en-US"/>
              </w:rPr>
              <w:t>становление Правительства Астраханской области от 08.09.2023 № 531-П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 11.12.2024 № 800-П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Министерство промышленн</w:t>
            </w:r>
            <w:r w:rsidRPr="00144EA3">
              <w:rPr>
                <w:rFonts w:eastAsiaTheme="minorHAnsi"/>
                <w:lang w:eastAsia="en-US"/>
              </w:rPr>
              <w:t>о</w:t>
            </w:r>
            <w:r w:rsidRPr="00144EA3">
              <w:rPr>
                <w:rFonts w:eastAsiaTheme="minorHAnsi"/>
                <w:lang w:eastAsia="en-US"/>
              </w:rPr>
              <w:t>сти, торговли и энергетики Астраханской области</w:t>
            </w:r>
          </w:p>
        </w:tc>
        <w:tc>
          <w:tcPr>
            <w:tcW w:w="340" w:type="dxa"/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804073" w:rsidRPr="00144EA3" w:rsidTr="005D2138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3" w:rsidRDefault="00804073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F7A6A">
              <w:rPr>
                <w:rFonts w:eastAsiaTheme="minorHAnsi"/>
                <w:lang w:eastAsia="en-US"/>
              </w:rPr>
              <w:t>О внесении изменений в п</w:t>
            </w:r>
            <w:r w:rsidRPr="00BF7A6A">
              <w:rPr>
                <w:rFonts w:eastAsiaTheme="minorHAnsi"/>
                <w:lang w:eastAsia="en-US"/>
              </w:rPr>
              <w:t>о</w:t>
            </w:r>
            <w:r w:rsidRPr="00BF7A6A">
              <w:rPr>
                <w:rFonts w:eastAsiaTheme="minorHAnsi"/>
                <w:lang w:eastAsia="en-US"/>
              </w:rPr>
              <w:lastRenderedPageBreak/>
              <w:t>становление Правительства Астраханской области от 08.09.2023 № 531-П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от 26.12.2024 </w:t>
            </w:r>
            <w:r>
              <w:rPr>
                <w:rFonts w:eastAsiaTheme="minorHAnsi"/>
                <w:lang w:eastAsia="en-US"/>
              </w:rPr>
              <w:lastRenderedPageBreak/>
              <w:t>№ 835-П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lastRenderedPageBreak/>
              <w:t>Министерство промышленн</w:t>
            </w:r>
            <w:r w:rsidRPr="00144EA3">
              <w:rPr>
                <w:rFonts w:eastAsiaTheme="minorHAnsi"/>
                <w:lang w:eastAsia="en-US"/>
              </w:rPr>
              <w:t>о</w:t>
            </w:r>
            <w:r w:rsidRPr="00144EA3">
              <w:rPr>
                <w:rFonts w:eastAsiaTheme="minorHAnsi"/>
                <w:lang w:eastAsia="en-US"/>
              </w:rPr>
              <w:lastRenderedPageBreak/>
              <w:t>сти, торговли и энергетики Астраханской области</w:t>
            </w:r>
          </w:p>
        </w:tc>
        <w:tc>
          <w:tcPr>
            <w:tcW w:w="340" w:type="dxa"/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A49F2" w:rsidRPr="00144EA3" w:rsidTr="005D2138">
        <w:trPr>
          <w:gridAfter w:val="1"/>
          <w:wAfter w:w="340" w:type="dxa"/>
        </w:trPr>
        <w:tc>
          <w:tcPr>
            <w:tcW w:w="1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F2" w:rsidRPr="00804073" w:rsidRDefault="005A49F2" w:rsidP="00804073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804073">
              <w:rPr>
                <w:rFonts w:eastAsiaTheme="minorHAnsi"/>
                <w:lang w:eastAsia="en-US"/>
              </w:rPr>
              <w:lastRenderedPageBreak/>
              <w:t xml:space="preserve">Региональный проект </w:t>
            </w:r>
            <w:r w:rsidR="00B07166" w:rsidRPr="00804073">
              <w:rPr>
                <w:rFonts w:eastAsiaTheme="minorHAnsi"/>
                <w:lang w:eastAsia="en-US"/>
              </w:rPr>
              <w:t>«</w:t>
            </w:r>
            <w:r w:rsidRPr="00804073">
              <w:rPr>
                <w:rFonts w:eastAsiaTheme="minorHAnsi"/>
                <w:lang w:eastAsia="en-US"/>
              </w:rPr>
              <w:t>Модернизация предприятий обрабатывающей промышленности Астраханской области</w:t>
            </w:r>
            <w:r w:rsidR="00B07166" w:rsidRPr="00804073">
              <w:rPr>
                <w:rFonts w:eastAsiaTheme="minorHAnsi"/>
                <w:lang w:eastAsia="en-US"/>
              </w:rPr>
              <w:t>»</w:t>
            </w:r>
          </w:p>
        </w:tc>
      </w:tr>
      <w:tr w:rsidR="005D2138" w:rsidRPr="00144EA3" w:rsidTr="005D2138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138" w:rsidRPr="00144EA3" w:rsidRDefault="005D2138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138" w:rsidRPr="00144EA3" w:rsidRDefault="005D2138" w:rsidP="008040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 xml:space="preserve">Паспорт </w:t>
            </w:r>
            <w:r>
              <w:rPr>
                <w:rFonts w:eastAsiaTheme="minorHAnsi"/>
                <w:lang w:eastAsia="en-US"/>
              </w:rPr>
              <w:t>регионального проекта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138" w:rsidRPr="00144EA3" w:rsidRDefault="005D2138" w:rsidP="005D21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Постановление Пр</w:t>
            </w:r>
            <w:r w:rsidRPr="00144EA3">
              <w:rPr>
                <w:rFonts w:eastAsiaTheme="minorHAnsi"/>
                <w:lang w:eastAsia="en-US"/>
              </w:rPr>
              <w:t>а</w:t>
            </w:r>
            <w:r w:rsidRPr="00144EA3">
              <w:rPr>
                <w:rFonts w:eastAsiaTheme="minorHAnsi"/>
                <w:lang w:eastAsia="en-US"/>
              </w:rPr>
              <w:t>вительства Астр</w:t>
            </w:r>
            <w:r w:rsidRPr="00144EA3">
              <w:rPr>
                <w:rFonts w:eastAsiaTheme="minorHAnsi"/>
                <w:lang w:eastAsia="en-US"/>
              </w:rPr>
              <w:t>а</w:t>
            </w:r>
            <w:r w:rsidRPr="00144EA3">
              <w:rPr>
                <w:rFonts w:eastAsiaTheme="minorHAnsi"/>
                <w:lang w:eastAsia="en-US"/>
              </w:rPr>
              <w:t>ханской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38" w:rsidRPr="00144EA3" w:rsidRDefault="005D2138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 xml:space="preserve">О государственной программе </w:t>
            </w:r>
            <w:r>
              <w:rPr>
                <w:rFonts w:eastAsiaTheme="minorHAnsi"/>
                <w:lang w:eastAsia="en-US"/>
              </w:rPr>
              <w:t>«</w:t>
            </w:r>
            <w:r w:rsidRPr="00144EA3">
              <w:rPr>
                <w:rFonts w:eastAsiaTheme="minorHAnsi"/>
                <w:lang w:eastAsia="en-US"/>
              </w:rPr>
              <w:t>Развитие промышленности Астраханской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38" w:rsidRPr="00144EA3" w:rsidRDefault="005D2138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от 08.09.2023 № 531-П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38" w:rsidRPr="00144EA3" w:rsidRDefault="005D2138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Министерство промышленн</w:t>
            </w:r>
            <w:r w:rsidRPr="00144EA3">
              <w:rPr>
                <w:rFonts w:eastAsiaTheme="minorHAnsi"/>
                <w:lang w:eastAsia="en-US"/>
              </w:rPr>
              <w:t>о</w:t>
            </w:r>
            <w:r w:rsidRPr="00144EA3">
              <w:rPr>
                <w:rFonts w:eastAsiaTheme="minorHAnsi"/>
                <w:lang w:eastAsia="en-US"/>
              </w:rPr>
              <w:t>сти, торговли и энергетики Астраханской области</w:t>
            </w:r>
          </w:p>
        </w:tc>
        <w:tc>
          <w:tcPr>
            <w:tcW w:w="340" w:type="dxa"/>
          </w:tcPr>
          <w:p w:rsidR="005D2138" w:rsidRPr="00144EA3" w:rsidRDefault="005D2138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D2138" w:rsidRPr="00144EA3" w:rsidTr="005D2138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138" w:rsidRPr="00144EA3" w:rsidRDefault="005D2138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138" w:rsidRPr="00144EA3" w:rsidRDefault="005D2138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138" w:rsidRPr="00144EA3" w:rsidRDefault="005D2138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38" w:rsidRPr="00144EA3" w:rsidRDefault="005D2138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О внесении изменений в п</w:t>
            </w:r>
            <w:r w:rsidRPr="00144EA3">
              <w:rPr>
                <w:rFonts w:eastAsiaTheme="minorHAnsi"/>
                <w:lang w:eastAsia="en-US"/>
              </w:rPr>
              <w:t>о</w:t>
            </w:r>
            <w:r w:rsidRPr="00144EA3">
              <w:rPr>
                <w:rFonts w:eastAsiaTheme="minorHAnsi"/>
                <w:lang w:eastAsia="en-US"/>
              </w:rPr>
              <w:t>становление Правительства Астраханской области от</w:t>
            </w:r>
            <w:r>
              <w:rPr>
                <w:rFonts w:eastAsiaTheme="minorHAnsi"/>
                <w:lang w:eastAsia="en-US"/>
              </w:rPr>
              <w:t> </w:t>
            </w:r>
            <w:r w:rsidRPr="00144EA3">
              <w:rPr>
                <w:rFonts w:eastAsiaTheme="minorHAnsi"/>
                <w:lang w:eastAsia="en-US"/>
              </w:rPr>
              <w:t>08.09.2023 № 531-П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38" w:rsidRPr="00144EA3" w:rsidRDefault="005D2138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от 22.03.2024 № 160-П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38" w:rsidRPr="00144EA3" w:rsidRDefault="005D2138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Министерство промышленн</w:t>
            </w:r>
            <w:r w:rsidRPr="00144EA3">
              <w:rPr>
                <w:rFonts w:eastAsiaTheme="minorHAnsi"/>
                <w:lang w:eastAsia="en-US"/>
              </w:rPr>
              <w:t>о</w:t>
            </w:r>
            <w:r w:rsidRPr="00144EA3">
              <w:rPr>
                <w:rFonts w:eastAsiaTheme="minorHAnsi"/>
                <w:lang w:eastAsia="en-US"/>
              </w:rPr>
              <w:t>сти, торговли и энергетики Астраханской области</w:t>
            </w:r>
          </w:p>
        </w:tc>
        <w:tc>
          <w:tcPr>
            <w:tcW w:w="340" w:type="dxa"/>
          </w:tcPr>
          <w:p w:rsidR="005D2138" w:rsidRPr="00144EA3" w:rsidRDefault="005D2138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D2138" w:rsidRPr="00144EA3" w:rsidTr="005D2138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138" w:rsidRDefault="005D2138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138" w:rsidRPr="00144EA3" w:rsidRDefault="005D2138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138" w:rsidRPr="00144EA3" w:rsidRDefault="005D2138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38" w:rsidRPr="00144EA3" w:rsidRDefault="005D2138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О внесении изменений в п</w:t>
            </w:r>
            <w:r w:rsidRPr="00144EA3">
              <w:rPr>
                <w:rFonts w:eastAsiaTheme="minorHAnsi"/>
                <w:lang w:eastAsia="en-US"/>
              </w:rPr>
              <w:t>о</w:t>
            </w:r>
            <w:r w:rsidRPr="00144EA3">
              <w:rPr>
                <w:rFonts w:eastAsiaTheme="minorHAnsi"/>
                <w:lang w:eastAsia="en-US"/>
              </w:rPr>
              <w:t>становление Правительства Астраханской области от</w:t>
            </w:r>
            <w:r>
              <w:rPr>
                <w:rFonts w:eastAsiaTheme="minorHAnsi"/>
                <w:lang w:eastAsia="en-US"/>
              </w:rPr>
              <w:t> </w:t>
            </w:r>
            <w:r w:rsidRPr="00144EA3">
              <w:rPr>
                <w:rFonts w:eastAsiaTheme="minorHAnsi"/>
                <w:lang w:eastAsia="en-US"/>
              </w:rPr>
              <w:t>08.09.2023 № 531-П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38" w:rsidRPr="00144EA3" w:rsidRDefault="005D2138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 xml:space="preserve">от </w:t>
            </w:r>
            <w:r>
              <w:rPr>
                <w:rFonts w:eastAsiaTheme="minorHAnsi"/>
                <w:lang w:eastAsia="en-US"/>
              </w:rPr>
              <w:t xml:space="preserve">07.06.2024 </w:t>
            </w:r>
            <w:r w:rsidRPr="00144EA3">
              <w:rPr>
                <w:rFonts w:eastAsiaTheme="minorHAnsi"/>
                <w:lang w:eastAsia="en-US"/>
              </w:rPr>
              <w:t xml:space="preserve">№ </w:t>
            </w:r>
            <w:r>
              <w:rPr>
                <w:rFonts w:eastAsiaTheme="minorHAnsi"/>
                <w:lang w:eastAsia="en-US"/>
              </w:rPr>
              <w:t>365</w:t>
            </w:r>
            <w:r w:rsidRPr="00144EA3">
              <w:rPr>
                <w:rFonts w:eastAsiaTheme="minorHAnsi"/>
                <w:lang w:eastAsia="en-US"/>
              </w:rPr>
              <w:t>-П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38" w:rsidRPr="00144EA3" w:rsidRDefault="005D2138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Министерство промышленн</w:t>
            </w:r>
            <w:r w:rsidRPr="00144EA3">
              <w:rPr>
                <w:rFonts w:eastAsiaTheme="minorHAnsi"/>
                <w:lang w:eastAsia="en-US"/>
              </w:rPr>
              <w:t>о</w:t>
            </w:r>
            <w:r w:rsidRPr="00144EA3">
              <w:rPr>
                <w:rFonts w:eastAsiaTheme="minorHAnsi"/>
                <w:lang w:eastAsia="en-US"/>
              </w:rPr>
              <w:t>сти, торговли и энергетики Астраханской области</w:t>
            </w:r>
          </w:p>
        </w:tc>
        <w:tc>
          <w:tcPr>
            <w:tcW w:w="340" w:type="dxa"/>
          </w:tcPr>
          <w:p w:rsidR="005D2138" w:rsidRPr="00144EA3" w:rsidRDefault="005D2138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D2138" w:rsidRPr="00144EA3" w:rsidTr="005D2138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38" w:rsidRDefault="005D2138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38" w:rsidRPr="00144EA3" w:rsidRDefault="005D2138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38" w:rsidRPr="00144EA3" w:rsidRDefault="005D2138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38" w:rsidRPr="00144EA3" w:rsidRDefault="005D2138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О внесении изменений в п</w:t>
            </w:r>
            <w:r w:rsidRPr="00144EA3">
              <w:rPr>
                <w:rFonts w:eastAsiaTheme="minorHAnsi"/>
                <w:lang w:eastAsia="en-US"/>
              </w:rPr>
              <w:t>о</w:t>
            </w:r>
            <w:r w:rsidRPr="00144EA3">
              <w:rPr>
                <w:rFonts w:eastAsiaTheme="minorHAnsi"/>
                <w:lang w:eastAsia="en-US"/>
              </w:rPr>
              <w:t>становление Правительства Астраханской области от</w:t>
            </w:r>
            <w:r>
              <w:rPr>
                <w:rFonts w:eastAsiaTheme="minorHAnsi"/>
                <w:lang w:eastAsia="en-US"/>
              </w:rPr>
              <w:t> </w:t>
            </w:r>
            <w:r w:rsidRPr="00144EA3">
              <w:rPr>
                <w:rFonts w:eastAsiaTheme="minorHAnsi"/>
                <w:lang w:eastAsia="en-US"/>
              </w:rPr>
              <w:t>08.09.2023 № 531-П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38" w:rsidRPr="00144EA3" w:rsidRDefault="005D2138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 11.12.2024 № 800-П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38" w:rsidRPr="00144EA3" w:rsidRDefault="005D2138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Министерство промышленн</w:t>
            </w:r>
            <w:r w:rsidRPr="00144EA3">
              <w:rPr>
                <w:rFonts w:eastAsiaTheme="minorHAnsi"/>
                <w:lang w:eastAsia="en-US"/>
              </w:rPr>
              <w:t>о</w:t>
            </w:r>
            <w:r w:rsidRPr="00144EA3">
              <w:rPr>
                <w:rFonts w:eastAsiaTheme="minorHAnsi"/>
                <w:lang w:eastAsia="en-US"/>
              </w:rPr>
              <w:t>сти, торговли и энергетики Астраханской области</w:t>
            </w:r>
          </w:p>
        </w:tc>
        <w:tc>
          <w:tcPr>
            <w:tcW w:w="340" w:type="dxa"/>
          </w:tcPr>
          <w:p w:rsidR="005D2138" w:rsidRPr="00144EA3" w:rsidRDefault="005D2138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A49F2" w:rsidRPr="00144EA3" w:rsidTr="005D2138">
        <w:trPr>
          <w:gridAfter w:val="1"/>
          <w:wAfter w:w="340" w:type="dxa"/>
        </w:trPr>
        <w:tc>
          <w:tcPr>
            <w:tcW w:w="1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F2" w:rsidRPr="00515443" w:rsidRDefault="005A49F2" w:rsidP="008040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154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Региональный проект </w:t>
            </w:r>
            <w:r w:rsidR="00B0716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5154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Развитие особых экономических зон, созданных на территории Астраханской области</w:t>
            </w:r>
            <w:r w:rsidR="00B0716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804073" w:rsidRPr="00144EA3" w:rsidTr="005D2138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 xml:space="preserve">Паспорт </w:t>
            </w:r>
            <w:r>
              <w:rPr>
                <w:rFonts w:eastAsiaTheme="minorHAnsi"/>
                <w:lang w:eastAsia="en-US"/>
              </w:rPr>
              <w:t>регионального проекта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3" w:rsidRPr="001154C0" w:rsidRDefault="005D2138" w:rsidP="005D21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Постановление Пр</w:t>
            </w:r>
            <w:r w:rsidRPr="00144EA3">
              <w:rPr>
                <w:rFonts w:eastAsiaTheme="minorHAnsi"/>
                <w:lang w:eastAsia="en-US"/>
              </w:rPr>
              <w:t>а</w:t>
            </w:r>
            <w:r w:rsidRPr="00144EA3">
              <w:rPr>
                <w:rFonts w:eastAsiaTheme="minorHAnsi"/>
                <w:lang w:eastAsia="en-US"/>
              </w:rPr>
              <w:t>вительства Астр</w:t>
            </w:r>
            <w:r w:rsidRPr="00144EA3">
              <w:rPr>
                <w:rFonts w:eastAsiaTheme="minorHAnsi"/>
                <w:lang w:eastAsia="en-US"/>
              </w:rPr>
              <w:t>а</w:t>
            </w:r>
            <w:r w:rsidRPr="00144EA3">
              <w:rPr>
                <w:rFonts w:eastAsiaTheme="minorHAnsi"/>
                <w:lang w:eastAsia="en-US"/>
              </w:rPr>
              <w:t>ханской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3" w:rsidRPr="001154C0" w:rsidRDefault="00804073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154C0">
              <w:rPr>
                <w:rFonts w:eastAsiaTheme="minorHAnsi"/>
                <w:lang w:eastAsia="en-US"/>
              </w:rPr>
              <w:t xml:space="preserve">О государственной программе </w:t>
            </w:r>
            <w:r>
              <w:rPr>
                <w:rFonts w:eastAsiaTheme="minorHAnsi"/>
                <w:lang w:eastAsia="en-US"/>
              </w:rPr>
              <w:t>«</w:t>
            </w:r>
            <w:r w:rsidRPr="001154C0">
              <w:rPr>
                <w:rFonts w:eastAsiaTheme="minorHAnsi"/>
                <w:lang w:eastAsia="en-US"/>
              </w:rPr>
              <w:t>Развитие промышленности Астраханской области</w:t>
            </w:r>
            <w:r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от 08.09.2023 № 531-П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Министерство промышленн</w:t>
            </w:r>
            <w:r w:rsidRPr="00144EA3">
              <w:rPr>
                <w:rFonts w:eastAsiaTheme="minorHAnsi"/>
                <w:lang w:eastAsia="en-US"/>
              </w:rPr>
              <w:t>о</w:t>
            </w:r>
            <w:r w:rsidRPr="00144EA3">
              <w:rPr>
                <w:rFonts w:eastAsiaTheme="minorHAnsi"/>
                <w:lang w:eastAsia="en-US"/>
              </w:rPr>
              <w:t>сти, торговли и энергетики Астраханской области</w:t>
            </w:r>
          </w:p>
        </w:tc>
        <w:tc>
          <w:tcPr>
            <w:tcW w:w="340" w:type="dxa"/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804073" w:rsidRPr="00144EA3" w:rsidTr="005D2138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3" w:rsidRPr="001154C0" w:rsidRDefault="00804073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3" w:rsidRPr="001154C0" w:rsidRDefault="00804073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154C0">
              <w:rPr>
                <w:rFonts w:eastAsiaTheme="minorHAnsi"/>
                <w:lang w:eastAsia="en-US"/>
              </w:rPr>
              <w:t>О внесении изменений в п</w:t>
            </w:r>
            <w:r w:rsidRPr="001154C0">
              <w:rPr>
                <w:rFonts w:eastAsiaTheme="minorHAnsi"/>
                <w:lang w:eastAsia="en-US"/>
              </w:rPr>
              <w:t>о</w:t>
            </w:r>
            <w:r w:rsidRPr="001154C0">
              <w:rPr>
                <w:rFonts w:eastAsiaTheme="minorHAnsi"/>
                <w:lang w:eastAsia="en-US"/>
              </w:rPr>
              <w:t>становление Правительства Астраханской области от</w:t>
            </w:r>
            <w:r>
              <w:rPr>
                <w:rFonts w:eastAsiaTheme="minorHAnsi"/>
                <w:lang w:eastAsia="en-US"/>
              </w:rPr>
              <w:t> </w:t>
            </w:r>
            <w:r w:rsidRPr="001154C0">
              <w:rPr>
                <w:rFonts w:eastAsiaTheme="minorHAnsi"/>
                <w:lang w:eastAsia="en-US"/>
              </w:rPr>
              <w:t>08.09.2023 № 531-П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 30.10.2024 № 701-П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Министерство промышленн</w:t>
            </w:r>
            <w:r w:rsidRPr="00144EA3">
              <w:rPr>
                <w:rFonts w:eastAsiaTheme="minorHAnsi"/>
                <w:lang w:eastAsia="en-US"/>
              </w:rPr>
              <w:t>о</w:t>
            </w:r>
            <w:r w:rsidRPr="00144EA3">
              <w:rPr>
                <w:rFonts w:eastAsiaTheme="minorHAnsi"/>
                <w:lang w:eastAsia="en-US"/>
              </w:rPr>
              <w:t>сти, торговли и энергетики Астраханской области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804073" w:rsidRPr="00144EA3" w:rsidTr="005D2138">
        <w:trPr>
          <w:trHeight w:val="138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3" w:rsidRPr="001154C0" w:rsidRDefault="00804073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3" w:rsidRPr="001154C0" w:rsidRDefault="00804073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154C0">
              <w:rPr>
                <w:rFonts w:eastAsiaTheme="minorHAnsi"/>
                <w:lang w:eastAsia="en-US"/>
              </w:rPr>
              <w:t>О внесении изменений в п</w:t>
            </w:r>
            <w:r w:rsidRPr="001154C0">
              <w:rPr>
                <w:rFonts w:eastAsiaTheme="minorHAnsi"/>
                <w:lang w:eastAsia="en-US"/>
              </w:rPr>
              <w:t>о</w:t>
            </w:r>
            <w:r w:rsidRPr="001154C0">
              <w:rPr>
                <w:rFonts w:eastAsiaTheme="minorHAnsi"/>
                <w:lang w:eastAsia="en-US"/>
              </w:rPr>
              <w:t>становление Правительства Астраханской области от</w:t>
            </w:r>
            <w:r>
              <w:rPr>
                <w:rFonts w:eastAsiaTheme="minorHAnsi"/>
                <w:lang w:eastAsia="en-US"/>
              </w:rPr>
              <w:t> </w:t>
            </w:r>
            <w:r w:rsidRPr="001154C0">
              <w:rPr>
                <w:rFonts w:eastAsiaTheme="minorHAnsi"/>
                <w:lang w:eastAsia="en-US"/>
              </w:rPr>
              <w:t>08.09.2023 № 531-П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 11.12.2024 № 800-П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Министерство промышленн</w:t>
            </w:r>
            <w:r w:rsidRPr="00144EA3">
              <w:rPr>
                <w:rFonts w:eastAsiaTheme="minorHAnsi"/>
                <w:lang w:eastAsia="en-US"/>
              </w:rPr>
              <w:t>о</w:t>
            </w:r>
            <w:r w:rsidRPr="00144EA3">
              <w:rPr>
                <w:rFonts w:eastAsiaTheme="minorHAnsi"/>
                <w:lang w:eastAsia="en-US"/>
              </w:rPr>
              <w:t>сти, торговли и энергетики Астраханской области</w:t>
            </w:r>
          </w:p>
        </w:tc>
        <w:tc>
          <w:tcPr>
            <w:tcW w:w="340" w:type="dxa"/>
          </w:tcPr>
          <w:p w:rsidR="00804073" w:rsidRPr="00144EA3" w:rsidRDefault="00804073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A49F2" w:rsidRPr="00144EA3" w:rsidTr="005D2138">
        <w:trPr>
          <w:gridAfter w:val="1"/>
          <w:wAfter w:w="340" w:type="dxa"/>
        </w:trPr>
        <w:tc>
          <w:tcPr>
            <w:tcW w:w="1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F2" w:rsidRPr="00AA4B00" w:rsidRDefault="00AA4B00" w:rsidP="00A54E5A">
            <w:pPr>
              <w:rPr>
                <w:rFonts w:eastAsiaTheme="minorHAnsi"/>
                <w:lang w:eastAsia="en-US"/>
              </w:rPr>
            </w:pPr>
            <w:r w:rsidRPr="00A54E5A">
              <w:rPr>
                <w:rFonts w:eastAsiaTheme="minorHAnsi"/>
                <w:lang w:eastAsia="en-US"/>
              </w:rPr>
              <w:t>Региональный проект</w:t>
            </w:r>
            <w:r w:rsidR="00A54E5A" w:rsidRPr="00A54E5A">
              <w:rPr>
                <w:rFonts w:eastAsiaTheme="minorHAnsi"/>
                <w:lang w:eastAsia="en-US"/>
              </w:rPr>
              <w:t xml:space="preserve"> </w:t>
            </w:r>
            <w:r w:rsidR="00A54E5A" w:rsidRPr="00A54E5A">
              <w:t>«Повышение надежности электросетевого хозяйства на территории Астраханской области»</w:t>
            </w:r>
          </w:p>
        </w:tc>
      </w:tr>
      <w:tr w:rsidR="00A54E5A" w:rsidRPr="00144EA3" w:rsidTr="005D2138"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E5A" w:rsidRPr="00AA4B00" w:rsidRDefault="00A54E5A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E5A" w:rsidRPr="00144EA3" w:rsidRDefault="00A54E5A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Паспорт регионального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E5A" w:rsidRPr="001154C0" w:rsidRDefault="005D2138" w:rsidP="005D21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 xml:space="preserve">Постановление 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44EA3">
              <w:rPr>
                <w:rFonts w:eastAsiaTheme="minorHAnsi"/>
                <w:lang w:eastAsia="en-US"/>
              </w:rPr>
              <w:t>Правительства Ас</w:t>
            </w:r>
            <w:r w:rsidRPr="00144EA3">
              <w:rPr>
                <w:rFonts w:eastAsiaTheme="minorHAnsi"/>
                <w:lang w:eastAsia="en-US"/>
              </w:rPr>
              <w:t>т</w:t>
            </w:r>
            <w:r w:rsidRPr="00144EA3">
              <w:rPr>
                <w:rFonts w:eastAsiaTheme="minorHAnsi"/>
                <w:lang w:eastAsia="en-US"/>
              </w:rPr>
              <w:t>раханской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E5A" w:rsidRPr="001154C0" w:rsidRDefault="00A54E5A" w:rsidP="005D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154C0">
              <w:rPr>
                <w:rFonts w:eastAsiaTheme="minorHAnsi"/>
                <w:lang w:eastAsia="en-US"/>
              </w:rPr>
              <w:t xml:space="preserve">О государственной программе </w:t>
            </w:r>
            <w:r>
              <w:rPr>
                <w:rFonts w:eastAsiaTheme="minorHAnsi"/>
                <w:lang w:eastAsia="en-US"/>
              </w:rPr>
              <w:t>«</w:t>
            </w:r>
            <w:r w:rsidRPr="001154C0">
              <w:rPr>
                <w:rFonts w:eastAsiaTheme="minorHAnsi"/>
                <w:lang w:eastAsia="en-US"/>
              </w:rPr>
              <w:t>Развитие промышленности Астраханской области</w:t>
            </w:r>
            <w:r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E5A" w:rsidRPr="00144EA3" w:rsidRDefault="00A54E5A" w:rsidP="005D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от 08.09.2023 № 531-П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E5A" w:rsidRPr="00144EA3" w:rsidRDefault="00A54E5A" w:rsidP="005D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Министерство промышленн</w:t>
            </w:r>
            <w:r w:rsidRPr="00144EA3">
              <w:rPr>
                <w:rFonts w:eastAsiaTheme="minorHAnsi"/>
                <w:lang w:eastAsia="en-US"/>
              </w:rPr>
              <w:t>о</w:t>
            </w:r>
            <w:r w:rsidRPr="00144EA3">
              <w:rPr>
                <w:rFonts w:eastAsiaTheme="minorHAnsi"/>
                <w:lang w:eastAsia="en-US"/>
              </w:rPr>
              <w:t>сти, торговли и энергетики Астраханской области</w:t>
            </w:r>
          </w:p>
        </w:tc>
        <w:tc>
          <w:tcPr>
            <w:tcW w:w="340" w:type="dxa"/>
          </w:tcPr>
          <w:p w:rsidR="00A54E5A" w:rsidRPr="00144EA3" w:rsidRDefault="00A54E5A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AA4B00" w:rsidRPr="00144EA3" w:rsidTr="005D2138">
        <w:tc>
          <w:tcPr>
            <w:tcW w:w="1516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B00" w:rsidRPr="00144EA3" w:rsidRDefault="00AA4B00" w:rsidP="005D21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4073">
              <w:rPr>
                <w:rFonts w:eastAsiaTheme="minorHAnsi"/>
                <w:lang w:eastAsia="en-US"/>
              </w:rPr>
              <w:t>Региональный проект «Стимулирование спроса на отечественные беспилотные авиационные системы (Астраханская область)» в рамках фед</w:t>
            </w:r>
            <w:r w:rsidRPr="00804073">
              <w:rPr>
                <w:rFonts w:eastAsiaTheme="minorHAnsi"/>
                <w:lang w:eastAsia="en-US"/>
              </w:rPr>
              <w:t>е</w:t>
            </w:r>
            <w:r w:rsidRPr="00804073">
              <w:rPr>
                <w:rFonts w:eastAsiaTheme="minorHAnsi"/>
                <w:lang w:eastAsia="en-US"/>
              </w:rPr>
              <w:t>рального проекта «Стимулирование спроса на отечественные беспилотные авиационные системы», входящего в состав национального проекта «Беспилотные авиационные системы»</w:t>
            </w:r>
          </w:p>
        </w:tc>
        <w:tc>
          <w:tcPr>
            <w:tcW w:w="340" w:type="dxa"/>
          </w:tcPr>
          <w:p w:rsidR="00AA4B00" w:rsidRPr="00144EA3" w:rsidRDefault="00AA4B00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A49F2" w:rsidRPr="00144EA3" w:rsidTr="005D2138"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F2" w:rsidRPr="00AA4B00" w:rsidRDefault="00AA4B00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F2" w:rsidRPr="00144EA3" w:rsidRDefault="005A49F2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Паспорт регионального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F2" w:rsidRPr="00144EA3" w:rsidRDefault="005A49F2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Протокол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F2" w:rsidRPr="00144EA3" w:rsidRDefault="005A49F2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Протокол рассмотрения в</w:t>
            </w:r>
            <w:r w:rsidRPr="00144EA3">
              <w:rPr>
                <w:rFonts w:eastAsiaTheme="minorHAnsi"/>
                <w:lang w:eastAsia="en-US"/>
              </w:rPr>
              <w:t>о</w:t>
            </w:r>
            <w:r w:rsidRPr="00144EA3">
              <w:rPr>
                <w:rFonts w:eastAsiaTheme="minorHAnsi"/>
                <w:lang w:eastAsia="en-US"/>
              </w:rPr>
              <w:t>проса проектным комитетом при Губернаторе Астраха</w:t>
            </w:r>
            <w:r w:rsidRPr="00144EA3">
              <w:rPr>
                <w:rFonts w:eastAsiaTheme="minorHAnsi"/>
                <w:lang w:eastAsia="en-US"/>
              </w:rPr>
              <w:t>н</w:t>
            </w:r>
            <w:r w:rsidRPr="00144EA3">
              <w:rPr>
                <w:rFonts w:eastAsiaTheme="minorHAnsi"/>
                <w:lang w:eastAsia="en-US"/>
              </w:rPr>
              <w:t>ской области в заочном п</w:t>
            </w:r>
            <w:r w:rsidRPr="00144EA3">
              <w:rPr>
                <w:rFonts w:eastAsiaTheme="minorHAnsi"/>
                <w:lang w:eastAsia="en-US"/>
              </w:rPr>
              <w:t>о</w:t>
            </w:r>
            <w:r w:rsidRPr="00144EA3">
              <w:rPr>
                <w:rFonts w:eastAsiaTheme="minorHAnsi"/>
                <w:lang w:eastAsia="en-US"/>
              </w:rPr>
              <w:t>рядке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F2" w:rsidRPr="00144EA3" w:rsidRDefault="005A49F2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от 28.11.2024</w:t>
            </w:r>
          </w:p>
          <w:p w:rsidR="005A49F2" w:rsidRPr="00144EA3" w:rsidRDefault="005A49F2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№ 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F2" w:rsidRPr="00144EA3" w:rsidRDefault="005A49F2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Министерство промышленн</w:t>
            </w:r>
            <w:r w:rsidRPr="00144EA3">
              <w:rPr>
                <w:rFonts w:eastAsiaTheme="minorHAnsi"/>
                <w:lang w:eastAsia="en-US"/>
              </w:rPr>
              <w:t>о</w:t>
            </w:r>
            <w:r w:rsidRPr="00144EA3">
              <w:rPr>
                <w:rFonts w:eastAsiaTheme="minorHAnsi"/>
                <w:lang w:eastAsia="en-US"/>
              </w:rPr>
              <w:t>сти, торговли и энергетики Астраханской области</w:t>
            </w:r>
          </w:p>
        </w:tc>
        <w:tc>
          <w:tcPr>
            <w:tcW w:w="340" w:type="dxa"/>
          </w:tcPr>
          <w:p w:rsidR="005A49F2" w:rsidRPr="00144EA3" w:rsidRDefault="005A49F2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A49F2" w:rsidRPr="00144EA3" w:rsidTr="005D2138">
        <w:trPr>
          <w:gridAfter w:val="1"/>
          <w:wAfter w:w="340" w:type="dxa"/>
        </w:trPr>
        <w:tc>
          <w:tcPr>
            <w:tcW w:w="1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E" w:rsidRPr="00837D70" w:rsidRDefault="005A49F2" w:rsidP="003C0F9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837D70">
              <w:rPr>
                <w:rFonts w:eastAsiaTheme="minorHAnsi"/>
                <w:lang w:eastAsia="en-US"/>
              </w:rPr>
              <w:t xml:space="preserve">Комплекс процессных мероприятий </w:t>
            </w:r>
            <w:r w:rsidR="00B07166" w:rsidRPr="00837D70">
              <w:rPr>
                <w:rFonts w:eastAsiaTheme="minorHAnsi"/>
                <w:lang w:eastAsia="en-US"/>
              </w:rPr>
              <w:t>«</w:t>
            </w:r>
            <w:r w:rsidRPr="00837D70">
              <w:rPr>
                <w:rFonts w:eastAsiaTheme="minorHAnsi"/>
                <w:lang w:eastAsia="en-US"/>
              </w:rPr>
              <w:t>Развитие промышленности и логистики Астраханской области</w:t>
            </w:r>
            <w:r w:rsidR="00B07166" w:rsidRPr="00837D70">
              <w:rPr>
                <w:rFonts w:eastAsiaTheme="minorHAnsi"/>
                <w:lang w:eastAsia="en-US"/>
              </w:rPr>
              <w:t>»</w:t>
            </w:r>
          </w:p>
        </w:tc>
      </w:tr>
      <w:tr w:rsidR="003C0F9E" w:rsidRPr="00144EA3" w:rsidTr="003C0F9E">
        <w:trPr>
          <w:trHeight w:val="76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E" w:rsidRPr="00AA4B00" w:rsidRDefault="003C0F9E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7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E" w:rsidRPr="00144EA3" w:rsidRDefault="003C0F9E" w:rsidP="00837D7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 xml:space="preserve">Паспорт </w:t>
            </w:r>
            <w:r>
              <w:rPr>
                <w:rFonts w:eastAsiaTheme="minorHAnsi"/>
                <w:lang w:eastAsia="en-US"/>
              </w:rPr>
              <w:t xml:space="preserve">комплекса  процессных мероприятий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E" w:rsidRPr="00144EA3" w:rsidRDefault="003C0F9E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Постановление Пр</w:t>
            </w:r>
            <w:r w:rsidRPr="00144EA3">
              <w:rPr>
                <w:rFonts w:eastAsiaTheme="minorHAnsi"/>
                <w:lang w:eastAsia="en-US"/>
              </w:rPr>
              <w:t>а</w:t>
            </w:r>
            <w:r w:rsidRPr="00144EA3">
              <w:rPr>
                <w:rFonts w:eastAsiaTheme="minorHAnsi"/>
                <w:lang w:eastAsia="en-US"/>
              </w:rPr>
              <w:t>вительства Астр</w:t>
            </w:r>
            <w:r w:rsidRPr="00144EA3">
              <w:rPr>
                <w:rFonts w:eastAsiaTheme="minorHAnsi"/>
                <w:lang w:eastAsia="en-US"/>
              </w:rPr>
              <w:t>а</w:t>
            </w:r>
            <w:r w:rsidRPr="00144EA3">
              <w:rPr>
                <w:rFonts w:eastAsiaTheme="minorHAnsi"/>
                <w:lang w:eastAsia="en-US"/>
              </w:rPr>
              <w:t>ханской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E" w:rsidRPr="00144EA3" w:rsidRDefault="003C0F9E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 xml:space="preserve">О государственной программе </w:t>
            </w:r>
            <w:r>
              <w:rPr>
                <w:rFonts w:eastAsiaTheme="minorHAnsi"/>
                <w:lang w:eastAsia="en-US"/>
              </w:rPr>
              <w:t>«</w:t>
            </w:r>
            <w:r w:rsidRPr="00144EA3">
              <w:rPr>
                <w:rFonts w:eastAsiaTheme="minorHAnsi"/>
                <w:lang w:eastAsia="en-US"/>
              </w:rPr>
              <w:t>Развитие промышленности Астраханской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E" w:rsidRPr="00144EA3" w:rsidRDefault="003C0F9E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от 08.09.2023 № 531-П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E" w:rsidRPr="00144EA3" w:rsidRDefault="003C0F9E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Министерство промышленн</w:t>
            </w:r>
            <w:r w:rsidRPr="00144EA3">
              <w:rPr>
                <w:rFonts w:eastAsiaTheme="minorHAnsi"/>
                <w:lang w:eastAsia="en-US"/>
              </w:rPr>
              <w:t>о</w:t>
            </w:r>
            <w:r w:rsidRPr="00144EA3">
              <w:rPr>
                <w:rFonts w:eastAsiaTheme="minorHAnsi"/>
                <w:lang w:eastAsia="en-US"/>
              </w:rPr>
              <w:t>сти, торговли и энергетики Астраханской области</w:t>
            </w:r>
          </w:p>
        </w:tc>
        <w:tc>
          <w:tcPr>
            <w:tcW w:w="340" w:type="dxa"/>
          </w:tcPr>
          <w:p w:rsidR="003C0F9E" w:rsidRPr="00144EA3" w:rsidRDefault="003C0F9E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3C0F9E" w:rsidRPr="00144EA3" w:rsidTr="003C0F9E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E" w:rsidRPr="00144EA3" w:rsidRDefault="003C0F9E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E" w:rsidRPr="00144EA3" w:rsidRDefault="003C0F9E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E" w:rsidRPr="00144EA3" w:rsidRDefault="003C0F9E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E" w:rsidRPr="00144EA3" w:rsidRDefault="003C0F9E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54C0">
              <w:rPr>
                <w:rFonts w:eastAsiaTheme="minorHAnsi"/>
                <w:lang w:eastAsia="en-US"/>
              </w:rPr>
              <w:t>О внесении изменений в п</w:t>
            </w:r>
            <w:r w:rsidRPr="001154C0">
              <w:rPr>
                <w:rFonts w:eastAsiaTheme="minorHAnsi"/>
                <w:lang w:eastAsia="en-US"/>
              </w:rPr>
              <w:t>о</w:t>
            </w:r>
            <w:r w:rsidRPr="001154C0">
              <w:rPr>
                <w:rFonts w:eastAsiaTheme="minorHAnsi"/>
                <w:lang w:eastAsia="en-US"/>
              </w:rPr>
              <w:t>становление Правительства Астраханской области от</w:t>
            </w:r>
            <w:r>
              <w:rPr>
                <w:rFonts w:eastAsiaTheme="minorHAnsi"/>
                <w:lang w:eastAsia="en-US"/>
              </w:rPr>
              <w:t> </w:t>
            </w:r>
            <w:r w:rsidRPr="001154C0">
              <w:rPr>
                <w:rFonts w:eastAsiaTheme="minorHAnsi"/>
                <w:lang w:eastAsia="en-US"/>
              </w:rPr>
              <w:t>08.09.2023 № 531-П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E" w:rsidRPr="00144EA3" w:rsidRDefault="003C0F9E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от 22.03.2024 № 160-П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E" w:rsidRPr="00144EA3" w:rsidRDefault="003C0F9E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Министерство промышленн</w:t>
            </w:r>
            <w:r w:rsidRPr="00144EA3">
              <w:rPr>
                <w:rFonts w:eastAsiaTheme="minorHAnsi"/>
                <w:lang w:eastAsia="en-US"/>
              </w:rPr>
              <w:t>о</w:t>
            </w:r>
            <w:r w:rsidRPr="00144EA3">
              <w:rPr>
                <w:rFonts w:eastAsiaTheme="minorHAnsi"/>
                <w:lang w:eastAsia="en-US"/>
              </w:rPr>
              <w:t>сти, торговли и энергетики Астраханской области</w:t>
            </w:r>
          </w:p>
        </w:tc>
        <w:tc>
          <w:tcPr>
            <w:tcW w:w="340" w:type="dxa"/>
          </w:tcPr>
          <w:p w:rsidR="003C0F9E" w:rsidRPr="00144EA3" w:rsidRDefault="003C0F9E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3C0F9E" w:rsidRPr="00144EA3" w:rsidTr="003C0F9E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E" w:rsidRPr="00144EA3" w:rsidRDefault="003C0F9E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E" w:rsidRPr="00144EA3" w:rsidRDefault="003C0F9E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E" w:rsidRPr="00144EA3" w:rsidRDefault="003C0F9E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E" w:rsidRPr="00144EA3" w:rsidRDefault="003C0F9E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54C0">
              <w:rPr>
                <w:rFonts w:eastAsiaTheme="minorHAnsi"/>
                <w:lang w:eastAsia="en-US"/>
              </w:rPr>
              <w:t>О внесении изменений в п</w:t>
            </w:r>
            <w:r w:rsidRPr="001154C0">
              <w:rPr>
                <w:rFonts w:eastAsiaTheme="minorHAnsi"/>
                <w:lang w:eastAsia="en-US"/>
              </w:rPr>
              <w:t>о</w:t>
            </w:r>
            <w:r w:rsidRPr="001154C0">
              <w:rPr>
                <w:rFonts w:eastAsiaTheme="minorHAnsi"/>
                <w:lang w:eastAsia="en-US"/>
              </w:rPr>
              <w:t xml:space="preserve">становление Правительства </w:t>
            </w:r>
            <w:r w:rsidRPr="001154C0">
              <w:rPr>
                <w:rFonts w:eastAsiaTheme="minorHAnsi"/>
                <w:lang w:eastAsia="en-US"/>
              </w:rPr>
              <w:lastRenderedPageBreak/>
              <w:t>Астраханской области от</w:t>
            </w:r>
            <w:r>
              <w:rPr>
                <w:rFonts w:eastAsiaTheme="minorHAnsi"/>
                <w:lang w:eastAsia="en-US"/>
              </w:rPr>
              <w:t> </w:t>
            </w:r>
            <w:r w:rsidRPr="001154C0">
              <w:rPr>
                <w:rFonts w:eastAsiaTheme="minorHAnsi"/>
                <w:lang w:eastAsia="en-US"/>
              </w:rPr>
              <w:t>08.09.2023 № 531-П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E" w:rsidRPr="00144EA3" w:rsidRDefault="003C0F9E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lastRenderedPageBreak/>
              <w:t xml:space="preserve">от </w:t>
            </w:r>
            <w:r>
              <w:rPr>
                <w:rFonts w:eastAsiaTheme="minorHAnsi"/>
                <w:lang w:eastAsia="en-US"/>
              </w:rPr>
              <w:t xml:space="preserve">07.06.2024 </w:t>
            </w:r>
            <w:r w:rsidRPr="00144EA3">
              <w:rPr>
                <w:rFonts w:eastAsiaTheme="minorHAnsi"/>
                <w:lang w:eastAsia="en-US"/>
              </w:rPr>
              <w:t xml:space="preserve">№ </w:t>
            </w:r>
            <w:r>
              <w:rPr>
                <w:rFonts w:eastAsiaTheme="minorHAnsi"/>
                <w:lang w:eastAsia="en-US"/>
              </w:rPr>
              <w:t>365</w:t>
            </w:r>
            <w:r w:rsidRPr="00144EA3">
              <w:rPr>
                <w:rFonts w:eastAsiaTheme="minorHAnsi"/>
                <w:lang w:eastAsia="en-US"/>
              </w:rPr>
              <w:t>-П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E" w:rsidRPr="00144EA3" w:rsidRDefault="003C0F9E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Министерство промышленн</w:t>
            </w:r>
            <w:r w:rsidRPr="00144EA3">
              <w:rPr>
                <w:rFonts w:eastAsiaTheme="minorHAnsi"/>
                <w:lang w:eastAsia="en-US"/>
              </w:rPr>
              <w:t>о</w:t>
            </w:r>
            <w:r w:rsidRPr="00144EA3">
              <w:rPr>
                <w:rFonts w:eastAsiaTheme="minorHAnsi"/>
                <w:lang w:eastAsia="en-US"/>
              </w:rPr>
              <w:t xml:space="preserve">сти, торговли и энергетики </w:t>
            </w:r>
            <w:r w:rsidRPr="00144EA3">
              <w:rPr>
                <w:rFonts w:eastAsiaTheme="minorHAnsi"/>
                <w:lang w:eastAsia="en-US"/>
              </w:rPr>
              <w:lastRenderedPageBreak/>
              <w:t>Астраханской области</w:t>
            </w:r>
          </w:p>
        </w:tc>
        <w:tc>
          <w:tcPr>
            <w:tcW w:w="340" w:type="dxa"/>
          </w:tcPr>
          <w:p w:rsidR="003C0F9E" w:rsidRPr="00144EA3" w:rsidRDefault="003C0F9E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3C0F9E" w:rsidRPr="00144EA3" w:rsidTr="003C0F9E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E" w:rsidRDefault="003C0F9E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E" w:rsidRPr="00144EA3" w:rsidRDefault="003C0F9E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E" w:rsidRPr="00144EA3" w:rsidRDefault="003C0F9E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E" w:rsidRPr="001154C0" w:rsidRDefault="003C0F9E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54C0">
              <w:rPr>
                <w:rFonts w:eastAsiaTheme="minorHAnsi"/>
                <w:lang w:eastAsia="en-US"/>
              </w:rPr>
              <w:t>О внесении изменений в п</w:t>
            </w:r>
            <w:r w:rsidRPr="001154C0">
              <w:rPr>
                <w:rFonts w:eastAsiaTheme="minorHAnsi"/>
                <w:lang w:eastAsia="en-US"/>
              </w:rPr>
              <w:t>о</w:t>
            </w:r>
            <w:r w:rsidRPr="001154C0">
              <w:rPr>
                <w:rFonts w:eastAsiaTheme="minorHAnsi"/>
                <w:lang w:eastAsia="en-US"/>
              </w:rPr>
              <w:t>становление Правительства Астраханской области от</w:t>
            </w:r>
            <w:r>
              <w:rPr>
                <w:rFonts w:eastAsiaTheme="minorHAnsi"/>
                <w:lang w:eastAsia="en-US"/>
              </w:rPr>
              <w:t> </w:t>
            </w:r>
            <w:r w:rsidRPr="001154C0">
              <w:rPr>
                <w:rFonts w:eastAsiaTheme="minorHAnsi"/>
                <w:lang w:eastAsia="en-US"/>
              </w:rPr>
              <w:t>08.09.2023 № 531-П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E" w:rsidRPr="00144EA3" w:rsidRDefault="003C0F9E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 11.12.2024 № 800-П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E" w:rsidRPr="00144EA3" w:rsidRDefault="003C0F9E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Министерство промышленн</w:t>
            </w:r>
            <w:r w:rsidRPr="00144EA3">
              <w:rPr>
                <w:rFonts w:eastAsiaTheme="minorHAnsi"/>
                <w:lang w:eastAsia="en-US"/>
              </w:rPr>
              <w:t>о</w:t>
            </w:r>
            <w:r w:rsidRPr="00144EA3">
              <w:rPr>
                <w:rFonts w:eastAsiaTheme="minorHAnsi"/>
                <w:lang w:eastAsia="en-US"/>
              </w:rPr>
              <w:t>сти, торговли и энергетики Астраханской области</w:t>
            </w:r>
          </w:p>
        </w:tc>
        <w:tc>
          <w:tcPr>
            <w:tcW w:w="340" w:type="dxa"/>
          </w:tcPr>
          <w:p w:rsidR="003C0F9E" w:rsidRPr="00144EA3" w:rsidRDefault="003C0F9E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3C0F9E" w:rsidRPr="00144EA3" w:rsidTr="003C0F9E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E" w:rsidRDefault="003C0F9E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E" w:rsidRPr="00144EA3" w:rsidRDefault="003C0F9E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E" w:rsidRPr="00144EA3" w:rsidRDefault="003C0F9E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E" w:rsidRPr="001154C0" w:rsidRDefault="003C0F9E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54C0">
              <w:rPr>
                <w:rFonts w:eastAsiaTheme="minorHAnsi"/>
                <w:lang w:eastAsia="en-US"/>
              </w:rPr>
              <w:t>О внесении изменений в п</w:t>
            </w:r>
            <w:r w:rsidRPr="001154C0">
              <w:rPr>
                <w:rFonts w:eastAsiaTheme="minorHAnsi"/>
                <w:lang w:eastAsia="en-US"/>
              </w:rPr>
              <w:t>о</w:t>
            </w:r>
            <w:r w:rsidRPr="001154C0">
              <w:rPr>
                <w:rFonts w:eastAsiaTheme="minorHAnsi"/>
                <w:lang w:eastAsia="en-US"/>
              </w:rPr>
              <w:t>становление Правительства Астраханской области от</w:t>
            </w:r>
            <w:r>
              <w:rPr>
                <w:rFonts w:eastAsiaTheme="minorHAnsi"/>
                <w:lang w:eastAsia="en-US"/>
              </w:rPr>
              <w:t> </w:t>
            </w:r>
            <w:r w:rsidRPr="001154C0">
              <w:rPr>
                <w:rFonts w:eastAsiaTheme="minorHAnsi"/>
                <w:lang w:eastAsia="en-US"/>
              </w:rPr>
              <w:t>08.09.2023 № 531-П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E" w:rsidRPr="00144EA3" w:rsidRDefault="003C0F9E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 26.12.2024 № 835-П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E" w:rsidRPr="00144EA3" w:rsidRDefault="003C0F9E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Министерство промышленн</w:t>
            </w:r>
            <w:r w:rsidRPr="00144EA3">
              <w:rPr>
                <w:rFonts w:eastAsiaTheme="minorHAnsi"/>
                <w:lang w:eastAsia="en-US"/>
              </w:rPr>
              <w:t>о</w:t>
            </w:r>
            <w:r w:rsidRPr="00144EA3">
              <w:rPr>
                <w:rFonts w:eastAsiaTheme="minorHAnsi"/>
                <w:lang w:eastAsia="en-US"/>
              </w:rPr>
              <w:t>сти, торговли и энергетики Астраханской области</w:t>
            </w:r>
          </w:p>
        </w:tc>
        <w:tc>
          <w:tcPr>
            <w:tcW w:w="340" w:type="dxa"/>
          </w:tcPr>
          <w:p w:rsidR="003C0F9E" w:rsidRPr="00144EA3" w:rsidRDefault="003C0F9E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A49F2" w:rsidRPr="00144EA3" w:rsidTr="005D2138">
        <w:trPr>
          <w:gridAfter w:val="1"/>
          <w:wAfter w:w="340" w:type="dxa"/>
        </w:trPr>
        <w:tc>
          <w:tcPr>
            <w:tcW w:w="1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F2" w:rsidRPr="00BB571A" w:rsidRDefault="005A49F2" w:rsidP="005D2138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B571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Комплекс процессных мероприятий </w:t>
            </w:r>
            <w:r w:rsidR="00B0716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BB571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Развитие, рациональное использование и охрана недр в Астраханской области</w:t>
            </w:r>
            <w:r w:rsidR="00B0716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AA4B00" w:rsidRPr="00144EA3" w:rsidTr="005D2138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B00" w:rsidRPr="00AA4B00" w:rsidRDefault="00AA4B00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8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B00" w:rsidRPr="00144EA3" w:rsidRDefault="00AA4B00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Паспорт структурного элемента государственной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B00" w:rsidRPr="00144EA3" w:rsidRDefault="00AA4B00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Постановление Пр</w:t>
            </w:r>
            <w:r w:rsidRPr="00144EA3">
              <w:rPr>
                <w:rFonts w:eastAsiaTheme="minorHAnsi"/>
                <w:lang w:eastAsia="en-US"/>
              </w:rPr>
              <w:t>а</w:t>
            </w:r>
            <w:r w:rsidRPr="00144EA3">
              <w:rPr>
                <w:rFonts w:eastAsiaTheme="minorHAnsi"/>
                <w:lang w:eastAsia="en-US"/>
              </w:rPr>
              <w:t>вительства Астр</w:t>
            </w:r>
            <w:r w:rsidRPr="00144EA3">
              <w:rPr>
                <w:rFonts w:eastAsiaTheme="minorHAnsi"/>
                <w:lang w:eastAsia="en-US"/>
              </w:rPr>
              <w:t>а</w:t>
            </w:r>
            <w:r w:rsidRPr="00144EA3">
              <w:rPr>
                <w:rFonts w:eastAsiaTheme="minorHAnsi"/>
                <w:lang w:eastAsia="en-US"/>
              </w:rPr>
              <w:t>ханской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144EA3" w:rsidRDefault="00AA4B00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 xml:space="preserve">О государственной программе </w:t>
            </w:r>
            <w:r>
              <w:rPr>
                <w:rFonts w:eastAsiaTheme="minorHAnsi"/>
                <w:lang w:eastAsia="en-US"/>
              </w:rPr>
              <w:t>«</w:t>
            </w:r>
            <w:r w:rsidRPr="00144EA3">
              <w:rPr>
                <w:rFonts w:eastAsiaTheme="minorHAnsi"/>
                <w:lang w:eastAsia="en-US"/>
              </w:rPr>
              <w:t>Развитие промышленности Астраханской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144EA3" w:rsidRDefault="00AA4B00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от 08.09.2023 № 531-П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144EA3" w:rsidRDefault="00AA4B00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Министерство промышленн</w:t>
            </w:r>
            <w:r w:rsidRPr="00144EA3">
              <w:rPr>
                <w:rFonts w:eastAsiaTheme="minorHAnsi"/>
                <w:lang w:eastAsia="en-US"/>
              </w:rPr>
              <w:t>о</w:t>
            </w:r>
            <w:r w:rsidRPr="00144EA3">
              <w:rPr>
                <w:rFonts w:eastAsiaTheme="minorHAnsi"/>
                <w:lang w:eastAsia="en-US"/>
              </w:rPr>
              <w:t>сти, торговли и энергетики Астраханской области</w:t>
            </w:r>
          </w:p>
        </w:tc>
        <w:tc>
          <w:tcPr>
            <w:tcW w:w="340" w:type="dxa"/>
          </w:tcPr>
          <w:p w:rsidR="00AA4B00" w:rsidRPr="00144EA3" w:rsidRDefault="00AA4B00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A4B00" w:rsidRPr="00144EA3" w:rsidTr="005D2138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9841D7" w:rsidRDefault="00AA4B00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144EA3" w:rsidRDefault="00AA4B00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144EA3" w:rsidRDefault="00AA4B00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144EA3" w:rsidRDefault="00AA4B00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54C0">
              <w:rPr>
                <w:rFonts w:eastAsiaTheme="minorHAnsi"/>
                <w:lang w:eastAsia="en-US"/>
              </w:rPr>
              <w:t>О внесении изменений в п</w:t>
            </w:r>
            <w:r w:rsidRPr="001154C0">
              <w:rPr>
                <w:rFonts w:eastAsiaTheme="minorHAnsi"/>
                <w:lang w:eastAsia="en-US"/>
              </w:rPr>
              <w:t>о</w:t>
            </w:r>
            <w:r w:rsidRPr="001154C0">
              <w:rPr>
                <w:rFonts w:eastAsiaTheme="minorHAnsi"/>
                <w:lang w:eastAsia="en-US"/>
              </w:rPr>
              <w:t>становление Правительства Астраханской области от</w:t>
            </w:r>
            <w:r>
              <w:rPr>
                <w:rFonts w:eastAsiaTheme="minorHAnsi"/>
                <w:lang w:eastAsia="en-US"/>
              </w:rPr>
              <w:t> </w:t>
            </w:r>
            <w:r w:rsidRPr="001154C0">
              <w:rPr>
                <w:rFonts w:eastAsiaTheme="minorHAnsi"/>
                <w:lang w:eastAsia="en-US"/>
              </w:rPr>
              <w:t>08.09.2023 № 531-П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144EA3" w:rsidRDefault="00AA4B00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от 22.03.2024 № 160-П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144EA3" w:rsidRDefault="00AA4B00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Министерство промышленн</w:t>
            </w:r>
            <w:r w:rsidRPr="00144EA3">
              <w:rPr>
                <w:rFonts w:eastAsiaTheme="minorHAnsi"/>
                <w:lang w:eastAsia="en-US"/>
              </w:rPr>
              <w:t>о</w:t>
            </w:r>
            <w:r w:rsidRPr="00144EA3">
              <w:rPr>
                <w:rFonts w:eastAsiaTheme="minorHAnsi"/>
                <w:lang w:eastAsia="en-US"/>
              </w:rPr>
              <w:t>сти, торговли и энергетики Астраханской области</w:t>
            </w:r>
          </w:p>
        </w:tc>
        <w:tc>
          <w:tcPr>
            <w:tcW w:w="340" w:type="dxa"/>
          </w:tcPr>
          <w:p w:rsidR="00AA4B00" w:rsidRPr="00144EA3" w:rsidRDefault="00AA4B00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A49F2" w:rsidRPr="00144EA3" w:rsidTr="005D2138">
        <w:trPr>
          <w:gridAfter w:val="1"/>
          <w:wAfter w:w="340" w:type="dxa"/>
        </w:trPr>
        <w:tc>
          <w:tcPr>
            <w:tcW w:w="1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9841D7" w:rsidRDefault="005A49F2" w:rsidP="00AA4B00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AA4B00">
              <w:rPr>
                <w:rFonts w:eastAsiaTheme="minorHAnsi"/>
                <w:lang w:eastAsia="en-US"/>
              </w:rPr>
              <w:t xml:space="preserve">Комплекс процессных мероприятий </w:t>
            </w:r>
            <w:r w:rsidR="00B07166" w:rsidRPr="00AA4B00">
              <w:rPr>
                <w:rFonts w:eastAsiaTheme="minorHAnsi"/>
                <w:lang w:eastAsia="en-US"/>
              </w:rPr>
              <w:t>«</w:t>
            </w:r>
            <w:r w:rsidRPr="00AA4B00">
              <w:rPr>
                <w:rFonts w:eastAsiaTheme="minorHAnsi"/>
                <w:lang w:eastAsia="en-US"/>
              </w:rPr>
              <w:t>Обеспечение деятельности министерства промышленности, торговли и энергетики Астраханской области и подведомственного учреждения</w:t>
            </w:r>
            <w:r w:rsidR="00B07166" w:rsidRPr="00AA4B00">
              <w:rPr>
                <w:rFonts w:eastAsiaTheme="minorHAnsi"/>
                <w:lang w:eastAsia="en-US"/>
              </w:rPr>
              <w:t>»</w:t>
            </w:r>
          </w:p>
        </w:tc>
      </w:tr>
      <w:tr w:rsidR="00AA4B00" w:rsidRPr="00144EA3" w:rsidTr="005D2138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AA4B00" w:rsidRDefault="00AA4B00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9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144EA3" w:rsidRDefault="00AA4B00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Паспорт структурного элемента государственной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144EA3" w:rsidRDefault="00AA4B00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Постановление Пр</w:t>
            </w:r>
            <w:r w:rsidRPr="00144EA3">
              <w:rPr>
                <w:rFonts w:eastAsiaTheme="minorHAnsi"/>
                <w:lang w:eastAsia="en-US"/>
              </w:rPr>
              <w:t>а</w:t>
            </w:r>
            <w:r w:rsidRPr="00144EA3">
              <w:rPr>
                <w:rFonts w:eastAsiaTheme="minorHAnsi"/>
                <w:lang w:eastAsia="en-US"/>
              </w:rPr>
              <w:t>вительства Астр</w:t>
            </w:r>
            <w:r w:rsidRPr="00144EA3">
              <w:rPr>
                <w:rFonts w:eastAsiaTheme="minorHAnsi"/>
                <w:lang w:eastAsia="en-US"/>
              </w:rPr>
              <w:t>а</w:t>
            </w:r>
            <w:r w:rsidRPr="00144EA3">
              <w:rPr>
                <w:rFonts w:eastAsiaTheme="minorHAnsi"/>
                <w:lang w:eastAsia="en-US"/>
              </w:rPr>
              <w:t>ханской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144EA3" w:rsidRDefault="00AA4B00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 xml:space="preserve">О государственной программе </w:t>
            </w:r>
            <w:r>
              <w:rPr>
                <w:rFonts w:eastAsiaTheme="minorHAnsi"/>
                <w:lang w:eastAsia="en-US"/>
              </w:rPr>
              <w:t>«</w:t>
            </w:r>
            <w:r w:rsidRPr="00144EA3">
              <w:rPr>
                <w:rFonts w:eastAsiaTheme="minorHAnsi"/>
                <w:lang w:eastAsia="en-US"/>
              </w:rPr>
              <w:t>Развитие промышленности Астраханской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144EA3" w:rsidRDefault="00AA4B00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от 08.09.2023 № 531-П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144EA3" w:rsidRDefault="00AA4B00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Министерство промышленн</w:t>
            </w:r>
            <w:r w:rsidRPr="00144EA3">
              <w:rPr>
                <w:rFonts w:eastAsiaTheme="minorHAnsi"/>
                <w:lang w:eastAsia="en-US"/>
              </w:rPr>
              <w:t>о</w:t>
            </w:r>
            <w:r w:rsidRPr="00144EA3">
              <w:rPr>
                <w:rFonts w:eastAsiaTheme="minorHAnsi"/>
                <w:lang w:eastAsia="en-US"/>
              </w:rPr>
              <w:t>сти, торговли и энергетики Астраханской области</w:t>
            </w:r>
          </w:p>
        </w:tc>
        <w:tc>
          <w:tcPr>
            <w:tcW w:w="340" w:type="dxa"/>
          </w:tcPr>
          <w:p w:rsidR="00AA4B00" w:rsidRPr="00144EA3" w:rsidRDefault="00AA4B00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A4B00" w:rsidRPr="00144EA3" w:rsidTr="005D2138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2250F2" w:rsidRDefault="00AA4B00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144EA3" w:rsidRDefault="00AA4B00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144EA3" w:rsidRDefault="00AA4B00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2250F2" w:rsidRDefault="00AA4B00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54C0">
              <w:rPr>
                <w:rFonts w:eastAsiaTheme="minorHAnsi"/>
                <w:lang w:eastAsia="en-US"/>
              </w:rPr>
              <w:t>О внесении изменений в п</w:t>
            </w:r>
            <w:r w:rsidRPr="001154C0">
              <w:rPr>
                <w:rFonts w:eastAsiaTheme="minorHAnsi"/>
                <w:lang w:eastAsia="en-US"/>
              </w:rPr>
              <w:t>о</w:t>
            </w:r>
            <w:r w:rsidRPr="001154C0">
              <w:rPr>
                <w:rFonts w:eastAsiaTheme="minorHAnsi"/>
                <w:lang w:eastAsia="en-US"/>
              </w:rPr>
              <w:t>становление Правительства Астраханской области от</w:t>
            </w:r>
            <w:r>
              <w:rPr>
                <w:rFonts w:eastAsiaTheme="minorHAnsi"/>
                <w:lang w:eastAsia="en-US"/>
              </w:rPr>
              <w:t> </w:t>
            </w:r>
            <w:r w:rsidRPr="001154C0">
              <w:rPr>
                <w:rFonts w:eastAsiaTheme="minorHAnsi"/>
                <w:lang w:eastAsia="en-US"/>
              </w:rPr>
              <w:t>08.09.2023 № 531-П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144EA3" w:rsidRDefault="00AA4B00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от 22.03.2024 № 160-П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144EA3" w:rsidRDefault="00AA4B00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Министерство промышленн</w:t>
            </w:r>
            <w:r w:rsidRPr="00144EA3">
              <w:rPr>
                <w:rFonts w:eastAsiaTheme="minorHAnsi"/>
                <w:lang w:eastAsia="en-US"/>
              </w:rPr>
              <w:t>о</w:t>
            </w:r>
            <w:r w:rsidRPr="00144EA3">
              <w:rPr>
                <w:rFonts w:eastAsiaTheme="minorHAnsi"/>
                <w:lang w:eastAsia="en-US"/>
              </w:rPr>
              <w:t>сти, торговли и энергетики Астраханской области</w:t>
            </w:r>
          </w:p>
        </w:tc>
        <w:tc>
          <w:tcPr>
            <w:tcW w:w="340" w:type="dxa"/>
          </w:tcPr>
          <w:p w:rsidR="00AA4B00" w:rsidRPr="00144EA3" w:rsidRDefault="00AA4B00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A4B00" w:rsidRPr="00144EA3" w:rsidTr="005D2138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144EA3" w:rsidRDefault="00AA4B00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144EA3" w:rsidRDefault="00AA4B00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144EA3" w:rsidRDefault="00AA4B00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144EA3" w:rsidRDefault="00AA4B00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54C0">
              <w:rPr>
                <w:rFonts w:eastAsiaTheme="minorHAnsi"/>
                <w:lang w:eastAsia="en-US"/>
              </w:rPr>
              <w:t>О внесении изменений в п</w:t>
            </w:r>
            <w:r w:rsidRPr="001154C0">
              <w:rPr>
                <w:rFonts w:eastAsiaTheme="minorHAnsi"/>
                <w:lang w:eastAsia="en-US"/>
              </w:rPr>
              <w:t>о</w:t>
            </w:r>
            <w:r w:rsidRPr="001154C0">
              <w:rPr>
                <w:rFonts w:eastAsiaTheme="minorHAnsi"/>
                <w:lang w:eastAsia="en-US"/>
              </w:rPr>
              <w:t>становление Правительства Астраханской области от</w:t>
            </w:r>
            <w:r>
              <w:rPr>
                <w:rFonts w:eastAsiaTheme="minorHAnsi"/>
                <w:lang w:eastAsia="en-US"/>
              </w:rPr>
              <w:t> </w:t>
            </w:r>
            <w:r w:rsidRPr="001154C0">
              <w:rPr>
                <w:rFonts w:eastAsiaTheme="minorHAnsi"/>
                <w:lang w:eastAsia="en-US"/>
              </w:rPr>
              <w:t>08.09.2023 № 531-П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144EA3" w:rsidRDefault="00AA4B00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 xml:space="preserve">от </w:t>
            </w:r>
            <w:r>
              <w:rPr>
                <w:rFonts w:eastAsiaTheme="minorHAnsi"/>
                <w:lang w:eastAsia="en-US"/>
              </w:rPr>
              <w:t xml:space="preserve">07.06.2024 </w:t>
            </w:r>
            <w:r w:rsidRPr="00144EA3">
              <w:rPr>
                <w:rFonts w:eastAsiaTheme="minorHAnsi"/>
                <w:lang w:eastAsia="en-US"/>
              </w:rPr>
              <w:t xml:space="preserve">№ </w:t>
            </w:r>
            <w:r>
              <w:rPr>
                <w:rFonts w:eastAsiaTheme="minorHAnsi"/>
                <w:lang w:eastAsia="en-US"/>
              </w:rPr>
              <w:t>365</w:t>
            </w:r>
            <w:r w:rsidRPr="00144EA3">
              <w:rPr>
                <w:rFonts w:eastAsiaTheme="minorHAnsi"/>
                <w:lang w:eastAsia="en-US"/>
              </w:rPr>
              <w:t>-П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144EA3" w:rsidRDefault="00AA4B00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Министерство промышленн</w:t>
            </w:r>
            <w:r w:rsidRPr="00144EA3">
              <w:rPr>
                <w:rFonts w:eastAsiaTheme="minorHAnsi"/>
                <w:lang w:eastAsia="en-US"/>
              </w:rPr>
              <w:t>о</w:t>
            </w:r>
            <w:r w:rsidRPr="00144EA3">
              <w:rPr>
                <w:rFonts w:eastAsiaTheme="minorHAnsi"/>
                <w:lang w:eastAsia="en-US"/>
              </w:rPr>
              <w:t>сти, торговли и энергетики Астраханской области</w:t>
            </w:r>
          </w:p>
        </w:tc>
        <w:tc>
          <w:tcPr>
            <w:tcW w:w="340" w:type="dxa"/>
          </w:tcPr>
          <w:p w:rsidR="00AA4B00" w:rsidRPr="00144EA3" w:rsidRDefault="00AA4B00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A4B00" w:rsidRPr="00144EA3" w:rsidTr="005D2138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144EA3" w:rsidRDefault="00AA4B00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144EA3" w:rsidRDefault="00AA4B00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144EA3" w:rsidRDefault="00AA4B00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144EA3" w:rsidRDefault="00AA4B00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54C0">
              <w:rPr>
                <w:rFonts w:eastAsiaTheme="minorHAnsi"/>
                <w:lang w:eastAsia="en-US"/>
              </w:rPr>
              <w:t>О внесении изменений в п</w:t>
            </w:r>
            <w:r w:rsidRPr="001154C0">
              <w:rPr>
                <w:rFonts w:eastAsiaTheme="minorHAnsi"/>
                <w:lang w:eastAsia="en-US"/>
              </w:rPr>
              <w:t>о</w:t>
            </w:r>
            <w:r w:rsidRPr="001154C0">
              <w:rPr>
                <w:rFonts w:eastAsiaTheme="minorHAnsi"/>
                <w:lang w:eastAsia="en-US"/>
              </w:rPr>
              <w:t>становление Правительства Астраханской области от</w:t>
            </w:r>
            <w:r>
              <w:rPr>
                <w:rFonts w:eastAsiaTheme="minorHAnsi"/>
                <w:lang w:eastAsia="en-US"/>
              </w:rPr>
              <w:t> </w:t>
            </w:r>
            <w:r w:rsidRPr="001154C0">
              <w:rPr>
                <w:rFonts w:eastAsiaTheme="minorHAnsi"/>
                <w:lang w:eastAsia="en-US"/>
              </w:rPr>
              <w:t>08.09.2023 № 531-П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144EA3" w:rsidRDefault="00AA4B00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 11.12.2024 № 800-П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144EA3" w:rsidRDefault="00AA4B00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Министерство промышленн</w:t>
            </w:r>
            <w:r w:rsidRPr="00144EA3">
              <w:rPr>
                <w:rFonts w:eastAsiaTheme="minorHAnsi"/>
                <w:lang w:eastAsia="en-US"/>
              </w:rPr>
              <w:t>о</w:t>
            </w:r>
            <w:r w:rsidRPr="00144EA3">
              <w:rPr>
                <w:rFonts w:eastAsiaTheme="minorHAnsi"/>
                <w:lang w:eastAsia="en-US"/>
              </w:rPr>
              <w:t>сти, торговли и энергетики Астраханской области</w:t>
            </w:r>
          </w:p>
        </w:tc>
        <w:tc>
          <w:tcPr>
            <w:tcW w:w="340" w:type="dxa"/>
          </w:tcPr>
          <w:p w:rsidR="00AA4B00" w:rsidRPr="00144EA3" w:rsidRDefault="00AA4B00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A4B00" w:rsidRPr="00144EA3" w:rsidTr="005D2138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144EA3" w:rsidRDefault="00AA4B00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144EA3" w:rsidRDefault="00AA4B00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144EA3" w:rsidRDefault="00AA4B00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144EA3" w:rsidRDefault="00AA4B00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54C0">
              <w:rPr>
                <w:rFonts w:eastAsiaTheme="minorHAnsi"/>
                <w:lang w:eastAsia="en-US"/>
              </w:rPr>
              <w:t>О внесении изменений в п</w:t>
            </w:r>
            <w:r w:rsidRPr="001154C0">
              <w:rPr>
                <w:rFonts w:eastAsiaTheme="minorHAnsi"/>
                <w:lang w:eastAsia="en-US"/>
              </w:rPr>
              <w:t>о</w:t>
            </w:r>
            <w:r w:rsidRPr="001154C0">
              <w:rPr>
                <w:rFonts w:eastAsiaTheme="minorHAnsi"/>
                <w:lang w:eastAsia="en-US"/>
              </w:rPr>
              <w:t>становление Правительства Астраханской области от</w:t>
            </w:r>
            <w:r>
              <w:rPr>
                <w:rFonts w:eastAsiaTheme="minorHAnsi"/>
                <w:lang w:eastAsia="en-US"/>
              </w:rPr>
              <w:t> </w:t>
            </w:r>
            <w:r w:rsidRPr="001154C0">
              <w:rPr>
                <w:rFonts w:eastAsiaTheme="minorHAnsi"/>
                <w:lang w:eastAsia="en-US"/>
              </w:rPr>
              <w:t>08.09.2023 № 531-П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144EA3" w:rsidRDefault="00AA4B00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 26.12.2024 № 835-П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144EA3" w:rsidRDefault="00AA4B00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Министерство промышленн</w:t>
            </w:r>
            <w:r w:rsidRPr="00144EA3">
              <w:rPr>
                <w:rFonts w:eastAsiaTheme="minorHAnsi"/>
                <w:lang w:eastAsia="en-US"/>
              </w:rPr>
              <w:t>о</w:t>
            </w:r>
            <w:r w:rsidRPr="00144EA3">
              <w:rPr>
                <w:rFonts w:eastAsiaTheme="minorHAnsi"/>
                <w:lang w:eastAsia="en-US"/>
              </w:rPr>
              <w:t>сти, торговли и энергетики Астраханской области</w:t>
            </w:r>
          </w:p>
        </w:tc>
        <w:tc>
          <w:tcPr>
            <w:tcW w:w="340" w:type="dxa"/>
          </w:tcPr>
          <w:p w:rsidR="00AA4B00" w:rsidRPr="00144EA3" w:rsidRDefault="00AA4B00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A49F2" w:rsidRPr="00144EA3" w:rsidTr="005D2138">
        <w:trPr>
          <w:gridAfter w:val="1"/>
          <w:wAfter w:w="340" w:type="dxa"/>
        </w:trPr>
        <w:tc>
          <w:tcPr>
            <w:tcW w:w="1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F2" w:rsidRPr="00AA4B00" w:rsidRDefault="005A49F2" w:rsidP="00AA4B00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AA4B00">
              <w:rPr>
                <w:rFonts w:eastAsiaTheme="minorHAnsi"/>
                <w:lang w:eastAsia="en-US"/>
              </w:rPr>
              <w:t xml:space="preserve">Региональная программа </w:t>
            </w:r>
            <w:r w:rsidR="00B07166" w:rsidRPr="00AA4B00">
              <w:rPr>
                <w:rFonts w:eastAsiaTheme="minorHAnsi"/>
                <w:lang w:eastAsia="en-US"/>
              </w:rPr>
              <w:t>«</w:t>
            </w:r>
            <w:r w:rsidRPr="00AA4B00">
              <w:rPr>
                <w:rFonts w:eastAsiaTheme="minorHAnsi"/>
                <w:lang w:eastAsia="en-US"/>
              </w:rPr>
              <w:t>Обеспечение прав потребителей в Астраханской области</w:t>
            </w:r>
            <w:r w:rsidR="00B07166" w:rsidRPr="00AA4B00">
              <w:rPr>
                <w:rFonts w:eastAsiaTheme="minorHAnsi"/>
                <w:lang w:eastAsia="en-US"/>
              </w:rPr>
              <w:t>»</w:t>
            </w:r>
          </w:p>
        </w:tc>
      </w:tr>
      <w:tr w:rsidR="005A49F2" w:rsidRPr="00144EA3" w:rsidTr="005D213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F2" w:rsidRPr="00AA4B00" w:rsidRDefault="00AA4B00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F2" w:rsidRPr="00144EA3" w:rsidRDefault="005A49F2" w:rsidP="003C0F9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 xml:space="preserve">Паспорт региональной 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F2" w:rsidRPr="00144EA3" w:rsidRDefault="005A49F2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Постановление Пр</w:t>
            </w:r>
            <w:r w:rsidRPr="00144EA3">
              <w:rPr>
                <w:rFonts w:eastAsiaTheme="minorHAnsi"/>
                <w:lang w:eastAsia="en-US"/>
              </w:rPr>
              <w:t>а</w:t>
            </w:r>
            <w:r w:rsidRPr="00144EA3">
              <w:rPr>
                <w:rFonts w:eastAsiaTheme="minorHAnsi"/>
                <w:lang w:eastAsia="en-US"/>
              </w:rPr>
              <w:t>вительства Астр</w:t>
            </w:r>
            <w:r w:rsidRPr="00144EA3">
              <w:rPr>
                <w:rFonts w:eastAsiaTheme="minorHAnsi"/>
                <w:lang w:eastAsia="en-US"/>
              </w:rPr>
              <w:t>а</w:t>
            </w:r>
            <w:r w:rsidRPr="00144EA3">
              <w:rPr>
                <w:rFonts w:eastAsiaTheme="minorHAnsi"/>
                <w:lang w:eastAsia="en-US"/>
              </w:rPr>
              <w:t>ханской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F2" w:rsidRPr="00144EA3" w:rsidRDefault="005A49F2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 xml:space="preserve">О государственной программе </w:t>
            </w:r>
            <w:r w:rsidR="00B07166">
              <w:rPr>
                <w:rFonts w:eastAsiaTheme="minorHAnsi"/>
                <w:lang w:eastAsia="en-US"/>
              </w:rPr>
              <w:t>«</w:t>
            </w:r>
            <w:r w:rsidRPr="00144EA3">
              <w:rPr>
                <w:rFonts w:eastAsiaTheme="minorHAnsi"/>
                <w:lang w:eastAsia="en-US"/>
              </w:rPr>
              <w:t>Развитие промышленности Астраханской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F2" w:rsidRPr="00144EA3" w:rsidRDefault="005A49F2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от 08.09.2023 № 531-П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F2" w:rsidRPr="00144EA3" w:rsidRDefault="005A49F2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Министерство промышленн</w:t>
            </w:r>
            <w:r w:rsidRPr="00144EA3">
              <w:rPr>
                <w:rFonts w:eastAsiaTheme="minorHAnsi"/>
                <w:lang w:eastAsia="en-US"/>
              </w:rPr>
              <w:t>о</w:t>
            </w:r>
            <w:r w:rsidRPr="00144EA3">
              <w:rPr>
                <w:rFonts w:eastAsiaTheme="minorHAnsi"/>
                <w:lang w:eastAsia="en-US"/>
              </w:rPr>
              <w:t>сти, торговли и энергетики Астраханской области</w:t>
            </w:r>
          </w:p>
        </w:tc>
        <w:tc>
          <w:tcPr>
            <w:tcW w:w="340" w:type="dxa"/>
          </w:tcPr>
          <w:p w:rsidR="005A49F2" w:rsidRPr="00144EA3" w:rsidRDefault="005A49F2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A49F2" w:rsidRPr="00144EA3" w:rsidTr="005D213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F2" w:rsidRPr="00AA4B00" w:rsidRDefault="0053559E" w:rsidP="00AA4B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hyperlink r:id="rId29" w:history="1">
              <w:r w:rsidR="00AA4B00">
                <w:rPr>
                  <w:rFonts w:eastAsiaTheme="minorHAnsi"/>
                  <w:lang w:val="en-US" w:eastAsia="en-US"/>
                </w:rPr>
                <w:t>1</w:t>
              </w:r>
            </w:hyperlink>
            <w:r w:rsidR="00AA4B00">
              <w:rPr>
                <w:rFonts w:eastAsiaTheme="minorHAnsi"/>
                <w:lang w:val="en-US"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F2" w:rsidRPr="00144EA3" w:rsidRDefault="005A49F2" w:rsidP="003C0F9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 xml:space="preserve">План мероприятий региональной 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F2" w:rsidRPr="00144EA3" w:rsidRDefault="005A49F2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Постановление Пр</w:t>
            </w:r>
            <w:r w:rsidRPr="00144EA3">
              <w:rPr>
                <w:rFonts w:eastAsiaTheme="minorHAnsi"/>
                <w:lang w:eastAsia="en-US"/>
              </w:rPr>
              <w:t>а</w:t>
            </w:r>
            <w:r w:rsidRPr="00144EA3">
              <w:rPr>
                <w:rFonts w:eastAsiaTheme="minorHAnsi"/>
                <w:lang w:eastAsia="en-US"/>
              </w:rPr>
              <w:t>вительства Астр</w:t>
            </w:r>
            <w:r w:rsidRPr="00144EA3">
              <w:rPr>
                <w:rFonts w:eastAsiaTheme="minorHAnsi"/>
                <w:lang w:eastAsia="en-US"/>
              </w:rPr>
              <w:t>а</w:t>
            </w:r>
            <w:r w:rsidRPr="00144EA3">
              <w:rPr>
                <w:rFonts w:eastAsiaTheme="minorHAnsi"/>
                <w:lang w:eastAsia="en-US"/>
              </w:rPr>
              <w:t>ханской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F2" w:rsidRPr="00144EA3" w:rsidRDefault="005A49F2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 xml:space="preserve">О государственной программе </w:t>
            </w:r>
            <w:r w:rsidR="00B07166">
              <w:rPr>
                <w:rFonts w:eastAsiaTheme="minorHAnsi"/>
                <w:lang w:eastAsia="en-US"/>
              </w:rPr>
              <w:t>«</w:t>
            </w:r>
            <w:r w:rsidRPr="00144EA3">
              <w:rPr>
                <w:rFonts w:eastAsiaTheme="minorHAnsi"/>
                <w:lang w:eastAsia="en-US"/>
              </w:rPr>
              <w:t>Развитие промышленности Астраханской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F2" w:rsidRPr="00144EA3" w:rsidRDefault="005A49F2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от 08.09.2023 № 531-П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F2" w:rsidRPr="00144EA3" w:rsidRDefault="005A49F2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Министерство промышленн</w:t>
            </w:r>
            <w:r w:rsidRPr="00144EA3">
              <w:rPr>
                <w:rFonts w:eastAsiaTheme="minorHAnsi"/>
                <w:lang w:eastAsia="en-US"/>
              </w:rPr>
              <w:t>о</w:t>
            </w:r>
            <w:r w:rsidRPr="00144EA3">
              <w:rPr>
                <w:rFonts w:eastAsiaTheme="minorHAnsi"/>
                <w:lang w:eastAsia="en-US"/>
              </w:rPr>
              <w:t>сти, торговли и энергетики Астраханской области</w:t>
            </w:r>
          </w:p>
        </w:tc>
        <w:tc>
          <w:tcPr>
            <w:tcW w:w="340" w:type="dxa"/>
          </w:tcPr>
          <w:p w:rsidR="005A49F2" w:rsidRPr="00144EA3" w:rsidRDefault="005A49F2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A49F2" w:rsidRPr="00144EA3" w:rsidTr="005D2138">
        <w:trPr>
          <w:gridAfter w:val="1"/>
          <w:wAfter w:w="340" w:type="dxa"/>
        </w:trPr>
        <w:tc>
          <w:tcPr>
            <w:tcW w:w="1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F2" w:rsidRPr="00AA4B00" w:rsidRDefault="005A49F2" w:rsidP="00AA4B00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AA4B00">
              <w:rPr>
                <w:rFonts w:eastAsiaTheme="minorHAnsi"/>
                <w:lang w:eastAsia="en-US"/>
              </w:rPr>
              <w:t xml:space="preserve">Региональная программа </w:t>
            </w:r>
            <w:r w:rsidR="00B07166" w:rsidRPr="00AA4B00">
              <w:rPr>
                <w:rFonts w:eastAsiaTheme="minorHAnsi"/>
                <w:lang w:eastAsia="en-US"/>
              </w:rPr>
              <w:t>«</w:t>
            </w:r>
            <w:r w:rsidRPr="00AA4B00">
              <w:rPr>
                <w:rFonts w:eastAsiaTheme="minorHAnsi"/>
                <w:lang w:eastAsia="en-US"/>
              </w:rPr>
              <w:t>Развитие торговли в Астраханской области на 2020 - 2024 годы</w:t>
            </w:r>
            <w:r w:rsidR="00B07166" w:rsidRPr="00AA4B00">
              <w:rPr>
                <w:rFonts w:eastAsiaTheme="minorHAnsi"/>
                <w:lang w:eastAsia="en-US"/>
              </w:rPr>
              <w:t>»</w:t>
            </w:r>
          </w:p>
        </w:tc>
      </w:tr>
      <w:tr w:rsidR="005A49F2" w:rsidRPr="00144EA3" w:rsidTr="005D213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F2" w:rsidRPr="00AA4B00" w:rsidRDefault="0053559E" w:rsidP="00AA4B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hyperlink r:id="rId30" w:history="1">
              <w:r w:rsidR="00AA4B00">
                <w:rPr>
                  <w:rFonts w:eastAsiaTheme="minorHAnsi"/>
                  <w:lang w:val="en-US" w:eastAsia="en-US"/>
                </w:rPr>
                <w:t>1</w:t>
              </w:r>
            </w:hyperlink>
            <w:r w:rsidR="00AA4B00">
              <w:rPr>
                <w:rFonts w:eastAsiaTheme="minorHAnsi"/>
                <w:lang w:val="en-US" w:eastAsia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F2" w:rsidRPr="00144EA3" w:rsidRDefault="003C0F9E" w:rsidP="003C0F9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Паспорт региональной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F2" w:rsidRPr="00144EA3" w:rsidRDefault="005A49F2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Постановление Пр</w:t>
            </w:r>
            <w:r w:rsidRPr="00144EA3">
              <w:rPr>
                <w:rFonts w:eastAsiaTheme="minorHAnsi"/>
                <w:lang w:eastAsia="en-US"/>
              </w:rPr>
              <w:t>а</w:t>
            </w:r>
            <w:r w:rsidRPr="00144EA3">
              <w:rPr>
                <w:rFonts w:eastAsiaTheme="minorHAnsi"/>
                <w:lang w:eastAsia="en-US"/>
              </w:rPr>
              <w:t>вительства Астр</w:t>
            </w:r>
            <w:r w:rsidRPr="00144EA3">
              <w:rPr>
                <w:rFonts w:eastAsiaTheme="minorHAnsi"/>
                <w:lang w:eastAsia="en-US"/>
              </w:rPr>
              <w:t>а</w:t>
            </w:r>
            <w:r w:rsidRPr="00144EA3">
              <w:rPr>
                <w:rFonts w:eastAsiaTheme="minorHAnsi"/>
                <w:lang w:eastAsia="en-US"/>
              </w:rPr>
              <w:t>ханской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F2" w:rsidRPr="00144EA3" w:rsidRDefault="005A49F2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 xml:space="preserve">О государственной программе </w:t>
            </w:r>
            <w:r w:rsidR="00B07166">
              <w:rPr>
                <w:rFonts w:eastAsiaTheme="minorHAnsi"/>
                <w:lang w:eastAsia="en-US"/>
              </w:rPr>
              <w:t>«</w:t>
            </w:r>
            <w:r w:rsidRPr="00144EA3">
              <w:rPr>
                <w:rFonts w:eastAsiaTheme="minorHAnsi"/>
                <w:lang w:eastAsia="en-US"/>
              </w:rPr>
              <w:t>Развитие промышленности Астраханской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F2" w:rsidRPr="00144EA3" w:rsidRDefault="005A49F2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от 08.09.2023 № 531-П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F2" w:rsidRPr="00144EA3" w:rsidRDefault="005A49F2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Министерство промышленн</w:t>
            </w:r>
            <w:r w:rsidRPr="00144EA3">
              <w:rPr>
                <w:rFonts w:eastAsiaTheme="minorHAnsi"/>
                <w:lang w:eastAsia="en-US"/>
              </w:rPr>
              <w:t>о</w:t>
            </w:r>
            <w:r w:rsidRPr="00144EA3">
              <w:rPr>
                <w:rFonts w:eastAsiaTheme="minorHAnsi"/>
                <w:lang w:eastAsia="en-US"/>
              </w:rPr>
              <w:t>сти, торговли и энергетики Астраханской области</w:t>
            </w:r>
          </w:p>
        </w:tc>
        <w:tc>
          <w:tcPr>
            <w:tcW w:w="340" w:type="dxa"/>
          </w:tcPr>
          <w:p w:rsidR="005A49F2" w:rsidRPr="00144EA3" w:rsidRDefault="005A49F2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A49F2" w:rsidRPr="00144EA3" w:rsidTr="005D213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F2" w:rsidRPr="00AA4B00" w:rsidRDefault="0053559E" w:rsidP="00AA4B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hyperlink r:id="rId31" w:history="1">
              <w:r w:rsidR="00AA4B00">
                <w:rPr>
                  <w:rFonts w:eastAsiaTheme="minorHAnsi"/>
                  <w:lang w:val="en-US" w:eastAsia="en-US"/>
                </w:rPr>
                <w:t>1</w:t>
              </w:r>
            </w:hyperlink>
            <w:r w:rsidR="00AA4B00">
              <w:rPr>
                <w:rFonts w:eastAsiaTheme="minorHAnsi"/>
                <w:lang w:val="en-US" w:eastAsia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F2" w:rsidRPr="00144EA3" w:rsidRDefault="005A49F2" w:rsidP="003C0F9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 xml:space="preserve">План мероприятий региональной 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F2" w:rsidRPr="00144EA3" w:rsidRDefault="005A49F2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Постановление Пр</w:t>
            </w:r>
            <w:r w:rsidRPr="00144EA3">
              <w:rPr>
                <w:rFonts w:eastAsiaTheme="minorHAnsi"/>
                <w:lang w:eastAsia="en-US"/>
              </w:rPr>
              <w:t>а</w:t>
            </w:r>
            <w:r w:rsidRPr="00144EA3">
              <w:rPr>
                <w:rFonts w:eastAsiaTheme="minorHAnsi"/>
                <w:lang w:eastAsia="en-US"/>
              </w:rPr>
              <w:t>вительства Астр</w:t>
            </w:r>
            <w:r w:rsidRPr="00144EA3">
              <w:rPr>
                <w:rFonts w:eastAsiaTheme="minorHAnsi"/>
                <w:lang w:eastAsia="en-US"/>
              </w:rPr>
              <w:t>а</w:t>
            </w:r>
            <w:r w:rsidRPr="00144EA3">
              <w:rPr>
                <w:rFonts w:eastAsiaTheme="minorHAnsi"/>
                <w:lang w:eastAsia="en-US"/>
              </w:rPr>
              <w:t>ханской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F2" w:rsidRPr="00144EA3" w:rsidRDefault="005A49F2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 xml:space="preserve">О государственной программе </w:t>
            </w:r>
            <w:r w:rsidR="00B07166">
              <w:rPr>
                <w:rFonts w:eastAsiaTheme="minorHAnsi"/>
                <w:lang w:eastAsia="en-US"/>
              </w:rPr>
              <w:t>«</w:t>
            </w:r>
            <w:r w:rsidRPr="00144EA3">
              <w:rPr>
                <w:rFonts w:eastAsiaTheme="minorHAnsi"/>
                <w:lang w:eastAsia="en-US"/>
              </w:rPr>
              <w:t>Развитие промышленности Астраханской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F2" w:rsidRPr="00144EA3" w:rsidRDefault="005A49F2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от 08.09.2023 № 531-П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F2" w:rsidRPr="00144EA3" w:rsidRDefault="005A49F2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Министерство промышленн</w:t>
            </w:r>
            <w:r w:rsidRPr="00144EA3">
              <w:rPr>
                <w:rFonts w:eastAsiaTheme="minorHAnsi"/>
                <w:lang w:eastAsia="en-US"/>
              </w:rPr>
              <w:t>о</w:t>
            </w:r>
            <w:r w:rsidRPr="00144EA3">
              <w:rPr>
                <w:rFonts w:eastAsiaTheme="minorHAnsi"/>
                <w:lang w:eastAsia="en-US"/>
              </w:rPr>
              <w:t>сти, торговли и энергетики Астраханской области</w:t>
            </w:r>
          </w:p>
        </w:tc>
        <w:tc>
          <w:tcPr>
            <w:tcW w:w="340" w:type="dxa"/>
          </w:tcPr>
          <w:p w:rsidR="005A49F2" w:rsidRPr="00144EA3" w:rsidRDefault="005A49F2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A49F2" w:rsidRPr="00144EA3" w:rsidTr="005D2138">
        <w:tc>
          <w:tcPr>
            <w:tcW w:w="1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F2" w:rsidRPr="002250F2" w:rsidRDefault="005A49F2" w:rsidP="005D2138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250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Региональная программа </w:t>
            </w:r>
            <w:r w:rsidR="00B0716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2250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Развитие беспилотных авиационных систем в Астраханской области</w:t>
            </w:r>
            <w:r w:rsidR="00B0716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40" w:type="dxa"/>
          </w:tcPr>
          <w:p w:rsidR="005A49F2" w:rsidRPr="00144EA3" w:rsidRDefault="005A49F2" w:rsidP="005A49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A49F2" w:rsidRPr="00144EA3" w:rsidTr="005D213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F2" w:rsidRPr="00AA4B00" w:rsidRDefault="00AA4B00" w:rsidP="00AA4B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F2" w:rsidRPr="00144EA3" w:rsidRDefault="005A49F2" w:rsidP="005D21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 xml:space="preserve">Паспорт региональной 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F2" w:rsidRPr="00144EA3" w:rsidRDefault="005A49F2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Постановление Пр</w:t>
            </w:r>
            <w:r w:rsidRPr="00144EA3">
              <w:rPr>
                <w:rFonts w:eastAsiaTheme="minorHAnsi"/>
                <w:lang w:eastAsia="en-US"/>
              </w:rPr>
              <w:t>а</w:t>
            </w:r>
            <w:r w:rsidRPr="00144EA3">
              <w:rPr>
                <w:rFonts w:eastAsiaTheme="minorHAnsi"/>
                <w:lang w:eastAsia="en-US"/>
              </w:rPr>
              <w:t>вительства Астр</w:t>
            </w:r>
            <w:r w:rsidRPr="00144EA3">
              <w:rPr>
                <w:rFonts w:eastAsiaTheme="minorHAnsi"/>
                <w:lang w:eastAsia="en-US"/>
              </w:rPr>
              <w:t>а</w:t>
            </w:r>
            <w:r w:rsidRPr="00144EA3">
              <w:rPr>
                <w:rFonts w:eastAsiaTheme="minorHAnsi"/>
                <w:lang w:eastAsia="en-US"/>
              </w:rPr>
              <w:t>ханской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F2" w:rsidRPr="00144EA3" w:rsidRDefault="005A49F2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 xml:space="preserve">О государственной программе </w:t>
            </w:r>
            <w:r w:rsidR="00B07166">
              <w:rPr>
                <w:rFonts w:eastAsiaTheme="minorHAnsi"/>
                <w:lang w:eastAsia="en-US"/>
              </w:rPr>
              <w:t>«</w:t>
            </w:r>
            <w:r w:rsidRPr="00144EA3">
              <w:rPr>
                <w:rFonts w:eastAsiaTheme="minorHAnsi"/>
                <w:lang w:eastAsia="en-US"/>
              </w:rPr>
              <w:t>Развитие промышленности Астраханской области</w:t>
            </w:r>
            <w:r w:rsidR="00B07166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F2" w:rsidRPr="00144EA3" w:rsidRDefault="005A49F2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от 08.09.2023 № 531-П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F2" w:rsidRPr="00144EA3" w:rsidRDefault="005A49F2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Министерство промышленн</w:t>
            </w:r>
            <w:r w:rsidRPr="00144EA3">
              <w:rPr>
                <w:rFonts w:eastAsiaTheme="minorHAnsi"/>
                <w:lang w:eastAsia="en-US"/>
              </w:rPr>
              <w:t>о</w:t>
            </w:r>
            <w:r w:rsidRPr="00144EA3">
              <w:rPr>
                <w:rFonts w:eastAsiaTheme="minorHAnsi"/>
                <w:lang w:eastAsia="en-US"/>
              </w:rPr>
              <w:t>сти, торговли и энергетики Астраханской области</w:t>
            </w:r>
          </w:p>
        </w:tc>
        <w:tc>
          <w:tcPr>
            <w:tcW w:w="340" w:type="dxa"/>
          </w:tcPr>
          <w:p w:rsidR="005A49F2" w:rsidRPr="00144EA3" w:rsidRDefault="005A49F2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A54E5A" w:rsidRPr="00144EA3" w:rsidTr="005D2138">
        <w:tc>
          <w:tcPr>
            <w:tcW w:w="1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5A" w:rsidRPr="00144EA3" w:rsidRDefault="00A54E5A" w:rsidP="005D21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A4B00">
              <w:rPr>
                <w:rFonts w:eastAsiaTheme="minorHAnsi"/>
                <w:lang w:eastAsia="en-US"/>
              </w:rPr>
              <w:t>Региональная программа «Развитие торговли в Астраханской области на 202</w:t>
            </w:r>
            <w:r w:rsidR="005D2138">
              <w:rPr>
                <w:rFonts w:eastAsiaTheme="minorHAnsi"/>
                <w:lang w:eastAsia="en-US"/>
              </w:rPr>
              <w:t>5 -</w:t>
            </w:r>
            <w:r w:rsidRPr="00AA4B00">
              <w:rPr>
                <w:rFonts w:eastAsiaTheme="minorHAnsi"/>
                <w:lang w:eastAsia="en-US"/>
              </w:rPr>
              <w:t xml:space="preserve">  202</w:t>
            </w:r>
            <w:r w:rsidR="005D2138">
              <w:rPr>
                <w:rFonts w:eastAsiaTheme="minorHAnsi"/>
                <w:lang w:eastAsia="en-US"/>
              </w:rPr>
              <w:t>7</w:t>
            </w:r>
            <w:r w:rsidRPr="00AA4B00">
              <w:rPr>
                <w:rFonts w:eastAsiaTheme="minorHAnsi"/>
                <w:lang w:eastAsia="en-US"/>
              </w:rPr>
              <w:t xml:space="preserve"> годы»</w:t>
            </w:r>
          </w:p>
        </w:tc>
        <w:tc>
          <w:tcPr>
            <w:tcW w:w="340" w:type="dxa"/>
          </w:tcPr>
          <w:p w:rsidR="00A54E5A" w:rsidRPr="00144EA3" w:rsidRDefault="00A54E5A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D2138" w:rsidRPr="00144EA3" w:rsidTr="005D2138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138" w:rsidRPr="00144EA3" w:rsidRDefault="005D2138" w:rsidP="005D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138" w:rsidRPr="00144EA3" w:rsidRDefault="005D2138" w:rsidP="005D21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 xml:space="preserve">Паспорт региональной программы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138" w:rsidRPr="00144EA3" w:rsidRDefault="005D2138" w:rsidP="005D21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Постановление Пр</w:t>
            </w:r>
            <w:r w:rsidRPr="00144EA3">
              <w:rPr>
                <w:rFonts w:eastAsiaTheme="minorHAnsi"/>
                <w:lang w:eastAsia="en-US"/>
              </w:rPr>
              <w:t>а</w:t>
            </w:r>
            <w:r w:rsidRPr="00144EA3">
              <w:rPr>
                <w:rFonts w:eastAsiaTheme="minorHAnsi"/>
                <w:lang w:eastAsia="en-US"/>
              </w:rPr>
              <w:t>вительства Астр</w:t>
            </w:r>
            <w:r w:rsidRPr="00144EA3">
              <w:rPr>
                <w:rFonts w:eastAsiaTheme="minorHAnsi"/>
                <w:lang w:eastAsia="en-US"/>
              </w:rPr>
              <w:t>а</w:t>
            </w:r>
            <w:r w:rsidRPr="00144EA3">
              <w:rPr>
                <w:rFonts w:eastAsiaTheme="minorHAnsi"/>
                <w:lang w:eastAsia="en-US"/>
              </w:rPr>
              <w:t>ханской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38" w:rsidRPr="00144EA3" w:rsidRDefault="005D2138" w:rsidP="005D21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 xml:space="preserve">О государственной программе </w:t>
            </w:r>
            <w:r>
              <w:rPr>
                <w:rFonts w:eastAsiaTheme="minorHAnsi"/>
                <w:lang w:eastAsia="en-US"/>
              </w:rPr>
              <w:t>«</w:t>
            </w:r>
            <w:r w:rsidRPr="00144EA3">
              <w:rPr>
                <w:rFonts w:eastAsiaTheme="minorHAnsi"/>
                <w:lang w:eastAsia="en-US"/>
              </w:rPr>
              <w:t>Развитие промышленности Астраханской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38" w:rsidRPr="00144EA3" w:rsidRDefault="005D2138" w:rsidP="005D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от 08.09.2023 № 531-П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38" w:rsidRPr="00144EA3" w:rsidRDefault="005D2138" w:rsidP="005D21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Министерство промышленн</w:t>
            </w:r>
            <w:r w:rsidRPr="00144EA3">
              <w:rPr>
                <w:rFonts w:eastAsiaTheme="minorHAnsi"/>
                <w:lang w:eastAsia="en-US"/>
              </w:rPr>
              <w:t>о</w:t>
            </w:r>
            <w:r w:rsidRPr="00144EA3">
              <w:rPr>
                <w:rFonts w:eastAsiaTheme="minorHAnsi"/>
                <w:lang w:eastAsia="en-US"/>
              </w:rPr>
              <w:t>сти, торговли и энергетики Астраханской области</w:t>
            </w:r>
          </w:p>
        </w:tc>
        <w:tc>
          <w:tcPr>
            <w:tcW w:w="340" w:type="dxa"/>
          </w:tcPr>
          <w:p w:rsidR="005D2138" w:rsidRPr="00144EA3" w:rsidRDefault="005D2138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D2138" w:rsidRPr="00144EA3" w:rsidTr="005D2138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38" w:rsidRDefault="005D2138" w:rsidP="005D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38" w:rsidRPr="00144EA3" w:rsidRDefault="005D2138" w:rsidP="005D21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38" w:rsidRPr="00144EA3" w:rsidRDefault="005D2138" w:rsidP="005D21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38" w:rsidRPr="00144EA3" w:rsidRDefault="005D2138" w:rsidP="005D21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54C0">
              <w:rPr>
                <w:rFonts w:eastAsiaTheme="minorHAnsi"/>
                <w:lang w:eastAsia="en-US"/>
              </w:rPr>
              <w:t>О внесении изменений в п</w:t>
            </w:r>
            <w:r w:rsidRPr="001154C0">
              <w:rPr>
                <w:rFonts w:eastAsiaTheme="minorHAnsi"/>
                <w:lang w:eastAsia="en-US"/>
              </w:rPr>
              <w:t>о</w:t>
            </w:r>
            <w:r w:rsidRPr="001154C0">
              <w:rPr>
                <w:rFonts w:eastAsiaTheme="minorHAnsi"/>
                <w:lang w:eastAsia="en-US"/>
              </w:rPr>
              <w:t>становление Правительства Астраханской области от</w:t>
            </w:r>
            <w:r>
              <w:rPr>
                <w:rFonts w:eastAsiaTheme="minorHAnsi"/>
                <w:lang w:eastAsia="en-US"/>
              </w:rPr>
              <w:t> </w:t>
            </w:r>
            <w:r w:rsidRPr="001154C0">
              <w:rPr>
                <w:rFonts w:eastAsiaTheme="minorHAnsi"/>
                <w:lang w:eastAsia="en-US"/>
              </w:rPr>
              <w:t>08.09.2023 № 531-П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38" w:rsidRPr="00144EA3" w:rsidRDefault="005D2138" w:rsidP="005D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 23.01.2025 № 29-П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38" w:rsidRPr="00144EA3" w:rsidRDefault="005D2138" w:rsidP="005D21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Министерство промышленн</w:t>
            </w:r>
            <w:r w:rsidRPr="00144EA3">
              <w:rPr>
                <w:rFonts w:eastAsiaTheme="minorHAnsi"/>
                <w:lang w:eastAsia="en-US"/>
              </w:rPr>
              <w:t>о</w:t>
            </w:r>
            <w:r w:rsidRPr="00144EA3">
              <w:rPr>
                <w:rFonts w:eastAsiaTheme="minorHAnsi"/>
                <w:lang w:eastAsia="en-US"/>
              </w:rPr>
              <w:t>сти, торговли и энергетики Астраханской области</w:t>
            </w:r>
          </w:p>
        </w:tc>
        <w:tc>
          <w:tcPr>
            <w:tcW w:w="340" w:type="dxa"/>
          </w:tcPr>
          <w:p w:rsidR="005D2138" w:rsidRPr="00144EA3" w:rsidRDefault="005D2138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D2138" w:rsidRPr="00144EA3" w:rsidTr="005D2138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138" w:rsidRPr="00144EA3" w:rsidRDefault="005D2138" w:rsidP="005D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138" w:rsidRPr="00144EA3" w:rsidRDefault="005D2138" w:rsidP="005D21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 xml:space="preserve">План мероприятий региональной программы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138" w:rsidRPr="00144EA3" w:rsidRDefault="005D2138" w:rsidP="005D21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Постановление Пр</w:t>
            </w:r>
            <w:r w:rsidRPr="00144EA3">
              <w:rPr>
                <w:rFonts w:eastAsiaTheme="minorHAnsi"/>
                <w:lang w:eastAsia="en-US"/>
              </w:rPr>
              <w:t>а</w:t>
            </w:r>
            <w:r w:rsidRPr="00144EA3">
              <w:rPr>
                <w:rFonts w:eastAsiaTheme="minorHAnsi"/>
                <w:lang w:eastAsia="en-US"/>
              </w:rPr>
              <w:t>вительства Астр</w:t>
            </w:r>
            <w:r w:rsidRPr="00144EA3">
              <w:rPr>
                <w:rFonts w:eastAsiaTheme="minorHAnsi"/>
                <w:lang w:eastAsia="en-US"/>
              </w:rPr>
              <w:t>а</w:t>
            </w:r>
            <w:r w:rsidRPr="00144EA3">
              <w:rPr>
                <w:rFonts w:eastAsiaTheme="minorHAnsi"/>
                <w:lang w:eastAsia="en-US"/>
              </w:rPr>
              <w:t>ханской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38" w:rsidRPr="00144EA3" w:rsidRDefault="005D2138" w:rsidP="005D21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 xml:space="preserve">О государственной программе </w:t>
            </w:r>
            <w:r>
              <w:rPr>
                <w:rFonts w:eastAsiaTheme="minorHAnsi"/>
                <w:lang w:eastAsia="en-US"/>
              </w:rPr>
              <w:t>«</w:t>
            </w:r>
            <w:r w:rsidRPr="00144EA3">
              <w:rPr>
                <w:rFonts w:eastAsiaTheme="minorHAnsi"/>
                <w:lang w:eastAsia="en-US"/>
              </w:rPr>
              <w:t>Развитие промышленности Астраханской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38" w:rsidRPr="00144EA3" w:rsidRDefault="005D2138" w:rsidP="005D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от 08.09.2023 № 531-П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38" w:rsidRPr="00144EA3" w:rsidRDefault="005D2138" w:rsidP="005D21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Министерство промышленн</w:t>
            </w:r>
            <w:r w:rsidRPr="00144EA3">
              <w:rPr>
                <w:rFonts w:eastAsiaTheme="minorHAnsi"/>
                <w:lang w:eastAsia="en-US"/>
              </w:rPr>
              <w:t>о</w:t>
            </w:r>
            <w:r w:rsidRPr="00144EA3">
              <w:rPr>
                <w:rFonts w:eastAsiaTheme="minorHAnsi"/>
                <w:lang w:eastAsia="en-US"/>
              </w:rPr>
              <w:t>сти, торговли и энергетики Астраханской области</w:t>
            </w:r>
          </w:p>
        </w:tc>
        <w:tc>
          <w:tcPr>
            <w:tcW w:w="340" w:type="dxa"/>
          </w:tcPr>
          <w:p w:rsidR="005D2138" w:rsidRPr="00144EA3" w:rsidRDefault="005D2138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D2138" w:rsidRPr="00144EA3" w:rsidTr="005D2138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38" w:rsidRDefault="005D2138" w:rsidP="005D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38" w:rsidRPr="00144EA3" w:rsidRDefault="005D2138" w:rsidP="005D21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38" w:rsidRPr="00144EA3" w:rsidRDefault="005D2138" w:rsidP="005D21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38" w:rsidRPr="00144EA3" w:rsidRDefault="005D2138" w:rsidP="005D21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54C0">
              <w:rPr>
                <w:rFonts w:eastAsiaTheme="minorHAnsi"/>
                <w:lang w:eastAsia="en-US"/>
              </w:rPr>
              <w:t>О внесении изменений в п</w:t>
            </w:r>
            <w:r w:rsidRPr="001154C0">
              <w:rPr>
                <w:rFonts w:eastAsiaTheme="minorHAnsi"/>
                <w:lang w:eastAsia="en-US"/>
              </w:rPr>
              <w:t>о</w:t>
            </w:r>
            <w:r w:rsidRPr="001154C0">
              <w:rPr>
                <w:rFonts w:eastAsiaTheme="minorHAnsi"/>
                <w:lang w:eastAsia="en-US"/>
              </w:rPr>
              <w:t>становление Правительства Астраханской области от</w:t>
            </w:r>
            <w:r>
              <w:rPr>
                <w:rFonts w:eastAsiaTheme="minorHAnsi"/>
                <w:lang w:eastAsia="en-US"/>
              </w:rPr>
              <w:t> </w:t>
            </w:r>
            <w:r w:rsidRPr="001154C0">
              <w:rPr>
                <w:rFonts w:eastAsiaTheme="minorHAnsi"/>
                <w:lang w:eastAsia="en-US"/>
              </w:rPr>
              <w:t>08.09.2023 № 531-П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38" w:rsidRPr="00144EA3" w:rsidRDefault="005D2138" w:rsidP="005D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 23.01.2025 № 29-П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38" w:rsidRPr="00144EA3" w:rsidRDefault="005D2138" w:rsidP="005D21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4EA3">
              <w:rPr>
                <w:rFonts w:eastAsiaTheme="minorHAnsi"/>
                <w:lang w:eastAsia="en-US"/>
              </w:rPr>
              <w:t>Министерство промышленн</w:t>
            </w:r>
            <w:r w:rsidRPr="00144EA3">
              <w:rPr>
                <w:rFonts w:eastAsiaTheme="minorHAnsi"/>
                <w:lang w:eastAsia="en-US"/>
              </w:rPr>
              <w:t>о</w:t>
            </w:r>
            <w:r w:rsidRPr="00144EA3">
              <w:rPr>
                <w:rFonts w:eastAsiaTheme="minorHAnsi"/>
                <w:lang w:eastAsia="en-US"/>
              </w:rPr>
              <w:t>сти, торговли и энергетики Астраханской области</w:t>
            </w:r>
          </w:p>
        </w:tc>
        <w:tc>
          <w:tcPr>
            <w:tcW w:w="340" w:type="dxa"/>
          </w:tcPr>
          <w:p w:rsidR="005D2138" w:rsidRPr="00144EA3" w:rsidRDefault="005D2138" w:rsidP="005A49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5A49F2" w:rsidRPr="00DE5B17" w:rsidRDefault="005A49F2" w:rsidP="005A49F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A49F2" w:rsidRPr="008464BA" w:rsidRDefault="005A49F2" w:rsidP="005A49F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E5B17">
        <w:rPr>
          <w:sz w:val="28"/>
          <w:szCs w:val="28"/>
        </w:rPr>
        <w:t>Верно:</w:t>
      </w:r>
    </w:p>
    <w:p w:rsidR="005A49F2" w:rsidRPr="00597BDD" w:rsidRDefault="005A49F2" w:rsidP="005A49F2">
      <w:pPr>
        <w:widowControl w:val="0"/>
        <w:autoSpaceDE w:val="0"/>
        <w:autoSpaceDN w:val="0"/>
        <w:ind w:left="142"/>
        <w:jc w:val="both"/>
        <w:rPr>
          <w:sz w:val="28"/>
          <w:szCs w:val="28"/>
        </w:rPr>
      </w:pPr>
    </w:p>
    <w:p w:rsidR="005A49F2" w:rsidRDefault="005A49F2" w:rsidP="005A49F2">
      <w:pPr>
        <w:shd w:val="clear" w:color="auto" w:fill="FFFFFF"/>
        <w:rPr>
          <w:sz w:val="28"/>
          <w:szCs w:val="28"/>
        </w:rPr>
      </w:pPr>
    </w:p>
    <w:p w:rsidR="005A49F2" w:rsidRDefault="005A49F2" w:rsidP="003F3515">
      <w:pPr>
        <w:shd w:val="clear" w:color="auto" w:fill="FFFFFF"/>
        <w:rPr>
          <w:sz w:val="28"/>
          <w:szCs w:val="28"/>
        </w:rPr>
      </w:pPr>
    </w:p>
    <w:p w:rsidR="005A49F2" w:rsidRDefault="005A49F2" w:rsidP="003F3515">
      <w:pPr>
        <w:shd w:val="clear" w:color="auto" w:fill="FFFFFF"/>
        <w:rPr>
          <w:sz w:val="28"/>
          <w:szCs w:val="28"/>
        </w:rPr>
      </w:pPr>
    </w:p>
    <w:p w:rsidR="005A49F2" w:rsidRDefault="005A49F2" w:rsidP="003F3515">
      <w:pPr>
        <w:shd w:val="clear" w:color="auto" w:fill="FFFFFF"/>
        <w:rPr>
          <w:sz w:val="28"/>
          <w:szCs w:val="28"/>
        </w:rPr>
      </w:pPr>
    </w:p>
    <w:p w:rsidR="005A49F2" w:rsidRDefault="005A49F2" w:rsidP="003F3515">
      <w:pPr>
        <w:shd w:val="clear" w:color="auto" w:fill="FFFFFF"/>
        <w:rPr>
          <w:sz w:val="28"/>
          <w:szCs w:val="28"/>
        </w:rPr>
        <w:sectPr w:rsidR="005A49F2" w:rsidSect="003F3515">
          <w:pgSz w:w="16838" w:h="11906" w:orient="landscape"/>
          <w:pgMar w:top="1412" w:right="536" w:bottom="426" w:left="426" w:header="710" w:footer="0" w:gutter="0"/>
          <w:pgNumType w:start="1"/>
          <w:cols w:space="720"/>
          <w:formProt w:val="0"/>
          <w:titlePg/>
          <w:docGrid w:linePitch="360"/>
        </w:sectPr>
      </w:pPr>
    </w:p>
    <w:p w:rsidR="005713A7" w:rsidRDefault="005713A7" w:rsidP="0052141D">
      <w:pPr>
        <w:shd w:val="clear" w:color="auto" w:fill="FFFFFF"/>
        <w:ind w:left="10490"/>
        <w:rPr>
          <w:sz w:val="28"/>
          <w:szCs w:val="28"/>
          <w:highlight w:val="yellow"/>
        </w:rPr>
      </w:pPr>
    </w:p>
    <w:sectPr w:rsidR="005713A7" w:rsidSect="00265107">
      <w:pgSz w:w="11906" w:h="16838"/>
      <w:pgMar w:top="1134" w:right="566" w:bottom="1134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59E" w:rsidRDefault="0053559E" w:rsidP="005D2794">
      <w:r>
        <w:separator/>
      </w:r>
    </w:p>
  </w:endnote>
  <w:endnote w:type="continuationSeparator" w:id="0">
    <w:p w:rsidR="0053559E" w:rsidRDefault="0053559E" w:rsidP="005D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26F" w:rsidRDefault="00F9126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59E" w:rsidRDefault="0053559E" w:rsidP="005D2794">
      <w:r>
        <w:separator/>
      </w:r>
    </w:p>
  </w:footnote>
  <w:footnote w:type="continuationSeparator" w:id="0">
    <w:p w:rsidR="0053559E" w:rsidRDefault="0053559E" w:rsidP="005D2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317088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F9126F" w:rsidRPr="0041569C" w:rsidRDefault="00F9126F">
        <w:pPr>
          <w:pStyle w:val="a7"/>
          <w:jc w:val="center"/>
          <w:rPr>
            <w:rFonts w:ascii="Times New Roman" w:hAnsi="Times New Roman"/>
            <w:sz w:val="24"/>
          </w:rPr>
        </w:pPr>
        <w:r w:rsidRPr="0041569C">
          <w:rPr>
            <w:rFonts w:ascii="Times New Roman" w:hAnsi="Times New Roman"/>
            <w:sz w:val="24"/>
          </w:rPr>
          <w:fldChar w:fldCharType="begin"/>
        </w:r>
        <w:r w:rsidRPr="0041569C">
          <w:rPr>
            <w:rFonts w:ascii="Times New Roman" w:hAnsi="Times New Roman"/>
            <w:sz w:val="24"/>
          </w:rPr>
          <w:instrText>PAGE   \* MERGEFORMAT</w:instrText>
        </w:r>
        <w:r w:rsidRPr="0041569C">
          <w:rPr>
            <w:rFonts w:ascii="Times New Roman" w:hAnsi="Times New Roman"/>
            <w:sz w:val="24"/>
          </w:rPr>
          <w:fldChar w:fldCharType="separate"/>
        </w:r>
        <w:r w:rsidR="00F36C5F">
          <w:rPr>
            <w:rFonts w:ascii="Times New Roman" w:hAnsi="Times New Roman"/>
            <w:noProof/>
            <w:sz w:val="24"/>
          </w:rPr>
          <w:t>2</w:t>
        </w:r>
        <w:r w:rsidRPr="0041569C">
          <w:rPr>
            <w:rFonts w:ascii="Times New Roman" w:hAnsi="Times New Roman"/>
            <w:sz w:val="24"/>
          </w:rPr>
          <w:fldChar w:fldCharType="end"/>
        </w:r>
      </w:p>
    </w:sdtContent>
  </w:sdt>
  <w:p w:rsidR="00F9126F" w:rsidRDefault="00F9126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289810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F9126F" w:rsidRPr="0017181D" w:rsidRDefault="00F9126F">
        <w:pPr>
          <w:pStyle w:val="a7"/>
          <w:jc w:val="center"/>
          <w:rPr>
            <w:rFonts w:ascii="Times New Roman" w:hAnsi="Times New Roman"/>
          </w:rPr>
        </w:pPr>
        <w:r w:rsidRPr="0017181D">
          <w:rPr>
            <w:rFonts w:ascii="Times New Roman" w:hAnsi="Times New Roman"/>
          </w:rPr>
          <w:fldChar w:fldCharType="begin"/>
        </w:r>
        <w:r w:rsidRPr="0017181D">
          <w:rPr>
            <w:rFonts w:ascii="Times New Roman" w:hAnsi="Times New Roman"/>
          </w:rPr>
          <w:instrText>PAGE   \* MERGEFORMAT</w:instrText>
        </w:r>
        <w:r w:rsidRPr="0017181D">
          <w:rPr>
            <w:rFonts w:ascii="Times New Roman" w:hAnsi="Times New Roman"/>
          </w:rPr>
          <w:fldChar w:fldCharType="separate"/>
        </w:r>
        <w:r w:rsidR="00F36C5F">
          <w:rPr>
            <w:rFonts w:ascii="Times New Roman" w:hAnsi="Times New Roman"/>
            <w:noProof/>
          </w:rPr>
          <w:t>20</w:t>
        </w:r>
        <w:r w:rsidRPr="0017181D">
          <w:rPr>
            <w:rFonts w:ascii="Times New Roman" w:hAnsi="Times New Roman"/>
          </w:rPr>
          <w:fldChar w:fldCharType="end"/>
        </w:r>
      </w:p>
    </w:sdtContent>
  </w:sdt>
  <w:p w:rsidR="00F9126F" w:rsidRDefault="00F9126F" w:rsidP="00575E99">
    <w:pPr>
      <w:pStyle w:val="a7"/>
      <w:tabs>
        <w:tab w:val="center" w:pos="7852"/>
        <w:tab w:val="left" w:pos="8328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26F" w:rsidRPr="006044A6" w:rsidRDefault="00F9126F">
    <w:pPr>
      <w:pStyle w:val="a7"/>
      <w:jc w:val="center"/>
      <w:rPr>
        <w:rFonts w:ascii="Times New Roman" w:hAnsi="Times New Roman"/>
        <w:sz w:val="24"/>
      </w:rPr>
    </w:pPr>
  </w:p>
  <w:p w:rsidR="00F9126F" w:rsidRPr="00385BF0" w:rsidRDefault="00F9126F" w:rsidP="00385BF0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26F" w:rsidRDefault="00F9126F" w:rsidP="00903971">
    <w:pPr>
      <w:pStyle w:val="a7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531888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F9126F" w:rsidRPr="00FF0B5D" w:rsidRDefault="00F9126F">
        <w:pPr>
          <w:pStyle w:val="a7"/>
          <w:jc w:val="center"/>
          <w:rPr>
            <w:rFonts w:ascii="Times New Roman" w:hAnsi="Times New Roman"/>
          </w:rPr>
        </w:pPr>
        <w:r w:rsidRPr="00FF0B5D">
          <w:rPr>
            <w:rFonts w:ascii="Times New Roman" w:hAnsi="Times New Roman"/>
          </w:rPr>
          <w:fldChar w:fldCharType="begin"/>
        </w:r>
        <w:r w:rsidRPr="00FF0B5D">
          <w:rPr>
            <w:rFonts w:ascii="Times New Roman" w:hAnsi="Times New Roman"/>
          </w:rPr>
          <w:instrText>PAGE   \* MERGEFORMAT</w:instrText>
        </w:r>
        <w:r w:rsidRPr="00FF0B5D">
          <w:rPr>
            <w:rFonts w:ascii="Times New Roman" w:hAnsi="Times New Roman"/>
          </w:rPr>
          <w:fldChar w:fldCharType="separate"/>
        </w:r>
        <w:r w:rsidR="00F36C5F">
          <w:rPr>
            <w:rFonts w:ascii="Times New Roman" w:hAnsi="Times New Roman"/>
            <w:noProof/>
          </w:rPr>
          <w:t>2</w:t>
        </w:r>
        <w:r w:rsidRPr="00FF0B5D">
          <w:rPr>
            <w:rFonts w:ascii="Times New Roman" w:hAnsi="Times New Roman"/>
          </w:rPr>
          <w:fldChar w:fldCharType="end"/>
        </w:r>
      </w:p>
    </w:sdtContent>
  </w:sdt>
  <w:p w:rsidR="00F9126F" w:rsidRPr="00306AD1" w:rsidRDefault="00F9126F" w:rsidP="00306AD1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26F" w:rsidRPr="00306AD1" w:rsidRDefault="00F9126F" w:rsidP="00306AD1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8515738"/>
      <w:docPartObj>
        <w:docPartGallery w:val="Page Numbers (Top of Page)"/>
        <w:docPartUnique/>
      </w:docPartObj>
    </w:sdtPr>
    <w:sdtEndPr/>
    <w:sdtContent>
      <w:p w:rsidR="00F36C5F" w:rsidRDefault="00F36C5F">
        <w:pPr>
          <w:pStyle w:val="a7"/>
          <w:jc w:val="center"/>
        </w:pPr>
      </w:p>
      <w:p w:rsidR="00F9126F" w:rsidRDefault="0053559E">
        <w:pPr>
          <w:pStyle w:val="a7"/>
          <w:jc w:val="center"/>
        </w:pPr>
      </w:p>
    </w:sdtContent>
  </w:sdt>
  <w:p w:rsidR="00F9126F" w:rsidRPr="00306AD1" w:rsidRDefault="00F9126F" w:rsidP="00306AD1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4194095"/>
      <w:docPartObj>
        <w:docPartGallery w:val="Page Numbers (Top of Page)"/>
        <w:docPartUnique/>
      </w:docPartObj>
    </w:sdtPr>
    <w:sdtContent>
      <w:p w:rsidR="00F36C5F" w:rsidRDefault="00F36C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F36C5F" w:rsidRPr="00306AD1" w:rsidRDefault="00F36C5F" w:rsidP="00306AD1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566381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F9126F" w:rsidRPr="009A7307" w:rsidRDefault="00F9126F">
        <w:pPr>
          <w:pStyle w:val="a7"/>
          <w:jc w:val="center"/>
          <w:rPr>
            <w:sz w:val="24"/>
          </w:rPr>
        </w:pPr>
        <w:r w:rsidRPr="009A7307">
          <w:rPr>
            <w:sz w:val="24"/>
          </w:rPr>
          <w:fldChar w:fldCharType="begin"/>
        </w:r>
        <w:r w:rsidRPr="009A7307">
          <w:rPr>
            <w:sz w:val="24"/>
          </w:rPr>
          <w:instrText>PAGE   \* MERGEFORMAT</w:instrText>
        </w:r>
        <w:r w:rsidRPr="009A7307">
          <w:rPr>
            <w:sz w:val="24"/>
          </w:rPr>
          <w:fldChar w:fldCharType="separate"/>
        </w:r>
        <w:r w:rsidR="00F36C5F">
          <w:rPr>
            <w:noProof/>
            <w:sz w:val="24"/>
          </w:rPr>
          <w:t>7</w:t>
        </w:r>
        <w:r w:rsidRPr="009A7307">
          <w:rPr>
            <w:noProof/>
            <w:sz w:val="24"/>
          </w:rPr>
          <w:fldChar w:fldCharType="end"/>
        </w:r>
      </w:p>
    </w:sdtContent>
  </w:sdt>
  <w:p w:rsidR="00F9126F" w:rsidRPr="00337DD8" w:rsidRDefault="00F9126F" w:rsidP="003F351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46EF"/>
    <w:multiLevelType w:val="hybridMultilevel"/>
    <w:tmpl w:val="96EA0F8C"/>
    <w:lvl w:ilvl="0" w:tplc="39CA646A">
      <w:start w:val="5"/>
      <w:numFmt w:val="decimal"/>
      <w:lvlText w:val="%1."/>
      <w:lvlJc w:val="left"/>
      <w:pPr>
        <w:ind w:left="4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68" w:hanging="360"/>
      </w:pPr>
    </w:lvl>
    <w:lvl w:ilvl="2" w:tplc="0419001B" w:tentative="1">
      <w:start w:val="1"/>
      <w:numFmt w:val="lowerRoman"/>
      <w:lvlText w:val="%3."/>
      <w:lvlJc w:val="right"/>
      <w:pPr>
        <w:ind w:left="5988" w:hanging="180"/>
      </w:pPr>
    </w:lvl>
    <w:lvl w:ilvl="3" w:tplc="0419000F" w:tentative="1">
      <w:start w:val="1"/>
      <w:numFmt w:val="decimal"/>
      <w:lvlText w:val="%4."/>
      <w:lvlJc w:val="left"/>
      <w:pPr>
        <w:ind w:left="6708" w:hanging="360"/>
      </w:pPr>
    </w:lvl>
    <w:lvl w:ilvl="4" w:tplc="04190019" w:tentative="1">
      <w:start w:val="1"/>
      <w:numFmt w:val="lowerLetter"/>
      <w:lvlText w:val="%5."/>
      <w:lvlJc w:val="left"/>
      <w:pPr>
        <w:ind w:left="7428" w:hanging="360"/>
      </w:pPr>
    </w:lvl>
    <w:lvl w:ilvl="5" w:tplc="0419001B" w:tentative="1">
      <w:start w:val="1"/>
      <w:numFmt w:val="lowerRoman"/>
      <w:lvlText w:val="%6."/>
      <w:lvlJc w:val="right"/>
      <w:pPr>
        <w:ind w:left="8148" w:hanging="180"/>
      </w:pPr>
    </w:lvl>
    <w:lvl w:ilvl="6" w:tplc="0419000F" w:tentative="1">
      <w:start w:val="1"/>
      <w:numFmt w:val="decimal"/>
      <w:lvlText w:val="%7."/>
      <w:lvlJc w:val="left"/>
      <w:pPr>
        <w:ind w:left="8868" w:hanging="360"/>
      </w:pPr>
    </w:lvl>
    <w:lvl w:ilvl="7" w:tplc="04190019" w:tentative="1">
      <w:start w:val="1"/>
      <w:numFmt w:val="lowerLetter"/>
      <w:lvlText w:val="%8."/>
      <w:lvlJc w:val="left"/>
      <w:pPr>
        <w:ind w:left="9588" w:hanging="360"/>
      </w:pPr>
    </w:lvl>
    <w:lvl w:ilvl="8" w:tplc="0419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1">
    <w:nsid w:val="02D717D0"/>
    <w:multiLevelType w:val="hybridMultilevel"/>
    <w:tmpl w:val="8668E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54A76"/>
    <w:multiLevelType w:val="hybridMultilevel"/>
    <w:tmpl w:val="D5303BAC"/>
    <w:lvl w:ilvl="0" w:tplc="9D86A56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C984554"/>
    <w:multiLevelType w:val="hybridMultilevel"/>
    <w:tmpl w:val="3BA0B976"/>
    <w:lvl w:ilvl="0" w:tplc="18ACE38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71059"/>
    <w:multiLevelType w:val="hybridMultilevel"/>
    <w:tmpl w:val="0AC4493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C283F"/>
    <w:multiLevelType w:val="hybridMultilevel"/>
    <w:tmpl w:val="FC726794"/>
    <w:lvl w:ilvl="0" w:tplc="48E839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056822"/>
    <w:multiLevelType w:val="hybridMultilevel"/>
    <w:tmpl w:val="61CE8A08"/>
    <w:lvl w:ilvl="0" w:tplc="C93C8C86">
      <w:start w:val="2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9882930"/>
    <w:multiLevelType w:val="hybridMultilevel"/>
    <w:tmpl w:val="9D1E2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E05860"/>
    <w:multiLevelType w:val="multilevel"/>
    <w:tmpl w:val="382C3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1A80578D"/>
    <w:multiLevelType w:val="hybridMultilevel"/>
    <w:tmpl w:val="98AA1938"/>
    <w:lvl w:ilvl="0" w:tplc="ACCC79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C93690"/>
    <w:multiLevelType w:val="hybridMultilevel"/>
    <w:tmpl w:val="FD204122"/>
    <w:lvl w:ilvl="0" w:tplc="E0B2BABA">
      <w:start w:val="350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>
    <w:nsid w:val="1D01564D"/>
    <w:multiLevelType w:val="hybridMultilevel"/>
    <w:tmpl w:val="96722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E02E27"/>
    <w:multiLevelType w:val="hybridMultilevel"/>
    <w:tmpl w:val="F0547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92492F"/>
    <w:multiLevelType w:val="multilevel"/>
    <w:tmpl w:val="C2D05D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>
    <w:nsid w:val="21AC0C7C"/>
    <w:multiLevelType w:val="hybridMultilevel"/>
    <w:tmpl w:val="8CCAA856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2F67934"/>
    <w:multiLevelType w:val="hybridMultilevel"/>
    <w:tmpl w:val="F91063C2"/>
    <w:lvl w:ilvl="0" w:tplc="63449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D52DA9"/>
    <w:multiLevelType w:val="hybridMultilevel"/>
    <w:tmpl w:val="609EEA44"/>
    <w:lvl w:ilvl="0" w:tplc="E3000B1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9B2A22"/>
    <w:multiLevelType w:val="hybridMultilevel"/>
    <w:tmpl w:val="F53EE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212E6C"/>
    <w:multiLevelType w:val="hybridMultilevel"/>
    <w:tmpl w:val="07D27C72"/>
    <w:lvl w:ilvl="0" w:tplc="4C909FCC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69362DA"/>
    <w:multiLevelType w:val="hybridMultilevel"/>
    <w:tmpl w:val="8C2C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9C408B"/>
    <w:multiLevelType w:val="hybridMultilevel"/>
    <w:tmpl w:val="7458F116"/>
    <w:lvl w:ilvl="0" w:tplc="CBCAB042">
      <w:start w:val="3"/>
      <w:numFmt w:val="decimal"/>
      <w:lvlText w:val="%1."/>
      <w:lvlJc w:val="left"/>
      <w:pPr>
        <w:ind w:left="100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72964FD"/>
    <w:multiLevelType w:val="hybridMultilevel"/>
    <w:tmpl w:val="01E066EE"/>
    <w:lvl w:ilvl="0" w:tplc="10D66076">
      <w:start w:val="12"/>
      <w:numFmt w:val="decimal"/>
      <w:lvlText w:val="%1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2">
    <w:nsid w:val="37FF6955"/>
    <w:multiLevelType w:val="hybridMultilevel"/>
    <w:tmpl w:val="8D521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0B7E32"/>
    <w:multiLevelType w:val="hybridMultilevel"/>
    <w:tmpl w:val="C202497C"/>
    <w:lvl w:ilvl="0" w:tplc="5D90D57E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3A8A72A8"/>
    <w:multiLevelType w:val="hybridMultilevel"/>
    <w:tmpl w:val="FA0078C4"/>
    <w:lvl w:ilvl="0" w:tplc="68CAA2E0">
      <w:start w:val="1"/>
      <w:numFmt w:val="decimal"/>
      <w:lvlText w:val="%1."/>
      <w:lvlJc w:val="left"/>
      <w:pPr>
        <w:ind w:left="151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5">
    <w:nsid w:val="3F4163DA"/>
    <w:multiLevelType w:val="hybridMultilevel"/>
    <w:tmpl w:val="6488461C"/>
    <w:lvl w:ilvl="0" w:tplc="1FC2BD14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502C6E"/>
    <w:multiLevelType w:val="hybridMultilevel"/>
    <w:tmpl w:val="EFAC46BC"/>
    <w:lvl w:ilvl="0" w:tplc="76ECA3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FB70C46"/>
    <w:multiLevelType w:val="hybridMultilevel"/>
    <w:tmpl w:val="1EFAC22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7A0EF8"/>
    <w:multiLevelType w:val="multilevel"/>
    <w:tmpl w:val="10526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0725B7"/>
    <w:multiLevelType w:val="hybridMultilevel"/>
    <w:tmpl w:val="48F06CE2"/>
    <w:lvl w:ilvl="0" w:tplc="C556F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5876B3B"/>
    <w:multiLevelType w:val="hybridMultilevel"/>
    <w:tmpl w:val="1D2A38DE"/>
    <w:lvl w:ilvl="0" w:tplc="F7D8C27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155BFC"/>
    <w:multiLevelType w:val="hybridMultilevel"/>
    <w:tmpl w:val="6CCC48F4"/>
    <w:lvl w:ilvl="0" w:tplc="14B83450">
      <w:start w:val="1"/>
      <w:numFmt w:val="decimal"/>
      <w:lvlText w:val="%1."/>
      <w:lvlJc w:val="left"/>
      <w:pPr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5840670F"/>
    <w:multiLevelType w:val="hybridMultilevel"/>
    <w:tmpl w:val="924CF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984D5E"/>
    <w:multiLevelType w:val="hybridMultilevel"/>
    <w:tmpl w:val="AB848888"/>
    <w:lvl w:ilvl="0" w:tplc="CC80DAC0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>
    <w:nsid w:val="633070F4"/>
    <w:multiLevelType w:val="hybridMultilevel"/>
    <w:tmpl w:val="79FE94FA"/>
    <w:lvl w:ilvl="0" w:tplc="6BFACC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433A81"/>
    <w:multiLevelType w:val="multilevel"/>
    <w:tmpl w:val="39F49D7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36">
    <w:nsid w:val="6BBD77BE"/>
    <w:multiLevelType w:val="hybridMultilevel"/>
    <w:tmpl w:val="D19A9612"/>
    <w:lvl w:ilvl="0" w:tplc="BED0BBEA">
      <w:start w:val="1"/>
      <w:numFmt w:val="decimal"/>
      <w:lvlText w:val="%1."/>
      <w:lvlJc w:val="left"/>
      <w:pPr>
        <w:ind w:left="33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A38FC"/>
    <w:multiLevelType w:val="hybridMultilevel"/>
    <w:tmpl w:val="59BE60AC"/>
    <w:lvl w:ilvl="0" w:tplc="79D8E2C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FEC7631"/>
    <w:multiLevelType w:val="multilevel"/>
    <w:tmpl w:val="539C0532"/>
    <w:lvl w:ilvl="0">
      <w:start w:val="1"/>
      <w:numFmt w:val="decimal"/>
      <w:lvlText w:val="%1."/>
      <w:lvlJc w:val="left"/>
      <w:pPr>
        <w:ind w:left="1069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969" w:hanging="1260"/>
      </w:pPr>
    </w:lvl>
    <w:lvl w:ilvl="2">
      <w:start w:val="1"/>
      <w:numFmt w:val="decimal"/>
      <w:isLgl/>
      <w:lvlText w:val="%1.%2.%3."/>
      <w:lvlJc w:val="left"/>
      <w:pPr>
        <w:ind w:left="1969" w:hanging="1260"/>
      </w:pPr>
    </w:lvl>
    <w:lvl w:ilvl="3">
      <w:start w:val="1"/>
      <w:numFmt w:val="decimal"/>
      <w:isLgl/>
      <w:lvlText w:val="%1.%2.%3.%4."/>
      <w:lvlJc w:val="left"/>
      <w:pPr>
        <w:ind w:left="1969" w:hanging="1260"/>
      </w:pPr>
    </w:lvl>
    <w:lvl w:ilvl="4">
      <w:start w:val="1"/>
      <w:numFmt w:val="decimal"/>
      <w:isLgl/>
      <w:lvlText w:val="%1.%2.%3.%4.%5."/>
      <w:lvlJc w:val="left"/>
      <w:pPr>
        <w:ind w:left="1969" w:hanging="126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9">
    <w:nsid w:val="721F53F0"/>
    <w:multiLevelType w:val="hybridMultilevel"/>
    <w:tmpl w:val="26DAE5BC"/>
    <w:lvl w:ilvl="0" w:tplc="833881C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4577D0"/>
    <w:multiLevelType w:val="hybridMultilevel"/>
    <w:tmpl w:val="2F2E6D7A"/>
    <w:lvl w:ilvl="0" w:tplc="C4521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39C6E94"/>
    <w:multiLevelType w:val="hybridMultilevel"/>
    <w:tmpl w:val="94980620"/>
    <w:lvl w:ilvl="0" w:tplc="CAB4F8A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2">
    <w:nsid w:val="73AE32BB"/>
    <w:multiLevelType w:val="hybridMultilevel"/>
    <w:tmpl w:val="A0C04D70"/>
    <w:lvl w:ilvl="0" w:tplc="F98045F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3">
    <w:nsid w:val="7525701D"/>
    <w:multiLevelType w:val="hybridMultilevel"/>
    <w:tmpl w:val="25E8A6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1037F1"/>
    <w:multiLevelType w:val="hybridMultilevel"/>
    <w:tmpl w:val="598CE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D10AAD"/>
    <w:multiLevelType w:val="multilevel"/>
    <w:tmpl w:val="A622D54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6">
    <w:nsid w:val="7A0848EA"/>
    <w:multiLevelType w:val="hybridMultilevel"/>
    <w:tmpl w:val="C332C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E27E92"/>
    <w:multiLevelType w:val="hybridMultilevel"/>
    <w:tmpl w:val="4F6E8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A50090"/>
    <w:multiLevelType w:val="hybridMultilevel"/>
    <w:tmpl w:val="B5A4D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5"/>
  </w:num>
  <w:num w:numId="3">
    <w:abstractNumId w:val="8"/>
  </w:num>
  <w:num w:numId="4">
    <w:abstractNumId w:val="45"/>
  </w:num>
  <w:num w:numId="5">
    <w:abstractNumId w:val="13"/>
  </w:num>
  <w:num w:numId="6">
    <w:abstractNumId w:val="31"/>
  </w:num>
  <w:num w:numId="7">
    <w:abstractNumId w:val="24"/>
  </w:num>
  <w:num w:numId="8">
    <w:abstractNumId w:val="28"/>
  </w:num>
  <w:num w:numId="9">
    <w:abstractNumId w:val="27"/>
  </w:num>
  <w:num w:numId="10">
    <w:abstractNumId w:val="34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5"/>
  </w:num>
  <w:num w:numId="14">
    <w:abstractNumId w:val="12"/>
  </w:num>
  <w:num w:numId="15">
    <w:abstractNumId w:val="36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1"/>
  </w:num>
  <w:num w:numId="19">
    <w:abstractNumId w:val="16"/>
  </w:num>
  <w:num w:numId="20">
    <w:abstractNumId w:val="5"/>
  </w:num>
  <w:num w:numId="21">
    <w:abstractNumId w:val="46"/>
  </w:num>
  <w:num w:numId="22">
    <w:abstractNumId w:val="11"/>
  </w:num>
  <w:num w:numId="23">
    <w:abstractNumId w:val="14"/>
  </w:num>
  <w:num w:numId="24">
    <w:abstractNumId w:val="26"/>
  </w:num>
  <w:num w:numId="25">
    <w:abstractNumId w:val="39"/>
  </w:num>
  <w:num w:numId="26">
    <w:abstractNumId w:val="33"/>
  </w:num>
  <w:num w:numId="27">
    <w:abstractNumId w:val="48"/>
  </w:num>
  <w:num w:numId="28">
    <w:abstractNumId w:val="37"/>
  </w:num>
  <w:num w:numId="29">
    <w:abstractNumId w:val="32"/>
  </w:num>
  <w:num w:numId="30">
    <w:abstractNumId w:val="4"/>
  </w:num>
  <w:num w:numId="31">
    <w:abstractNumId w:val="42"/>
  </w:num>
  <w:num w:numId="32">
    <w:abstractNumId w:val="0"/>
  </w:num>
  <w:num w:numId="33">
    <w:abstractNumId w:val="9"/>
  </w:num>
  <w:num w:numId="34">
    <w:abstractNumId w:val="10"/>
  </w:num>
  <w:num w:numId="35">
    <w:abstractNumId w:val="43"/>
  </w:num>
  <w:num w:numId="36">
    <w:abstractNumId w:val="3"/>
  </w:num>
  <w:num w:numId="37">
    <w:abstractNumId w:val="30"/>
  </w:num>
  <w:num w:numId="38">
    <w:abstractNumId w:val="6"/>
  </w:num>
  <w:num w:numId="39">
    <w:abstractNumId w:val="7"/>
  </w:num>
  <w:num w:numId="40">
    <w:abstractNumId w:val="29"/>
  </w:num>
  <w:num w:numId="41">
    <w:abstractNumId w:val="47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  <w:num w:numId="44">
    <w:abstractNumId w:val="40"/>
  </w:num>
  <w:num w:numId="45">
    <w:abstractNumId w:val="23"/>
  </w:num>
  <w:num w:numId="46">
    <w:abstractNumId w:val="25"/>
  </w:num>
  <w:num w:numId="47">
    <w:abstractNumId w:val="20"/>
  </w:num>
  <w:num w:numId="48">
    <w:abstractNumId w:val="44"/>
  </w:num>
  <w:num w:numId="49">
    <w:abstractNumId w:val="1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59BC"/>
    <w:rsid w:val="00002B94"/>
    <w:rsid w:val="00003FDB"/>
    <w:rsid w:val="0000487E"/>
    <w:rsid w:val="00005886"/>
    <w:rsid w:val="00006249"/>
    <w:rsid w:val="00016492"/>
    <w:rsid w:val="00020EEB"/>
    <w:rsid w:val="00023233"/>
    <w:rsid w:val="00025F8C"/>
    <w:rsid w:val="00026CB3"/>
    <w:rsid w:val="00030BA3"/>
    <w:rsid w:val="00030FEF"/>
    <w:rsid w:val="00031965"/>
    <w:rsid w:val="00032578"/>
    <w:rsid w:val="00036D45"/>
    <w:rsid w:val="000428F9"/>
    <w:rsid w:val="00043DB9"/>
    <w:rsid w:val="0004400A"/>
    <w:rsid w:val="000460D9"/>
    <w:rsid w:val="000464DD"/>
    <w:rsid w:val="000470E2"/>
    <w:rsid w:val="000472A3"/>
    <w:rsid w:val="00050454"/>
    <w:rsid w:val="000530ED"/>
    <w:rsid w:val="0005411B"/>
    <w:rsid w:val="00055CB9"/>
    <w:rsid w:val="00056E17"/>
    <w:rsid w:val="00062E1C"/>
    <w:rsid w:val="000642D7"/>
    <w:rsid w:val="00066F43"/>
    <w:rsid w:val="00067B67"/>
    <w:rsid w:val="0007098D"/>
    <w:rsid w:val="00075466"/>
    <w:rsid w:val="00075CD6"/>
    <w:rsid w:val="00081200"/>
    <w:rsid w:val="00083473"/>
    <w:rsid w:val="00087C31"/>
    <w:rsid w:val="00090149"/>
    <w:rsid w:val="0009412A"/>
    <w:rsid w:val="000B40B8"/>
    <w:rsid w:val="000B4C9C"/>
    <w:rsid w:val="000C0E44"/>
    <w:rsid w:val="000C20EB"/>
    <w:rsid w:val="000C4132"/>
    <w:rsid w:val="000D0914"/>
    <w:rsid w:val="000D0BE8"/>
    <w:rsid w:val="000D1742"/>
    <w:rsid w:val="000D187D"/>
    <w:rsid w:val="000D2005"/>
    <w:rsid w:val="000D38C3"/>
    <w:rsid w:val="000D38C9"/>
    <w:rsid w:val="000D6BE9"/>
    <w:rsid w:val="000D7F5A"/>
    <w:rsid w:val="000E0E04"/>
    <w:rsid w:val="000E3244"/>
    <w:rsid w:val="000E4EA3"/>
    <w:rsid w:val="000E6EF5"/>
    <w:rsid w:val="000F18AF"/>
    <w:rsid w:val="000F2960"/>
    <w:rsid w:val="000F5B75"/>
    <w:rsid w:val="00100D81"/>
    <w:rsid w:val="00100FDE"/>
    <w:rsid w:val="0010109A"/>
    <w:rsid w:val="0010298E"/>
    <w:rsid w:val="00104016"/>
    <w:rsid w:val="00105A51"/>
    <w:rsid w:val="0010644A"/>
    <w:rsid w:val="00113C28"/>
    <w:rsid w:val="00114A34"/>
    <w:rsid w:val="001159BC"/>
    <w:rsid w:val="00116FB8"/>
    <w:rsid w:val="00121B37"/>
    <w:rsid w:val="00123E30"/>
    <w:rsid w:val="0012499E"/>
    <w:rsid w:val="00126D51"/>
    <w:rsid w:val="00130B28"/>
    <w:rsid w:val="00134DAB"/>
    <w:rsid w:val="00135261"/>
    <w:rsid w:val="00135DD1"/>
    <w:rsid w:val="001414CF"/>
    <w:rsid w:val="001422DB"/>
    <w:rsid w:val="00144590"/>
    <w:rsid w:val="00146B58"/>
    <w:rsid w:val="0016336A"/>
    <w:rsid w:val="00167123"/>
    <w:rsid w:val="001671BB"/>
    <w:rsid w:val="00167979"/>
    <w:rsid w:val="0017181D"/>
    <w:rsid w:val="001804D7"/>
    <w:rsid w:val="00181B74"/>
    <w:rsid w:val="00184EC0"/>
    <w:rsid w:val="00186A5E"/>
    <w:rsid w:val="00190D96"/>
    <w:rsid w:val="0019218B"/>
    <w:rsid w:val="00192D10"/>
    <w:rsid w:val="00192DAC"/>
    <w:rsid w:val="0019588D"/>
    <w:rsid w:val="001959C6"/>
    <w:rsid w:val="001966A9"/>
    <w:rsid w:val="001A0125"/>
    <w:rsid w:val="001A162E"/>
    <w:rsid w:val="001B16E8"/>
    <w:rsid w:val="001B3D04"/>
    <w:rsid w:val="001B4225"/>
    <w:rsid w:val="001B51B6"/>
    <w:rsid w:val="001B5DF8"/>
    <w:rsid w:val="001B70DF"/>
    <w:rsid w:val="001B75B0"/>
    <w:rsid w:val="001C155C"/>
    <w:rsid w:val="001C1FA2"/>
    <w:rsid w:val="001C3FEB"/>
    <w:rsid w:val="001D50FC"/>
    <w:rsid w:val="001D6244"/>
    <w:rsid w:val="001D76C7"/>
    <w:rsid w:val="001E54F2"/>
    <w:rsid w:val="001E5623"/>
    <w:rsid w:val="001E6F61"/>
    <w:rsid w:val="001F2C7F"/>
    <w:rsid w:val="001F3D1C"/>
    <w:rsid w:val="001F6B60"/>
    <w:rsid w:val="001F7446"/>
    <w:rsid w:val="001F7788"/>
    <w:rsid w:val="00200DAE"/>
    <w:rsid w:val="00201A46"/>
    <w:rsid w:val="00201E79"/>
    <w:rsid w:val="00202061"/>
    <w:rsid w:val="00202882"/>
    <w:rsid w:val="00204B6A"/>
    <w:rsid w:val="00207581"/>
    <w:rsid w:val="00210EF5"/>
    <w:rsid w:val="0021388F"/>
    <w:rsid w:val="00217541"/>
    <w:rsid w:val="00224B41"/>
    <w:rsid w:val="00224BC0"/>
    <w:rsid w:val="002259A1"/>
    <w:rsid w:val="002268CF"/>
    <w:rsid w:val="0023066E"/>
    <w:rsid w:val="00230963"/>
    <w:rsid w:val="00233E1E"/>
    <w:rsid w:val="002344D5"/>
    <w:rsid w:val="00243398"/>
    <w:rsid w:val="0025686D"/>
    <w:rsid w:val="00261059"/>
    <w:rsid w:val="002618D8"/>
    <w:rsid w:val="002642F8"/>
    <w:rsid w:val="00265107"/>
    <w:rsid w:val="00270D8B"/>
    <w:rsid w:val="00271873"/>
    <w:rsid w:val="00274078"/>
    <w:rsid w:val="00274A05"/>
    <w:rsid w:val="002778D6"/>
    <w:rsid w:val="00281159"/>
    <w:rsid w:val="00281431"/>
    <w:rsid w:val="0028173E"/>
    <w:rsid w:val="00282FEC"/>
    <w:rsid w:val="002863B2"/>
    <w:rsid w:val="0028797C"/>
    <w:rsid w:val="00292DE6"/>
    <w:rsid w:val="00296684"/>
    <w:rsid w:val="00297CD9"/>
    <w:rsid w:val="002A062F"/>
    <w:rsid w:val="002A0D5B"/>
    <w:rsid w:val="002A2DBA"/>
    <w:rsid w:val="002A3629"/>
    <w:rsid w:val="002A480F"/>
    <w:rsid w:val="002A6E95"/>
    <w:rsid w:val="002B16E2"/>
    <w:rsid w:val="002B32F7"/>
    <w:rsid w:val="002B3476"/>
    <w:rsid w:val="002B418C"/>
    <w:rsid w:val="002C40DD"/>
    <w:rsid w:val="002C5961"/>
    <w:rsid w:val="002C7D0C"/>
    <w:rsid w:val="002D2E5F"/>
    <w:rsid w:val="002D2FD0"/>
    <w:rsid w:val="002D624F"/>
    <w:rsid w:val="002D7640"/>
    <w:rsid w:val="002E2374"/>
    <w:rsid w:val="002F13E6"/>
    <w:rsid w:val="002F15D9"/>
    <w:rsid w:val="002F1B9C"/>
    <w:rsid w:val="002F24BE"/>
    <w:rsid w:val="002F767A"/>
    <w:rsid w:val="00300A48"/>
    <w:rsid w:val="00300EF0"/>
    <w:rsid w:val="00300F10"/>
    <w:rsid w:val="003015DB"/>
    <w:rsid w:val="00306AD1"/>
    <w:rsid w:val="00313C92"/>
    <w:rsid w:val="00313D9B"/>
    <w:rsid w:val="003154D1"/>
    <w:rsid w:val="0032087E"/>
    <w:rsid w:val="00320C3C"/>
    <w:rsid w:val="00323B5B"/>
    <w:rsid w:val="003257D9"/>
    <w:rsid w:val="00326758"/>
    <w:rsid w:val="00327AB6"/>
    <w:rsid w:val="00327F01"/>
    <w:rsid w:val="00327FE1"/>
    <w:rsid w:val="00332994"/>
    <w:rsid w:val="00332FB1"/>
    <w:rsid w:val="00332FB4"/>
    <w:rsid w:val="003330F5"/>
    <w:rsid w:val="003419BE"/>
    <w:rsid w:val="00342196"/>
    <w:rsid w:val="00343141"/>
    <w:rsid w:val="00344961"/>
    <w:rsid w:val="003454E4"/>
    <w:rsid w:val="00346280"/>
    <w:rsid w:val="00357D60"/>
    <w:rsid w:val="003612CA"/>
    <w:rsid w:val="003631FF"/>
    <w:rsid w:val="00363C2B"/>
    <w:rsid w:val="0036677A"/>
    <w:rsid w:val="003734B6"/>
    <w:rsid w:val="003764E3"/>
    <w:rsid w:val="00383BB4"/>
    <w:rsid w:val="00384332"/>
    <w:rsid w:val="0038498E"/>
    <w:rsid w:val="00385BF0"/>
    <w:rsid w:val="0038639B"/>
    <w:rsid w:val="00391174"/>
    <w:rsid w:val="00392450"/>
    <w:rsid w:val="00392F7B"/>
    <w:rsid w:val="00397FB0"/>
    <w:rsid w:val="003A1E3C"/>
    <w:rsid w:val="003A310C"/>
    <w:rsid w:val="003A4F1E"/>
    <w:rsid w:val="003B3BD5"/>
    <w:rsid w:val="003B50AD"/>
    <w:rsid w:val="003B58BD"/>
    <w:rsid w:val="003C0DF5"/>
    <w:rsid w:val="003C0F9E"/>
    <w:rsid w:val="003C527B"/>
    <w:rsid w:val="003C5A44"/>
    <w:rsid w:val="003C773E"/>
    <w:rsid w:val="003D4C46"/>
    <w:rsid w:val="003D4C9D"/>
    <w:rsid w:val="003D7D67"/>
    <w:rsid w:val="003E3352"/>
    <w:rsid w:val="003E345D"/>
    <w:rsid w:val="003E448E"/>
    <w:rsid w:val="003F18F3"/>
    <w:rsid w:val="003F3515"/>
    <w:rsid w:val="003F3F08"/>
    <w:rsid w:val="003F4403"/>
    <w:rsid w:val="003F5D8F"/>
    <w:rsid w:val="003F6B0E"/>
    <w:rsid w:val="003F7002"/>
    <w:rsid w:val="00402E7B"/>
    <w:rsid w:val="004036EC"/>
    <w:rsid w:val="004115D1"/>
    <w:rsid w:val="0041227C"/>
    <w:rsid w:val="00414D5E"/>
    <w:rsid w:val="0041569C"/>
    <w:rsid w:val="0041786F"/>
    <w:rsid w:val="004204CE"/>
    <w:rsid w:val="00421AF8"/>
    <w:rsid w:val="004232A7"/>
    <w:rsid w:val="004235AB"/>
    <w:rsid w:val="0042759C"/>
    <w:rsid w:val="0043007C"/>
    <w:rsid w:val="0043063F"/>
    <w:rsid w:val="00433F05"/>
    <w:rsid w:val="00437A38"/>
    <w:rsid w:val="0044333B"/>
    <w:rsid w:val="0045432A"/>
    <w:rsid w:val="004543D3"/>
    <w:rsid w:val="004602A5"/>
    <w:rsid w:val="0046281D"/>
    <w:rsid w:val="004629DB"/>
    <w:rsid w:val="00463485"/>
    <w:rsid w:val="0046522C"/>
    <w:rsid w:val="004671D9"/>
    <w:rsid w:val="00470288"/>
    <w:rsid w:val="00470840"/>
    <w:rsid w:val="00470DEA"/>
    <w:rsid w:val="004710D0"/>
    <w:rsid w:val="0047244C"/>
    <w:rsid w:val="00474A51"/>
    <w:rsid w:val="00483953"/>
    <w:rsid w:val="00485BCF"/>
    <w:rsid w:val="004872F2"/>
    <w:rsid w:val="00487CD4"/>
    <w:rsid w:val="0049251A"/>
    <w:rsid w:val="00493EDE"/>
    <w:rsid w:val="00496D86"/>
    <w:rsid w:val="004977D1"/>
    <w:rsid w:val="004A1779"/>
    <w:rsid w:val="004A230E"/>
    <w:rsid w:val="004A3EC3"/>
    <w:rsid w:val="004B34E0"/>
    <w:rsid w:val="004B43F4"/>
    <w:rsid w:val="004C2F9D"/>
    <w:rsid w:val="004C5110"/>
    <w:rsid w:val="004D0106"/>
    <w:rsid w:val="004D0623"/>
    <w:rsid w:val="004D13CA"/>
    <w:rsid w:val="004D1C05"/>
    <w:rsid w:val="004D274C"/>
    <w:rsid w:val="004D5DFA"/>
    <w:rsid w:val="004E04B2"/>
    <w:rsid w:val="004F24ED"/>
    <w:rsid w:val="004F54F9"/>
    <w:rsid w:val="004F5D80"/>
    <w:rsid w:val="0050194A"/>
    <w:rsid w:val="0050734F"/>
    <w:rsid w:val="00510E88"/>
    <w:rsid w:val="0051181B"/>
    <w:rsid w:val="005134C2"/>
    <w:rsid w:val="00513D75"/>
    <w:rsid w:val="00514259"/>
    <w:rsid w:val="00515F51"/>
    <w:rsid w:val="00516B9F"/>
    <w:rsid w:val="00520E1B"/>
    <w:rsid w:val="0052141D"/>
    <w:rsid w:val="00523A36"/>
    <w:rsid w:val="00525C69"/>
    <w:rsid w:val="00527EB3"/>
    <w:rsid w:val="00530A4A"/>
    <w:rsid w:val="0053197B"/>
    <w:rsid w:val="00533382"/>
    <w:rsid w:val="0053559E"/>
    <w:rsid w:val="00535E86"/>
    <w:rsid w:val="0054025B"/>
    <w:rsid w:val="0054111B"/>
    <w:rsid w:val="0054526C"/>
    <w:rsid w:val="005454A1"/>
    <w:rsid w:val="00545A8E"/>
    <w:rsid w:val="00546368"/>
    <w:rsid w:val="00546512"/>
    <w:rsid w:val="00550562"/>
    <w:rsid w:val="0055136E"/>
    <w:rsid w:val="0055173C"/>
    <w:rsid w:val="00552260"/>
    <w:rsid w:val="00556735"/>
    <w:rsid w:val="005611CC"/>
    <w:rsid w:val="0056193F"/>
    <w:rsid w:val="00561EE1"/>
    <w:rsid w:val="005653A2"/>
    <w:rsid w:val="005658FE"/>
    <w:rsid w:val="005713A7"/>
    <w:rsid w:val="00574E93"/>
    <w:rsid w:val="00575B90"/>
    <w:rsid w:val="00575E99"/>
    <w:rsid w:val="00584806"/>
    <w:rsid w:val="00586C10"/>
    <w:rsid w:val="0059166D"/>
    <w:rsid w:val="00593530"/>
    <w:rsid w:val="005939B0"/>
    <w:rsid w:val="00597761"/>
    <w:rsid w:val="00597BDD"/>
    <w:rsid w:val="00597F5C"/>
    <w:rsid w:val="005A1C9C"/>
    <w:rsid w:val="005A44B7"/>
    <w:rsid w:val="005A49F2"/>
    <w:rsid w:val="005B0611"/>
    <w:rsid w:val="005B1DD0"/>
    <w:rsid w:val="005B5FCE"/>
    <w:rsid w:val="005C5232"/>
    <w:rsid w:val="005C5945"/>
    <w:rsid w:val="005C718F"/>
    <w:rsid w:val="005D2138"/>
    <w:rsid w:val="005D2794"/>
    <w:rsid w:val="005D2B52"/>
    <w:rsid w:val="005D541E"/>
    <w:rsid w:val="005D5E06"/>
    <w:rsid w:val="005D641D"/>
    <w:rsid w:val="005E2589"/>
    <w:rsid w:val="005E2678"/>
    <w:rsid w:val="005E5C54"/>
    <w:rsid w:val="005E6705"/>
    <w:rsid w:val="005F1183"/>
    <w:rsid w:val="005F4889"/>
    <w:rsid w:val="005F5C57"/>
    <w:rsid w:val="005F62D3"/>
    <w:rsid w:val="005F6729"/>
    <w:rsid w:val="00603B18"/>
    <w:rsid w:val="006044A6"/>
    <w:rsid w:val="00606084"/>
    <w:rsid w:val="00613895"/>
    <w:rsid w:val="006174C6"/>
    <w:rsid w:val="006222EE"/>
    <w:rsid w:val="00623664"/>
    <w:rsid w:val="006253D9"/>
    <w:rsid w:val="006268FA"/>
    <w:rsid w:val="00627E5F"/>
    <w:rsid w:val="006337C0"/>
    <w:rsid w:val="00640B7B"/>
    <w:rsid w:val="006419F5"/>
    <w:rsid w:val="00645BE7"/>
    <w:rsid w:val="00647C67"/>
    <w:rsid w:val="006504F8"/>
    <w:rsid w:val="00653F48"/>
    <w:rsid w:val="00657AFF"/>
    <w:rsid w:val="00657CDB"/>
    <w:rsid w:val="006615C8"/>
    <w:rsid w:val="00662A4F"/>
    <w:rsid w:val="0066406F"/>
    <w:rsid w:val="006667C5"/>
    <w:rsid w:val="00677C1C"/>
    <w:rsid w:val="006809F5"/>
    <w:rsid w:val="00684BA7"/>
    <w:rsid w:val="00685DA1"/>
    <w:rsid w:val="006870FB"/>
    <w:rsid w:val="00687BAA"/>
    <w:rsid w:val="006944B6"/>
    <w:rsid w:val="00694F5B"/>
    <w:rsid w:val="006A13BF"/>
    <w:rsid w:val="006A2769"/>
    <w:rsid w:val="006A7BFA"/>
    <w:rsid w:val="006B499D"/>
    <w:rsid w:val="006B6C3C"/>
    <w:rsid w:val="006C0160"/>
    <w:rsid w:val="006C0F21"/>
    <w:rsid w:val="006C3957"/>
    <w:rsid w:val="006C3B30"/>
    <w:rsid w:val="006C42C1"/>
    <w:rsid w:val="006C5C5B"/>
    <w:rsid w:val="006C7E60"/>
    <w:rsid w:val="006D01CC"/>
    <w:rsid w:val="006E5219"/>
    <w:rsid w:val="006E6B4B"/>
    <w:rsid w:val="006F3FF8"/>
    <w:rsid w:val="006F4E50"/>
    <w:rsid w:val="00701F30"/>
    <w:rsid w:val="00702B6C"/>
    <w:rsid w:val="0070333A"/>
    <w:rsid w:val="007045C2"/>
    <w:rsid w:val="00704C56"/>
    <w:rsid w:val="00705038"/>
    <w:rsid w:val="00705BD3"/>
    <w:rsid w:val="00707241"/>
    <w:rsid w:val="00710ED7"/>
    <w:rsid w:val="00711530"/>
    <w:rsid w:val="00712DD4"/>
    <w:rsid w:val="00723A61"/>
    <w:rsid w:val="0072531E"/>
    <w:rsid w:val="0072668E"/>
    <w:rsid w:val="00727B63"/>
    <w:rsid w:val="00732F20"/>
    <w:rsid w:val="007353FC"/>
    <w:rsid w:val="0073736F"/>
    <w:rsid w:val="00743D5D"/>
    <w:rsid w:val="00745799"/>
    <w:rsid w:val="00745D9D"/>
    <w:rsid w:val="007467CE"/>
    <w:rsid w:val="00747FDD"/>
    <w:rsid w:val="007517D9"/>
    <w:rsid w:val="0075199B"/>
    <w:rsid w:val="00757DCE"/>
    <w:rsid w:val="007608A4"/>
    <w:rsid w:val="00766EAC"/>
    <w:rsid w:val="007670A3"/>
    <w:rsid w:val="00774387"/>
    <w:rsid w:val="00774B29"/>
    <w:rsid w:val="00775502"/>
    <w:rsid w:val="007773B9"/>
    <w:rsid w:val="007827FC"/>
    <w:rsid w:val="00784648"/>
    <w:rsid w:val="00791464"/>
    <w:rsid w:val="00792BC6"/>
    <w:rsid w:val="0079309B"/>
    <w:rsid w:val="007935D0"/>
    <w:rsid w:val="00794976"/>
    <w:rsid w:val="0079666C"/>
    <w:rsid w:val="007A1CD5"/>
    <w:rsid w:val="007A4F83"/>
    <w:rsid w:val="007A5A15"/>
    <w:rsid w:val="007A6A42"/>
    <w:rsid w:val="007A6DB0"/>
    <w:rsid w:val="007A7F00"/>
    <w:rsid w:val="007B0707"/>
    <w:rsid w:val="007B0BAA"/>
    <w:rsid w:val="007B35A0"/>
    <w:rsid w:val="007B44A3"/>
    <w:rsid w:val="007B75DB"/>
    <w:rsid w:val="007B787D"/>
    <w:rsid w:val="007C22EE"/>
    <w:rsid w:val="007C74B5"/>
    <w:rsid w:val="007C765C"/>
    <w:rsid w:val="007D29C2"/>
    <w:rsid w:val="007D4AF8"/>
    <w:rsid w:val="007D4D3F"/>
    <w:rsid w:val="007D73EB"/>
    <w:rsid w:val="007E2576"/>
    <w:rsid w:val="007E776A"/>
    <w:rsid w:val="007F0E13"/>
    <w:rsid w:val="007F45F0"/>
    <w:rsid w:val="007F5AF2"/>
    <w:rsid w:val="00803B4F"/>
    <w:rsid w:val="00804073"/>
    <w:rsid w:val="008052FE"/>
    <w:rsid w:val="00807B3E"/>
    <w:rsid w:val="00812CD7"/>
    <w:rsid w:val="00812DD3"/>
    <w:rsid w:val="00816393"/>
    <w:rsid w:val="00816626"/>
    <w:rsid w:val="008166A5"/>
    <w:rsid w:val="00822DE2"/>
    <w:rsid w:val="00827624"/>
    <w:rsid w:val="00827876"/>
    <w:rsid w:val="008304FE"/>
    <w:rsid w:val="00832120"/>
    <w:rsid w:val="00833EF1"/>
    <w:rsid w:val="0083581D"/>
    <w:rsid w:val="00837D70"/>
    <w:rsid w:val="00841819"/>
    <w:rsid w:val="00841E8A"/>
    <w:rsid w:val="00842A27"/>
    <w:rsid w:val="00843860"/>
    <w:rsid w:val="00843FEF"/>
    <w:rsid w:val="008464BA"/>
    <w:rsid w:val="00851053"/>
    <w:rsid w:val="008513F4"/>
    <w:rsid w:val="00857C0A"/>
    <w:rsid w:val="0086012F"/>
    <w:rsid w:val="008626AE"/>
    <w:rsid w:val="00865BBD"/>
    <w:rsid w:val="008736FC"/>
    <w:rsid w:val="008810F7"/>
    <w:rsid w:val="00883974"/>
    <w:rsid w:val="00895EFE"/>
    <w:rsid w:val="00896683"/>
    <w:rsid w:val="0089704B"/>
    <w:rsid w:val="008978B0"/>
    <w:rsid w:val="008A2802"/>
    <w:rsid w:val="008A7587"/>
    <w:rsid w:val="008B0E00"/>
    <w:rsid w:val="008B230C"/>
    <w:rsid w:val="008B30C9"/>
    <w:rsid w:val="008C0F5A"/>
    <w:rsid w:val="008C2041"/>
    <w:rsid w:val="008C3066"/>
    <w:rsid w:val="008D1376"/>
    <w:rsid w:val="008D1E32"/>
    <w:rsid w:val="008D3F78"/>
    <w:rsid w:val="008E15C1"/>
    <w:rsid w:val="008E2A16"/>
    <w:rsid w:val="008E3B5A"/>
    <w:rsid w:val="008E7884"/>
    <w:rsid w:val="008E7C55"/>
    <w:rsid w:val="008F3440"/>
    <w:rsid w:val="008F3DC8"/>
    <w:rsid w:val="008F77C0"/>
    <w:rsid w:val="00900910"/>
    <w:rsid w:val="00902FB8"/>
    <w:rsid w:val="00903971"/>
    <w:rsid w:val="009041ED"/>
    <w:rsid w:val="00905F6A"/>
    <w:rsid w:val="00907363"/>
    <w:rsid w:val="0091426D"/>
    <w:rsid w:val="00917EC9"/>
    <w:rsid w:val="0092015E"/>
    <w:rsid w:val="00921519"/>
    <w:rsid w:val="00923FA5"/>
    <w:rsid w:val="0092440B"/>
    <w:rsid w:val="00930B56"/>
    <w:rsid w:val="00931F5E"/>
    <w:rsid w:val="009406B5"/>
    <w:rsid w:val="00940B16"/>
    <w:rsid w:val="009412F4"/>
    <w:rsid w:val="009414C1"/>
    <w:rsid w:val="00946A72"/>
    <w:rsid w:val="00947397"/>
    <w:rsid w:val="0094771B"/>
    <w:rsid w:val="0095313B"/>
    <w:rsid w:val="009545FB"/>
    <w:rsid w:val="0095527E"/>
    <w:rsid w:val="00956692"/>
    <w:rsid w:val="009568F5"/>
    <w:rsid w:val="00957D14"/>
    <w:rsid w:val="00960B9E"/>
    <w:rsid w:val="00961527"/>
    <w:rsid w:val="00961C7E"/>
    <w:rsid w:val="00962B5C"/>
    <w:rsid w:val="00963992"/>
    <w:rsid w:val="00967A68"/>
    <w:rsid w:val="00974377"/>
    <w:rsid w:val="009745AB"/>
    <w:rsid w:val="00982079"/>
    <w:rsid w:val="009834B0"/>
    <w:rsid w:val="00983AFF"/>
    <w:rsid w:val="009841D7"/>
    <w:rsid w:val="00984BDF"/>
    <w:rsid w:val="009871F7"/>
    <w:rsid w:val="00992475"/>
    <w:rsid w:val="00993A7E"/>
    <w:rsid w:val="00995EA5"/>
    <w:rsid w:val="009A0E98"/>
    <w:rsid w:val="009A6E8C"/>
    <w:rsid w:val="009A72E4"/>
    <w:rsid w:val="009C001A"/>
    <w:rsid w:val="009C0021"/>
    <w:rsid w:val="009C4BE2"/>
    <w:rsid w:val="009C7851"/>
    <w:rsid w:val="009D0181"/>
    <w:rsid w:val="009D7A45"/>
    <w:rsid w:val="009E0BC7"/>
    <w:rsid w:val="009E459B"/>
    <w:rsid w:val="009E4948"/>
    <w:rsid w:val="009F2C75"/>
    <w:rsid w:val="009F43D6"/>
    <w:rsid w:val="00A029D8"/>
    <w:rsid w:val="00A032D7"/>
    <w:rsid w:val="00A1528F"/>
    <w:rsid w:val="00A2192E"/>
    <w:rsid w:val="00A23AD6"/>
    <w:rsid w:val="00A345CA"/>
    <w:rsid w:val="00A35C3E"/>
    <w:rsid w:val="00A371BA"/>
    <w:rsid w:val="00A44C33"/>
    <w:rsid w:val="00A45765"/>
    <w:rsid w:val="00A458F2"/>
    <w:rsid w:val="00A47922"/>
    <w:rsid w:val="00A514C7"/>
    <w:rsid w:val="00A54E5A"/>
    <w:rsid w:val="00A55CDB"/>
    <w:rsid w:val="00A57E06"/>
    <w:rsid w:val="00A62D50"/>
    <w:rsid w:val="00A729BB"/>
    <w:rsid w:val="00A72C05"/>
    <w:rsid w:val="00A73071"/>
    <w:rsid w:val="00A73B0B"/>
    <w:rsid w:val="00A816BB"/>
    <w:rsid w:val="00A83A56"/>
    <w:rsid w:val="00A8515B"/>
    <w:rsid w:val="00A852F7"/>
    <w:rsid w:val="00A96E7C"/>
    <w:rsid w:val="00AA01E0"/>
    <w:rsid w:val="00AA1DED"/>
    <w:rsid w:val="00AA2366"/>
    <w:rsid w:val="00AA4B00"/>
    <w:rsid w:val="00AA5C31"/>
    <w:rsid w:val="00AB76B7"/>
    <w:rsid w:val="00AC0127"/>
    <w:rsid w:val="00AC4502"/>
    <w:rsid w:val="00AD403E"/>
    <w:rsid w:val="00AD42EF"/>
    <w:rsid w:val="00AE250B"/>
    <w:rsid w:val="00AE47B2"/>
    <w:rsid w:val="00AE7777"/>
    <w:rsid w:val="00AF3E26"/>
    <w:rsid w:val="00AF6592"/>
    <w:rsid w:val="00AF73E1"/>
    <w:rsid w:val="00AF7C57"/>
    <w:rsid w:val="00B00E95"/>
    <w:rsid w:val="00B07166"/>
    <w:rsid w:val="00B078F4"/>
    <w:rsid w:val="00B104EE"/>
    <w:rsid w:val="00B109C8"/>
    <w:rsid w:val="00B116D7"/>
    <w:rsid w:val="00B11E8B"/>
    <w:rsid w:val="00B13860"/>
    <w:rsid w:val="00B14EB6"/>
    <w:rsid w:val="00B16413"/>
    <w:rsid w:val="00B1758A"/>
    <w:rsid w:val="00B23218"/>
    <w:rsid w:val="00B27E2A"/>
    <w:rsid w:val="00B331BC"/>
    <w:rsid w:val="00B350EC"/>
    <w:rsid w:val="00B35E62"/>
    <w:rsid w:val="00B37D29"/>
    <w:rsid w:val="00B41488"/>
    <w:rsid w:val="00B417C9"/>
    <w:rsid w:val="00B419C1"/>
    <w:rsid w:val="00B44D95"/>
    <w:rsid w:val="00B46745"/>
    <w:rsid w:val="00B51A7B"/>
    <w:rsid w:val="00B52D11"/>
    <w:rsid w:val="00B55037"/>
    <w:rsid w:val="00B567FD"/>
    <w:rsid w:val="00B56914"/>
    <w:rsid w:val="00B62593"/>
    <w:rsid w:val="00B6318B"/>
    <w:rsid w:val="00B642EC"/>
    <w:rsid w:val="00B662CE"/>
    <w:rsid w:val="00B71A8E"/>
    <w:rsid w:val="00B74896"/>
    <w:rsid w:val="00B76B12"/>
    <w:rsid w:val="00B804A5"/>
    <w:rsid w:val="00B80AD7"/>
    <w:rsid w:val="00B826D1"/>
    <w:rsid w:val="00B834CC"/>
    <w:rsid w:val="00B83731"/>
    <w:rsid w:val="00B92047"/>
    <w:rsid w:val="00BA0C79"/>
    <w:rsid w:val="00BA2CBD"/>
    <w:rsid w:val="00BA405B"/>
    <w:rsid w:val="00BA4D22"/>
    <w:rsid w:val="00BB02EB"/>
    <w:rsid w:val="00BB6698"/>
    <w:rsid w:val="00BC27C0"/>
    <w:rsid w:val="00BC5C03"/>
    <w:rsid w:val="00BD10F6"/>
    <w:rsid w:val="00BD2668"/>
    <w:rsid w:val="00BD2EA3"/>
    <w:rsid w:val="00BD3942"/>
    <w:rsid w:val="00BD48C5"/>
    <w:rsid w:val="00BD655D"/>
    <w:rsid w:val="00BE0E10"/>
    <w:rsid w:val="00BE76E5"/>
    <w:rsid w:val="00BF1680"/>
    <w:rsid w:val="00BF30C9"/>
    <w:rsid w:val="00BF3D6C"/>
    <w:rsid w:val="00BF41CE"/>
    <w:rsid w:val="00BF4D98"/>
    <w:rsid w:val="00C00B13"/>
    <w:rsid w:val="00C01D7A"/>
    <w:rsid w:val="00C039F0"/>
    <w:rsid w:val="00C0441E"/>
    <w:rsid w:val="00C10922"/>
    <w:rsid w:val="00C1432C"/>
    <w:rsid w:val="00C17859"/>
    <w:rsid w:val="00C2448D"/>
    <w:rsid w:val="00C32EC8"/>
    <w:rsid w:val="00C339A4"/>
    <w:rsid w:val="00C34C09"/>
    <w:rsid w:val="00C4443D"/>
    <w:rsid w:val="00C462EE"/>
    <w:rsid w:val="00C46F40"/>
    <w:rsid w:val="00C5022B"/>
    <w:rsid w:val="00C522EE"/>
    <w:rsid w:val="00C53117"/>
    <w:rsid w:val="00C532E4"/>
    <w:rsid w:val="00C54081"/>
    <w:rsid w:val="00C54ADF"/>
    <w:rsid w:val="00C56A67"/>
    <w:rsid w:val="00C56B55"/>
    <w:rsid w:val="00C572BB"/>
    <w:rsid w:val="00C623E7"/>
    <w:rsid w:val="00C667C9"/>
    <w:rsid w:val="00C70675"/>
    <w:rsid w:val="00C72750"/>
    <w:rsid w:val="00C72AD5"/>
    <w:rsid w:val="00C72CF3"/>
    <w:rsid w:val="00C72E11"/>
    <w:rsid w:val="00C77BD0"/>
    <w:rsid w:val="00C80A01"/>
    <w:rsid w:val="00C91286"/>
    <w:rsid w:val="00C93521"/>
    <w:rsid w:val="00C94A8D"/>
    <w:rsid w:val="00C977F2"/>
    <w:rsid w:val="00CA0158"/>
    <w:rsid w:val="00CA1199"/>
    <w:rsid w:val="00CA3FC9"/>
    <w:rsid w:val="00CA478F"/>
    <w:rsid w:val="00CA68DF"/>
    <w:rsid w:val="00CA706C"/>
    <w:rsid w:val="00CA7150"/>
    <w:rsid w:val="00CC0A17"/>
    <w:rsid w:val="00CC1CE4"/>
    <w:rsid w:val="00CC25F4"/>
    <w:rsid w:val="00CD2932"/>
    <w:rsid w:val="00CD2ABF"/>
    <w:rsid w:val="00CD2E0E"/>
    <w:rsid w:val="00CD55DB"/>
    <w:rsid w:val="00CD77A4"/>
    <w:rsid w:val="00CE4141"/>
    <w:rsid w:val="00CE5041"/>
    <w:rsid w:val="00CF1072"/>
    <w:rsid w:val="00CF3EBA"/>
    <w:rsid w:val="00D000FF"/>
    <w:rsid w:val="00D00E30"/>
    <w:rsid w:val="00D051DB"/>
    <w:rsid w:val="00D06FBF"/>
    <w:rsid w:val="00D075CE"/>
    <w:rsid w:val="00D07D5A"/>
    <w:rsid w:val="00D101F1"/>
    <w:rsid w:val="00D12F64"/>
    <w:rsid w:val="00D13E66"/>
    <w:rsid w:val="00D15FA3"/>
    <w:rsid w:val="00D17439"/>
    <w:rsid w:val="00D2195D"/>
    <w:rsid w:val="00D2251C"/>
    <w:rsid w:val="00D23127"/>
    <w:rsid w:val="00D30FD0"/>
    <w:rsid w:val="00D323D4"/>
    <w:rsid w:val="00D336B7"/>
    <w:rsid w:val="00D365F6"/>
    <w:rsid w:val="00D4134A"/>
    <w:rsid w:val="00D41AE1"/>
    <w:rsid w:val="00D43BCB"/>
    <w:rsid w:val="00D43C5A"/>
    <w:rsid w:val="00D4540E"/>
    <w:rsid w:val="00D475A8"/>
    <w:rsid w:val="00D51B29"/>
    <w:rsid w:val="00D5469E"/>
    <w:rsid w:val="00D55C84"/>
    <w:rsid w:val="00D748B2"/>
    <w:rsid w:val="00D75BFD"/>
    <w:rsid w:val="00D83EDA"/>
    <w:rsid w:val="00D8624E"/>
    <w:rsid w:val="00D86CB4"/>
    <w:rsid w:val="00D90112"/>
    <w:rsid w:val="00D90AD1"/>
    <w:rsid w:val="00DA7CD2"/>
    <w:rsid w:val="00DB367A"/>
    <w:rsid w:val="00DB4C2C"/>
    <w:rsid w:val="00DB691B"/>
    <w:rsid w:val="00DB6B19"/>
    <w:rsid w:val="00DC00F2"/>
    <w:rsid w:val="00DC149B"/>
    <w:rsid w:val="00DD23F4"/>
    <w:rsid w:val="00DD4A67"/>
    <w:rsid w:val="00DD6ED5"/>
    <w:rsid w:val="00DE14A7"/>
    <w:rsid w:val="00DF0670"/>
    <w:rsid w:val="00DF264E"/>
    <w:rsid w:val="00DF57D3"/>
    <w:rsid w:val="00DF59F1"/>
    <w:rsid w:val="00DF6010"/>
    <w:rsid w:val="00DF6112"/>
    <w:rsid w:val="00E013CD"/>
    <w:rsid w:val="00E017F3"/>
    <w:rsid w:val="00E02572"/>
    <w:rsid w:val="00E036D5"/>
    <w:rsid w:val="00E0720B"/>
    <w:rsid w:val="00E07FE6"/>
    <w:rsid w:val="00E13B8F"/>
    <w:rsid w:val="00E1568D"/>
    <w:rsid w:val="00E272AC"/>
    <w:rsid w:val="00E2765B"/>
    <w:rsid w:val="00E27762"/>
    <w:rsid w:val="00E32A34"/>
    <w:rsid w:val="00E330A1"/>
    <w:rsid w:val="00E340DE"/>
    <w:rsid w:val="00E4066F"/>
    <w:rsid w:val="00E40D68"/>
    <w:rsid w:val="00E44E91"/>
    <w:rsid w:val="00E45D6C"/>
    <w:rsid w:val="00E50AA7"/>
    <w:rsid w:val="00E57348"/>
    <w:rsid w:val="00E61B51"/>
    <w:rsid w:val="00E6640F"/>
    <w:rsid w:val="00E70E2D"/>
    <w:rsid w:val="00E7218E"/>
    <w:rsid w:val="00E8309B"/>
    <w:rsid w:val="00E83656"/>
    <w:rsid w:val="00E838C2"/>
    <w:rsid w:val="00E85A3D"/>
    <w:rsid w:val="00E86227"/>
    <w:rsid w:val="00E91C00"/>
    <w:rsid w:val="00E9668D"/>
    <w:rsid w:val="00EA012D"/>
    <w:rsid w:val="00EA2223"/>
    <w:rsid w:val="00EA2578"/>
    <w:rsid w:val="00EA2595"/>
    <w:rsid w:val="00EA5A0A"/>
    <w:rsid w:val="00EA6657"/>
    <w:rsid w:val="00EA7AB2"/>
    <w:rsid w:val="00EB4C9B"/>
    <w:rsid w:val="00EB78B4"/>
    <w:rsid w:val="00EC193B"/>
    <w:rsid w:val="00EC3787"/>
    <w:rsid w:val="00ED104F"/>
    <w:rsid w:val="00ED1901"/>
    <w:rsid w:val="00EE3051"/>
    <w:rsid w:val="00EE3CF0"/>
    <w:rsid w:val="00EE51F2"/>
    <w:rsid w:val="00EE66C7"/>
    <w:rsid w:val="00EE707B"/>
    <w:rsid w:val="00EF09DD"/>
    <w:rsid w:val="00EF20F4"/>
    <w:rsid w:val="00F00C5D"/>
    <w:rsid w:val="00F053DD"/>
    <w:rsid w:val="00F0789C"/>
    <w:rsid w:val="00F07FC5"/>
    <w:rsid w:val="00F119C4"/>
    <w:rsid w:val="00F126F1"/>
    <w:rsid w:val="00F16BF7"/>
    <w:rsid w:val="00F172C5"/>
    <w:rsid w:val="00F238FF"/>
    <w:rsid w:val="00F24185"/>
    <w:rsid w:val="00F248FE"/>
    <w:rsid w:val="00F24D45"/>
    <w:rsid w:val="00F30156"/>
    <w:rsid w:val="00F31342"/>
    <w:rsid w:val="00F332D5"/>
    <w:rsid w:val="00F3457B"/>
    <w:rsid w:val="00F35EAE"/>
    <w:rsid w:val="00F36C5F"/>
    <w:rsid w:val="00F374F2"/>
    <w:rsid w:val="00F40FAC"/>
    <w:rsid w:val="00F41D37"/>
    <w:rsid w:val="00F43CF3"/>
    <w:rsid w:val="00F44C50"/>
    <w:rsid w:val="00F4682E"/>
    <w:rsid w:val="00F468D9"/>
    <w:rsid w:val="00F54984"/>
    <w:rsid w:val="00F60FD2"/>
    <w:rsid w:val="00F62F1B"/>
    <w:rsid w:val="00F6349E"/>
    <w:rsid w:val="00F637CE"/>
    <w:rsid w:val="00F7596E"/>
    <w:rsid w:val="00F77556"/>
    <w:rsid w:val="00F87E17"/>
    <w:rsid w:val="00F9111C"/>
    <w:rsid w:val="00F9126F"/>
    <w:rsid w:val="00F92C8B"/>
    <w:rsid w:val="00FA26B3"/>
    <w:rsid w:val="00FA2898"/>
    <w:rsid w:val="00FA3108"/>
    <w:rsid w:val="00FA36B2"/>
    <w:rsid w:val="00FA7EDE"/>
    <w:rsid w:val="00FB1454"/>
    <w:rsid w:val="00FB3565"/>
    <w:rsid w:val="00FB3E6B"/>
    <w:rsid w:val="00FB44AA"/>
    <w:rsid w:val="00FC22F5"/>
    <w:rsid w:val="00FC5B81"/>
    <w:rsid w:val="00FC6D3C"/>
    <w:rsid w:val="00FD1531"/>
    <w:rsid w:val="00FD3854"/>
    <w:rsid w:val="00FD438B"/>
    <w:rsid w:val="00FE3B5E"/>
    <w:rsid w:val="00FE609D"/>
    <w:rsid w:val="00FE75FB"/>
    <w:rsid w:val="00FF014A"/>
    <w:rsid w:val="00FF0B5D"/>
    <w:rsid w:val="00FF2B4F"/>
    <w:rsid w:val="00FF37D0"/>
    <w:rsid w:val="00FF4952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1F2C7F"/>
    <w:pPr>
      <w:keepNext/>
      <w:keepLines/>
      <w:spacing w:before="480" w:line="276" w:lineRule="auto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1F2C7F"/>
    <w:pPr>
      <w:keepNext/>
      <w:keepLines/>
      <w:spacing w:before="200" w:line="276" w:lineRule="auto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7C74B5"/>
    <w:pPr>
      <w:keepNext/>
      <w:widowControl w:val="0"/>
      <w:overflowPunct w:val="0"/>
      <w:autoSpaceDE w:val="0"/>
      <w:autoSpaceDN w:val="0"/>
      <w:adjustRightInd w:val="0"/>
      <w:ind w:right="-284"/>
      <w:jc w:val="center"/>
      <w:outlineLvl w:val="2"/>
    </w:pPr>
    <w:rPr>
      <w:b/>
      <w:bCs/>
      <w:sz w:val="34"/>
      <w:szCs w:val="34"/>
    </w:rPr>
  </w:style>
  <w:style w:type="paragraph" w:styleId="4">
    <w:name w:val="heading 4"/>
    <w:basedOn w:val="a"/>
    <w:next w:val="a"/>
    <w:link w:val="40"/>
    <w:uiPriority w:val="9"/>
    <w:qFormat/>
    <w:rsid w:val="007C74B5"/>
    <w:pPr>
      <w:keepNext/>
      <w:widowControl w:val="0"/>
      <w:overflowPunct w:val="0"/>
      <w:autoSpaceDE w:val="0"/>
      <w:autoSpaceDN w:val="0"/>
      <w:adjustRightInd w:val="0"/>
      <w:ind w:right="-284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9"/>
    <w:unhideWhenUsed/>
    <w:qFormat/>
    <w:rsid w:val="001F2C7F"/>
    <w:pPr>
      <w:keepNext/>
      <w:keepLines/>
      <w:widowControl w:val="0"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lang w:eastAsia="en-US"/>
    </w:rPr>
  </w:style>
  <w:style w:type="paragraph" w:styleId="6">
    <w:name w:val="heading 6"/>
    <w:basedOn w:val="a"/>
    <w:link w:val="60"/>
    <w:uiPriority w:val="9"/>
    <w:unhideWhenUsed/>
    <w:qFormat/>
    <w:rsid w:val="001F2C7F"/>
    <w:pPr>
      <w:keepNext/>
      <w:keepLines/>
      <w:widowControl w:val="0"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link w:val="70"/>
    <w:uiPriority w:val="9"/>
    <w:unhideWhenUsed/>
    <w:qFormat/>
    <w:rsid w:val="001F2C7F"/>
    <w:pPr>
      <w:keepNext/>
      <w:keepLines/>
      <w:widowControl w:val="0"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link w:val="80"/>
    <w:uiPriority w:val="9"/>
    <w:unhideWhenUsed/>
    <w:qFormat/>
    <w:rsid w:val="001F2C7F"/>
    <w:pPr>
      <w:keepNext/>
      <w:keepLines/>
      <w:widowControl w:val="0"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link w:val="90"/>
    <w:uiPriority w:val="9"/>
    <w:unhideWhenUsed/>
    <w:qFormat/>
    <w:rsid w:val="001F2C7F"/>
    <w:pPr>
      <w:keepNext/>
      <w:keepLines/>
      <w:widowControl w:val="0"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7C74B5"/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40">
    <w:name w:val="Заголовок 4 Знак"/>
    <w:basedOn w:val="a0"/>
    <w:link w:val="4"/>
    <w:uiPriority w:val="9"/>
    <w:qFormat/>
    <w:rsid w:val="007C74B5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ConsPlusNormal">
    <w:name w:val="ConsPlusNormal"/>
    <w:qFormat/>
    <w:rsid w:val="00FF37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37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01">
    <w:name w:val="fontstyle01"/>
    <w:basedOn w:val="a0"/>
    <w:rsid w:val="00FF37D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rsid w:val="005E670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670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ody Text"/>
    <w:basedOn w:val="a"/>
    <w:link w:val="a6"/>
    <w:uiPriority w:val="1"/>
    <w:qFormat/>
    <w:rsid w:val="007C74B5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jc w:val="center"/>
    </w:pPr>
    <w:rPr>
      <w:b/>
      <w:bCs/>
      <w:sz w:val="10"/>
      <w:szCs w:val="10"/>
    </w:rPr>
  </w:style>
  <w:style w:type="character" w:customStyle="1" w:styleId="a6">
    <w:name w:val="Основной текст Знак"/>
    <w:basedOn w:val="a0"/>
    <w:link w:val="a5"/>
    <w:uiPriority w:val="1"/>
    <w:qFormat/>
    <w:rsid w:val="007C74B5"/>
    <w:rPr>
      <w:rFonts w:ascii="Times New Roman" w:eastAsia="Times New Roman" w:hAnsi="Times New Roman" w:cs="Times New Roman"/>
      <w:b/>
      <w:bCs/>
      <w:sz w:val="10"/>
      <w:szCs w:val="10"/>
    </w:rPr>
  </w:style>
  <w:style w:type="paragraph" w:customStyle="1" w:styleId="BlockQuotation">
    <w:name w:val="Block Quotation"/>
    <w:basedOn w:val="a"/>
    <w:rsid w:val="007C74B5"/>
    <w:pPr>
      <w:widowControl w:val="0"/>
      <w:overflowPunct w:val="0"/>
      <w:autoSpaceDE w:val="0"/>
      <w:autoSpaceDN w:val="0"/>
      <w:adjustRightInd w:val="0"/>
      <w:ind w:left="567" w:right="-2" w:firstLine="851"/>
      <w:jc w:val="both"/>
    </w:pPr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7C74B5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7C74B5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7C74B5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qFormat/>
    <w:rsid w:val="007C74B5"/>
    <w:rPr>
      <w:rFonts w:ascii="Calibri" w:eastAsia="Times New Roman" w:hAnsi="Calibri" w:cs="Times New Roman"/>
      <w:lang w:eastAsia="ru-RU"/>
    </w:rPr>
  </w:style>
  <w:style w:type="character" w:styleId="ab">
    <w:name w:val="Hyperlink"/>
    <w:uiPriority w:val="99"/>
    <w:unhideWhenUsed/>
    <w:rsid w:val="007C74B5"/>
    <w:rPr>
      <w:color w:val="0000FF"/>
      <w:u w:val="single"/>
    </w:rPr>
  </w:style>
  <w:style w:type="character" w:customStyle="1" w:styleId="ac">
    <w:name w:val="Текст выноски Знак"/>
    <w:basedOn w:val="a0"/>
    <w:link w:val="ad"/>
    <w:uiPriority w:val="99"/>
    <w:qFormat/>
    <w:rsid w:val="007C74B5"/>
    <w:rPr>
      <w:rFonts w:ascii="Tahoma" w:eastAsia="Times New Roman" w:hAnsi="Tahoma" w:cs="Times New Roman"/>
      <w:sz w:val="16"/>
      <w:szCs w:val="16"/>
    </w:rPr>
  </w:style>
  <w:style w:type="paragraph" w:styleId="ad">
    <w:name w:val="Balloon Text"/>
    <w:basedOn w:val="a"/>
    <w:link w:val="ac"/>
    <w:uiPriority w:val="99"/>
    <w:unhideWhenUsed/>
    <w:qFormat/>
    <w:rsid w:val="007C74B5"/>
    <w:rPr>
      <w:rFonts w:ascii="Tahoma" w:hAnsi="Tahoma"/>
      <w:sz w:val="16"/>
      <w:szCs w:val="16"/>
    </w:rPr>
  </w:style>
  <w:style w:type="paragraph" w:styleId="ae">
    <w:name w:val="No Spacing"/>
    <w:uiPriority w:val="1"/>
    <w:qFormat/>
    <w:rsid w:val="007C74B5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Normal (Web)"/>
    <w:basedOn w:val="a"/>
    <w:uiPriority w:val="99"/>
    <w:unhideWhenUsed/>
    <w:rsid w:val="007C74B5"/>
    <w:rPr>
      <w:rFonts w:eastAsia="Calibri"/>
      <w:lang w:eastAsia="en-US"/>
    </w:rPr>
  </w:style>
  <w:style w:type="paragraph" w:customStyle="1" w:styleId="s1">
    <w:name w:val="s_1"/>
    <w:basedOn w:val="a"/>
    <w:rsid w:val="007C74B5"/>
    <w:pPr>
      <w:spacing w:before="100" w:beforeAutospacing="1" w:after="100" w:afterAutospacing="1"/>
    </w:pPr>
  </w:style>
  <w:style w:type="character" w:customStyle="1" w:styleId="af0">
    <w:name w:val="Текст примечания Знак"/>
    <w:basedOn w:val="a0"/>
    <w:link w:val="af1"/>
    <w:uiPriority w:val="99"/>
    <w:qFormat/>
    <w:rsid w:val="007C74B5"/>
    <w:rPr>
      <w:rFonts w:ascii="Calibri" w:eastAsia="Times New Roman" w:hAnsi="Calibri" w:cs="Times New Roman"/>
      <w:sz w:val="20"/>
      <w:szCs w:val="20"/>
      <w:lang w:eastAsia="ru-RU"/>
    </w:rPr>
  </w:style>
  <w:style w:type="paragraph" w:styleId="af1">
    <w:name w:val="annotation text"/>
    <w:basedOn w:val="a"/>
    <w:link w:val="af0"/>
    <w:uiPriority w:val="99"/>
    <w:unhideWhenUsed/>
    <w:qFormat/>
    <w:rsid w:val="007C74B5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2">
    <w:name w:val="Тема примечания Знак"/>
    <w:basedOn w:val="af0"/>
    <w:link w:val="af3"/>
    <w:uiPriority w:val="99"/>
    <w:semiHidden/>
    <w:qFormat/>
    <w:rsid w:val="007C74B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7C74B5"/>
    <w:rPr>
      <w:b/>
      <w:bCs/>
    </w:rPr>
  </w:style>
  <w:style w:type="character" w:customStyle="1" w:styleId="extendedtext-full">
    <w:name w:val="extendedtext-full"/>
    <w:rsid w:val="007C74B5"/>
  </w:style>
  <w:style w:type="paragraph" w:customStyle="1" w:styleId="ConsNormal">
    <w:name w:val="ConsNormal"/>
    <w:rsid w:val="002C596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2C59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basedOn w:val="a0"/>
    <w:uiPriority w:val="99"/>
    <w:rsid w:val="002C5961"/>
    <w:rPr>
      <w:rFonts w:ascii="Cambria" w:hAnsi="Cambria" w:cs="Cambria" w:hint="default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924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qFormat/>
    <w:rsid w:val="001F2C7F"/>
    <w:rPr>
      <w:rFonts w:ascii="Times New Roman" w:eastAsia="Times New Roman" w:hAnsi="Times New Roman" w:cs="Times New Roman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1F2C7F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1F2C7F"/>
    <w:rPr>
      <w:rFonts w:ascii="Arial" w:eastAsia="Arial" w:hAnsi="Arial" w:cs="Arial"/>
      <w:b/>
      <w:bCs/>
      <w:sz w:val="24"/>
      <w:szCs w:val="24"/>
      <w:shd w:val="clear" w:color="auto" w:fill="FFFFFF"/>
    </w:rPr>
  </w:style>
  <w:style w:type="character" w:customStyle="1" w:styleId="60">
    <w:name w:val="Заголовок 6 Знак"/>
    <w:basedOn w:val="a0"/>
    <w:link w:val="6"/>
    <w:uiPriority w:val="9"/>
    <w:qFormat/>
    <w:rsid w:val="001F2C7F"/>
    <w:rPr>
      <w:rFonts w:ascii="Arial" w:eastAsia="Arial" w:hAnsi="Arial" w:cs="Arial"/>
      <w:b/>
      <w:bCs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qFormat/>
    <w:rsid w:val="001F2C7F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qFormat/>
    <w:rsid w:val="001F2C7F"/>
    <w:rPr>
      <w:rFonts w:ascii="Arial" w:eastAsia="Arial" w:hAnsi="Arial" w:cs="Arial"/>
      <w:i/>
      <w:iCs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"/>
    <w:qFormat/>
    <w:rsid w:val="001F2C7F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numbering" w:customStyle="1" w:styleId="12">
    <w:name w:val="Нет списка1"/>
    <w:next w:val="a2"/>
    <w:uiPriority w:val="99"/>
    <w:semiHidden/>
    <w:unhideWhenUsed/>
    <w:rsid w:val="001F2C7F"/>
  </w:style>
  <w:style w:type="paragraph" w:customStyle="1" w:styleId="ConsPlusNonformat">
    <w:name w:val="ConsPlusNonformat"/>
    <w:uiPriority w:val="99"/>
    <w:rsid w:val="001F2C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F2C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1F2C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uiPriority w:val="99"/>
    <w:rsid w:val="001F2C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1F2C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1F2C7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Заголовок 11"/>
    <w:basedOn w:val="a"/>
    <w:next w:val="a"/>
    <w:uiPriority w:val="99"/>
    <w:qFormat/>
    <w:rsid w:val="001F2C7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b/>
      <w:bCs/>
      <w:color w:val="26282F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F2C7F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F2C7F"/>
    <w:pPr>
      <w:keepNext/>
      <w:keepLines/>
      <w:spacing w:before="40" w:line="259" w:lineRule="auto"/>
      <w:outlineLvl w:val="2"/>
    </w:pPr>
    <w:rPr>
      <w:rFonts w:ascii="Calibri Light" w:hAnsi="Calibri Light"/>
      <w:color w:val="1F4D78"/>
    </w:rPr>
  </w:style>
  <w:style w:type="numbering" w:customStyle="1" w:styleId="111">
    <w:name w:val="Нет списка11"/>
    <w:next w:val="a2"/>
    <w:uiPriority w:val="99"/>
    <w:semiHidden/>
    <w:unhideWhenUsed/>
    <w:rsid w:val="001F2C7F"/>
  </w:style>
  <w:style w:type="table" w:customStyle="1" w:styleId="112">
    <w:name w:val="Сетка таблицы11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Текст сноски1"/>
    <w:basedOn w:val="a"/>
    <w:next w:val="af4"/>
    <w:link w:val="af5"/>
    <w:uiPriority w:val="99"/>
    <w:unhideWhenUsed/>
    <w:rsid w:val="001F2C7F"/>
    <w:rPr>
      <w:rFonts w:ascii="Calibri" w:hAnsi="Calibri"/>
      <w:sz w:val="20"/>
      <w:szCs w:val="20"/>
    </w:rPr>
  </w:style>
  <w:style w:type="character" w:customStyle="1" w:styleId="af5">
    <w:name w:val="Текст сноски Знак"/>
    <w:basedOn w:val="a0"/>
    <w:link w:val="13"/>
    <w:uiPriority w:val="99"/>
    <w:qFormat/>
    <w:rsid w:val="001F2C7F"/>
    <w:rPr>
      <w:rFonts w:ascii="Calibri" w:eastAsia="Times New Roman" w:hAnsi="Calibri" w:cs="Times New Roman"/>
      <w:sz w:val="20"/>
      <w:szCs w:val="20"/>
      <w:lang w:eastAsia="ru-RU"/>
    </w:rPr>
  </w:style>
  <w:style w:type="table" w:customStyle="1" w:styleId="1110">
    <w:name w:val="Сетка таблицы11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otnote reference"/>
    <w:uiPriority w:val="99"/>
    <w:unhideWhenUsed/>
    <w:rsid w:val="001F2C7F"/>
    <w:rPr>
      <w:rFonts w:ascii="Times New Roman" w:hAnsi="Times New Roman" w:cs="Times New Roman" w:hint="default"/>
      <w:vertAlign w:val="superscript"/>
    </w:rPr>
  </w:style>
  <w:style w:type="table" w:customStyle="1" w:styleId="1111">
    <w:name w:val="Сетка таблицы111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basedOn w:val="a0"/>
    <w:uiPriority w:val="99"/>
    <w:unhideWhenUsed/>
    <w:qFormat/>
    <w:rsid w:val="001F2C7F"/>
    <w:rPr>
      <w:sz w:val="16"/>
      <w:szCs w:val="16"/>
    </w:rPr>
  </w:style>
  <w:style w:type="paragraph" w:customStyle="1" w:styleId="14">
    <w:name w:val="Текст примечания1"/>
    <w:basedOn w:val="a"/>
    <w:next w:val="af1"/>
    <w:uiPriority w:val="99"/>
    <w:semiHidden/>
    <w:unhideWhenUsed/>
    <w:rsid w:val="001F2C7F"/>
    <w:pPr>
      <w:spacing w:after="160"/>
    </w:pPr>
    <w:rPr>
      <w:rFonts w:ascii="Calibri" w:hAnsi="Calibri"/>
      <w:sz w:val="20"/>
      <w:szCs w:val="20"/>
    </w:rPr>
  </w:style>
  <w:style w:type="paragraph" w:customStyle="1" w:styleId="15">
    <w:name w:val="Тема примечания1"/>
    <w:basedOn w:val="af1"/>
    <w:next w:val="af1"/>
    <w:uiPriority w:val="99"/>
    <w:semiHidden/>
    <w:unhideWhenUsed/>
    <w:rsid w:val="001F2C7F"/>
    <w:pPr>
      <w:spacing w:after="160" w:line="240" w:lineRule="auto"/>
    </w:pPr>
    <w:rPr>
      <w:b/>
      <w:bCs/>
    </w:rPr>
  </w:style>
  <w:style w:type="paragraph" w:customStyle="1" w:styleId="16">
    <w:name w:val="Текст выноски1"/>
    <w:basedOn w:val="a"/>
    <w:next w:val="ad"/>
    <w:uiPriority w:val="99"/>
    <w:semiHidden/>
    <w:unhideWhenUsed/>
    <w:rsid w:val="001F2C7F"/>
    <w:rPr>
      <w:rFonts w:ascii="Segoe UI" w:hAnsi="Segoe UI" w:cs="Segoe UI"/>
      <w:sz w:val="18"/>
      <w:szCs w:val="18"/>
    </w:rPr>
  </w:style>
  <w:style w:type="table" w:customStyle="1" w:styleId="41">
    <w:name w:val="Сетка таблицы4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Гиперссылка1"/>
    <w:basedOn w:val="a0"/>
    <w:uiPriority w:val="99"/>
    <w:unhideWhenUsed/>
    <w:rsid w:val="001F2C7F"/>
    <w:rPr>
      <w:color w:val="0563C1"/>
      <w:u w:val="single"/>
    </w:rPr>
  </w:style>
  <w:style w:type="table" w:customStyle="1" w:styleId="140">
    <w:name w:val="Сетка таблицы14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Нормальный (таблица)"/>
    <w:basedOn w:val="a"/>
    <w:next w:val="a"/>
    <w:uiPriority w:val="99"/>
    <w:rsid w:val="001F2C7F"/>
    <w:pPr>
      <w:widowControl w:val="0"/>
      <w:autoSpaceDE w:val="0"/>
      <w:autoSpaceDN w:val="0"/>
      <w:adjustRightInd w:val="0"/>
      <w:jc w:val="both"/>
    </w:pPr>
  </w:style>
  <w:style w:type="paragraph" w:customStyle="1" w:styleId="af9">
    <w:name w:val="Прижатый влево"/>
    <w:basedOn w:val="a"/>
    <w:next w:val="a"/>
    <w:uiPriority w:val="99"/>
    <w:rsid w:val="001F2C7F"/>
    <w:pPr>
      <w:widowControl w:val="0"/>
      <w:autoSpaceDE w:val="0"/>
      <w:autoSpaceDN w:val="0"/>
      <w:adjustRightInd w:val="0"/>
    </w:pPr>
  </w:style>
  <w:style w:type="paragraph" w:customStyle="1" w:styleId="18">
    <w:name w:val="Текст концевой сноски1"/>
    <w:basedOn w:val="a"/>
    <w:next w:val="afa"/>
    <w:link w:val="afb"/>
    <w:uiPriority w:val="99"/>
    <w:semiHidden/>
    <w:unhideWhenUsed/>
    <w:rsid w:val="001F2C7F"/>
    <w:rPr>
      <w:rFonts w:ascii="Calibri" w:hAnsi="Calibri"/>
      <w:sz w:val="20"/>
      <w:szCs w:val="20"/>
    </w:rPr>
  </w:style>
  <w:style w:type="character" w:customStyle="1" w:styleId="afb">
    <w:name w:val="Текст концевой сноски Знак"/>
    <w:basedOn w:val="a0"/>
    <w:link w:val="18"/>
    <w:uiPriority w:val="99"/>
    <w:semiHidden/>
    <w:qFormat/>
    <w:rsid w:val="001F2C7F"/>
    <w:rPr>
      <w:rFonts w:ascii="Calibri" w:eastAsia="Times New Roman" w:hAnsi="Calibri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unhideWhenUsed/>
    <w:rsid w:val="001F2C7F"/>
    <w:rPr>
      <w:vertAlign w:val="superscript"/>
    </w:rPr>
  </w:style>
  <w:style w:type="paragraph" w:customStyle="1" w:styleId="19">
    <w:name w:val="Абзац списка1"/>
    <w:basedOn w:val="a"/>
    <w:next w:val="a4"/>
    <w:uiPriority w:val="34"/>
    <w:qFormat/>
    <w:rsid w:val="001F2C7F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a">
    <w:name w:val="Рецензия1"/>
    <w:next w:val="afd"/>
    <w:hidden/>
    <w:uiPriority w:val="99"/>
    <w:semiHidden/>
    <w:rsid w:val="001F2C7F"/>
    <w:pPr>
      <w:spacing w:after="0" w:line="240" w:lineRule="auto"/>
    </w:pPr>
    <w:rPr>
      <w:rFonts w:eastAsia="Times New Roman"/>
      <w:lang w:eastAsia="ru-RU"/>
    </w:rPr>
  </w:style>
  <w:style w:type="table" w:customStyle="1" w:styleId="TableGrid">
    <w:name w:val="TableGrid"/>
    <w:rsid w:val="001F2C7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1F2C7F"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1F2C7F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1F2C7F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1b">
    <w:name w:val="Сетка таблицы светлая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Нижний колонтитул1"/>
    <w:basedOn w:val="a"/>
    <w:next w:val="a9"/>
    <w:uiPriority w:val="99"/>
    <w:unhideWhenUsed/>
    <w:rsid w:val="001F2C7F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13">
    <w:name w:val="Заголовок 1 Знак1"/>
    <w:basedOn w:val="a0"/>
    <w:uiPriority w:val="9"/>
    <w:rsid w:val="001F2C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1F2C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F2C7F"/>
    <w:rPr>
      <w:rFonts w:ascii="Cambria" w:eastAsia="Times New Roman" w:hAnsi="Cambria" w:cs="Times New Roman"/>
      <w:b/>
      <w:bCs/>
      <w:color w:val="4F81BD"/>
    </w:rPr>
  </w:style>
  <w:style w:type="table" w:customStyle="1" w:styleId="61">
    <w:name w:val="Сетка таблицы6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1d"/>
    <w:uiPriority w:val="99"/>
    <w:unhideWhenUsed/>
    <w:rsid w:val="001F2C7F"/>
    <w:rPr>
      <w:rFonts w:ascii="Calibri" w:hAnsi="Calibri"/>
      <w:sz w:val="20"/>
      <w:szCs w:val="20"/>
    </w:rPr>
  </w:style>
  <w:style w:type="character" w:customStyle="1" w:styleId="1d">
    <w:name w:val="Текст сноски Знак1"/>
    <w:basedOn w:val="a0"/>
    <w:link w:val="af4"/>
    <w:uiPriority w:val="99"/>
    <w:rsid w:val="001F2C7F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e">
    <w:name w:val="Текст примечания Знак1"/>
    <w:basedOn w:val="a0"/>
    <w:uiPriority w:val="99"/>
    <w:rsid w:val="001F2C7F"/>
    <w:rPr>
      <w:sz w:val="20"/>
      <w:szCs w:val="20"/>
    </w:rPr>
  </w:style>
  <w:style w:type="character" w:customStyle="1" w:styleId="1f">
    <w:name w:val="Тема примечания Знак1"/>
    <w:basedOn w:val="1e"/>
    <w:uiPriority w:val="99"/>
    <w:semiHidden/>
    <w:rsid w:val="001F2C7F"/>
    <w:rPr>
      <w:b/>
      <w:bCs/>
      <w:sz w:val="20"/>
      <w:szCs w:val="20"/>
    </w:rPr>
  </w:style>
  <w:style w:type="character" w:customStyle="1" w:styleId="1f0">
    <w:name w:val="Текст выноски Знак1"/>
    <w:basedOn w:val="a0"/>
    <w:uiPriority w:val="99"/>
    <w:semiHidden/>
    <w:rsid w:val="001F2C7F"/>
    <w:rPr>
      <w:rFonts w:ascii="Tahoma" w:hAnsi="Tahoma" w:cs="Tahoma"/>
      <w:sz w:val="16"/>
      <w:szCs w:val="16"/>
    </w:rPr>
  </w:style>
  <w:style w:type="paragraph" w:styleId="afa">
    <w:name w:val="endnote text"/>
    <w:basedOn w:val="a"/>
    <w:link w:val="1f1"/>
    <w:uiPriority w:val="99"/>
    <w:unhideWhenUsed/>
    <w:rsid w:val="001F2C7F"/>
    <w:rPr>
      <w:rFonts w:ascii="Calibri" w:hAnsi="Calibri"/>
      <w:sz w:val="20"/>
      <w:szCs w:val="20"/>
    </w:rPr>
  </w:style>
  <w:style w:type="character" w:customStyle="1" w:styleId="1f1">
    <w:name w:val="Текст концевой сноски Знак1"/>
    <w:basedOn w:val="a0"/>
    <w:link w:val="afa"/>
    <w:uiPriority w:val="99"/>
    <w:rsid w:val="001F2C7F"/>
    <w:rPr>
      <w:rFonts w:ascii="Calibri" w:eastAsia="Times New Roman" w:hAnsi="Calibri" w:cs="Times New Roman"/>
      <w:sz w:val="20"/>
      <w:szCs w:val="20"/>
      <w:lang w:eastAsia="ru-RU"/>
    </w:rPr>
  </w:style>
  <w:style w:type="paragraph" w:styleId="afd">
    <w:name w:val="Revision"/>
    <w:hidden/>
    <w:uiPriority w:val="99"/>
    <w:semiHidden/>
    <w:rsid w:val="001F2C7F"/>
    <w:pPr>
      <w:spacing w:after="0" w:line="240" w:lineRule="auto"/>
    </w:pPr>
    <w:rPr>
      <w:rFonts w:eastAsia="Times New Roman"/>
      <w:lang w:eastAsia="ru-RU"/>
    </w:rPr>
  </w:style>
  <w:style w:type="character" w:customStyle="1" w:styleId="1f2">
    <w:name w:val="Нижний колонтитул Знак1"/>
    <w:basedOn w:val="a0"/>
    <w:uiPriority w:val="99"/>
    <w:rsid w:val="001F2C7F"/>
  </w:style>
  <w:style w:type="numbering" w:customStyle="1" w:styleId="23">
    <w:name w:val="Нет списка2"/>
    <w:next w:val="a2"/>
    <w:uiPriority w:val="99"/>
    <w:semiHidden/>
    <w:unhideWhenUsed/>
    <w:rsid w:val="001F2C7F"/>
  </w:style>
  <w:style w:type="paragraph" w:customStyle="1" w:styleId="formattext">
    <w:name w:val="formattext"/>
    <w:basedOn w:val="a"/>
    <w:uiPriority w:val="99"/>
    <w:rsid w:val="001F2C7F"/>
    <w:pPr>
      <w:spacing w:before="100" w:beforeAutospacing="1" w:after="100" w:afterAutospacing="1"/>
    </w:pPr>
  </w:style>
  <w:style w:type="character" w:styleId="afe">
    <w:name w:val="FollowedHyperlink"/>
    <w:basedOn w:val="a0"/>
    <w:uiPriority w:val="99"/>
    <w:semiHidden/>
    <w:unhideWhenUsed/>
    <w:rsid w:val="001F2C7F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1F2C7F"/>
    <w:pPr>
      <w:spacing w:before="100" w:beforeAutospacing="1" w:after="100" w:afterAutospacing="1"/>
    </w:pPr>
  </w:style>
  <w:style w:type="paragraph" w:customStyle="1" w:styleId="xl64">
    <w:name w:val="xl6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7">
    <w:name w:val="xl6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font5">
    <w:name w:val="font5"/>
    <w:basedOn w:val="a"/>
    <w:uiPriority w:val="99"/>
    <w:rsid w:val="001F2C7F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1F2C7F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uiPriority w:val="99"/>
    <w:rsid w:val="001F2C7F"/>
    <w:pPr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font8">
    <w:name w:val="font8"/>
    <w:basedOn w:val="a"/>
    <w:uiPriority w:val="99"/>
    <w:rsid w:val="001F2C7F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0">
    <w:name w:val="xl70"/>
    <w:basedOn w:val="a"/>
    <w:uiPriority w:val="99"/>
    <w:rsid w:val="001F2C7F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1">
    <w:name w:val="xl71"/>
    <w:basedOn w:val="a"/>
    <w:uiPriority w:val="99"/>
    <w:rsid w:val="001F2C7F"/>
    <w:pP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uiPriority w:val="99"/>
    <w:rsid w:val="001F2C7F"/>
    <w:pPr>
      <w:shd w:val="clear" w:color="000000" w:fill="FDE9D9"/>
      <w:spacing w:before="100" w:beforeAutospacing="1" w:after="100" w:afterAutospacing="1"/>
    </w:pPr>
  </w:style>
  <w:style w:type="paragraph" w:customStyle="1" w:styleId="xl73">
    <w:name w:val="xl7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4">
    <w:name w:val="xl7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7">
    <w:name w:val="xl77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2">
    <w:name w:val="xl8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uiPriority w:val="99"/>
    <w:rsid w:val="001F2C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"/>
    <w:uiPriority w:val="99"/>
    <w:rsid w:val="001F2C7F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"/>
    <w:uiPriority w:val="99"/>
    <w:rsid w:val="001F2C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92">
    <w:name w:val="xl92"/>
    <w:basedOn w:val="a"/>
    <w:uiPriority w:val="99"/>
    <w:rsid w:val="001F2C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uiPriority w:val="99"/>
    <w:rsid w:val="001F2C7F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uiPriority w:val="99"/>
    <w:rsid w:val="001F2C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8">
    <w:name w:val="xl9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9">
    <w:name w:val="xl99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4">
    <w:name w:val="xl10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6">
    <w:name w:val="xl106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7">
    <w:name w:val="xl107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1">
    <w:name w:val="xl111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2">
    <w:name w:val="xl11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3">
    <w:name w:val="xl11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4">
    <w:name w:val="xl11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6">
    <w:name w:val="xl116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8">
    <w:name w:val="xl118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9">
    <w:name w:val="xl11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0">
    <w:name w:val="xl12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1">
    <w:name w:val="xl12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3">
    <w:name w:val="xl12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4">
    <w:name w:val="xl12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125">
    <w:name w:val="xl12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126">
    <w:name w:val="xl12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7">
    <w:name w:val="xl12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28">
    <w:name w:val="xl12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0">
    <w:name w:val="xl130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1">
    <w:name w:val="xl13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2">
    <w:name w:val="xl132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3">
    <w:name w:val="xl13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4">
    <w:name w:val="xl13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5">
    <w:name w:val="xl13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6">
    <w:name w:val="xl136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7">
    <w:name w:val="xl13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8">
    <w:name w:val="xl138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9">
    <w:name w:val="xl139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40">
    <w:name w:val="xl140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1">
    <w:name w:val="xl14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2">
    <w:name w:val="xl14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3">
    <w:name w:val="xl14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4">
    <w:name w:val="xl14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6">
    <w:name w:val="xl14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7">
    <w:name w:val="xl14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9">
    <w:name w:val="xl149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0">
    <w:name w:val="xl15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1">
    <w:name w:val="xl15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152">
    <w:name w:val="xl15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3">
    <w:name w:val="xl153"/>
    <w:basedOn w:val="a"/>
    <w:uiPriority w:val="99"/>
    <w:rsid w:val="001F2C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4">
    <w:name w:val="xl154"/>
    <w:basedOn w:val="a"/>
    <w:uiPriority w:val="99"/>
    <w:rsid w:val="001F2C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uiPriority w:val="99"/>
    <w:rsid w:val="001F2C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uiPriority w:val="99"/>
    <w:rsid w:val="001F2C7F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8">
    <w:name w:val="xl15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9">
    <w:name w:val="xl159"/>
    <w:basedOn w:val="a"/>
    <w:uiPriority w:val="99"/>
    <w:rsid w:val="001F2C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0">
    <w:name w:val="xl160"/>
    <w:basedOn w:val="a"/>
    <w:uiPriority w:val="99"/>
    <w:rsid w:val="001F2C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1">
    <w:name w:val="xl161"/>
    <w:basedOn w:val="a"/>
    <w:uiPriority w:val="99"/>
    <w:rsid w:val="001F2C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2">
    <w:name w:val="xl162"/>
    <w:basedOn w:val="a"/>
    <w:uiPriority w:val="99"/>
    <w:rsid w:val="001F2C7F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3">
    <w:name w:val="xl163"/>
    <w:basedOn w:val="a"/>
    <w:uiPriority w:val="99"/>
    <w:rsid w:val="001F2C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4">
    <w:name w:val="xl164"/>
    <w:basedOn w:val="a"/>
    <w:uiPriority w:val="99"/>
    <w:rsid w:val="001F2C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5">
    <w:name w:val="xl165"/>
    <w:basedOn w:val="a"/>
    <w:uiPriority w:val="99"/>
    <w:rsid w:val="001F2C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6">
    <w:name w:val="xl166"/>
    <w:basedOn w:val="a"/>
    <w:uiPriority w:val="99"/>
    <w:rsid w:val="001F2C7F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7">
    <w:name w:val="xl16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8">
    <w:name w:val="xl16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9">
    <w:name w:val="xl16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0">
    <w:name w:val="xl17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1">
    <w:name w:val="xl17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2">
    <w:name w:val="xl172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3">
    <w:name w:val="xl17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4">
    <w:name w:val="xl17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5">
    <w:name w:val="xl17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6">
    <w:name w:val="xl176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7">
    <w:name w:val="xl177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8">
    <w:name w:val="xl17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9">
    <w:name w:val="xl17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80">
    <w:name w:val="xl18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81">
    <w:name w:val="xl18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2">
    <w:name w:val="xl18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83">
    <w:name w:val="xl183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4">
    <w:name w:val="xl184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5">
    <w:name w:val="xl18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6">
    <w:name w:val="xl186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7">
    <w:name w:val="xl187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8">
    <w:name w:val="xl18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9">
    <w:name w:val="xl189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90">
    <w:name w:val="xl190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1">
    <w:name w:val="xl19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2">
    <w:name w:val="xl192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3">
    <w:name w:val="xl193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94">
    <w:name w:val="xl194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5">
    <w:name w:val="xl195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6">
    <w:name w:val="xl196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7">
    <w:name w:val="xl19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8">
    <w:name w:val="xl19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99">
    <w:name w:val="xl199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0">
    <w:name w:val="xl200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1">
    <w:name w:val="xl201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2">
    <w:name w:val="xl20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03">
    <w:name w:val="xl20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4">
    <w:name w:val="xl20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</w:pPr>
    <w:rPr>
      <w:sz w:val="20"/>
      <w:szCs w:val="20"/>
    </w:rPr>
  </w:style>
  <w:style w:type="paragraph" w:customStyle="1" w:styleId="xl205">
    <w:name w:val="xl20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6">
    <w:name w:val="xl20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7">
    <w:name w:val="xl207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8">
    <w:name w:val="xl20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09">
    <w:name w:val="xl20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0">
    <w:name w:val="xl21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1">
    <w:name w:val="xl21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12">
    <w:name w:val="xl21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213">
    <w:name w:val="xl21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4">
    <w:name w:val="xl21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5">
    <w:name w:val="xl21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6">
    <w:name w:val="xl216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17">
    <w:name w:val="xl217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18">
    <w:name w:val="xl21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9">
    <w:name w:val="xl21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0">
    <w:name w:val="xl220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1">
    <w:name w:val="xl221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2">
    <w:name w:val="xl22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23">
    <w:name w:val="xl22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24">
    <w:name w:val="xl22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5">
    <w:name w:val="xl225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6">
    <w:name w:val="xl226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7">
    <w:name w:val="xl227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8">
    <w:name w:val="xl22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9">
    <w:name w:val="xl229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0">
    <w:name w:val="xl23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1">
    <w:name w:val="xl231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2">
    <w:name w:val="xl232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3">
    <w:name w:val="xl23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4">
    <w:name w:val="xl234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5">
    <w:name w:val="xl235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6">
    <w:name w:val="xl236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7">
    <w:name w:val="xl237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8">
    <w:name w:val="xl23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9">
    <w:name w:val="xl239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40">
    <w:name w:val="xl24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41">
    <w:name w:val="xl241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42">
    <w:name w:val="xl242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43">
    <w:name w:val="xl243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44">
    <w:name w:val="xl24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45">
    <w:name w:val="xl245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46">
    <w:name w:val="xl246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7">
    <w:name w:val="xl24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48">
    <w:name w:val="xl248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49">
    <w:name w:val="xl249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50">
    <w:name w:val="xl25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51">
    <w:name w:val="xl25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252">
    <w:name w:val="xl25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253">
    <w:name w:val="xl25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4">
    <w:name w:val="xl254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5">
    <w:name w:val="xl255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56">
    <w:name w:val="xl256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57">
    <w:name w:val="xl257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58">
    <w:name w:val="xl25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59">
    <w:name w:val="xl25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60">
    <w:name w:val="xl260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61">
    <w:name w:val="xl261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62">
    <w:name w:val="xl262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63">
    <w:name w:val="xl263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u w:val="single"/>
    </w:rPr>
  </w:style>
  <w:style w:type="paragraph" w:customStyle="1" w:styleId="xl264">
    <w:name w:val="xl26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65">
    <w:name w:val="xl26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66">
    <w:name w:val="xl266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  <w:u w:val="single"/>
    </w:rPr>
  </w:style>
  <w:style w:type="paragraph" w:customStyle="1" w:styleId="xl267">
    <w:name w:val="xl26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u w:val="single"/>
    </w:rPr>
  </w:style>
  <w:style w:type="paragraph" w:customStyle="1" w:styleId="xl268">
    <w:name w:val="xl26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69">
    <w:name w:val="xl269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  <w:u w:val="single"/>
    </w:rPr>
  </w:style>
  <w:style w:type="paragraph" w:customStyle="1" w:styleId="xl270">
    <w:name w:val="xl270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1">
    <w:name w:val="xl27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2">
    <w:name w:val="xl272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3">
    <w:name w:val="xl27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74">
    <w:name w:val="xl27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5">
    <w:name w:val="xl27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6">
    <w:name w:val="xl276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7">
    <w:name w:val="xl27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78">
    <w:name w:val="xl278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9">
    <w:name w:val="xl279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80">
    <w:name w:val="xl280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81">
    <w:name w:val="xl281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82">
    <w:name w:val="xl282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83">
    <w:name w:val="xl28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84">
    <w:name w:val="xl284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85">
    <w:name w:val="xl28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86">
    <w:name w:val="xl28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87">
    <w:name w:val="xl28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88">
    <w:name w:val="xl288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89">
    <w:name w:val="xl289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90">
    <w:name w:val="xl290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91">
    <w:name w:val="xl291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92">
    <w:name w:val="xl292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93">
    <w:name w:val="xl293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94">
    <w:name w:val="xl29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95">
    <w:name w:val="xl29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6">
    <w:name w:val="xl29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7">
    <w:name w:val="xl297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8">
    <w:name w:val="xl29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299">
    <w:name w:val="xl29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00">
    <w:name w:val="xl300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01">
    <w:name w:val="xl301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02">
    <w:name w:val="xl302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03">
    <w:name w:val="xl30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04">
    <w:name w:val="xl30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305">
    <w:name w:val="xl30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06">
    <w:name w:val="xl30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07">
    <w:name w:val="xl30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08">
    <w:name w:val="xl308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09">
    <w:name w:val="xl309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0">
    <w:name w:val="xl310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1">
    <w:name w:val="xl311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2">
    <w:name w:val="xl31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3">
    <w:name w:val="xl313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4">
    <w:name w:val="xl314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5">
    <w:name w:val="xl31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6">
    <w:name w:val="xl316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7">
    <w:name w:val="xl317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18">
    <w:name w:val="xl318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19">
    <w:name w:val="xl319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0">
    <w:name w:val="xl32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21">
    <w:name w:val="xl321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22">
    <w:name w:val="xl322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3">
    <w:name w:val="xl32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24">
    <w:name w:val="xl32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5">
    <w:name w:val="xl32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26">
    <w:name w:val="xl326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27">
    <w:name w:val="xl32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8">
    <w:name w:val="xl328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9">
    <w:name w:val="xl329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30">
    <w:name w:val="xl330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1">
    <w:name w:val="xl331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2">
    <w:name w:val="xl332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333">
    <w:name w:val="xl33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4">
    <w:name w:val="xl33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335">
    <w:name w:val="xl33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7">
    <w:name w:val="xl33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38">
    <w:name w:val="xl338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39">
    <w:name w:val="xl339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40">
    <w:name w:val="xl340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41">
    <w:name w:val="xl341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2">
    <w:name w:val="xl342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3">
    <w:name w:val="xl34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4">
    <w:name w:val="xl344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45">
    <w:name w:val="xl34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6">
    <w:name w:val="xl346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7">
    <w:name w:val="xl34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8">
    <w:name w:val="xl348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9">
    <w:name w:val="xl349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50">
    <w:name w:val="xl350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51">
    <w:name w:val="xl351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52">
    <w:name w:val="xl35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54">
    <w:name w:val="xl354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55">
    <w:name w:val="xl35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56">
    <w:name w:val="xl356"/>
    <w:basedOn w:val="a"/>
    <w:uiPriority w:val="99"/>
    <w:rsid w:val="001F2C7F"/>
    <w:pPr>
      <w:spacing w:before="100" w:beforeAutospacing="1" w:after="100" w:afterAutospacing="1"/>
    </w:pPr>
    <w:rPr>
      <w:sz w:val="20"/>
      <w:szCs w:val="20"/>
    </w:rPr>
  </w:style>
  <w:style w:type="paragraph" w:customStyle="1" w:styleId="xl357">
    <w:name w:val="xl357"/>
    <w:basedOn w:val="a"/>
    <w:uiPriority w:val="99"/>
    <w:rsid w:val="001F2C7F"/>
    <w:pP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xl358">
    <w:name w:val="xl35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59">
    <w:name w:val="xl35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0">
    <w:name w:val="xl36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2">
    <w:name w:val="xl36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63">
    <w:name w:val="xl363"/>
    <w:basedOn w:val="a"/>
    <w:uiPriority w:val="99"/>
    <w:rsid w:val="001F2C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64">
    <w:name w:val="xl364"/>
    <w:basedOn w:val="a"/>
    <w:uiPriority w:val="99"/>
    <w:rsid w:val="001F2C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65">
    <w:name w:val="xl36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66">
    <w:name w:val="xl36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67">
    <w:name w:val="xl36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8">
    <w:name w:val="xl36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9">
    <w:name w:val="xl36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70">
    <w:name w:val="xl37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71">
    <w:name w:val="xl37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72">
    <w:name w:val="xl37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73">
    <w:name w:val="xl37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74">
    <w:name w:val="xl37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C09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75">
    <w:name w:val="xl375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FAC09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76">
    <w:name w:val="xl376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77">
    <w:name w:val="xl37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</w:pPr>
    <w:rPr>
      <w:sz w:val="20"/>
      <w:szCs w:val="20"/>
    </w:rPr>
  </w:style>
  <w:style w:type="paragraph" w:customStyle="1" w:styleId="xl378">
    <w:name w:val="xl37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</w:pPr>
    <w:rPr>
      <w:sz w:val="20"/>
      <w:szCs w:val="20"/>
    </w:rPr>
  </w:style>
  <w:style w:type="paragraph" w:customStyle="1" w:styleId="xl379">
    <w:name w:val="xl37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</w:pPr>
    <w:rPr>
      <w:sz w:val="20"/>
      <w:szCs w:val="20"/>
    </w:rPr>
  </w:style>
  <w:style w:type="paragraph" w:customStyle="1" w:styleId="xl380">
    <w:name w:val="xl38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C09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81">
    <w:name w:val="xl381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FAC09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82">
    <w:name w:val="xl382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83">
    <w:name w:val="xl38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84">
    <w:name w:val="xl38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385">
    <w:name w:val="xl38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86">
    <w:name w:val="xl386"/>
    <w:basedOn w:val="a"/>
    <w:uiPriority w:val="99"/>
    <w:rsid w:val="001F2C7F"/>
    <w:pP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87">
    <w:name w:val="xl387"/>
    <w:basedOn w:val="a"/>
    <w:uiPriority w:val="99"/>
    <w:rsid w:val="001F2C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88">
    <w:name w:val="xl388"/>
    <w:basedOn w:val="a"/>
    <w:uiPriority w:val="99"/>
    <w:rsid w:val="001F2C7F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89">
    <w:name w:val="xl389"/>
    <w:basedOn w:val="a"/>
    <w:uiPriority w:val="99"/>
    <w:rsid w:val="001F2C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90">
    <w:name w:val="xl390"/>
    <w:basedOn w:val="a"/>
    <w:uiPriority w:val="99"/>
    <w:rsid w:val="001F2C7F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91">
    <w:name w:val="xl391"/>
    <w:basedOn w:val="a"/>
    <w:uiPriority w:val="99"/>
    <w:rsid w:val="001F2C7F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92">
    <w:name w:val="xl392"/>
    <w:basedOn w:val="a"/>
    <w:uiPriority w:val="99"/>
    <w:rsid w:val="001F2C7F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93">
    <w:name w:val="xl393"/>
    <w:basedOn w:val="a"/>
    <w:uiPriority w:val="99"/>
    <w:rsid w:val="001F2C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94">
    <w:name w:val="xl394"/>
    <w:basedOn w:val="a"/>
    <w:uiPriority w:val="99"/>
    <w:rsid w:val="001F2C7F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95">
    <w:name w:val="xl395"/>
    <w:basedOn w:val="a"/>
    <w:uiPriority w:val="99"/>
    <w:rsid w:val="001F2C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numbering" w:customStyle="1" w:styleId="33">
    <w:name w:val="Нет списка3"/>
    <w:next w:val="a2"/>
    <w:uiPriority w:val="99"/>
    <w:semiHidden/>
    <w:unhideWhenUsed/>
    <w:rsid w:val="001F2C7F"/>
  </w:style>
  <w:style w:type="paragraph" w:customStyle="1" w:styleId="Text1">
    <w:name w:val="Text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Text475">
    <w:name w:val="Text47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Text4">
    <w:name w:val="Text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2">
    <w:name w:val="Text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17">
    <w:name w:val="Text1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">
    <w:name w:val="Text3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">
    <w:name w:val="Text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6">
    <w:name w:val="Text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">
    <w:name w:val="Text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0">
    <w:name w:val="Text1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2">
    <w:name w:val="Text34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">
    <w:name w:val="Text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1">
    <w:name w:val="Text1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3">
    <w:name w:val="Text34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">
    <w:name w:val="Text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">
    <w:name w:val="Text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4">
    <w:name w:val="Text34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3">
    <w:name w:val="Text1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2">
    <w:name w:val="Text1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5">
    <w:name w:val="Text34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6">
    <w:name w:val="Text34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7">
    <w:name w:val="Text34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8">
    <w:name w:val="Text34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9">
    <w:name w:val="Text34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0">
    <w:name w:val="Text35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1">
    <w:name w:val="Text35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4">
    <w:name w:val="Text1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5">
    <w:name w:val="Text1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352">
    <w:name w:val="Text35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3">
    <w:name w:val="Text35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4">
    <w:name w:val="Text35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5">
    <w:name w:val="Text35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6">
    <w:name w:val="Text35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83">
    <w:name w:val="Text28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7">
    <w:name w:val="Text35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8">
    <w:name w:val="Text35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9">
    <w:name w:val="Text35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0">
    <w:name w:val="Text36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1">
    <w:name w:val="Text36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2">
    <w:name w:val="Text36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3">
    <w:name w:val="Text36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5">
    <w:name w:val="Text36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6">
    <w:name w:val="Text36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7">
    <w:name w:val="Text36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3">
    <w:name w:val="Text39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68">
    <w:name w:val="Text36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69">
    <w:name w:val="Text36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70">
    <w:name w:val="Text37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71">
    <w:name w:val="Text37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372">
    <w:name w:val="Text37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73">
    <w:name w:val="Text37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374">
    <w:name w:val="Text37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375">
    <w:name w:val="Text37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76">
    <w:name w:val="Text37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77">
    <w:name w:val="Text37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78">
    <w:name w:val="Text37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79">
    <w:name w:val="Text37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80">
    <w:name w:val="Text38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81">
    <w:name w:val="Text38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82">
    <w:name w:val="Text38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4">
    <w:name w:val="Text38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5">
    <w:name w:val="Text38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9">
    <w:name w:val="Text39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86">
    <w:name w:val="Text38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64">
    <w:name w:val="Text36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6">
    <w:name w:val="Text1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18">
    <w:name w:val="Text1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0">
    <w:name w:val="Text2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">
    <w:name w:val="Text2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7">
    <w:name w:val="Text2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9">
    <w:name w:val="Text2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0">
    <w:name w:val="Text3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">
    <w:name w:val="Text2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">
    <w:name w:val="Text2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">
    <w:name w:val="Text2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5">
    <w:name w:val="Text2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6">
    <w:name w:val="Text2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8">
    <w:name w:val="Text2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1">
    <w:name w:val="Text3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2">
    <w:name w:val="Text3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">
    <w:name w:val="Text3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">
    <w:name w:val="Text3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">
    <w:name w:val="Text3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">
    <w:name w:val="Text3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7">
    <w:name w:val="Text3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">
    <w:name w:val="Text4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1">
    <w:name w:val="Text4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2">
    <w:name w:val="Text4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3">
    <w:name w:val="Text4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4">
    <w:name w:val="Text4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6">
    <w:name w:val="Text4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7">
    <w:name w:val="Text4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9">
    <w:name w:val="Text4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50">
    <w:name w:val="Text5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1">
    <w:name w:val="Text34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1">
    <w:name w:val="Text5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52">
    <w:name w:val="Text5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53">
    <w:name w:val="Text5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54">
    <w:name w:val="Text5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55">
    <w:name w:val="Text5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40">
    <w:name w:val="Text34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6">
    <w:name w:val="Text5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5">
    <w:name w:val="Text8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Text57">
    <w:name w:val="Text5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58">
    <w:name w:val="Text5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54">
    <w:name w:val="Text25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7">
    <w:name w:val="Text38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8">
    <w:name w:val="Text38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9">
    <w:name w:val="Text38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0">
    <w:name w:val="Text39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1">
    <w:name w:val="Text39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2">
    <w:name w:val="Text39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4">
    <w:name w:val="Text39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5">
    <w:name w:val="Text39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6">
    <w:name w:val="Text39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7">
    <w:name w:val="Text39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8">
    <w:name w:val="Text39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53">
    <w:name w:val="Text55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54">
    <w:name w:val="Text55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55">
    <w:name w:val="Text55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0">
    <w:name w:val="Text40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1">
    <w:name w:val="Text40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85">
    <w:name w:val="Text28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2">
    <w:name w:val="Text40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403">
    <w:name w:val="Text40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4">
    <w:name w:val="Text40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405">
    <w:name w:val="Text40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6">
    <w:name w:val="Text40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7">
    <w:name w:val="Text40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08">
    <w:name w:val="Text40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09">
    <w:name w:val="Text40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10">
    <w:name w:val="Text41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11">
    <w:name w:val="Text41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12">
    <w:name w:val="Text41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13">
    <w:name w:val="Text41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56">
    <w:name w:val="Text55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557">
    <w:name w:val="Text55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414">
    <w:name w:val="Text41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15">
    <w:name w:val="Text41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86">
    <w:name w:val="Text28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94">
    <w:name w:val="Text29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95">
    <w:name w:val="Text29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16">
    <w:name w:val="Text41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2">
    <w:name w:val="Text7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73">
    <w:name w:val="Text7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Text74">
    <w:name w:val="Text7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5">
    <w:name w:val="Text7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8">
    <w:name w:val="Text7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9">
    <w:name w:val="Text8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8">
    <w:name w:val="Text9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3">
    <w:name w:val="Text8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1">
    <w:name w:val="Text9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2">
    <w:name w:val="Text9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82">
    <w:name w:val="Text18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83">
    <w:name w:val="Text18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2">
    <w:name w:val="Text24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8">
    <w:name w:val="Text24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50">
    <w:name w:val="Text25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51">
    <w:name w:val="Text25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52">
    <w:name w:val="Text25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53">
    <w:name w:val="Text25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17">
    <w:name w:val="Text41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18">
    <w:name w:val="Text41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0">
    <w:name w:val="Text42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1">
    <w:name w:val="Text42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2">
    <w:name w:val="Text42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3">
    <w:name w:val="Text42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Text424">
    <w:name w:val="Text42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25">
    <w:name w:val="Text42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6">
    <w:name w:val="Text42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7">
    <w:name w:val="Text42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8">
    <w:name w:val="Text42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30">
    <w:name w:val="Text43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31">
    <w:name w:val="Text43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32">
    <w:name w:val="Text43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19">
    <w:name w:val="Text1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">
    <w:name w:val="Text3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5">
    <w:name w:val="Text4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8">
    <w:name w:val="Text4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3">
    <w:name w:val="Text14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4">
    <w:name w:val="Text14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45">
    <w:name w:val="Text14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6">
    <w:name w:val="Text14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7">
    <w:name w:val="Text14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8">
    <w:name w:val="Text14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9">
    <w:name w:val="Text14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0">
    <w:name w:val="Text15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4">
    <w:name w:val="Text15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5">
    <w:name w:val="Text15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6">
    <w:name w:val="Text15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7">
    <w:name w:val="Text15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8">
    <w:name w:val="Text15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60">
    <w:name w:val="Text16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61">
    <w:name w:val="Text16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62">
    <w:name w:val="Text16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63">
    <w:name w:val="Text16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59">
    <w:name w:val="Text5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65">
    <w:name w:val="Text16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0">
    <w:name w:val="Text6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87">
    <w:name w:val="Text8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01">
    <w:name w:val="Text10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02">
    <w:name w:val="Text10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03">
    <w:name w:val="Text10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04">
    <w:name w:val="Text10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10">
    <w:name w:val="Text11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11">
    <w:name w:val="Text11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12">
    <w:name w:val="Text11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9">
    <w:name w:val="Text15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61">
    <w:name w:val="Text6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2">
    <w:name w:val="Text6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3">
    <w:name w:val="Text6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4">
    <w:name w:val="Text6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5">
    <w:name w:val="Text6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6">
    <w:name w:val="Text6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7">
    <w:name w:val="Text6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79">
    <w:name w:val="Text7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81">
    <w:name w:val="Text28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114">
    <w:name w:val="Text11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15">
    <w:name w:val="Text11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16">
    <w:name w:val="Text11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25">
    <w:name w:val="Text12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1">
    <w:name w:val="Text8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0">
    <w:name w:val="Text9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3">
    <w:name w:val="Text9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4">
    <w:name w:val="Text9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5">
    <w:name w:val="Text9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6">
    <w:name w:val="Text9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7">
    <w:name w:val="Text9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9">
    <w:name w:val="Text9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00">
    <w:name w:val="Text10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17">
    <w:name w:val="Text11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18">
    <w:name w:val="Text11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33">
    <w:name w:val="Text13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34">
    <w:name w:val="Text13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36">
    <w:name w:val="Text13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37">
    <w:name w:val="Text13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38">
    <w:name w:val="Text13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39">
    <w:name w:val="Text13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0">
    <w:name w:val="Text14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1">
    <w:name w:val="Text14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2">
    <w:name w:val="Text14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1">
    <w:name w:val="Text15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2">
    <w:name w:val="Text15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53">
    <w:name w:val="Text15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85">
    <w:name w:val="Text18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86">
    <w:name w:val="Text18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87">
    <w:name w:val="Text18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88">
    <w:name w:val="Text18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89">
    <w:name w:val="Text18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90">
    <w:name w:val="Text19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91">
    <w:name w:val="Text19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92">
    <w:name w:val="Text19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93">
    <w:name w:val="Text19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95">
    <w:name w:val="Text19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96">
    <w:name w:val="Text19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98">
    <w:name w:val="Text19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99">
    <w:name w:val="Text19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02">
    <w:name w:val="Text20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03">
    <w:name w:val="Text20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04">
    <w:name w:val="Text20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06">
    <w:name w:val="Text20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13">
    <w:name w:val="Text11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07">
    <w:name w:val="Text20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208">
    <w:name w:val="Text20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00">
    <w:name w:val="Text20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09">
    <w:name w:val="Text20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9">
    <w:name w:val="Text24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0">
    <w:name w:val="Text21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246">
    <w:name w:val="Text24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Text212">
    <w:name w:val="Text21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4">
    <w:name w:val="Text21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5">
    <w:name w:val="Text21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3">
    <w:name w:val="Text21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1">
    <w:name w:val="Text22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3">
    <w:name w:val="Text22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6">
    <w:name w:val="Text21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8">
    <w:name w:val="Text21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9">
    <w:name w:val="Text21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2">
    <w:name w:val="Text22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96">
    <w:name w:val="Text29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1">
    <w:name w:val="Text7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4">
    <w:name w:val="Text22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225">
    <w:name w:val="Text22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6">
    <w:name w:val="Text22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297">
    <w:name w:val="Text29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7">
    <w:name w:val="Text22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8">
    <w:name w:val="Text22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0">
    <w:name w:val="Text23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31">
    <w:name w:val="Text23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29">
    <w:name w:val="Text22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2">
    <w:name w:val="Text23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42">
    <w:name w:val="Text44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7">
    <w:name w:val="Text7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6">
    <w:name w:val="Text23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234">
    <w:name w:val="Text23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5">
    <w:name w:val="Text23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7">
    <w:name w:val="Text23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8">
    <w:name w:val="Text23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9">
    <w:name w:val="Text23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40">
    <w:name w:val="Text24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1">
    <w:name w:val="Text24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5">
    <w:name w:val="Text24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0">
    <w:name w:val="Text8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7">
    <w:name w:val="Text24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FFFFFF"/>
      <w:sz w:val="16"/>
      <w:szCs w:val="16"/>
      <w:lang w:eastAsia="ru-RU"/>
    </w:rPr>
  </w:style>
  <w:style w:type="paragraph" w:customStyle="1" w:styleId="Text324">
    <w:name w:val="Text32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325">
    <w:name w:val="Text32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Text323">
    <w:name w:val="Text32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26">
    <w:name w:val="Text32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27">
    <w:name w:val="Text32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28">
    <w:name w:val="Text32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29">
    <w:name w:val="Text32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0">
    <w:name w:val="Text33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1">
    <w:name w:val="Text33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2">
    <w:name w:val="Text33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3">
    <w:name w:val="Text33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4">
    <w:name w:val="Text33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5">
    <w:name w:val="Text33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6">
    <w:name w:val="Text33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7">
    <w:name w:val="Text33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8">
    <w:name w:val="Text33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9">
    <w:name w:val="Text33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3">
    <w:name w:val="Text38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19">
    <w:name w:val="Text41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29">
    <w:name w:val="Text42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3">
    <w:name w:val="Text43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4">
    <w:name w:val="Text43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5">
    <w:name w:val="Text43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6">
    <w:name w:val="Text43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7">
    <w:name w:val="Text43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8">
    <w:name w:val="Text43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9">
    <w:name w:val="Text43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40">
    <w:name w:val="Text44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41">
    <w:name w:val="Text44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9">
    <w:name w:val="font9"/>
    <w:basedOn w:val="a"/>
    <w:uiPriority w:val="99"/>
    <w:rsid w:val="001F2C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1f3">
    <w:name w:val="Заголовок1"/>
    <w:basedOn w:val="a"/>
    <w:next w:val="a"/>
    <w:uiPriority w:val="99"/>
    <w:qFormat/>
    <w:rsid w:val="001F2C7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1f4">
    <w:name w:val="Название Знак1"/>
    <w:basedOn w:val="a0"/>
    <w:link w:val="aff"/>
    <w:uiPriority w:val="1"/>
    <w:rsid w:val="001F2C7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42">
    <w:name w:val="Нет списка4"/>
    <w:next w:val="a2"/>
    <w:uiPriority w:val="99"/>
    <w:semiHidden/>
    <w:unhideWhenUsed/>
    <w:rsid w:val="001F2C7F"/>
  </w:style>
  <w:style w:type="table" w:customStyle="1" w:styleId="TableNormal">
    <w:name w:val="Table Normal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F2C7F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0">
    <w:name w:val="line number"/>
    <w:basedOn w:val="a0"/>
    <w:uiPriority w:val="99"/>
    <w:semiHidden/>
    <w:unhideWhenUsed/>
    <w:rsid w:val="001F2C7F"/>
  </w:style>
  <w:style w:type="character" w:customStyle="1" w:styleId="aff1">
    <w:name w:val="Привязка сноски"/>
    <w:rsid w:val="001F2C7F"/>
    <w:rPr>
      <w:vertAlign w:val="superscript"/>
    </w:rPr>
  </w:style>
  <w:style w:type="character" w:customStyle="1" w:styleId="aff2">
    <w:name w:val="Символ сноски"/>
    <w:qFormat/>
    <w:rsid w:val="001F2C7F"/>
  </w:style>
  <w:style w:type="numbering" w:customStyle="1" w:styleId="52">
    <w:name w:val="Нет списка5"/>
    <w:next w:val="a2"/>
    <w:uiPriority w:val="99"/>
    <w:semiHidden/>
    <w:unhideWhenUsed/>
    <w:rsid w:val="001F2C7F"/>
  </w:style>
  <w:style w:type="numbering" w:customStyle="1" w:styleId="1112">
    <w:name w:val="Нет списка111"/>
    <w:next w:val="a2"/>
    <w:uiPriority w:val="99"/>
    <w:semiHidden/>
    <w:unhideWhenUsed/>
    <w:rsid w:val="001F2C7F"/>
  </w:style>
  <w:style w:type="numbering" w:customStyle="1" w:styleId="11110">
    <w:name w:val="Нет списка1111"/>
    <w:next w:val="a2"/>
    <w:uiPriority w:val="99"/>
    <w:semiHidden/>
    <w:unhideWhenUsed/>
    <w:rsid w:val="001F2C7F"/>
  </w:style>
  <w:style w:type="table" w:customStyle="1" w:styleId="120">
    <w:name w:val="Сетка таблицы12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1F2C7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Сетка таблицы светлая1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Текст примечания2"/>
    <w:basedOn w:val="a"/>
    <w:next w:val="af1"/>
    <w:uiPriority w:val="99"/>
    <w:semiHidden/>
    <w:unhideWhenUsed/>
    <w:rsid w:val="001F2C7F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paragraph" w:customStyle="1" w:styleId="25">
    <w:name w:val="Тема примечания2"/>
    <w:basedOn w:val="af1"/>
    <w:next w:val="af1"/>
    <w:uiPriority w:val="99"/>
    <w:semiHidden/>
    <w:unhideWhenUsed/>
    <w:rsid w:val="001F2C7F"/>
    <w:pPr>
      <w:spacing w:line="240" w:lineRule="auto"/>
    </w:pPr>
    <w:rPr>
      <w:b/>
      <w:bCs/>
    </w:rPr>
  </w:style>
  <w:style w:type="character" w:customStyle="1" w:styleId="26">
    <w:name w:val="Гиперссылка2"/>
    <w:basedOn w:val="a0"/>
    <w:uiPriority w:val="99"/>
    <w:unhideWhenUsed/>
    <w:rsid w:val="001F2C7F"/>
    <w:rPr>
      <w:color w:val="0000FF"/>
      <w:u w:val="single"/>
    </w:rPr>
  </w:style>
  <w:style w:type="paragraph" w:customStyle="1" w:styleId="27">
    <w:name w:val="Текст концевой сноски2"/>
    <w:basedOn w:val="a"/>
    <w:next w:val="afa"/>
    <w:uiPriority w:val="99"/>
    <w:semiHidden/>
    <w:unhideWhenUsed/>
    <w:rsid w:val="001F2C7F"/>
    <w:rPr>
      <w:rFonts w:ascii="Calibri" w:eastAsia="Calibri" w:hAnsi="Calibri"/>
      <w:sz w:val="20"/>
      <w:szCs w:val="20"/>
      <w:lang w:eastAsia="en-US"/>
    </w:rPr>
  </w:style>
  <w:style w:type="numbering" w:customStyle="1" w:styleId="212">
    <w:name w:val="Нет списка21"/>
    <w:next w:val="a2"/>
    <w:uiPriority w:val="99"/>
    <w:semiHidden/>
    <w:unhideWhenUsed/>
    <w:rsid w:val="001F2C7F"/>
  </w:style>
  <w:style w:type="numbering" w:customStyle="1" w:styleId="312">
    <w:name w:val="Нет списка31"/>
    <w:next w:val="a2"/>
    <w:uiPriority w:val="99"/>
    <w:semiHidden/>
    <w:unhideWhenUsed/>
    <w:rsid w:val="001F2C7F"/>
  </w:style>
  <w:style w:type="numbering" w:customStyle="1" w:styleId="412">
    <w:name w:val="Нет списка41"/>
    <w:next w:val="a2"/>
    <w:uiPriority w:val="99"/>
    <w:semiHidden/>
    <w:unhideWhenUsed/>
    <w:rsid w:val="001F2C7F"/>
  </w:style>
  <w:style w:type="table" w:customStyle="1" w:styleId="TableNormal2">
    <w:name w:val="Table Normal2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Текст примечания Знак2"/>
    <w:basedOn w:val="a0"/>
    <w:uiPriority w:val="99"/>
    <w:semiHidden/>
    <w:rsid w:val="001F2C7F"/>
    <w:rPr>
      <w:sz w:val="20"/>
      <w:szCs w:val="20"/>
    </w:rPr>
  </w:style>
  <w:style w:type="character" w:customStyle="1" w:styleId="29">
    <w:name w:val="Тема примечания Знак2"/>
    <w:basedOn w:val="28"/>
    <w:uiPriority w:val="99"/>
    <w:semiHidden/>
    <w:rsid w:val="001F2C7F"/>
    <w:rPr>
      <w:b/>
      <w:bCs/>
      <w:sz w:val="20"/>
      <w:szCs w:val="20"/>
    </w:rPr>
  </w:style>
  <w:style w:type="character" w:customStyle="1" w:styleId="2a">
    <w:name w:val="Текст концевой сноски Знак2"/>
    <w:basedOn w:val="a0"/>
    <w:uiPriority w:val="99"/>
    <w:semiHidden/>
    <w:rsid w:val="001F2C7F"/>
    <w:rPr>
      <w:sz w:val="20"/>
      <w:szCs w:val="20"/>
    </w:rPr>
  </w:style>
  <w:style w:type="character" w:customStyle="1" w:styleId="1f5">
    <w:name w:val="Заголовок Знак1"/>
    <w:basedOn w:val="a0"/>
    <w:uiPriority w:val="10"/>
    <w:rsid w:val="001F2C7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numbering" w:customStyle="1" w:styleId="62">
    <w:name w:val="Нет списка6"/>
    <w:next w:val="a2"/>
    <w:uiPriority w:val="99"/>
    <w:semiHidden/>
    <w:unhideWhenUsed/>
    <w:rsid w:val="001F2C7F"/>
  </w:style>
  <w:style w:type="numbering" w:customStyle="1" w:styleId="121">
    <w:name w:val="Нет списка12"/>
    <w:next w:val="a2"/>
    <w:uiPriority w:val="99"/>
    <w:semiHidden/>
    <w:unhideWhenUsed/>
    <w:rsid w:val="001F2C7F"/>
  </w:style>
  <w:style w:type="numbering" w:customStyle="1" w:styleId="1121">
    <w:name w:val="Нет списка112"/>
    <w:next w:val="a2"/>
    <w:uiPriority w:val="99"/>
    <w:semiHidden/>
    <w:unhideWhenUsed/>
    <w:rsid w:val="001F2C7F"/>
  </w:style>
  <w:style w:type="table" w:customStyle="1" w:styleId="130">
    <w:name w:val="Сетка таблицы13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 светлая12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1F2C7F"/>
  </w:style>
  <w:style w:type="numbering" w:customStyle="1" w:styleId="321">
    <w:name w:val="Нет списка32"/>
    <w:next w:val="a2"/>
    <w:uiPriority w:val="99"/>
    <w:semiHidden/>
    <w:unhideWhenUsed/>
    <w:rsid w:val="001F2C7F"/>
  </w:style>
  <w:style w:type="numbering" w:customStyle="1" w:styleId="421">
    <w:name w:val="Нет списка42"/>
    <w:next w:val="a2"/>
    <w:uiPriority w:val="99"/>
    <w:semiHidden/>
    <w:unhideWhenUsed/>
    <w:rsid w:val="001F2C7F"/>
  </w:style>
  <w:style w:type="numbering" w:customStyle="1" w:styleId="71">
    <w:name w:val="Нет списка7"/>
    <w:next w:val="a2"/>
    <w:uiPriority w:val="99"/>
    <w:semiHidden/>
    <w:unhideWhenUsed/>
    <w:rsid w:val="001F2C7F"/>
  </w:style>
  <w:style w:type="table" w:customStyle="1" w:styleId="72">
    <w:name w:val="Сетка таблицы7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1F2C7F"/>
  </w:style>
  <w:style w:type="numbering" w:customStyle="1" w:styleId="1131">
    <w:name w:val="Нет списка113"/>
    <w:next w:val="a2"/>
    <w:uiPriority w:val="99"/>
    <w:semiHidden/>
    <w:unhideWhenUsed/>
    <w:rsid w:val="001F2C7F"/>
  </w:style>
  <w:style w:type="table" w:customStyle="1" w:styleId="150">
    <w:name w:val="Сетка таблицы15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2"/>
    <w:rsid w:val="001F2C7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светлая13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F2C7F"/>
  </w:style>
  <w:style w:type="numbering" w:customStyle="1" w:styleId="331">
    <w:name w:val="Нет списка33"/>
    <w:next w:val="a2"/>
    <w:uiPriority w:val="99"/>
    <w:semiHidden/>
    <w:unhideWhenUsed/>
    <w:rsid w:val="001F2C7F"/>
  </w:style>
  <w:style w:type="numbering" w:customStyle="1" w:styleId="430">
    <w:name w:val="Нет списка43"/>
    <w:next w:val="a2"/>
    <w:uiPriority w:val="99"/>
    <w:semiHidden/>
    <w:unhideWhenUsed/>
    <w:rsid w:val="001F2C7F"/>
  </w:style>
  <w:style w:type="table" w:customStyle="1" w:styleId="TableNormal3">
    <w:name w:val="Table Normal3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1">
    <w:name w:val="Нет списка8"/>
    <w:next w:val="a2"/>
    <w:uiPriority w:val="99"/>
    <w:semiHidden/>
    <w:unhideWhenUsed/>
    <w:rsid w:val="001F2C7F"/>
  </w:style>
  <w:style w:type="character" w:customStyle="1" w:styleId="aff3">
    <w:name w:val="Привязка концевой сноски"/>
    <w:rsid w:val="001F2C7F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1F2C7F"/>
    <w:rPr>
      <w:vertAlign w:val="superscript"/>
    </w:rPr>
  </w:style>
  <w:style w:type="character" w:styleId="aff4">
    <w:name w:val="page number"/>
    <w:basedOn w:val="a0"/>
    <w:uiPriority w:val="99"/>
    <w:rsid w:val="001F2C7F"/>
    <w:rPr>
      <w:rFonts w:cs="Times New Roman"/>
    </w:rPr>
  </w:style>
  <w:style w:type="character" w:customStyle="1" w:styleId="FontStyle26">
    <w:name w:val="Font Style26"/>
    <w:uiPriority w:val="99"/>
    <w:rsid w:val="001F2C7F"/>
    <w:rPr>
      <w:rFonts w:ascii="Times New Roman" w:hAnsi="Times New Roman"/>
      <w:sz w:val="26"/>
    </w:rPr>
  </w:style>
  <w:style w:type="paragraph" w:customStyle="1" w:styleId="Default">
    <w:name w:val="Default"/>
    <w:uiPriority w:val="99"/>
    <w:rsid w:val="001F2C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1F2C7F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f6">
    <w:name w:val="Подзаголовок Знак"/>
    <w:basedOn w:val="a0"/>
    <w:link w:val="aff5"/>
    <w:uiPriority w:val="11"/>
    <w:qFormat/>
    <w:rsid w:val="001F2C7F"/>
    <w:rPr>
      <w:rFonts w:ascii="Calibri" w:eastAsia="Times New Roman" w:hAnsi="Calibri" w:cs="Times New Roman"/>
      <w:color w:val="5A5A5A"/>
      <w:spacing w:val="15"/>
    </w:rPr>
  </w:style>
  <w:style w:type="paragraph" w:customStyle="1" w:styleId="1f6">
    <w:name w:val="Заголовок оглавления1"/>
    <w:basedOn w:val="1"/>
    <w:next w:val="a"/>
    <w:uiPriority w:val="39"/>
    <w:unhideWhenUsed/>
    <w:qFormat/>
    <w:rsid w:val="001F2C7F"/>
    <w:pPr>
      <w:spacing w:before="240" w:line="259" w:lineRule="auto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2b">
    <w:name w:val="toc 2"/>
    <w:basedOn w:val="a"/>
    <w:next w:val="a"/>
    <w:autoRedefine/>
    <w:uiPriority w:val="39"/>
    <w:unhideWhenUsed/>
    <w:rsid w:val="001F2C7F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1f7">
    <w:name w:val="toc 1"/>
    <w:basedOn w:val="a"/>
    <w:next w:val="a"/>
    <w:autoRedefine/>
    <w:uiPriority w:val="39"/>
    <w:unhideWhenUsed/>
    <w:rsid w:val="001F2C7F"/>
    <w:pPr>
      <w:spacing w:after="100" w:line="259" w:lineRule="auto"/>
    </w:pPr>
    <w:rPr>
      <w:rFonts w:ascii="Calibri" w:hAnsi="Calibri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rsid w:val="001F2C7F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numbering" w:customStyle="1" w:styleId="91">
    <w:name w:val="Нет списка9"/>
    <w:next w:val="a2"/>
    <w:uiPriority w:val="99"/>
    <w:semiHidden/>
    <w:unhideWhenUsed/>
    <w:rsid w:val="001F2C7F"/>
  </w:style>
  <w:style w:type="character" w:customStyle="1" w:styleId="-">
    <w:name w:val="Интернет-ссылка"/>
    <w:uiPriority w:val="99"/>
    <w:unhideWhenUsed/>
    <w:rsid w:val="001F2C7F"/>
    <w:rPr>
      <w:color w:val="0000FF"/>
      <w:u w:val="single"/>
    </w:rPr>
  </w:style>
  <w:style w:type="character" w:customStyle="1" w:styleId="FootnoteCharacters">
    <w:name w:val="Footnote Characters"/>
    <w:basedOn w:val="a0"/>
    <w:uiPriority w:val="99"/>
    <w:unhideWhenUsed/>
    <w:qFormat/>
    <w:rsid w:val="001F2C7F"/>
    <w:rPr>
      <w:vertAlign w:val="superscript"/>
    </w:rPr>
  </w:style>
  <w:style w:type="character" w:customStyle="1" w:styleId="Heading1Char">
    <w:name w:val="Heading 1 Char"/>
    <w:basedOn w:val="a0"/>
    <w:uiPriority w:val="9"/>
    <w:qFormat/>
    <w:rsid w:val="001F2C7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1F2C7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1F2C7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1F2C7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1F2C7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1F2C7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1F2C7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1F2C7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1F2C7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1F2C7F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1F2C7F"/>
    <w:rPr>
      <w:sz w:val="24"/>
      <w:szCs w:val="24"/>
    </w:rPr>
  </w:style>
  <w:style w:type="character" w:customStyle="1" w:styleId="QuoteChar">
    <w:name w:val="Quote Char"/>
    <w:uiPriority w:val="29"/>
    <w:qFormat/>
    <w:rsid w:val="001F2C7F"/>
    <w:rPr>
      <w:i/>
    </w:rPr>
  </w:style>
  <w:style w:type="character" w:customStyle="1" w:styleId="IntenseQuoteChar">
    <w:name w:val="Intense Quote Char"/>
    <w:uiPriority w:val="30"/>
    <w:qFormat/>
    <w:rsid w:val="001F2C7F"/>
    <w:rPr>
      <w:i/>
    </w:rPr>
  </w:style>
  <w:style w:type="character" w:customStyle="1" w:styleId="HeaderChar">
    <w:name w:val="Header Char"/>
    <w:basedOn w:val="a0"/>
    <w:uiPriority w:val="99"/>
    <w:qFormat/>
    <w:rsid w:val="001F2C7F"/>
  </w:style>
  <w:style w:type="character" w:customStyle="1" w:styleId="FooterChar">
    <w:name w:val="Footer Char"/>
    <w:basedOn w:val="a0"/>
    <w:uiPriority w:val="99"/>
    <w:qFormat/>
    <w:rsid w:val="001F2C7F"/>
  </w:style>
  <w:style w:type="character" w:customStyle="1" w:styleId="CaptionChar">
    <w:name w:val="Caption Char"/>
    <w:uiPriority w:val="99"/>
    <w:qFormat/>
    <w:rsid w:val="001F2C7F"/>
  </w:style>
  <w:style w:type="character" w:customStyle="1" w:styleId="FootnoteTextChar">
    <w:name w:val="Footnote Text Char"/>
    <w:uiPriority w:val="99"/>
    <w:qFormat/>
    <w:rsid w:val="001F2C7F"/>
    <w:rPr>
      <w:sz w:val="18"/>
    </w:rPr>
  </w:style>
  <w:style w:type="character" w:customStyle="1" w:styleId="EndnoteTextChar">
    <w:name w:val="Endnote Text Char"/>
    <w:uiPriority w:val="99"/>
    <w:qFormat/>
    <w:rsid w:val="001F2C7F"/>
    <w:rPr>
      <w:sz w:val="20"/>
    </w:rPr>
  </w:style>
  <w:style w:type="character" w:customStyle="1" w:styleId="ListLabel1">
    <w:name w:val="ListLabel 1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1F2C7F"/>
    <w:rPr>
      <w:lang w:val="ru-RU" w:eastAsia="en-US" w:bidi="ar-SA"/>
    </w:rPr>
  </w:style>
  <w:style w:type="character" w:customStyle="1" w:styleId="ListLabel6">
    <w:name w:val="ListLabel 6"/>
    <w:qFormat/>
    <w:rsid w:val="001F2C7F"/>
    <w:rPr>
      <w:lang w:val="ru-RU" w:eastAsia="en-US" w:bidi="ar-SA"/>
    </w:rPr>
  </w:style>
  <w:style w:type="character" w:customStyle="1" w:styleId="ListLabel7">
    <w:name w:val="ListLabel 7"/>
    <w:qFormat/>
    <w:rsid w:val="001F2C7F"/>
    <w:rPr>
      <w:lang w:val="ru-RU" w:eastAsia="en-US" w:bidi="ar-SA"/>
    </w:rPr>
  </w:style>
  <w:style w:type="character" w:customStyle="1" w:styleId="ListLabel8">
    <w:name w:val="ListLabel 8"/>
    <w:qFormat/>
    <w:rsid w:val="001F2C7F"/>
    <w:rPr>
      <w:lang w:val="ru-RU" w:eastAsia="en-US" w:bidi="ar-SA"/>
    </w:rPr>
  </w:style>
  <w:style w:type="character" w:customStyle="1" w:styleId="ListLabel9">
    <w:name w:val="ListLabel 9"/>
    <w:qFormat/>
    <w:rsid w:val="001F2C7F"/>
    <w:rPr>
      <w:lang w:val="ru-RU" w:eastAsia="en-US" w:bidi="ar-SA"/>
    </w:rPr>
  </w:style>
  <w:style w:type="character" w:customStyle="1" w:styleId="ListLabel10">
    <w:name w:val="ListLabel 1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1F2C7F"/>
    <w:rPr>
      <w:lang w:val="ru-RU" w:eastAsia="en-US" w:bidi="ar-SA"/>
    </w:rPr>
  </w:style>
  <w:style w:type="character" w:customStyle="1" w:styleId="ListLabel12">
    <w:name w:val="ListLabel 12"/>
    <w:qFormat/>
    <w:rsid w:val="001F2C7F"/>
    <w:rPr>
      <w:lang w:val="ru-RU" w:eastAsia="en-US" w:bidi="ar-SA"/>
    </w:rPr>
  </w:style>
  <w:style w:type="character" w:customStyle="1" w:styleId="ListLabel13">
    <w:name w:val="ListLabel 13"/>
    <w:qFormat/>
    <w:rsid w:val="001F2C7F"/>
    <w:rPr>
      <w:lang w:val="ru-RU" w:eastAsia="en-US" w:bidi="ar-SA"/>
    </w:rPr>
  </w:style>
  <w:style w:type="character" w:customStyle="1" w:styleId="ListLabel14">
    <w:name w:val="ListLabel 14"/>
    <w:qFormat/>
    <w:rsid w:val="001F2C7F"/>
    <w:rPr>
      <w:lang w:val="ru-RU" w:eastAsia="en-US" w:bidi="ar-SA"/>
    </w:rPr>
  </w:style>
  <w:style w:type="character" w:customStyle="1" w:styleId="ListLabel15">
    <w:name w:val="ListLabel 15"/>
    <w:qFormat/>
    <w:rsid w:val="001F2C7F"/>
    <w:rPr>
      <w:lang w:val="ru-RU" w:eastAsia="en-US" w:bidi="ar-SA"/>
    </w:rPr>
  </w:style>
  <w:style w:type="character" w:customStyle="1" w:styleId="ListLabel16">
    <w:name w:val="ListLabel 16"/>
    <w:qFormat/>
    <w:rsid w:val="001F2C7F"/>
    <w:rPr>
      <w:lang w:val="ru-RU" w:eastAsia="en-US" w:bidi="ar-SA"/>
    </w:rPr>
  </w:style>
  <w:style w:type="character" w:customStyle="1" w:styleId="ListLabel17">
    <w:name w:val="ListLabel 17"/>
    <w:qFormat/>
    <w:rsid w:val="001F2C7F"/>
    <w:rPr>
      <w:lang w:val="ru-RU" w:eastAsia="en-US" w:bidi="ar-SA"/>
    </w:rPr>
  </w:style>
  <w:style w:type="character" w:customStyle="1" w:styleId="ListLabel18">
    <w:name w:val="ListLabel 18"/>
    <w:qFormat/>
    <w:rsid w:val="001F2C7F"/>
    <w:rPr>
      <w:lang w:val="ru-RU" w:eastAsia="en-US" w:bidi="ar-SA"/>
    </w:rPr>
  </w:style>
  <w:style w:type="character" w:customStyle="1" w:styleId="ListLabel19">
    <w:name w:val="ListLabel 19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1F2C7F"/>
    <w:rPr>
      <w:lang w:val="ru-RU" w:eastAsia="en-US" w:bidi="ar-SA"/>
    </w:rPr>
  </w:style>
  <w:style w:type="character" w:customStyle="1" w:styleId="ListLabel23">
    <w:name w:val="ListLabel 23"/>
    <w:qFormat/>
    <w:rsid w:val="001F2C7F"/>
    <w:rPr>
      <w:lang w:val="ru-RU" w:eastAsia="en-US" w:bidi="ar-SA"/>
    </w:rPr>
  </w:style>
  <w:style w:type="character" w:customStyle="1" w:styleId="ListLabel24">
    <w:name w:val="ListLabel 24"/>
    <w:qFormat/>
    <w:rsid w:val="001F2C7F"/>
    <w:rPr>
      <w:lang w:val="ru-RU" w:eastAsia="en-US" w:bidi="ar-SA"/>
    </w:rPr>
  </w:style>
  <w:style w:type="character" w:customStyle="1" w:styleId="ListLabel25">
    <w:name w:val="ListLabel 25"/>
    <w:qFormat/>
    <w:rsid w:val="001F2C7F"/>
    <w:rPr>
      <w:lang w:val="ru-RU" w:eastAsia="en-US" w:bidi="ar-SA"/>
    </w:rPr>
  </w:style>
  <w:style w:type="character" w:customStyle="1" w:styleId="ListLabel26">
    <w:name w:val="ListLabel 26"/>
    <w:qFormat/>
    <w:rsid w:val="001F2C7F"/>
    <w:rPr>
      <w:lang w:val="ru-RU" w:eastAsia="en-US" w:bidi="ar-SA"/>
    </w:rPr>
  </w:style>
  <w:style w:type="character" w:customStyle="1" w:styleId="ListLabel27">
    <w:name w:val="ListLabel 27"/>
    <w:qFormat/>
    <w:rsid w:val="001F2C7F"/>
    <w:rPr>
      <w:lang w:val="ru-RU" w:eastAsia="en-US" w:bidi="ar-SA"/>
    </w:rPr>
  </w:style>
  <w:style w:type="character" w:customStyle="1" w:styleId="ListLabel28">
    <w:name w:val="ListLabel 28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1F2C7F"/>
    <w:rPr>
      <w:lang w:val="ru-RU" w:eastAsia="en-US" w:bidi="ar-SA"/>
    </w:rPr>
  </w:style>
  <w:style w:type="character" w:customStyle="1" w:styleId="ListLabel30">
    <w:name w:val="ListLabel 30"/>
    <w:qFormat/>
    <w:rsid w:val="001F2C7F"/>
    <w:rPr>
      <w:lang w:val="ru-RU" w:eastAsia="en-US" w:bidi="ar-SA"/>
    </w:rPr>
  </w:style>
  <w:style w:type="character" w:customStyle="1" w:styleId="ListLabel31">
    <w:name w:val="ListLabel 31"/>
    <w:qFormat/>
    <w:rsid w:val="001F2C7F"/>
    <w:rPr>
      <w:lang w:val="ru-RU" w:eastAsia="en-US" w:bidi="ar-SA"/>
    </w:rPr>
  </w:style>
  <w:style w:type="character" w:customStyle="1" w:styleId="ListLabel32">
    <w:name w:val="ListLabel 32"/>
    <w:qFormat/>
    <w:rsid w:val="001F2C7F"/>
    <w:rPr>
      <w:lang w:val="ru-RU" w:eastAsia="en-US" w:bidi="ar-SA"/>
    </w:rPr>
  </w:style>
  <w:style w:type="character" w:customStyle="1" w:styleId="ListLabel33">
    <w:name w:val="ListLabel 33"/>
    <w:qFormat/>
    <w:rsid w:val="001F2C7F"/>
    <w:rPr>
      <w:lang w:val="ru-RU" w:eastAsia="en-US" w:bidi="ar-SA"/>
    </w:rPr>
  </w:style>
  <w:style w:type="character" w:customStyle="1" w:styleId="ListLabel34">
    <w:name w:val="ListLabel 34"/>
    <w:qFormat/>
    <w:rsid w:val="001F2C7F"/>
    <w:rPr>
      <w:lang w:val="ru-RU" w:eastAsia="en-US" w:bidi="ar-SA"/>
    </w:rPr>
  </w:style>
  <w:style w:type="character" w:customStyle="1" w:styleId="ListLabel35">
    <w:name w:val="ListLabel 35"/>
    <w:qFormat/>
    <w:rsid w:val="001F2C7F"/>
    <w:rPr>
      <w:lang w:val="ru-RU" w:eastAsia="en-US" w:bidi="ar-SA"/>
    </w:rPr>
  </w:style>
  <w:style w:type="character" w:customStyle="1" w:styleId="ListLabel36">
    <w:name w:val="ListLabel 36"/>
    <w:qFormat/>
    <w:rsid w:val="001F2C7F"/>
    <w:rPr>
      <w:lang w:val="ru-RU" w:eastAsia="en-US" w:bidi="ar-SA"/>
    </w:rPr>
  </w:style>
  <w:style w:type="character" w:customStyle="1" w:styleId="ListLabel37">
    <w:name w:val="ListLabel 37"/>
    <w:qFormat/>
    <w:rsid w:val="001F2C7F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1F2C7F"/>
    <w:rPr>
      <w:sz w:val="28"/>
      <w:lang w:val="ru-RU" w:eastAsia="en-US" w:bidi="ar-SA"/>
    </w:rPr>
  </w:style>
  <w:style w:type="character" w:customStyle="1" w:styleId="ListLabel39">
    <w:name w:val="ListLabel 39"/>
    <w:qFormat/>
    <w:rsid w:val="001F2C7F"/>
    <w:rPr>
      <w:lang w:val="ru-RU" w:eastAsia="en-US" w:bidi="ar-SA"/>
    </w:rPr>
  </w:style>
  <w:style w:type="character" w:customStyle="1" w:styleId="ListLabel40">
    <w:name w:val="ListLabel 40"/>
    <w:qFormat/>
    <w:rsid w:val="001F2C7F"/>
    <w:rPr>
      <w:lang w:val="ru-RU" w:eastAsia="en-US" w:bidi="ar-SA"/>
    </w:rPr>
  </w:style>
  <w:style w:type="character" w:customStyle="1" w:styleId="ListLabel41">
    <w:name w:val="ListLabel 41"/>
    <w:qFormat/>
    <w:rsid w:val="001F2C7F"/>
    <w:rPr>
      <w:lang w:val="ru-RU" w:eastAsia="en-US" w:bidi="ar-SA"/>
    </w:rPr>
  </w:style>
  <w:style w:type="character" w:customStyle="1" w:styleId="ListLabel42">
    <w:name w:val="ListLabel 42"/>
    <w:qFormat/>
    <w:rsid w:val="001F2C7F"/>
    <w:rPr>
      <w:lang w:val="ru-RU" w:eastAsia="en-US" w:bidi="ar-SA"/>
    </w:rPr>
  </w:style>
  <w:style w:type="character" w:customStyle="1" w:styleId="ListLabel43">
    <w:name w:val="ListLabel 43"/>
    <w:qFormat/>
    <w:rsid w:val="001F2C7F"/>
    <w:rPr>
      <w:lang w:val="ru-RU" w:eastAsia="en-US" w:bidi="ar-SA"/>
    </w:rPr>
  </w:style>
  <w:style w:type="character" w:customStyle="1" w:styleId="ListLabel44">
    <w:name w:val="ListLabel 44"/>
    <w:qFormat/>
    <w:rsid w:val="001F2C7F"/>
    <w:rPr>
      <w:lang w:val="ru-RU" w:eastAsia="en-US" w:bidi="ar-SA"/>
    </w:rPr>
  </w:style>
  <w:style w:type="character" w:customStyle="1" w:styleId="ListLabel45">
    <w:name w:val="ListLabel 45"/>
    <w:qFormat/>
    <w:rsid w:val="001F2C7F"/>
    <w:rPr>
      <w:lang w:val="ru-RU" w:eastAsia="en-US" w:bidi="ar-SA"/>
    </w:rPr>
  </w:style>
  <w:style w:type="character" w:customStyle="1" w:styleId="ListLabel46">
    <w:name w:val="ListLabel 46"/>
    <w:qFormat/>
    <w:rsid w:val="001F2C7F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1F2C7F"/>
    <w:rPr>
      <w:lang w:val="ru-RU" w:eastAsia="en-US" w:bidi="ar-SA"/>
    </w:rPr>
  </w:style>
  <w:style w:type="character" w:customStyle="1" w:styleId="ListLabel49">
    <w:name w:val="ListLabel 49"/>
    <w:qFormat/>
    <w:rsid w:val="001F2C7F"/>
    <w:rPr>
      <w:lang w:val="ru-RU" w:eastAsia="en-US" w:bidi="ar-SA"/>
    </w:rPr>
  </w:style>
  <w:style w:type="character" w:customStyle="1" w:styleId="ListLabel50">
    <w:name w:val="ListLabel 50"/>
    <w:qFormat/>
    <w:rsid w:val="001F2C7F"/>
    <w:rPr>
      <w:lang w:val="ru-RU" w:eastAsia="en-US" w:bidi="ar-SA"/>
    </w:rPr>
  </w:style>
  <w:style w:type="character" w:customStyle="1" w:styleId="ListLabel51">
    <w:name w:val="ListLabel 51"/>
    <w:qFormat/>
    <w:rsid w:val="001F2C7F"/>
    <w:rPr>
      <w:lang w:val="ru-RU" w:eastAsia="en-US" w:bidi="ar-SA"/>
    </w:rPr>
  </w:style>
  <w:style w:type="character" w:customStyle="1" w:styleId="ListLabel52">
    <w:name w:val="ListLabel 52"/>
    <w:qFormat/>
    <w:rsid w:val="001F2C7F"/>
    <w:rPr>
      <w:lang w:val="ru-RU" w:eastAsia="en-US" w:bidi="ar-SA"/>
    </w:rPr>
  </w:style>
  <w:style w:type="character" w:customStyle="1" w:styleId="ListLabel53">
    <w:name w:val="ListLabel 53"/>
    <w:qFormat/>
    <w:rsid w:val="001F2C7F"/>
    <w:rPr>
      <w:lang w:val="ru-RU" w:eastAsia="en-US" w:bidi="ar-SA"/>
    </w:rPr>
  </w:style>
  <w:style w:type="character" w:customStyle="1" w:styleId="ListLabel54">
    <w:name w:val="ListLabel 54"/>
    <w:qFormat/>
    <w:rsid w:val="001F2C7F"/>
    <w:rPr>
      <w:lang w:val="ru-RU" w:eastAsia="en-US" w:bidi="ar-SA"/>
    </w:rPr>
  </w:style>
  <w:style w:type="character" w:customStyle="1" w:styleId="ListLabel55">
    <w:name w:val="ListLabel 55"/>
    <w:qFormat/>
    <w:rsid w:val="001F2C7F"/>
    <w:rPr>
      <w:color w:val="auto"/>
    </w:rPr>
  </w:style>
  <w:style w:type="character" w:customStyle="1" w:styleId="ListLabel56">
    <w:name w:val="ListLabel 56"/>
    <w:qFormat/>
    <w:rsid w:val="001F2C7F"/>
    <w:rPr>
      <w:rFonts w:eastAsia="Arial" w:cs="Arial"/>
    </w:rPr>
  </w:style>
  <w:style w:type="character" w:customStyle="1" w:styleId="ListLabel57">
    <w:name w:val="ListLabel 57"/>
    <w:qFormat/>
    <w:rsid w:val="001F2C7F"/>
    <w:rPr>
      <w:rFonts w:eastAsia="Courier New" w:cs="Courier New"/>
    </w:rPr>
  </w:style>
  <w:style w:type="character" w:customStyle="1" w:styleId="ListLabel58">
    <w:name w:val="ListLabel 58"/>
    <w:qFormat/>
    <w:rsid w:val="001F2C7F"/>
    <w:rPr>
      <w:rFonts w:eastAsia="Wingdings" w:cs="Wingdings"/>
    </w:rPr>
  </w:style>
  <w:style w:type="character" w:customStyle="1" w:styleId="ListLabel59">
    <w:name w:val="ListLabel 59"/>
    <w:qFormat/>
    <w:rsid w:val="001F2C7F"/>
    <w:rPr>
      <w:rFonts w:eastAsia="Symbol" w:cs="Symbol"/>
    </w:rPr>
  </w:style>
  <w:style w:type="character" w:customStyle="1" w:styleId="ListLabel60">
    <w:name w:val="ListLabel 60"/>
    <w:qFormat/>
    <w:rsid w:val="001F2C7F"/>
    <w:rPr>
      <w:rFonts w:eastAsia="Courier New" w:cs="Courier New"/>
    </w:rPr>
  </w:style>
  <w:style w:type="character" w:customStyle="1" w:styleId="ListLabel61">
    <w:name w:val="ListLabel 61"/>
    <w:qFormat/>
    <w:rsid w:val="001F2C7F"/>
    <w:rPr>
      <w:rFonts w:eastAsia="Wingdings" w:cs="Wingdings"/>
    </w:rPr>
  </w:style>
  <w:style w:type="character" w:customStyle="1" w:styleId="ListLabel62">
    <w:name w:val="ListLabel 62"/>
    <w:qFormat/>
    <w:rsid w:val="001F2C7F"/>
    <w:rPr>
      <w:rFonts w:eastAsia="Symbol" w:cs="Symbol"/>
    </w:rPr>
  </w:style>
  <w:style w:type="character" w:customStyle="1" w:styleId="ListLabel63">
    <w:name w:val="ListLabel 63"/>
    <w:qFormat/>
    <w:rsid w:val="001F2C7F"/>
    <w:rPr>
      <w:rFonts w:eastAsia="Courier New" w:cs="Courier New"/>
    </w:rPr>
  </w:style>
  <w:style w:type="character" w:customStyle="1" w:styleId="ListLabel64">
    <w:name w:val="ListLabel 64"/>
    <w:qFormat/>
    <w:rsid w:val="001F2C7F"/>
    <w:rPr>
      <w:rFonts w:eastAsia="Wingdings" w:cs="Wingdings"/>
    </w:rPr>
  </w:style>
  <w:style w:type="character" w:customStyle="1" w:styleId="ListLabel65">
    <w:name w:val="ListLabel 65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1F2C7F"/>
    <w:rPr>
      <w:lang w:val="ru-RU" w:eastAsia="en-US" w:bidi="ar-SA"/>
    </w:rPr>
  </w:style>
  <w:style w:type="character" w:customStyle="1" w:styleId="ListLabel69">
    <w:name w:val="ListLabel 69"/>
    <w:qFormat/>
    <w:rsid w:val="001F2C7F"/>
    <w:rPr>
      <w:lang w:val="ru-RU" w:eastAsia="en-US" w:bidi="ar-SA"/>
    </w:rPr>
  </w:style>
  <w:style w:type="character" w:customStyle="1" w:styleId="ListLabel70">
    <w:name w:val="ListLabel 70"/>
    <w:qFormat/>
    <w:rsid w:val="001F2C7F"/>
    <w:rPr>
      <w:lang w:val="ru-RU" w:eastAsia="en-US" w:bidi="ar-SA"/>
    </w:rPr>
  </w:style>
  <w:style w:type="character" w:customStyle="1" w:styleId="ListLabel71">
    <w:name w:val="ListLabel 71"/>
    <w:qFormat/>
    <w:rsid w:val="001F2C7F"/>
    <w:rPr>
      <w:lang w:val="ru-RU" w:eastAsia="en-US" w:bidi="ar-SA"/>
    </w:rPr>
  </w:style>
  <w:style w:type="character" w:customStyle="1" w:styleId="ListLabel72">
    <w:name w:val="ListLabel 72"/>
    <w:qFormat/>
    <w:rsid w:val="001F2C7F"/>
    <w:rPr>
      <w:lang w:val="ru-RU" w:eastAsia="en-US" w:bidi="ar-SA"/>
    </w:rPr>
  </w:style>
  <w:style w:type="character" w:customStyle="1" w:styleId="ListLabel73">
    <w:name w:val="ListLabel 73"/>
    <w:qFormat/>
    <w:rsid w:val="001F2C7F"/>
    <w:rPr>
      <w:lang w:val="ru-RU" w:eastAsia="en-US" w:bidi="ar-SA"/>
    </w:rPr>
  </w:style>
  <w:style w:type="character" w:customStyle="1" w:styleId="ListLabel74">
    <w:name w:val="ListLabel 74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1F2C7F"/>
    <w:rPr>
      <w:lang w:val="ru-RU" w:eastAsia="en-US" w:bidi="ar-SA"/>
    </w:rPr>
  </w:style>
  <w:style w:type="character" w:customStyle="1" w:styleId="ListLabel78">
    <w:name w:val="ListLabel 78"/>
    <w:qFormat/>
    <w:rsid w:val="001F2C7F"/>
    <w:rPr>
      <w:lang w:val="ru-RU" w:eastAsia="en-US" w:bidi="ar-SA"/>
    </w:rPr>
  </w:style>
  <w:style w:type="character" w:customStyle="1" w:styleId="ListLabel79">
    <w:name w:val="ListLabel 79"/>
    <w:qFormat/>
    <w:rsid w:val="001F2C7F"/>
    <w:rPr>
      <w:lang w:val="ru-RU" w:eastAsia="en-US" w:bidi="ar-SA"/>
    </w:rPr>
  </w:style>
  <w:style w:type="character" w:customStyle="1" w:styleId="ListLabel80">
    <w:name w:val="ListLabel 80"/>
    <w:qFormat/>
    <w:rsid w:val="001F2C7F"/>
    <w:rPr>
      <w:lang w:val="ru-RU" w:eastAsia="en-US" w:bidi="ar-SA"/>
    </w:rPr>
  </w:style>
  <w:style w:type="character" w:customStyle="1" w:styleId="ListLabel81">
    <w:name w:val="ListLabel 81"/>
    <w:qFormat/>
    <w:rsid w:val="001F2C7F"/>
    <w:rPr>
      <w:lang w:val="ru-RU" w:eastAsia="en-US" w:bidi="ar-SA"/>
    </w:rPr>
  </w:style>
  <w:style w:type="character" w:customStyle="1" w:styleId="ListLabel82">
    <w:name w:val="ListLabel 82"/>
    <w:qFormat/>
    <w:rsid w:val="001F2C7F"/>
    <w:rPr>
      <w:lang w:val="ru-RU" w:eastAsia="en-US" w:bidi="ar-SA"/>
    </w:rPr>
  </w:style>
  <w:style w:type="character" w:customStyle="1" w:styleId="ListLabel83">
    <w:name w:val="ListLabel 83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1F2C7F"/>
    <w:rPr>
      <w:lang w:val="ru-RU" w:eastAsia="en-US" w:bidi="ar-SA"/>
    </w:rPr>
  </w:style>
  <w:style w:type="character" w:customStyle="1" w:styleId="ListLabel87">
    <w:name w:val="ListLabel 87"/>
    <w:qFormat/>
    <w:rsid w:val="001F2C7F"/>
    <w:rPr>
      <w:lang w:val="ru-RU" w:eastAsia="en-US" w:bidi="ar-SA"/>
    </w:rPr>
  </w:style>
  <w:style w:type="character" w:customStyle="1" w:styleId="ListLabel88">
    <w:name w:val="ListLabel 88"/>
    <w:qFormat/>
    <w:rsid w:val="001F2C7F"/>
    <w:rPr>
      <w:lang w:val="ru-RU" w:eastAsia="en-US" w:bidi="ar-SA"/>
    </w:rPr>
  </w:style>
  <w:style w:type="character" w:customStyle="1" w:styleId="ListLabel89">
    <w:name w:val="ListLabel 89"/>
    <w:qFormat/>
    <w:rsid w:val="001F2C7F"/>
    <w:rPr>
      <w:lang w:val="ru-RU" w:eastAsia="en-US" w:bidi="ar-SA"/>
    </w:rPr>
  </w:style>
  <w:style w:type="character" w:customStyle="1" w:styleId="ListLabel90">
    <w:name w:val="ListLabel 90"/>
    <w:qFormat/>
    <w:rsid w:val="001F2C7F"/>
    <w:rPr>
      <w:lang w:val="ru-RU" w:eastAsia="en-US" w:bidi="ar-SA"/>
    </w:rPr>
  </w:style>
  <w:style w:type="character" w:customStyle="1" w:styleId="ListLabel91">
    <w:name w:val="ListLabel 91"/>
    <w:qFormat/>
    <w:rsid w:val="001F2C7F"/>
    <w:rPr>
      <w:lang w:val="ru-RU" w:eastAsia="en-US" w:bidi="ar-SA"/>
    </w:rPr>
  </w:style>
  <w:style w:type="character" w:customStyle="1" w:styleId="ListLabel92">
    <w:name w:val="ListLabel 92"/>
    <w:qFormat/>
    <w:rsid w:val="001F2C7F"/>
    <w:rPr>
      <w:color w:val="auto"/>
    </w:rPr>
  </w:style>
  <w:style w:type="character" w:customStyle="1" w:styleId="ListLabel93">
    <w:name w:val="ListLabel 93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1F2C7F"/>
    <w:rPr>
      <w:lang w:val="ru-RU" w:eastAsia="en-US" w:bidi="ar-SA"/>
    </w:rPr>
  </w:style>
  <w:style w:type="character" w:customStyle="1" w:styleId="ListLabel97">
    <w:name w:val="ListLabel 97"/>
    <w:qFormat/>
    <w:rsid w:val="001F2C7F"/>
    <w:rPr>
      <w:lang w:val="ru-RU" w:eastAsia="en-US" w:bidi="ar-SA"/>
    </w:rPr>
  </w:style>
  <w:style w:type="character" w:customStyle="1" w:styleId="ListLabel98">
    <w:name w:val="ListLabel 98"/>
    <w:qFormat/>
    <w:rsid w:val="001F2C7F"/>
    <w:rPr>
      <w:lang w:val="ru-RU" w:eastAsia="en-US" w:bidi="ar-SA"/>
    </w:rPr>
  </w:style>
  <w:style w:type="character" w:customStyle="1" w:styleId="ListLabel99">
    <w:name w:val="ListLabel 99"/>
    <w:qFormat/>
    <w:rsid w:val="001F2C7F"/>
    <w:rPr>
      <w:lang w:val="ru-RU" w:eastAsia="en-US" w:bidi="ar-SA"/>
    </w:rPr>
  </w:style>
  <w:style w:type="character" w:customStyle="1" w:styleId="ListLabel100">
    <w:name w:val="ListLabel 100"/>
    <w:qFormat/>
    <w:rsid w:val="001F2C7F"/>
    <w:rPr>
      <w:lang w:val="ru-RU" w:eastAsia="en-US" w:bidi="ar-SA"/>
    </w:rPr>
  </w:style>
  <w:style w:type="character" w:customStyle="1" w:styleId="ListLabel101">
    <w:name w:val="ListLabel 101"/>
    <w:qFormat/>
    <w:rsid w:val="001F2C7F"/>
    <w:rPr>
      <w:lang w:val="ru-RU" w:eastAsia="en-US" w:bidi="ar-SA"/>
    </w:rPr>
  </w:style>
  <w:style w:type="character" w:customStyle="1" w:styleId="ListLabel102">
    <w:name w:val="ListLabel 102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1F2C7F"/>
    <w:rPr>
      <w:lang w:val="ru-RU" w:eastAsia="en-US" w:bidi="ar-SA"/>
    </w:rPr>
  </w:style>
  <w:style w:type="character" w:customStyle="1" w:styleId="ListLabel106">
    <w:name w:val="ListLabel 106"/>
    <w:qFormat/>
    <w:rsid w:val="001F2C7F"/>
    <w:rPr>
      <w:lang w:val="ru-RU" w:eastAsia="en-US" w:bidi="ar-SA"/>
    </w:rPr>
  </w:style>
  <w:style w:type="character" w:customStyle="1" w:styleId="ListLabel107">
    <w:name w:val="ListLabel 107"/>
    <w:qFormat/>
    <w:rsid w:val="001F2C7F"/>
    <w:rPr>
      <w:lang w:val="ru-RU" w:eastAsia="en-US" w:bidi="ar-SA"/>
    </w:rPr>
  </w:style>
  <w:style w:type="character" w:customStyle="1" w:styleId="ListLabel108">
    <w:name w:val="ListLabel 108"/>
    <w:qFormat/>
    <w:rsid w:val="001F2C7F"/>
    <w:rPr>
      <w:lang w:val="ru-RU" w:eastAsia="en-US" w:bidi="ar-SA"/>
    </w:rPr>
  </w:style>
  <w:style w:type="character" w:customStyle="1" w:styleId="ListLabel109">
    <w:name w:val="ListLabel 109"/>
    <w:qFormat/>
    <w:rsid w:val="001F2C7F"/>
    <w:rPr>
      <w:lang w:val="ru-RU" w:eastAsia="en-US" w:bidi="ar-SA"/>
    </w:rPr>
  </w:style>
  <w:style w:type="character" w:customStyle="1" w:styleId="ListLabel110">
    <w:name w:val="ListLabel 110"/>
    <w:qFormat/>
    <w:rsid w:val="001F2C7F"/>
    <w:rPr>
      <w:lang w:val="ru-RU" w:eastAsia="en-US" w:bidi="ar-SA"/>
    </w:rPr>
  </w:style>
  <w:style w:type="character" w:customStyle="1" w:styleId="ListLabel111">
    <w:name w:val="ListLabel 111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1F2C7F"/>
    <w:rPr>
      <w:lang w:val="ru-RU" w:eastAsia="en-US" w:bidi="ar-SA"/>
    </w:rPr>
  </w:style>
  <w:style w:type="character" w:customStyle="1" w:styleId="ListLabel115">
    <w:name w:val="ListLabel 115"/>
    <w:qFormat/>
    <w:rsid w:val="001F2C7F"/>
    <w:rPr>
      <w:lang w:val="ru-RU" w:eastAsia="en-US" w:bidi="ar-SA"/>
    </w:rPr>
  </w:style>
  <w:style w:type="character" w:customStyle="1" w:styleId="ListLabel116">
    <w:name w:val="ListLabel 116"/>
    <w:qFormat/>
    <w:rsid w:val="001F2C7F"/>
    <w:rPr>
      <w:lang w:val="ru-RU" w:eastAsia="en-US" w:bidi="ar-SA"/>
    </w:rPr>
  </w:style>
  <w:style w:type="character" w:customStyle="1" w:styleId="ListLabel117">
    <w:name w:val="ListLabel 117"/>
    <w:qFormat/>
    <w:rsid w:val="001F2C7F"/>
    <w:rPr>
      <w:lang w:val="ru-RU" w:eastAsia="en-US" w:bidi="ar-SA"/>
    </w:rPr>
  </w:style>
  <w:style w:type="character" w:customStyle="1" w:styleId="ListLabel118">
    <w:name w:val="ListLabel 118"/>
    <w:qFormat/>
    <w:rsid w:val="001F2C7F"/>
    <w:rPr>
      <w:lang w:val="ru-RU" w:eastAsia="en-US" w:bidi="ar-SA"/>
    </w:rPr>
  </w:style>
  <w:style w:type="character" w:customStyle="1" w:styleId="ListLabel119">
    <w:name w:val="ListLabel 119"/>
    <w:qFormat/>
    <w:rsid w:val="001F2C7F"/>
    <w:rPr>
      <w:lang w:val="ru-RU" w:eastAsia="en-US" w:bidi="ar-SA"/>
    </w:rPr>
  </w:style>
  <w:style w:type="character" w:customStyle="1" w:styleId="ListLabel120">
    <w:name w:val="ListLabel 120"/>
    <w:qFormat/>
    <w:rsid w:val="001F2C7F"/>
    <w:rPr>
      <w:color w:val="auto"/>
    </w:rPr>
  </w:style>
  <w:style w:type="character" w:customStyle="1" w:styleId="ListLabel121">
    <w:name w:val="ListLabel 121"/>
    <w:qFormat/>
    <w:rsid w:val="001F2C7F"/>
    <w:rPr>
      <w:color w:val="auto"/>
    </w:rPr>
  </w:style>
  <w:style w:type="character" w:customStyle="1" w:styleId="ListLabel122">
    <w:name w:val="ListLabel 122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1F2C7F"/>
    <w:rPr>
      <w:lang w:val="ru-RU" w:eastAsia="en-US" w:bidi="ar-SA"/>
    </w:rPr>
  </w:style>
  <w:style w:type="character" w:customStyle="1" w:styleId="ListLabel126">
    <w:name w:val="ListLabel 126"/>
    <w:qFormat/>
    <w:rsid w:val="001F2C7F"/>
    <w:rPr>
      <w:lang w:val="ru-RU" w:eastAsia="en-US" w:bidi="ar-SA"/>
    </w:rPr>
  </w:style>
  <w:style w:type="character" w:customStyle="1" w:styleId="ListLabel127">
    <w:name w:val="ListLabel 127"/>
    <w:qFormat/>
    <w:rsid w:val="001F2C7F"/>
    <w:rPr>
      <w:lang w:val="ru-RU" w:eastAsia="en-US" w:bidi="ar-SA"/>
    </w:rPr>
  </w:style>
  <w:style w:type="character" w:customStyle="1" w:styleId="ListLabel128">
    <w:name w:val="ListLabel 128"/>
    <w:qFormat/>
    <w:rsid w:val="001F2C7F"/>
    <w:rPr>
      <w:lang w:val="ru-RU" w:eastAsia="en-US" w:bidi="ar-SA"/>
    </w:rPr>
  </w:style>
  <w:style w:type="character" w:customStyle="1" w:styleId="ListLabel129">
    <w:name w:val="ListLabel 129"/>
    <w:qFormat/>
    <w:rsid w:val="001F2C7F"/>
    <w:rPr>
      <w:lang w:val="ru-RU" w:eastAsia="en-US" w:bidi="ar-SA"/>
    </w:rPr>
  </w:style>
  <w:style w:type="character" w:customStyle="1" w:styleId="ListLabel130">
    <w:name w:val="ListLabel 130"/>
    <w:qFormat/>
    <w:rsid w:val="001F2C7F"/>
    <w:rPr>
      <w:lang w:val="ru-RU" w:eastAsia="en-US" w:bidi="ar-SA"/>
    </w:rPr>
  </w:style>
  <w:style w:type="character" w:customStyle="1" w:styleId="aff7">
    <w:name w:val="Название Знак"/>
    <w:basedOn w:val="a0"/>
    <w:uiPriority w:val="10"/>
    <w:qFormat/>
    <w:rsid w:val="001F2C7F"/>
    <w:rPr>
      <w:rFonts w:ascii="Times New Roman" w:eastAsia="Times New Roman" w:hAnsi="Times New Roman" w:cs="Times New Roman"/>
      <w:sz w:val="34"/>
      <w:szCs w:val="34"/>
      <w:shd w:val="clear" w:color="auto" w:fill="FFFFFF"/>
      <w:lang w:val="ru-RU"/>
    </w:rPr>
  </w:style>
  <w:style w:type="character" w:customStyle="1" w:styleId="2c">
    <w:name w:val="Цитата 2 Знак"/>
    <w:uiPriority w:val="29"/>
    <w:qFormat/>
    <w:rsid w:val="001F2C7F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ff8">
    <w:name w:val="Выделенная цитата Знак"/>
    <w:uiPriority w:val="30"/>
    <w:qFormat/>
    <w:rsid w:val="001F2C7F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1f8">
    <w:name w:val="Неразрешенное упоминание1"/>
    <w:basedOn w:val="a0"/>
    <w:uiPriority w:val="99"/>
    <w:semiHidden/>
    <w:unhideWhenUsed/>
    <w:qFormat/>
    <w:rsid w:val="001F2C7F"/>
    <w:rPr>
      <w:color w:val="605E5C"/>
      <w:shd w:val="clear" w:color="auto" w:fill="E1DFDD"/>
    </w:rPr>
  </w:style>
  <w:style w:type="character" w:customStyle="1" w:styleId="ListLabel131">
    <w:name w:val="ListLabel 131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1F2C7F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1F2C7F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1F2C7F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1F2C7F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1F2C7F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1F2C7F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1F2C7F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1F2C7F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1F2C7F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1F2C7F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1F2C7F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1F2C7F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1F2C7F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1F2C7F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1F2C7F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1F2C7F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1F2C7F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1F2C7F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1F2C7F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1F2C7F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1F2C7F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1F2C7F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1F2C7F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1F2C7F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1F2C7F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1F2C7F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1F2C7F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1F2C7F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1F2C7F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1F2C7F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1F2C7F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1F2C7F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1F2C7F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1F2C7F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1F2C7F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1F2C7F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1F2C7F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1F2C7F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1F2C7F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1F2C7F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1F2C7F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1F2C7F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1F2C7F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1F2C7F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1F2C7F"/>
    <w:rPr>
      <w:caps/>
    </w:rPr>
  </w:style>
  <w:style w:type="character" w:customStyle="1" w:styleId="ListLabel186">
    <w:name w:val="ListLabel 186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1F2C7F"/>
    <w:rPr>
      <w:lang w:val="ru-RU" w:eastAsia="en-US" w:bidi="ar-SA"/>
    </w:rPr>
  </w:style>
  <w:style w:type="character" w:customStyle="1" w:styleId="ListLabel191">
    <w:name w:val="ListLabel 191"/>
    <w:qFormat/>
    <w:rsid w:val="001F2C7F"/>
    <w:rPr>
      <w:lang w:val="ru-RU" w:eastAsia="en-US" w:bidi="ar-SA"/>
    </w:rPr>
  </w:style>
  <w:style w:type="character" w:customStyle="1" w:styleId="ListLabel192">
    <w:name w:val="ListLabel 192"/>
    <w:qFormat/>
    <w:rsid w:val="001F2C7F"/>
    <w:rPr>
      <w:lang w:val="ru-RU" w:eastAsia="en-US" w:bidi="ar-SA"/>
    </w:rPr>
  </w:style>
  <w:style w:type="character" w:customStyle="1" w:styleId="ListLabel193">
    <w:name w:val="ListLabel 193"/>
    <w:qFormat/>
    <w:rsid w:val="001F2C7F"/>
    <w:rPr>
      <w:lang w:val="ru-RU" w:eastAsia="en-US" w:bidi="ar-SA"/>
    </w:rPr>
  </w:style>
  <w:style w:type="character" w:customStyle="1" w:styleId="ListLabel194">
    <w:name w:val="ListLabel 194"/>
    <w:qFormat/>
    <w:rsid w:val="001F2C7F"/>
    <w:rPr>
      <w:lang w:val="ru-RU" w:eastAsia="en-US" w:bidi="ar-SA"/>
    </w:rPr>
  </w:style>
  <w:style w:type="character" w:customStyle="1" w:styleId="ListLabel195">
    <w:name w:val="ListLabel 19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1F2C7F"/>
    <w:rPr>
      <w:lang w:val="ru-RU" w:eastAsia="en-US" w:bidi="ar-SA"/>
    </w:rPr>
  </w:style>
  <w:style w:type="character" w:customStyle="1" w:styleId="ListLabel197">
    <w:name w:val="ListLabel 197"/>
    <w:qFormat/>
    <w:rsid w:val="001F2C7F"/>
    <w:rPr>
      <w:lang w:val="ru-RU" w:eastAsia="en-US" w:bidi="ar-SA"/>
    </w:rPr>
  </w:style>
  <w:style w:type="character" w:customStyle="1" w:styleId="ListLabel198">
    <w:name w:val="ListLabel 198"/>
    <w:qFormat/>
    <w:rsid w:val="001F2C7F"/>
    <w:rPr>
      <w:lang w:val="ru-RU" w:eastAsia="en-US" w:bidi="ar-SA"/>
    </w:rPr>
  </w:style>
  <w:style w:type="character" w:customStyle="1" w:styleId="ListLabel199">
    <w:name w:val="ListLabel 199"/>
    <w:qFormat/>
    <w:rsid w:val="001F2C7F"/>
    <w:rPr>
      <w:lang w:val="ru-RU" w:eastAsia="en-US" w:bidi="ar-SA"/>
    </w:rPr>
  </w:style>
  <w:style w:type="character" w:customStyle="1" w:styleId="ListLabel200">
    <w:name w:val="ListLabel 200"/>
    <w:qFormat/>
    <w:rsid w:val="001F2C7F"/>
    <w:rPr>
      <w:lang w:val="ru-RU" w:eastAsia="en-US" w:bidi="ar-SA"/>
    </w:rPr>
  </w:style>
  <w:style w:type="character" w:customStyle="1" w:styleId="ListLabel201">
    <w:name w:val="ListLabel 201"/>
    <w:qFormat/>
    <w:rsid w:val="001F2C7F"/>
    <w:rPr>
      <w:lang w:val="ru-RU" w:eastAsia="en-US" w:bidi="ar-SA"/>
    </w:rPr>
  </w:style>
  <w:style w:type="character" w:customStyle="1" w:styleId="ListLabel202">
    <w:name w:val="ListLabel 202"/>
    <w:qFormat/>
    <w:rsid w:val="001F2C7F"/>
    <w:rPr>
      <w:lang w:val="ru-RU" w:eastAsia="en-US" w:bidi="ar-SA"/>
    </w:rPr>
  </w:style>
  <w:style w:type="character" w:customStyle="1" w:styleId="ListLabel203">
    <w:name w:val="ListLabel 203"/>
    <w:qFormat/>
    <w:rsid w:val="001F2C7F"/>
    <w:rPr>
      <w:lang w:val="ru-RU" w:eastAsia="en-US" w:bidi="ar-SA"/>
    </w:rPr>
  </w:style>
  <w:style w:type="character" w:customStyle="1" w:styleId="ListLabel204">
    <w:name w:val="ListLabel 204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1F2C7F"/>
    <w:rPr>
      <w:lang w:val="ru-RU" w:eastAsia="en-US" w:bidi="ar-SA"/>
    </w:rPr>
  </w:style>
  <w:style w:type="character" w:customStyle="1" w:styleId="ListLabel208">
    <w:name w:val="ListLabel 208"/>
    <w:qFormat/>
    <w:rsid w:val="001F2C7F"/>
    <w:rPr>
      <w:lang w:val="ru-RU" w:eastAsia="en-US" w:bidi="ar-SA"/>
    </w:rPr>
  </w:style>
  <w:style w:type="character" w:customStyle="1" w:styleId="ListLabel209">
    <w:name w:val="ListLabel 209"/>
    <w:qFormat/>
    <w:rsid w:val="001F2C7F"/>
    <w:rPr>
      <w:lang w:val="ru-RU" w:eastAsia="en-US" w:bidi="ar-SA"/>
    </w:rPr>
  </w:style>
  <w:style w:type="character" w:customStyle="1" w:styleId="ListLabel210">
    <w:name w:val="ListLabel 210"/>
    <w:qFormat/>
    <w:rsid w:val="001F2C7F"/>
    <w:rPr>
      <w:lang w:val="ru-RU" w:eastAsia="en-US" w:bidi="ar-SA"/>
    </w:rPr>
  </w:style>
  <w:style w:type="character" w:customStyle="1" w:styleId="ListLabel211">
    <w:name w:val="ListLabel 211"/>
    <w:qFormat/>
    <w:rsid w:val="001F2C7F"/>
    <w:rPr>
      <w:lang w:val="ru-RU" w:eastAsia="en-US" w:bidi="ar-SA"/>
    </w:rPr>
  </w:style>
  <w:style w:type="character" w:customStyle="1" w:styleId="ListLabel212">
    <w:name w:val="ListLabel 212"/>
    <w:qFormat/>
    <w:rsid w:val="001F2C7F"/>
    <w:rPr>
      <w:lang w:val="ru-RU" w:eastAsia="en-US" w:bidi="ar-SA"/>
    </w:rPr>
  </w:style>
  <w:style w:type="character" w:customStyle="1" w:styleId="ListLabel213">
    <w:name w:val="ListLabel 213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1F2C7F"/>
    <w:rPr>
      <w:lang w:val="ru-RU" w:eastAsia="en-US" w:bidi="ar-SA"/>
    </w:rPr>
  </w:style>
  <w:style w:type="character" w:customStyle="1" w:styleId="ListLabel215">
    <w:name w:val="ListLabel 215"/>
    <w:qFormat/>
    <w:rsid w:val="001F2C7F"/>
    <w:rPr>
      <w:lang w:val="ru-RU" w:eastAsia="en-US" w:bidi="ar-SA"/>
    </w:rPr>
  </w:style>
  <w:style w:type="character" w:customStyle="1" w:styleId="ListLabel216">
    <w:name w:val="ListLabel 216"/>
    <w:qFormat/>
    <w:rsid w:val="001F2C7F"/>
    <w:rPr>
      <w:lang w:val="ru-RU" w:eastAsia="en-US" w:bidi="ar-SA"/>
    </w:rPr>
  </w:style>
  <w:style w:type="character" w:customStyle="1" w:styleId="ListLabel217">
    <w:name w:val="ListLabel 217"/>
    <w:qFormat/>
    <w:rsid w:val="001F2C7F"/>
    <w:rPr>
      <w:lang w:val="ru-RU" w:eastAsia="en-US" w:bidi="ar-SA"/>
    </w:rPr>
  </w:style>
  <w:style w:type="character" w:customStyle="1" w:styleId="ListLabel218">
    <w:name w:val="ListLabel 218"/>
    <w:qFormat/>
    <w:rsid w:val="001F2C7F"/>
    <w:rPr>
      <w:lang w:val="ru-RU" w:eastAsia="en-US" w:bidi="ar-SA"/>
    </w:rPr>
  </w:style>
  <w:style w:type="character" w:customStyle="1" w:styleId="ListLabel219">
    <w:name w:val="ListLabel 219"/>
    <w:qFormat/>
    <w:rsid w:val="001F2C7F"/>
    <w:rPr>
      <w:lang w:val="ru-RU" w:eastAsia="en-US" w:bidi="ar-SA"/>
    </w:rPr>
  </w:style>
  <w:style w:type="character" w:customStyle="1" w:styleId="ListLabel220">
    <w:name w:val="ListLabel 220"/>
    <w:qFormat/>
    <w:rsid w:val="001F2C7F"/>
    <w:rPr>
      <w:lang w:val="ru-RU" w:eastAsia="en-US" w:bidi="ar-SA"/>
    </w:rPr>
  </w:style>
  <w:style w:type="character" w:customStyle="1" w:styleId="ListLabel221">
    <w:name w:val="ListLabel 221"/>
    <w:qFormat/>
    <w:rsid w:val="001F2C7F"/>
    <w:rPr>
      <w:lang w:val="ru-RU" w:eastAsia="en-US" w:bidi="ar-SA"/>
    </w:rPr>
  </w:style>
  <w:style w:type="character" w:customStyle="1" w:styleId="ListLabel222">
    <w:name w:val="ListLabel 222"/>
    <w:qFormat/>
    <w:rsid w:val="001F2C7F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1F2C7F"/>
    <w:rPr>
      <w:lang w:val="ru-RU" w:eastAsia="en-US" w:bidi="ar-SA"/>
    </w:rPr>
  </w:style>
  <w:style w:type="character" w:customStyle="1" w:styleId="ListLabel224">
    <w:name w:val="ListLabel 224"/>
    <w:qFormat/>
    <w:rsid w:val="001F2C7F"/>
    <w:rPr>
      <w:lang w:val="ru-RU" w:eastAsia="en-US" w:bidi="ar-SA"/>
    </w:rPr>
  </w:style>
  <w:style w:type="character" w:customStyle="1" w:styleId="ListLabel225">
    <w:name w:val="ListLabel 225"/>
    <w:qFormat/>
    <w:rsid w:val="001F2C7F"/>
    <w:rPr>
      <w:lang w:val="ru-RU" w:eastAsia="en-US" w:bidi="ar-SA"/>
    </w:rPr>
  </w:style>
  <w:style w:type="character" w:customStyle="1" w:styleId="ListLabel226">
    <w:name w:val="ListLabel 226"/>
    <w:qFormat/>
    <w:rsid w:val="001F2C7F"/>
    <w:rPr>
      <w:lang w:val="ru-RU" w:eastAsia="en-US" w:bidi="ar-SA"/>
    </w:rPr>
  </w:style>
  <w:style w:type="character" w:customStyle="1" w:styleId="ListLabel227">
    <w:name w:val="ListLabel 227"/>
    <w:qFormat/>
    <w:rsid w:val="001F2C7F"/>
    <w:rPr>
      <w:lang w:val="ru-RU" w:eastAsia="en-US" w:bidi="ar-SA"/>
    </w:rPr>
  </w:style>
  <w:style w:type="character" w:customStyle="1" w:styleId="ListLabel228">
    <w:name w:val="ListLabel 228"/>
    <w:qFormat/>
    <w:rsid w:val="001F2C7F"/>
    <w:rPr>
      <w:lang w:val="ru-RU" w:eastAsia="en-US" w:bidi="ar-SA"/>
    </w:rPr>
  </w:style>
  <w:style w:type="character" w:customStyle="1" w:styleId="ListLabel229">
    <w:name w:val="ListLabel 229"/>
    <w:qFormat/>
    <w:rsid w:val="001F2C7F"/>
    <w:rPr>
      <w:lang w:val="ru-RU" w:eastAsia="en-US" w:bidi="ar-SA"/>
    </w:rPr>
  </w:style>
  <w:style w:type="character" w:customStyle="1" w:styleId="ListLabel230">
    <w:name w:val="ListLabel 230"/>
    <w:qFormat/>
    <w:rsid w:val="001F2C7F"/>
    <w:rPr>
      <w:lang w:val="ru-RU" w:eastAsia="en-US" w:bidi="ar-SA"/>
    </w:rPr>
  </w:style>
  <w:style w:type="character" w:customStyle="1" w:styleId="ListLabel231">
    <w:name w:val="ListLabel 231"/>
    <w:qFormat/>
    <w:rsid w:val="001F2C7F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1F2C7F"/>
    <w:rPr>
      <w:lang w:val="ru-RU" w:eastAsia="en-US" w:bidi="ar-SA"/>
    </w:rPr>
  </w:style>
  <w:style w:type="character" w:customStyle="1" w:styleId="ListLabel234">
    <w:name w:val="ListLabel 234"/>
    <w:qFormat/>
    <w:rsid w:val="001F2C7F"/>
    <w:rPr>
      <w:lang w:val="ru-RU" w:eastAsia="en-US" w:bidi="ar-SA"/>
    </w:rPr>
  </w:style>
  <w:style w:type="character" w:customStyle="1" w:styleId="ListLabel235">
    <w:name w:val="ListLabel 235"/>
    <w:qFormat/>
    <w:rsid w:val="001F2C7F"/>
    <w:rPr>
      <w:lang w:val="ru-RU" w:eastAsia="en-US" w:bidi="ar-SA"/>
    </w:rPr>
  </w:style>
  <w:style w:type="character" w:customStyle="1" w:styleId="ListLabel236">
    <w:name w:val="ListLabel 236"/>
    <w:qFormat/>
    <w:rsid w:val="001F2C7F"/>
    <w:rPr>
      <w:lang w:val="ru-RU" w:eastAsia="en-US" w:bidi="ar-SA"/>
    </w:rPr>
  </w:style>
  <w:style w:type="character" w:customStyle="1" w:styleId="ListLabel237">
    <w:name w:val="ListLabel 237"/>
    <w:qFormat/>
    <w:rsid w:val="001F2C7F"/>
    <w:rPr>
      <w:lang w:val="ru-RU" w:eastAsia="en-US" w:bidi="ar-SA"/>
    </w:rPr>
  </w:style>
  <w:style w:type="character" w:customStyle="1" w:styleId="ListLabel238">
    <w:name w:val="ListLabel 238"/>
    <w:qFormat/>
    <w:rsid w:val="001F2C7F"/>
    <w:rPr>
      <w:lang w:val="ru-RU" w:eastAsia="en-US" w:bidi="ar-SA"/>
    </w:rPr>
  </w:style>
  <w:style w:type="character" w:customStyle="1" w:styleId="ListLabel239">
    <w:name w:val="ListLabel 239"/>
    <w:qFormat/>
    <w:rsid w:val="001F2C7F"/>
    <w:rPr>
      <w:lang w:val="ru-RU" w:eastAsia="en-US" w:bidi="ar-SA"/>
    </w:rPr>
  </w:style>
  <w:style w:type="character" w:customStyle="1" w:styleId="ListLabel240">
    <w:name w:val="ListLabel 240"/>
    <w:qFormat/>
    <w:rsid w:val="001F2C7F"/>
    <w:rPr>
      <w:color w:val="auto"/>
    </w:rPr>
  </w:style>
  <w:style w:type="character" w:customStyle="1" w:styleId="ListLabel241">
    <w:name w:val="ListLabel 241"/>
    <w:qFormat/>
    <w:rsid w:val="001F2C7F"/>
    <w:rPr>
      <w:rFonts w:eastAsia="Arial" w:cs="Arial"/>
    </w:rPr>
  </w:style>
  <w:style w:type="character" w:customStyle="1" w:styleId="ListLabel242">
    <w:name w:val="ListLabel 242"/>
    <w:qFormat/>
    <w:rsid w:val="001F2C7F"/>
    <w:rPr>
      <w:rFonts w:eastAsia="Courier New" w:cs="Courier New"/>
    </w:rPr>
  </w:style>
  <w:style w:type="character" w:customStyle="1" w:styleId="ListLabel243">
    <w:name w:val="ListLabel 243"/>
    <w:qFormat/>
    <w:rsid w:val="001F2C7F"/>
    <w:rPr>
      <w:rFonts w:eastAsia="Wingdings" w:cs="Wingdings"/>
    </w:rPr>
  </w:style>
  <w:style w:type="character" w:customStyle="1" w:styleId="ListLabel244">
    <w:name w:val="ListLabel 244"/>
    <w:qFormat/>
    <w:rsid w:val="001F2C7F"/>
    <w:rPr>
      <w:rFonts w:eastAsia="Symbol" w:cs="Symbol"/>
    </w:rPr>
  </w:style>
  <w:style w:type="character" w:customStyle="1" w:styleId="ListLabel245">
    <w:name w:val="ListLabel 245"/>
    <w:qFormat/>
    <w:rsid w:val="001F2C7F"/>
    <w:rPr>
      <w:rFonts w:eastAsia="Courier New" w:cs="Courier New"/>
    </w:rPr>
  </w:style>
  <w:style w:type="character" w:customStyle="1" w:styleId="ListLabel246">
    <w:name w:val="ListLabel 246"/>
    <w:qFormat/>
    <w:rsid w:val="001F2C7F"/>
    <w:rPr>
      <w:rFonts w:eastAsia="Wingdings" w:cs="Wingdings"/>
    </w:rPr>
  </w:style>
  <w:style w:type="character" w:customStyle="1" w:styleId="ListLabel247">
    <w:name w:val="ListLabel 247"/>
    <w:qFormat/>
    <w:rsid w:val="001F2C7F"/>
    <w:rPr>
      <w:rFonts w:eastAsia="Symbol" w:cs="Symbol"/>
    </w:rPr>
  </w:style>
  <w:style w:type="character" w:customStyle="1" w:styleId="ListLabel248">
    <w:name w:val="ListLabel 248"/>
    <w:qFormat/>
    <w:rsid w:val="001F2C7F"/>
    <w:rPr>
      <w:rFonts w:eastAsia="Courier New" w:cs="Courier New"/>
    </w:rPr>
  </w:style>
  <w:style w:type="character" w:customStyle="1" w:styleId="ListLabel249">
    <w:name w:val="ListLabel 249"/>
    <w:qFormat/>
    <w:rsid w:val="001F2C7F"/>
    <w:rPr>
      <w:rFonts w:eastAsia="Wingdings" w:cs="Wingdings"/>
    </w:rPr>
  </w:style>
  <w:style w:type="character" w:customStyle="1" w:styleId="ListLabel250">
    <w:name w:val="ListLabel 250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1F2C7F"/>
    <w:rPr>
      <w:lang w:val="ru-RU" w:eastAsia="en-US" w:bidi="ar-SA"/>
    </w:rPr>
  </w:style>
  <w:style w:type="character" w:customStyle="1" w:styleId="ListLabel254">
    <w:name w:val="ListLabel 254"/>
    <w:qFormat/>
    <w:rsid w:val="001F2C7F"/>
    <w:rPr>
      <w:lang w:val="ru-RU" w:eastAsia="en-US" w:bidi="ar-SA"/>
    </w:rPr>
  </w:style>
  <w:style w:type="character" w:customStyle="1" w:styleId="ListLabel255">
    <w:name w:val="ListLabel 255"/>
    <w:qFormat/>
    <w:rsid w:val="001F2C7F"/>
    <w:rPr>
      <w:lang w:val="ru-RU" w:eastAsia="en-US" w:bidi="ar-SA"/>
    </w:rPr>
  </w:style>
  <w:style w:type="character" w:customStyle="1" w:styleId="ListLabel256">
    <w:name w:val="ListLabel 256"/>
    <w:qFormat/>
    <w:rsid w:val="001F2C7F"/>
    <w:rPr>
      <w:lang w:val="ru-RU" w:eastAsia="en-US" w:bidi="ar-SA"/>
    </w:rPr>
  </w:style>
  <w:style w:type="character" w:customStyle="1" w:styleId="ListLabel257">
    <w:name w:val="ListLabel 257"/>
    <w:qFormat/>
    <w:rsid w:val="001F2C7F"/>
    <w:rPr>
      <w:lang w:val="ru-RU" w:eastAsia="en-US" w:bidi="ar-SA"/>
    </w:rPr>
  </w:style>
  <w:style w:type="character" w:customStyle="1" w:styleId="ListLabel258">
    <w:name w:val="ListLabel 258"/>
    <w:qFormat/>
    <w:rsid w:val="001F2C7F"/>
    <w:rPr>
      <w:lang w:val="ru-RU" w:eastAsia="en-US" w:bidi="ar-SA"/>
    </w:rPr>
  </w:style>
  <w:style w:type="character" w:customStyle="1" w:styleId="ListLabel259">
    <w:name w:val="ListLabel 259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1F2C7F"/>
    <w:rPr>
      <w:lang w:val="ru-RU" w:eastAsia="en-US" w:bidi="ar-SA"/>
    </w:rPr>
  </w:style>
  <w:style w:type="character" w:customStyle="1" w:styleId="ListLabel263">
    <w:name w:val="ListLabel 263"/>
    <w:qFormat/>
    <w:rsid w:val="001F2C7F"/>
    <w:rPr>
      <w:lang w:val="ru-RU" w:eastAsia="en-US" w:bidi="ar-SA"/>
    </w:rPr>
  </w:style>
  <w:style w:type="character" w:customStyle="1" w:styleId="ListLabel264">
    <w:name w:val="ListLabel 264"/>
    <w:qFormat/>
    <w:rsid w:val="001F2C7F"/>
    <w:rPr>
      <w:lang w:val="ru-RU" w:eastAsia="en-US" w:bidi="ar-SA"/>
    </w:rPr>
  </w:style>
  <w:style w:type="character" w:customStyle="1" w:styleId="ListLabel265">
    <w:name w:val="ListLabel 265"/>
    <w:qFormat/>
    <w:rsid w:val="001F2C7F"/>
    <w:rPr>
      <w:lang w:val="ru-RU" w:eastAsia="en-US" w:bidi="ar-SA"/>
    </w:rPr>
  </w:style>
  <w:style w:type="character" w:customStyle="1" w:styleId="ListLabel266">
    <w:name w:val="ListLabel 266"/>
    <w:qFormat/>
    <w:rsid w:val="001F2C7F"/>
    <w:rPr>
      <w:lang w:val="ru-RU" w:eastAsia="en-US" w:bidi="ar-SA"/>
    </w:rPr>
  </w:style>
  <w:style w:type="character" w:customStyle="1" w:styleId="ListLabel267">
    <w:name w:val="ListLabel 267"/>
    <w:qFormat/>
    <w:rsid w:val="001F2C7F"/>
    <w:rPr>
      <w:lang w:val="ru-RU" w:eastAsia="en-US" w:bidi="ar-SA"/>
    </w:rPr>
  </w:style>
  <w:style w:type="character" w:customStyle="1" w:styleId="ListLabel268">
    <w:name w:val="ListLabel 268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1F2C7F"/>
    <w:rPr>
      <w:lang w:val="ru-RU" w:eastAsia="en-US" w:bidi="ar-SA"/>
    </w:rPr>
  </w:style>
  <w:style w:type="character" w:customStyle="1" w:styleId="ListLabel272">
    <w:name w:val="ListLabel 272"/>
    <w:qFormat/>
    <w:rsid w:val="001F2C7F"/>
    <w:rPr>
      <w:lang w:val="ru-RU" w:eastAsia="en-US" w:bidi="ar-SA"/>
    </w:rPr>
  </w:style>
  <w:style w:type="character" w:customStyle="1" w:styleId="ListLabel273">
    <w:name w:val="ListLabel 273"/>
    <w:qFormat/>
    <w:rsid w:val="001F2C7F"/>
    <w:rPr>
      <w:lang w:val="ru-RU" w:eastAsia="en-US" w:bidi="ar-SA"/>
    </w:rPr>
  </w:style>
  <w:style w:type="character" w:customStyle="1" w:styleId="ListLabel274">
    <w:name w:val="ListLabel 274"/>
    <w:qFormat/>
    <w:rsid w:val="001F2C7F"/>
    <w:rPr>
      <w:lang w:val="ru-RU" w:eastAsia="en-US" w:bidi="ar-SA"/>
    </w:rPr>
  </w:style>
  <w:style w:type="character" w:customStyle="1" w:styleId="ListLabel275">
    <w:name w:val="ListLabel 275"/>
    <w:qFormat/>
    <w:rsid w:val="001F2C7F"/>
    <w:rPr>
      <w:lang w:val="ru-RU" w:eastAsia="en-US" w:bidi="ar-SA"/>
    </w:rPr>
  </w:style>
  <w:style w:type="character" w:customStyle="1" w:styleId="ListLabel276">
    <w:name w:val="ListLabel 276"/>
    <w:qFormat/>
    <w:rsid w:val="001F2C7F"/>
    <w:rPr>
      <w:lang w:val="ru-RU" w:eastAsia="en-US" w:bidi="ar-SA"/>
    </w:rPr>
  </w:style>
  <w:style w:type="character" w:customStyle="1" w:styleId="ListLabel277">
    <w:name w:val="ListLabel 277"/>
    <w:qFormat/>
    <w:rsid w:val="001F2C7F"/>
    <w:rPr>
      <w:color w:val="auto"/>
    </w:rPr>
  </w:style>
  <w:style w:type="character" w:customStyle="1" w:styleId="ListLabel278">
    <w:name w:val="ListLabel 278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1F2C7F"/>
    <w:rPr>
      <w:lang w:val="ru-RU" w:eastAsia="en-US" w:bidi="ar-SA"/>
    </w:rPr>
  </w:style>
  <w:style w:type="character" w:customStyle="1" w:styleId="ListLabel282">
    <w:name w:val="ListLabel 282"/>
    <w:qFormat/>
    <w:rsid w:val="001F2C7F"/>
    <w:rPr>
      <w:lang w:val="ru-RU" w:eastAsia="en-US" w:bidi="ar-SA"/>
    </w:rPr>
  </w:style>
  <w:style w:type="character" w:customStyle="1" w:styleId="ListLabel283">
    <w:name w:val="ListLabel 283"/>
    <w:qFormat/>
    <w:rsid w:val="001F2C7F"/>
    <w:rPr>
      <w:lang w:val="ru-RU" w:eastAsia="en-US" w:bidi="ar-SA"/>
    </w:rPr>
  </w:style>
  <w:style w:type="character" w:customStyle="1" w:styleId="ListLabel284">
    <w:name w:val="ListLabel 284"/>
    <w:qFormat/>
    <w:rsid w:val="001F2C7F"/>
    <w:rPr>
      <w:lang w:val="ru-RU" w:eastAsia="en-US" w:bidi="ar-SA"/>
    </w:rPr>
  </w:style>
  <w:style w:type="character" w:customStyle="1" w:styleId="ListLabel285">
    <w:name w:val="ListLabel 285"/>
    <w:qFormat/>
    <w:rsid w:val="001F2C7F"/>
    <w:rPr>
      <w:lang w:val="ru-RU" w:eastAsia="en-US" w:bidi="ar-SA"/>
    </w:rPr>
  </w:style>
  <w:style w:type="character" w:customStyle="1" w:styleId="ListLabel286">
    <w:name w:val="ListLabel 286"/>
    <w:qFormat/>
    <w:rsid w:val="001F2C7F"/>
    <w:rPr>
      <w:lang w:val="ru-RU" w:eastAsia="en-US" w:bidi="ar-SA"/>
    </w:rPr>
  </w:style>
  <w:style w:type="character" w:customStyle="1" w:styleId="ListLabel287">
    <w:name w:val="ListLabel 287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1F2C7F"/>
    <w:rPr>
      <w:lang w:val="ru-RU" w:eastAsia="en-US" w:bidi="ar-SA"/>
    </w:rPr>
  </w:style>
  <w:style w:type="character" w:customStyle="1" w:styleId="ListLabel291">
    <w:name w:val="ListLabel 291"/>
    <w:qFormat/>
    <w:rsid w:val="001F2C7F"/>
    <w:rPr>
      <w:lang w:val="ru-RU" w:eastAsia="en-US" w:bidi="ar-SA"/>
    </w:rPr>
  </w:style>
  <w:style w:type="character" w:customStyle="1" w:styleId="ListLabel292">
    <w:name w:val="ListLabel 292"/>
    <w:qFormat/>
    <w:rsid w:val="001F2C7F"/>
    <w:rPr>
      <w:lang w:val="ru-RU" w:eastAsia="en-US" w:bidi="ar-SA"/>
    </w:rPr>
  </w:style>
  <w:style w:type="character" w:customStyle="1" w:styleId="ListLabel293">
    <w:name w:val="ListLabel 293"/>
    <w:qFormat/>
    <w:rsid w:val="001F2C7F"/>
    <w:rPr>
      <w:lang w:val="ru-RU" w:eastAsia="en-US" w:bidi="ar-SA"/>
    </w:rPr>
  </w:style>
  <w:style w:type="character" w:customStyle="1" w:styleId="ListLabel294">
    <w:name w:val="ListLabel 294"/>
    <w:qFormat/>
    <w:rsid w:val="001F2C7F"/>
    <w:rPr>
      <w:lang w:val="ru-RU" w:eastAsia="en-US" w:bidi="ar-SA"/>
    </w:rPr>
  </w:style>
  <w:style w:type="character" w:customStyle="1" w:styleId="ListLabel295">
    <w:name w:val="ListLabel 295"/>
    <w:qFormat/>
    <w:rsid w:val="001F2C7F"/>
    <w:rPr>
      <w:lang w:val="ru-RU" w:eastAsia="en-US" w:bidi="ar-SA"/>
    </w:rPr>
  </w:style>
  <w:style w:type="character" w:customStyle="1" w:styleId="ListLabel296">
    <w:name w:val="ListLabel 296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1F2C7F"/>
    <w:rPr>
      <w:lang w:val="ru-RU" w:eastAsia="en-US" w:bidi="ar-SA"/>
    </w:rPr>
  </w:style>
  <w:style w:type="character" w:customStyle="1" w:styleId="ListLabel300">
    <w:name w:val="ListLabel 300"/>
    <w:qFormat/>
    <w:rsid w:val="001F2C7F"/>
    <w:rPr>
      <w:lang w:val="ru-RU" w:eastAsia="en-US" w:bidi="ar-SA"/>
    </w:rPr>
  </w:style>
  <w:style w:type="character" w:customStyle="1" w:styleId="ListLabel301">
    <w:name w:val="ListLabel 301"/>
    <w:qFormat/>
    <w:rsid w:val="001F2C7F"/>
    <w:rPr>
      <w:lang w:val="ru-RU" w:eastAsia="en-US" w:bidi="ar-SA"/>
    </w:rPr>
  </w:style>
  <w:style w:type="character" w:customStyle="1" w:styleId="ListLabel302">
    <w:name w:val="ListLabel 302"/>
    <w:qFormat/>
    <w:rsid w:val="001F2C7F"/>
    <w:rPr>
      <w:lang w:val="ru-RU" w:eastAsia="en-US" w:bidi="ar-SA"/>
    </w:rPr>
  </w:style>
  <w:style w:type="character" w:customStyle="1" w:styleId="ListLabel303">
    <w:name w:val="ListLabel 303"/>
    <w:qFormat/>
    <w:rsid w:val="001F2C7F"/>
    <w:rPr>
      <w:lang w:val="ru-RU" w:eastAsia="en-US" w:bidi="ar-SA"/>
    </w:rPr>
  </w:style>
  <w:style w:type="character" w:customStyle="1" w:styleId="ListLabel304">
    <w:name w:val="ListLabel 304"/>
    <w:qFormat/>
    <w:rsid w:val="001F2C7F"/>
    <w:rPr>
      <w:lang w:val="ru-RU" w:eastAsia="en-US" w:bidi="ar-SA"/>
    </w:rPr>
  </w:style>
  <w:style w:type="character" w:customStyle="1" w:styleId="ListLabel305">
    <w:name w:val="ListLabel 305"/>
    <w:qFormat/>
    <w:rsid w:val="001F2C7F"/>
    <w:rPr>
      <w:color w:val="auto"/>
    </w:rPr>
  </w:style>
  <w:style w:type="character" w:customStyle="1" w:styleId="ListLabel306">
    <w:name w:val="ListLabel 306"/>
    <w:qFormat/>
    <w:rsid w:val="001F2C7F"/>
    <w:rPr>
      <w:color w:val="auto"/>
    </w:rPr>
  </w:style>
  <w:style w:type="character" w:customStyle="1" w:styleId="ListLabel307">
    <w:name w:val="ListLabel 307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1F2C7F"/>
    <w:rPr>
      <w:lang w:val="ru-RU" w:eastAsia="en-US" w:bidi="ar-SA"/>
    </w:rPr>
  </w:style>
  <w:style w:type="character" w:customStyle="1" w:styleId="ListLabel311">
    <w:name w:val="ListLabel 311"/>
    <w:qFormat/>
    <w:rsid w:val="001F2C7F"/>
    <w:rPr>
      <w:lang w:val="ru-RU" w:eastAsia="en-US" w:bidi="ar-SA"/>
    </w:rPr>
  </w:style>
  <w:style w:type="character" w:customStyle="1" w:styleId="ListLabel312">
    <w:name w:val="ListLabel 312"/>
    <w:qFormat/>
    <w:rsid w:val="001F2C7F"/>
    <w:rPr>
      <w:lang w:val="ru-RU" w:eastAsia="en-US" w:bidi="ar-SA"/>
    </w:rPr>
  </w:style>
  <w:style w:type="character" w:customStyle="1" w:styleId="ListLabel313">
    <w:name w:val="ListLabel 313"/>
    <w:qFormat/>
    <w:rsid w:val="001F2C7F"/>
    <w:rPr>
      <w:lang w:val="ru-RU" w:eastAsia="en-US" w:bidi="ar-SA"/>
    </w:rPr>
  </w:style>
  <w:style w:type="character" w:customStyle="1" w:styleId="ListLabel314">
    <w:name w:val="ListLabel 314"/>
    <w:qFormat/>
    <w:rsid w:val="001F2C7F"/>
    <w:rPr>
      <w:lang w:val="ru-RU" w:eastAsia="en-US" w:bidi="ar-SA"/>
    </w:rPr>
  </w:style>
  <w:style w:type="character" w:customStyle="1" w:styleId="ListLabel315">
    <w:name w:val="ListLabel 315"/>
    <w:qFormat/>
    <w:rsid w:val="001F2C7F"/>
    <w:rPr>
      <w:lang w:val="ru-RU" w:eastAsia="en-US" w:bidi="ar-SA"/>
    </w:rPr>
  </w:style>
  <w:style w:type="character" w:customStyle="1" w:styleId="ListLabel316">
    <w:name w:val="ListLabel 316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1F2C7F"/>
    <w:rPr>
      <w:lang w:val="ru-RU" w:eastAsia="en-US" w:bidi="ar-SA"/>
    </w:rPr>
  </w:style>
  <w:style w:type="character" w:customStyle="1" w:styleId="ListLabel321">
    <w:name w:val="ListLabel 321"/>
    <w:qFormat/>
    <w:rsid w:val="001F2C7F"/>
    <w:rPr>
      <w:lang w:val="ru-RU" w:eastAsia="en-US" w:bidi="ar-SA"/>
    </w:rPr>
  </w:style>
  <w:style w:type="character" w:customStyle="1" w:styleId="ListLabel322">
    <w:name w:val="ListLabel 322"/>
    <w:qFormat/>
    <w:rsid w:val="001F2C7F"/>
    <w:rPr>
      <w:lang w:val="ru-RU" w:eastAsia="en-US" w:bidi="ar-SA"/>
    </w:rPr>
  </w:style>
  <w:style w:type="character" w:customStyle="1" w:styleId="ListLabel323">
    <w:name w:val="ListLabel 323"/>
    <w:qFormat/>
    <w:rsid w:val="001F2C7F"/>
    <w:rPr>
      <w:lang w:val="ru-RU" w:eastAsia="en-US" w:bidi="ar-SA"/>
    </w:rPr>
  </w:style>
  <w:style w:type="character" w:customStyle="1" w:styleId="ListLabel324">
    <w:name w:val="ListLabel 324"/>
    <w:qFormat/>
    <w:rsid w:val="001F2C7F"/>
    <w:rPr>
      <w:lang w:val="ru-RU" w:eastAsia="en-US" w:bidi="ar-SA"/>
    </w:rPr>
  </w:style>
  <w:style w:type="character" w:customStyle="1" w:styleId="aff9">
    <w:name w:val="Символ концевой сноски"/>
    <w:qFormat/>
    <w:rsid w:val="001F2C7F"/>
  </w:style>
  <w:style w:type="character" w:customStyle="1" w:styleId="ListLabel325">
    <w:name w:val="ListLabel 32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1F2C7F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1F2C7F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1F2C7F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1F2C7F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1F2C7F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1F2C7F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1F2C7F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1F2C7F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1F2C7F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1F2C7F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1F2C7F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1F2C7F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1F2C7F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1F2C7F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1F2C7F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1F2C7F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1F2C7F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1F2C7F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1F2C7F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1F2C7F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1F2C7F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1F2C7F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1F2C7F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1F2C7F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1F2C7F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1F2C7F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1F2C7F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1F2C7F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1F2C7F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1F2C7F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1F2C7F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1F2C7F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1F2C7F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1F2C7F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1F2C7F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1F2C7F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1F2C7F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1F2C7F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1F2C7F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1F2C7F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1F2C7F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1F2C7F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1F2C7F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1F2C7F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1F2C7F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1F2C7F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1F2C7F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1F2C7F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1F2C7F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1F2C7F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1F2C7F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1F2C7F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1F2C7F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1F2C7F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1F2C7F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1F2C7F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1F2C7F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1F2C7F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1F2C7F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1F2C7F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1F2C7F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1F2C7F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1F2C7F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1F2C7F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1F2C7F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1F2C7F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1F2C7F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1F2C7F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1F2C7F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1F2C7F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1F2C7F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1F2C7F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1F2C7F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1F2C7F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1F2C7F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1F2C7F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1F2C7F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1F2C7F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1F2C7F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1F2C7F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1F2C7F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1F2C7F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1F2C7F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1F2C7F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1F2C7F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1F2C7F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1F2C7F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1F2C7F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1F2C7F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1F2C7F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1F2C7F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1F2C7F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1F2C7F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1F2C7F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1F2C7F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1F2C7F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1F2C7F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1F2C7F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1F2C7F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1F2C7F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1F2C7F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1F2C7F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1F2C7F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1F2C7F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1F2C7F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1F2C7F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1F2C7F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1F2C7F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1F2C7F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1F2C7F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1F2C7F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1F2C7F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1F2C7F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1F2C7F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1F2C7F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1F2C7F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1F2C7F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1F2C7F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1F2C7F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1F2C7F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1F2C7F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1F2C7F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1F2C7F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1F2C7F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1F2C7F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1F2C7F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1F2C7F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1F2C7F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1F2C7F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1F2C7F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1F2C7F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1F2C7F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1F2C7F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1F2C7F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1F2C7F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1F2C7F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1F2C7F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1F2C7F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1F2C7F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1F2C7F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1F2C7F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1F2C7F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1F2C7F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1F2C7F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1F2C7F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1F2C7F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1F2C7F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1F2C7F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1F2C7F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1F2C7F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1F2C7F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1F2C7F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1F2C7F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1F2C7F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1F2C7F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1F2C7F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1F2C7F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1F2C7F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1F2C7F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1F2C7F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1F2C7F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1F2C7F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1F2C7F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1F2C7F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1F2C7F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1F2C7F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1F2C7F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1F2C7F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1F2C7F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1F2C7F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1F2C7F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1F2C7F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1F2C7F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1F2C7F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1F2C7F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1F2C7F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1F2C7F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1F2C7F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1F2C7F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1F2C7F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1F2C7F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1F2C7F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1F2C7F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1F2C7F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1F2C7F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1F2C7F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1F2C7F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1F2C7F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1F2C7F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1F2C7F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1F2C7F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1F2C7F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1F2C7F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1F2C7F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1F2C7F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1F2C7F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1F2C7F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1F2C7F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1F2C7F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1F2C7F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1F2C7F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1F2C7F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1F2C7F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1F2C7F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1F2C7F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1F2C7F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1F2C7F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1F2C7F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1F2C7F"/>
    <w:rPr>
      <w:rFonts w:cs="Symbol"/>
      <w:lang w:val="ru-RU" w:eastAsia="en-US" w:bidi="ar-SA"/>
    </w:rPr>
  </w:style>
  <w:style w:type="paragraph" w:styleId="affa">
    <w:name w:val="List"/>
    <w:basedOn w:val="a5"/>
    <w:uiPriority w:val="99"/>
    <w:rsid w:val="001F2C7F"/>
    <w:pPr>
      <w:pBdr>
        <w:bottom w:val="none" w:sz="0" w:space="0" w:color="auto"/>
      </w:pBdr>
      <w:shd w:val="clear" w:color="auto" w:fill="FFFFFF"/>
      <w:overflowPunct/>
      <w:autoSpaceDE/>
      <w:autoSpaceDN/>
      <w:adjustRightInd/>
      <w:jc w:val="left"/>
    </w:pPr>
    <w:rPr>
      <w:rFonts w:cs="Droid Sans Devanagari"/>
      <w:b w:val="0"/>
      <w:bCs w:val="0"/>
      <w:sz w:val="28"/>
      <w:szCs w:val="28"/>
      <w:lang w:eastAsia="en-US"/>
    </w:rPr>
  </w:style>
  <w:style w:type="paragraph" w:customStyle="1" w:styleId="1f9">
    <w:name w:val="Название объекта1"/>
    <w:basedOn w:val="a"/>
    <w:next w:val="affb"/>
    <w:uiPriority w:val="35"/>
    <w:semiHidden/>
    <w:unhideWhenUsed/>
    <w:qFormat/>
    <w:rsid w:val="001F2C7F"/>
    <w:pPr>
      <w:widowControl w:val="0"/>
      <w:shd w:val="clear" w:color="auto" w:fill="FFFFFF"/>
      <w:spacing w:line="276" w:lineRule="auto"/>
    </w:pPr>
    <w:rPr>
      <w:b/>
      <w:bCs/>
      <w:color w:val="4F81BD"/>
      <w:sz w:val="18"/>
      <w:szCs w:val="18"/>
      <w:lang w:eastAsia="en-US"/>
    </w:rPr>
  </w:style>
  <w:style w:type="paragraph" w:styleId="1fa">
    <w:name w:val="index 1"/>
    <w:basedOn w:val="a"/>
    <w:next w:val="a"/>
    <w:autoRedefine/>
    <w:uiPriority w:val="99"/>
    <w:semiHidden/>
    <w:unhideWhenUsed/>
    <w:rsid w:val="001F2C7F"/>
    <w:pPr>
      <w:ind w:left="220" w:hanging="220"/>
    </w:pPr>
    <w:rPr>
      <w:rFonts w:ascii="Calibri" w:hAnsi="Calibri"/>
      <w:sz w:val="22"/>
      <w:szCs w:val="22"/>
    </w:rPr>
  </w:style>
  <w:style w:type="paragraph" w:styleId="affc">
    <w:name w:val="index heading"/>
    <w:basedOn w:val="a"/>
    <w:uiPriority w:val="99"/>
    <w:qFormat/>
    <w:rsid w:val="001F2C7F"/>
    <w:pPr>
      <w:widowControl w:val="0"/>
      <w:shd w:val="clear" w:color="auto" w:fill="FFFFFF"/>
    </w:pPr>
    <w:rPr>
      <w:rFonts w:cs="Droid Sans Devanagari"/>
      <w:sz w:val="22"/>
      <w:szCs w:val="22"/>
      <w:lang w:eastAsia="en-US"/>
    </w:rPr>
  </w:style>
  <w:style w:type="paragraph" w:styleId="45">
    <w:name w:val="toc 4"/>
    <w:basedOn w:val="a"/>
    <w:next w:val="a"/>
    <w:uiPriority w:val="39"/>
    <w:unhideWhenUsed/>
    <w:rsid w:val="001F2C7F"/>
    <w:pPr>
      <w:widowControl w:val="0"/>
      <w:shd w:val="clear" w:color="auto" w:fill="FFFFFF"/>
      <w:spacing w:after="57"/>
      <w:ind w:left="850"/>
    </w:pPr>
    <w:rPr>
      <w:sz w:val="22"/>
      <w:szCs w:val="22"/>
      <w:lang w:eastAsia="en-US"/>
    </w:rPr>
  </w:style>
  <w:style w:type="paragraph" w:styleId="54">
    <w:name w:val="toc 5"/>
    <w:basedOn w:val="a"/>
    <w:next w:val="a"/>
    <w:uiPriority w:val="39"/>
    <w:unhideWhenUsed/>
    <w:rsid w:val="001F2C7F"/>
    <w:pPr>
      <w:widowControl w:val="0"/>
      <w:shd w:val="clear" w:color="auto" w:fill="FFFFFF"/>
      <w:spacing w:after="57"/>
      <w:ind w:left="1134"/>
    </w:pPr>
    <w:rPr>
      <w:sz w:val="22"/>
      <w:szCs w:val="22"/>
      <w:lang w:eastAsia="en-US"/>
    </w:rPr>
  </w:style>
  <w:style w:type="paragraph" w:styleId="2d">
    <w:name w:val="Quote"/>
    <w:basedOn w:val="a"/>
    <w:link w:val="213"/>
    <w:uiPriority w:val="29"/>
    <w:qFormat/>
    <w:rsid w:val="001F2C7F"/>
    <w:pPr>
      <w:widowControl w:val="0"/>
      <w:shd w:val="clear" w:color="auto" w:fill="FFFFFF"/>
      <w:ind w:left="720" w:right="720"/>
    </w:pPr>
    <w:rPr>
      <w:i/>
      <w:sz w:val="22"/>
      <w:szCs w:val="22"/>
      <w:lang w:eastAsia="en-US"/>
    </w:rPr>
  </w:style>
  <w:style w:type="character" w:customStyle="1" w:styleId="213">
    <w:name w:val="Цитата 2 Знак1"/>
    <w:basedOn w:val="a0"/>
    <w:link w:val="2d"/>
    <w:uiPriority w:val="29"/>
    <w:rsid w:val="001F2C7F"/>
    <w:rPr>
      <w:rFonts w:ascii="Times New Roman" w:eastAsia="Times New Roman" w:hAnsi="Times New Roman" w:cs="Times New Roman"/>
      <w:i/>
      <w:shd w:val="clear" w:color="auto" w:fill="FFFFFF"/>
    </w:rPr>
  </w:style>
  <w:style w:type="paragraph" w:styleId="affd">
    <w:name w:val="Intense Quote"/>
    <w:basedOn w:val="a"/>
    <w:link w:val="1fb"/>
    <w:uiPriority w:val="30"/>
    <w:qFormat/>
    <w:rsid w:val="001F2C7F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2"/>
      <w:szCs w:val="22"/>
      <w:lang w:eastAsia="en-US"/>
    </w:rPr>
  </w:style>
  <w:style w:type="character" w:customStyle="1" w:styleId="1fb">
    <w:name w:val="Выделенная цитата Знак1"/>
    <w:basedOn w:val="a0"/>
    <w:link w:val="affd"/>
    <w:uiPriority w:val="30"/>
    <w:rsid w:val="001F2C7F"/>
    <w:rPr>
      <w:rFonts w:ascii="Times New Roman" w:eastAsia="Times New Roman" w:hAnsi="Times New Roman" w:cs="Times New Roman"/>
      <w:i/>
      <w:shd w:val="clear" w:color="auto" w:fill="F2F2F2"/>
    </w:rPr>
  </w:style>
  <w:style w:type="paragraph" w:styleId="64">
    <w:name w:val="toc 6"/>
    <w:basedOn w:val="a"/>
    <w:uiPriority w:val="39"/>
    <w:unhideWhenUsed/>
    <w:rsid w:val="001F2C7F"/>
    <w:pPr>
      <w:widowControl w:val="0"/>
      <w:shd w:val="clear" w:color="auto" w:fill="FFFFFF"/>
      <w:spacing w:after="57"/>
      <w:ind w:left="1417"/>
    </w:pPr>
    <w:rPr>
      <w:sz w:val="22"/>
      <w:szCs w:val="22"/>
      <w:lang w:eastAsia="en-US"/>
    </w:rPr>
  </w:style>
  <w:style w:type="paragraph" w:styleId="73">
    <w:name w:val="toc 7"/>
    <w:basedOn w:val="a"/>
    <w:uiPriority w:val="39"/>
    <w:unhideWhenUsed/>
    <w:rsid w:val="001F2C7F"/>
    <w:pPr>
      <w:widowControl w:val="0"/>
      <w:shd w:val="clear" w:color="auto" w:fill="FFFFFF"/>
      <w:spacing w:after="57"/>
      <w:ind w:left="1701"/>
    </w:pPr>
    <w:rPr>
      <w:sz w:val="22"/>
      <w:szCs w:val="22"/>
      <w:lang w:eastAsia="en-US"/>
    </w:rPr>
  </w:style>
  <w:style w:type="paragraph" w:styleId="82">
    <w:name w:val="toc 8"/>
    <w:basedOn w:val="a"/>
    <w:uiPriority w:val="39"/>
    <w:unhideWhenUsed/>
    <w:rsid w:val="001F2C7F"/>
    <w:pPr>
      <w:widowControl w:val="0"/>
      <w:shd w:val="clear" w:color="auto" w:fill="FFFFFF"/>
      <w:spacing w:after="57"/>
      <w:ind w:left="1984"/>
    </w:pPr>
    <w:rPr>
      <w:sz w:val="22"/>
      <w:szCs w:val="22"/>
      <w:lang w:eastAsia="en-US"/>
    </w:rPr>
  </w:style>
  <w:style w:type="paragraph" w:styleId="92">
    <w:name w:val="toc 9"/>
    <w:basedOn w:val="a"/>
    <w:uiPriority w:val="39"/>
    <w:unhideWhenUsed/>
    <w:rsid w:val="001F2C7F"/>
    <w:pPr>
      <w:widowControl w:val="0"/>
      <w:shd w:val="clear" w:color="auto" w:fill="FFFFFF"/>
      <w:spacing w:after="57"/>
      <w:ind w:left="2268"/>
    </w:pPr>
    <w:rPr>
      <w:sz w:val="22"/>
      <w:szCs w:val="22"/>
      <w:lang w:eastAsia="en-US"/>
    </w:rPr>
  </w:style>
  <w:style w:type="paragraph" w:customStyle="1" w:styleId="affe">
    <w:name w:val="Содержимое врезки"/>
    <w:basedOn w:val="a"/>
    <w:uiPriority w:val="99"/>
    <w:qFormat/>
    <w:rsid w:val="001F2C7F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afff">
    <w:name w:val="Содержимое таблицы"/>
    <w:basedOn w:val="a"/>
    <w:uiPriority w:val="99"/>
    <w:qFormat/>
    <w:rsid w:val="001F2C7F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afff0">
    <w:name w:val="Заголовок таблицы"/>
    <w:basedOn w:val="afff"/>
    <w:uiPriority w:val="99"/>
    <w:qFormat/>
    <w:rsid w:val="001F2C7F"/>
    <w:pPr>
      <w:suppressLineNumbers/>
      <w:jc w:val="center"/>
    </w:pPr>
    <w:rPr>
      <w:b/>
      <w:bCs/>
    </w:rPr>
  </w:style>
  <w:style w:type="table" w:customStyle="1" w:styleId="TableNormal4">
    <w:name w:val="Table Normal4"/>
    <w:uiPriority w:val="2"/>
    <w:semiHidden/>
    <w:unhideWhenUsed/>
    <w:qFormat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">
    <w:name w:val="Сетка таблицы8"/>
    <w:basedOn w:val="a1"/>
    <w:next w:val="a3"/>
    <w:uiPriority w:val="39"/>
    <w:unhideWhenUsed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Таблица простая 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4">
    <w:name w:val="Таблица простая 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3">
    <w:name w:val="Таблица простая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4">
    <w:name w:val="Таблица простая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1">
    <w:name w:val="Таблица простая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">
    <w:name w:val="Таблица-сетка 1 светл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">
    <w:name w:val="Таблица-сетка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">
    <w:name w:val="List Table 3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">
    <w:name w:val="List Table 3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">
    <w:name w:val="List Table 3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">
    <w:name w:val="List Table 3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0">
    <w:name w:val="Список-таблица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">
    <w:name w:val="Lined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">
    <w:name w:val="Bordered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">
    <w:name w:val="Bordered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">
    <w:name w:val="Bordered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">
    <w:name w:val="Bordered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">
    <w:name w:val="Bordered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paragraph" w:customStyle="1" w:styleId="2e">
    <w:name w:val="Название объекта2"/>
    <w:basedOn w:val="a"/>
    <w:next w:val="a"/>
    <w:uiPriority w:val="35"/>
    <w:semiHidden/>
    <w:unhideWhenUsed/>
    <w:qFormat/>
    <w:rsid w:val="001F2C7F"/>
    <w:pPr>
      <w:spacing w:after="200"/>
    </w:pPr>
    <w:rPr>
      <w:rFonts w:ascii="Calibri" w:hAnsi="Calibri"/>
      <w:i/>
      <w:iCs/>
      <w:color w:val="1F497D"/>
      <w:sz w:val="18"/>
      <w:szCs w:val="18"/>
    </w:rPr>
  </w:style>
  <w:style w:type="numbering" w:customStyle="1" w:styleId="100">
    <w:name w:val="Нет списка10"/>
    <w:next w:val="a2"/>
    <w:uiPriority w:val="99"/>
    <w:semiHidden/>
    <w:unhideWhenUsed/>
    <w:rsid w:val="001F2C7F"/>
  </w:style>
  <w:style w:type="table" w:customStyle="1" w:styleId="93">
    <w:name w:val="Сетка таблицы9"/>
    <w:basedOn w:val="a1"/>
    <w:next w:val="a3"/>
    <w:uiPriority w:val="59"/>
    <w:rsid w:val="001F2C7F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3"/>
    <w:uiPriority w:val="39"/>
    <w:rsid w:val="001F2C7F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144"/>
    <w:basedOn w:val="a1"/>
    <w:uiPriority w:val="39"/>
    <w:rsid w:val="001F2C7F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3"/>
    <w:uiPriority w:val="59"/>
    <w:rsid w:val="001F2C7F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1"/>
    <w:next w:val="a3"/>
    <w:uiPriority w:val="59"/>
    <w:rsid w:val="001F2C7F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5">
    <w:name w:val="Нет списка14"/>
    <w:next w:val="a2"/>
    <w:uiPriority w:val="99"/>
    <w:semiHidden/>
    <w:unhideWhenUsed/>
    <w:rsid w:val="001F2C7F"/>
  </w:style>
  <w:style w:type="numbering" w:customStyle="1" w:styleId="151">
    <w:name w:val="Нет списка15"/>
    <w:next w:val="a2"/>
    <w:uiPriority w:val="99"/>
    <w:semiHidden/>
    <w:unhideWhenUsed/>
    <w:rsid w:val="001F2C7F"/>
  </w:style>
  <w:style w:type="table" w:customStyle="1" w:styleId="170">
    <w:name w:val="Сетка таблицы17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0">
    <w:name w:val="Сетка таблицы414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Grid3"/>
    <w:rsid w:val="001F2C7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6">
    <w:name w:val="Сетка таблицы светлая14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2"/>
    <w:uiPriority w:val="99"/>
    <w:semiHidden/>
    <w:unhideWhenUsed/>
    <w:rsid w:val="001F2C7F"/>
  </w:style>
  <w:style w:type="numbering" w:customStyle="1" w:styleId="341">
    <w:name w:val="Нет списка34"/>
    <w:next w:val="a2"/>
    <w:uiPriority w:val="99"/>
    <w:semiHidden/>
    <w:unhideWhenUsed/>
    <w:rsid w:val="001F2C7F"/>
  </w:style>
  <w:style w:type="numbering" w:customStyle="1" w:styleId="440">
    <w:name w:val="Нет списка44"/>
    <w:next w:val="a2"/>
    <w:uiPriority w:val="99"/>
    <w:semiHidden/>
    <w:unhideWhenUsed/>
    <w:rsid w:val="001F2C7F"/>
  </w:style>
  <w:style w:type="table" w:customStyle="1" w:styleId="TableNormal5">
    <w:name w:val="Table Normal5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12">
    <w:name w:val="Нет списка51"/>
    <w:next w:val="a2"/>
    <w:uiPriority w:val="99"/>
    <w:semiHidden/>
    <w:unhideWhenUsed/>
    <w:rsid w:val="001F2C7F"/>
  </w:style>
  <w:style w:type="table" w:customStyle="1" w:styleId="640">
    <w:name w:val="Сетка таблицы64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"/>
    <w:next w:val="a2"/>
    <w:uiPriority w:val="99"/>
    <w:semiHidden/>
    <w:unhideWhenUsed/>
    <w:rsid w:val="001F2C7F"/>
  </w:style>
  <w:style w:type="numbering" w:customStyle="1" w:styleId="111110">
    <w:name w:val="Нет списка11111"/>
    <w:next w:val="a2"/>
    <w:uiPriority w:val="99"/>
    <w:semiHidden/>
    <w:unhideWhenUsed/>
    <w:rsid w:val="001F2C7F"/>
  </w:style>
  <w:style w:type="table" w:customStyle="1" w:styleId="1210">
    <w:name w:val="Сетка таблицы12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">
    <w:name w:val="Сетка таблицы42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Grid11"/>
    <w:rsid w:val="001F2C7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5">
    <w:name w:val="Сетка таблицы светлая11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">
    <w:name w:val="Нет списка211"/>
    <w:next w:val="a2"/>
    <w:uiPriority w:val="99"/>
    <w:semiHidden/>
    <w:unhideWhenUsed/>
    <w:rsid w:val="001F2C7F"/>
  </w:style>
  <w:style w:type="numbering" w:customStyle="1" w:styleId="3111">
    <w:name w:val="Нет списка311"/>
    <w:next w:val="a2"/>
    <w:uiPriority w:val="99"/>
    <w:semiHidden/>
    <w:unhideWhenUsed/>
    <w:rsid w:val="001F2C7F"/>
  </w:style>
  <w:style w:type="numbering" w:customStyle="1" w:styleId="4110">
    <w:name w:val="Нет списка411"/>
    <w:next w:val="a2"/>
    <w:uiPriority w:val="99"/>
    <w:semiHidden/>
    <w:unhideWhenUsed/>
    <w:rsid w:val="001F2C7F"/>
  </w:style>
  <w:style w:type="table" w:customStyle="1" w:styleId="TableNormal21">
    <w:name w:val="Table Normal2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12">
    <w:name w:val="Нет списка61"/>
    <w:next w:val="a2"/>
    <w:uiPriority w:val="99"/>
    <w:semiHidden/>
    <w:unhideWhenUsed/>
    <w:rsid w:val="001F2C7F"/>
  </w:style>
  <w:style w:type="numbering" w:customStyle="1" w:styleId="1211">
    <w:name w:val="Нет списка121"/>
    <w:next w:val="a2"/>
    <w:uiPriority w:val="99"/>
    <w:semiHidden/>
    <w:unhideWhenUsed/>
    <w:rsid w:val="001F2C7F"/>
  </w:style>
  <w:style w:type="numbering" w:customStyle="1" w:styleId="11211">
    <w:name w:val="Нет списка1121"/>
    <w:next w:val="a2"/>
    <w:uiPriority w:val="99"/>
    <w:semiHidden/>
    <w:unhideWhenUsed/>
    <w:rsid w:val="001F2C7F"/>
  </w:style>
  <w:style w:type="table" w:customStyle="1" w:styleId="1310">
    <w:name w:val="Сетка таблицы13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">
    <w:name w:val="Сетка таблицы113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">
    <w:name w:val="Сетка таблицы32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 светлая12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1">
    <w:name w:val="Нет списка221"/>
    <w:next w:val="a2"/>
    <w:uiPriority w:val="99"/>
    <w:semiHidden/>
    <w:unhideWhenUsed/>
    <w:rsid w:val="001F2C7F"/>
  </w:style>
  <w:style w:type="numbering" w:customStyle="1" w:styleId="3211">
    <w:name w:val="Нет списка321"/>
    <w:next w:val="a2"/>
    <w:uiPriority w:val="99"/>
    <w:semiHidden/>
    <w:unhideWhenUsed/>
    <w:rsid w:val="001F2C7F"/>
  </w:style>
  <w:style w:type="numbering" w:customStyle="1" w:styleId="4211">
    <w:name w:val="Нет списка421"/>
    <w:next w:val="a2"/>
    <w:uiPriority w:val="99"/>
    <w:semiHidden/>
    <w:unhideWhenUsed/>
    <w:rsid w:val="001F2C7F"/>
  </w:style>
  <w:style w:type="numbering" w:customStyle="1" w:styleId="710">
    <w:name w:val="Нет списка71"/>
    <w:next w:val="a2"/>
    <w:uiPriority w:val="99"/>
    <w:semiHidden/>
    <w:unhideWhenUsed/>
    <w:rsid w:val="001F2C7F"/>
  </w:style>
  <w:style w:type="table" w:customStyle="1" w:styleId="711">
    <w:name w:val="Сетка таблицы71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"/>
    <w:next w:val="a2"/>
    <w:uiPriority w:val="99"/>
    <w:semiHidden/>
    <w:unhideWhenUsed/>
    <w:rsid w:val="001F2C7F"/>
  </w:style>
  <w:style w:type="numbering" w:customStyle="1" w:styleId="11311">
    <w:name w:val="Нет списка1131"/>
    <w:next w:val="a2"/>
    <w:uiPriority w:val="99"/>
    <w:semiHidden/>
    <w:unhideWhenUsed/>
    <w:rsid w:val="001F2C7F"/>
  </w:style>
  <w:style w:type="table" w:customStyle="1" w:styleId="1510">
    <w:name w:val="Сетка таблицы15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">
    <w:name w:val="Сетка таблицы114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">
    <w:name w:val="Сетка таблицы33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">
    <w:name w:val="Сетка таблицы143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Grid21"/>
    <w:rsid w:val="001F2C7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">
    <w:name w:val="Сетка таблицы светлая13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">
    <w:name w:val="Нет списка231"/>
    <w:next w:val="a2"/>
    <w:uiPriority w:val="99"/>
    <w:semiHidden/>
    <w:unhideWhenUsed/>
    <w:rsid w:val="001F2C7F"/>
  </w:style>
  <w:style w:type="numbering" w:customStyle="1" w:styleId="3311">
    <w:name w:val="Нет списка331"/>
    <w:next w:val="a2"/>
    <w:uiPriority w:val="99"/>
    <w:semiHidden/>
    <w:unhideWhenUsed/>
    <w:rsid w:val="001F2C7F"/>
  </w:style>
  <w:style w:type="numbering" w:customStyle="1" w:styleId="4310">
    <w:name w:val="Нет списка431"/>
    <w:next w:val="a2"/>
    <w:uiPriority w:val="99"/>
    <w:semiHidden/>
    <w:unhideWhenUsed/>
    <w:rsid w:val="001F2C7F"/>
  </w:style>
  <w:style w:type="table" w:customStyle="1" w:styleId="TableNormal31">
    <w:name w:val="Table Normal3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10">
    <w:name w:val="Нет списка81"/>
    <w:next w:val="a2"/>
    <w:uiPriority w:val="99"/>
    <w:semiHidden/>
    <w:unhideWhenUsed/>
    <w:rsid w:val="001F2C7F"/>
  </w:style>
  <w:style w:type="numbering" w:customStyle="1" w:styleId="910">
    <w:name w:val="Нет списка91"/>
    <w:next w:val="a2"/>
    <w:uiPriority w:val="99"/>
    <w:semiHidden/>
    <w:unhideWhenUsed/>
    <w:rsid w:val="001F2C7F"/>
  </w:style>
  <w:style w:type="table" w:customStyle="1" w:styleId="TableNormal41">
    <w:name w:val="Table Normal41"/>
    <w:uiPriority w:val="2"/>
    <w:semiHidden/>
    <w:unhideWhenUsed/>
    <w:qFormat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">
    <w:name w:val="Сетка таблицы81"/>
    <w:basedOn w:val="a1"/>
    <w:next w:val="a3"/>
    <w:uiPriority w:val="39"/>
    <w:unhideWhenUsed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Таблица простая 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2">
    <w:name w:val="Таблица простая 2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2">
    <w:name w:val="Таблица простая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12">
    <w:name w:val="Таблица простая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11">
    <w:name w:val="Таблица простая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1">
    <w:name w:val="Таблица-сетка 1 светл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1">
    <w:name w:val="Таблица-сетка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1">
    <w:name w:val="Grid Table 2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1">
    <w:name w:val="Grid Table 2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1">
    <w:name w:val="Grid Table 2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1">
    <w:name w:val="Grid Table 2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1">
    <w:name w:val="Grid Table 2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1">
    <w:name w:val="Grid Table 2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1">
    <w:name w:val="Таблица-сетка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1">
    <w:name w:val="Grid Table 3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1">
    <w:name w:val="Grid Table 3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1">
    <w:name w:val="Grid Table 3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1">
    <w:name w:val="Grid Table 3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1">
    <w:name w:val="Grid Table 3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1">
    <w:name w:val="Grid Table 3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1">
    <w:name w:val="Таблица-сетка 4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1">
    <w:name w:val="Grid Table 4 - Accent 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1">
    <w:name w:val="Grid Table 4 - Accent 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1">
    <w:name w:val="Grid Table 4 - Accent 3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1">
    <w:name w:val="Grid Table 4 - Accent 4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1">
    <w:name w:val="Grid Table 4 - Accent 5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1">
    <w:name w:val="Grid Table 4 - Accent 6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1">
    <w:name w:val="Таблица-сетка 5 темн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">
    <w:name w:val="Grid Table 5 Dark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">
    <w:name w:val="Grid Table 5 Dark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">
    <w:name w:val="Grid Table 5 Dark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">
    <w:name w:val="Grid Table 5 Dark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">
    <w:name w:val="Grid Table 5 Dark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">
    <w:name w:val="Таблица-сетка 6 цветн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10">
    <w:name w:val="Список-таблица 1 светл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">
    <w:name w:val="List Table 1 Light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">
    <w:name w:val="List Table 1 Light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">
    <w:name w:val="List Table 1 Light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">
    <w:name w:val="List Table 1 Light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">
    <w:name w:val="List Table 1 Light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0">
    <w:name w:val="Список-таблица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1">
    <w:name w:val="List Table 2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1">
    <w:name w:val="List Table 2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1">
    <w:name w:val="List Table 2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1">
    <w:name w:val="List Table 2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1">
    <w:name w:val="List Table 2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1">
    <w:name w:val="List Table 2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10">
    <w:name w:val="Список-таблица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10">
    <w:name w:val="Список-таблица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1">
    <w:name w:val="List Table 4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1">
    <w:name w:val="List Table 4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1">
    <w:name w:val="List Table 4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1">
    <w:name w:val="List Table 4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1">
    <w:name w:val="List Table 4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1">
    <w:name w:val="List Table 4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10">
    <w:name w:val="Список-таблица 5 темн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">
    <w:name w:val="List Table 5 Dark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">
    <w:name w:val="List Table 5 Dark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">
    <w:name w:val="List Table 5 Dark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">
    <w:name w:val="List Table 5 Dark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">
    <w:name w:val="List Table 5 Dark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0">
    <w:name w:val="Список-таблица 6 цветн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10">
    <w:name w:val="Lined - Accent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1">
    <w:name w:val="Lined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1">
    <w:name w:val="Lined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1">
    <w:name w:val="Lined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1">
    <w:name w:val="Lined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1">
    <w:name w:val="Lined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1">
    <w:name w:val="Lined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10">
    <w:name w:val="Bordered &amp; Lined - Accent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1">
    <w:name w:val="Bordered &amp; Lined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1">
    <w:name w:val="Bordered &amp; Lined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1">
    <w:name w:val="Bordered &amp; Lined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1">
    <w:name w:val="Bordered &amp; Lined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1">
    <w:name w:val="Bordered &amp; Lined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1">
    <w:name w:val="Bordered &amp; Lined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1">
    <w:name w:val="Bordered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">
    <w:name w:val="Bordered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">
    <w:name w:val="Bordered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">
    <w:name w:val="Bordered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">
    <w:name w:val="Bordered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">
    <w:name w:val="Bordered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">
    <w:name w:val="Bordered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numbering" w:customStyle="1" w:styleId="1010">
    <w:name w:val="Нет списка101"/>
    <w:next w:val="a2"/>
    <w:uiPriority w:val="99"/>
    <w:semiHidden/>
    <w:unhideWhenUsed/>
    <w:rsid w:val="001F2C7F"/>
  </w:style>
  <w:style w:type="table" w:customStyle="1" w:styleId="911">
    <w:name w:val="Сетка таблицы91"/>
    <w:basedOn w:val="a1"/>
    <w:next w:val="a3"/>
    <w:uiPriority w:val="59"/>
    <w:rsid w:val="001F2C7F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">
    <w:name w:val="Сетка таблицы241"/>
    <w:basedOn w:val="a1"/>
    <w:next w:val="a3"/>
    <w:uiPriority w:val="39"/>
    <w:rsid w:val="001F2C7F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">
    <w:name w:val="Сетка таблицы1441"/>
    <w:basedOn w:val="a1"/>
    <w:uiPriority w:val="39"/>
    <w:rsid w:val="001F2C7F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basedOn w:val="a1"/>
    <w:next w:val="a3"/>
    <w:uiPriority w:val="59"/>
    <w:rsid w:val="001F2C7F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"/>
    <w:basedOn w:val="a1"/>
    <w:next w:val="a3"/>
    <w:uiPriority w:val="59"/>
    <w:rsid w:val="001F2C7F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">
    <w:name w:val="Нет списка16"/>
    <w:next w:val="a2"/>
    <w:uiPriority w:val="99"/>
    <w:semiHidden/>
    <w:unhideWhenUsed/>
    <w:rsid w:val="001F2C7F"/>
  </w:style>
  <w:style w:type="table" w:customStyle="1" w:styleId="180">
    <w:name w:val="Сетка таблицы18"/>
    <w:basedOn w:val="a1"/>
    <w:next w:val="a3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0">
    <w:name w:val="Сетка таблицы1115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5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0">
    <w:name w:val="Сетка таблицы146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Grid4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 светлая15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">
    <w:name w:val="Table Normal6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5">
    <w:name w:val="Сетка таблицы65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">
    <w:name w:val="Сетка таблицы422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0">
    <w:name w:val="Сетка таблицы4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Grid12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">
    <w:name w:val="Сетка таблицы светлая112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0">
    <w:name w:val="Сетка таблицы6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">
    <w:name w:val="Table Normal2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0">
    <w:name w:val="Сетка таблицы1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Сетка таблицы111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етка таблицы3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2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">
    <w:name w:val="Сетка таблицы41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">
    <w:name w:val="Сетка таблицы14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 светлая122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Сетка таблицы5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">
    <w:name w:val="Сетка таблицы62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0">
    <w:name w:val="Сетка таблицы15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2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">
    <w:name w:val="Сетка таблицы111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2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">
    <w:name w:val="Сетка таблицы41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">
    <w:name w:val="Сетка таблицы14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Grid22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">
    <w:name w:val="Сетка таблицы светлая132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2">
    <w:name w:val="Table Normal3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3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2">
    <w:name w:val="Table Grid Light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Таблица простая 1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21">
    <w:name w:val="Таблица простая 2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1">
    <w:name w:val="Таблица простая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23">
    <w:name w:val="Таблица простая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21">
    <w:name w:val="Таблица простая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2">
    <w:name w:val="Таблица-сетка 1 светл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2">
    <w:name w:val="Таблица-сетка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2">
    <w:name w:val="Grid Table 2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2">
    <w:name w:val="Grid Table 2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2">
    <w:name w:val="Grid Table 2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2">
    <w:name w:val="Grid Table 2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2">
    <w:name w:val="Grid Table 2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2">
    <w:name w:val="Grid Table 2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2">
    <w:name w:val="Таблица-сетка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2">
    <w:name w:val="Grid Table 3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2">
    <w:name w:val="Grid Table 3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2">
    <w:name w:val="Grid Table 3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2">
    <w:name w:val="Grid Table 3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2">
    <w:name w:val="Grid Table 3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2">
    <w:name w:val="Grid Table 3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2">
    <w:name w:val="Таблица-сетка 4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2">
    <w:name w:val="Grid Table 4 - Accent 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2">
    <w:name w:val="Grid Table 4 - Accent 2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2">
    <w:name w:val="Grid Table 4 - Accent 3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2">
    <w:name w:val="Grid Table 4 - Accent 4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2">
    <w:name w:val="Grid Table 4 - Accent 5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2">
    <w:name w:val="Grid Table 4 - Accent 6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2">
    <w:name w:val="Таблица-сетка 5 темн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2">
    <w:name w:val="Grid Table 5 Dark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2">
    <w:name w:val="Grid Table 5 Dark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2">
    <w:name w:val="Grid Table 5 Dark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2">
    <w:name w:val="Grid Table 5 Dark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2">
    <w:name w:val="Grid Table 5 Dark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2">
    <w:name w:val="Grid Table 5 Dark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2">
    <w:name w:val="Таблица-сетка 6 цветн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2">
    <w:name w:val="Таблица-сетка 7 цветн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20">
    <w:name w:val="Список-таблица 1 светл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2">
    <w:name w:val="List Table 1 Light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2">
    <w:name w:val="List Table 1 Light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2">
    <w:name w:val="List Table 1 Light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2">
    <w:name w:val="List Table 1 Light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2">
    <w:name w:val="List Table 1 Light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2">
    <w:name w:val="List Table 1 Light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20">
    <w:name w:val="Список-таблица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2">
    <w:name w:val="List Table 2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2">
    <w:name w:val="List Table 2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2">
    <w:name w:val="List Table 2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2">
    <w:name w:val="List Table 2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2">
    <w:name w:val="List Table 2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2">
    <w:name w:val="List Table 2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20">
    <w:name w:val="Список-таблица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20">
    <w:name w:val="Список-таблица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2">
    <w:name w:val="List Table 4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2">
    <w:name w:val="List Table 4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2">
    <w:name w:val="List Table 4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2">
    <w:name w:val="List Table 4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2">
    <w:name w:val="List Table 4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2">
    <w:name w:val="List Table 4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20">
    <w:name w:val="Список-таблица 5 темн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2">
    <w:name w:val="List Table 5 Dark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2">
    <w:name w:val="List Table 5 Dark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2">
    <w:name w:val="List Table 5 Dark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2">
    <w:name w:val="List Table 5 Dark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2">
    <w:name w:val="List Table 5 Dark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2">
    <w:name w:val="List Table 5 Dark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20">
    <w:name w:val="Список-таблица 6 цветн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20">
    <w:name w:val="Список-таблица 7 цветн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20">
    <w:name w:val="Lined - Accent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2">
    <w:name w:val="Lined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2">
    <w:name w:val="Lined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2">
    <w:name w:val="Lined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2">
    <w:name w:val="Lined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2">
    <w:name w:val="Lined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2">
    <w:name w:val="Lined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20">
    <w:name w:val="Bordered &amp; Lined - Accent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2">
    <w:name w:val="Bordered &amp; Lined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2">
    <w:name w:val="Bordered &amp; Lined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2">
    <w:name w:val="Bordered &amp; Lined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2">
    <w:name w:val="Bordered &amp; Lined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2">
    <w:name w:val="Bordered &amp; Lined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2">
    <w:name w:val="Bordered &amp; Lined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2">
    <w:name w:val="Bordered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2">
    <w:name w:val="Bordered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2">
    <w:name w:val="Bordered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2">
    <w:name w:val="Bordered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2">
    <w:name w:val="Bordered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2">
    <w:name w:val="Bordered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2">
    <w:name w:val="Bordered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920">
    <w:name w:val="Сетка таблицы9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2">
    <w:name w:val="Сетка таблицы144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0">
    <w:name w:val="Сетка таблицы16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basedOn w:val="a1"/>
    <w:uiPriority w:val="59"/>
    <w:rsid w:val="001F2C7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Сетка таблицы25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">
    <w:name w:val="Сетка таблицы145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Grid31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0">
    <w:name w:val="Сетка таблицы светлая14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1">
    <w:name w:val="Table Normal5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1">
    <w:name w:val="Сетка таблицы64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0">
    <w:name w:val="Сетка таблицы1121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">
    <w:name w:val="Сетка таблицы1111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0">
    <w:name w:val="Сетка таблицы421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Grid111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3">
    <w:name w:val="Сетка таблицы светлая111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0">
    <w:name w:val="Сетка таблицы51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11">
    <w:name w:val="Table Normal21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0">
    <w:name w:val="Сетка таблицы1131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">
    <w:name w:val="Сетка таблицы111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0">
    <w:name w:val="Сетка таблицы3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">
    <w:name w:val="Сетка таблицы431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1">
    <w:name w:val="Сетка таблицы41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">
    <w:name w:val="Сетка таблицы14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 светлая121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">
    <w:name w:val="Сетка таблицы1141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">
    <w:name w:val="Сетка таблицы111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0">
    <w:name w:val="Сетка таблицы2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0">
    <w:name w:val="Сетка таблицы3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">
    <w:name w:val="Сетка таблицы441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">
    <w:name w:val="Сетка таблицы41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1">
    <w:name w:val="Сетка таблицы14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Grid211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">
    <w:name w:val="Сетка таблицы светлая131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">
    <w:name w:val="Сетка таблицы631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11">
    <w:name w:val="Table Normal31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3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1">
    <w:name w:val="Table Grid Light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Таблица простая 1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11">
    <w:name w:val="Таблица простая 2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11">
    <w:name w:val="Таблица простая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110">
    <w:name w:val="Таблица простая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111">
    <w:name w:val="Таблица простая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11">
    <w:name w:val="Таблица-сетка 1 светл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1">
    <w:name w:val="Grid Table 1 Light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1">
    <w:name w:val="Grid Table 1 Light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1">
    <w:name w:val="Grid Table 1 Light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1">
    <w:name w:val="Grid Table 1 Light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1">
    <w:name w:val="Grid Table 1 Light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1">
    <w:name w:val="Grid Table 1 Light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11">
    <w:name w:val="Таблица-сетка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11">
    <w:name w:val="Grid Table 2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11">
    <w:name w:val="Grid Table 2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11">
    <w:name w:val="Grid Table 2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11">
    <w:name w:val="Grid Table 2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11">
    <w:name w:val="Grid Table 2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11">
    <w:name w:val="Grid Table 2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11">
    <w:name w:val="Таблица-сетка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11">
    <w:name w:val="Grid Table 3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11">
    <w:name w:val="Grid Table 3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11">
    <w:name w:val="Grid Table 3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11">
    <w:name w:val="Grid Table 3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11">
    <w:name w:val="Grid Table 3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11">
    <w:name w:val="Grid Table 3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11">
    <w:name w:val="Таблица-сетка 4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11">
    <w:name w:val="Grid Table 4 - Accent 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11">
    <w:name w:val="Grid Table 4 - Accent 2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11">
    <w:name w:val="Grid Table 4 - Accent 3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11">
    <w:name w:val="Grid Table 4 - Accent 4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11">
    <w:name w:val="Grid Table 4 - Accent 5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11">
    <w:name w:val="Grid Table 4 - Accent 6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11">
    <w:name w:val="Таблица-сетка 5 темн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1">
    <w:name w:val="Grid Table 5 Dark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1">
    <w:name w:val="Grid Table 5 Dark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1">
    <w:name w:val="Grid Table 5 Dark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1">
    <w:name w:val="Grid Table 5 Dark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1">
    <w:name w:val="Grid Table 5 Dark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1">
    <w:name w:val="Grid Table 5 Dark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1">
    <w:name w:val="Таблица-сетка 6 цветн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11">
    <w:name w:val="Grid Table 6 Colorful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11">
    <w:name w:val="Grid Table 6 Colorful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11">
    <w:name w:val="Grid Table 6 Colorful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11">
    <w:name w:val="Grid Table 6 Colorful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11">
    <w:name w:val="Grid Table 6 Colorful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11">
    <w:name w:val="Grid Table 6 Colorful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11">
    <w:name w:val="Таблица-сетка 7 цветн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11">
    <w:name w:val="Grid Table 7 Colorful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11">
    <w:name w:val="Grid Table 7 Colorful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11">
    <w:name w:val="Grid Table 7 Colorful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11">
    <w:name w:val="Grid Table 7 Colorful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11">
    <w:name w:val="Grid Table 7 Colorful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11">
    <w:name w:val="Grid Table 7 Colorful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110">
    <w:name w:val="Список-таблица 1 светл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1">
    <w:name w:val="List Table 1 Light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1">
    <w:name w:val="List Table 1 Light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1">
    <w:name w:val="List Table 1 Light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1">
    <w:name w:val="List Table 1 Light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1">
    <w:name w:val="List Table 1 Light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1">
    <w:name w:val="List Table 1 Light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10">
    <w:name w:val="Список-таблица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11">
    <w:name w:val="List Table 2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11">
    <w:name w:val="List Table 2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11">
    <w:name w:val="List Table 2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11">
    <w:name w:val="List Table 2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11">
    <w:name w:val="List Table 2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11">
    <w:name w:val="List Table 2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110">
    <w:name w:val="Список-таблица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1">
    <w:name w:val="List Table 3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1">
    <w:name w:val="List Table 3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1">
    <w:name w:val="List Table 3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1">
    <w:name w:val="List Table 3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1">
    <w:name w:val="List Table 3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1">
    <w:name w:val="List Table 3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110">
    <w:name w:val="Список-таблица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11">
    <w:name w:val="List Table 4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11">
    <w:name w:val="List Table 4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11">
    <w:name w:val="List Table 4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11">
    <w:name w:val="List Table 4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11">
    <w:name w:val="List Table 4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11">
    <w:name w:val="List Table 4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110">
    <w:name w:val="Список-таблица 5 темн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1">
    <w:name w:val="List Table 5 Dark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1">
    <w:name w:val="List Table 5 Dark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1">
    <w:name w:val="List Table 5 Dark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1">
    <w:name w:val="List Table 5 Dark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1">
    <w:name w:val="List Table 5 Dark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1">
    <w:name w:val="List Table 5 Dark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10">
    <w:name w:val="Список-таблица 6 цветн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11">
    <w:name w:val="List Table 6 Colorful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11">
    <w:name w:val="List Table 6 Colorful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11">
    <w:name w:val="List Table 6 Colorful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11">
    <w:name w:val="List Table 6 Colorful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11">
    <w:name w:val="List Table 6 Colorful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11">
    <w:name w:val="List Table 6 Colorful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110">
    <w:name w:val="Список-таблица 7 цветн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11">
    <w:name w:val="List Table 7 Colorful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11">
    <w:name w:val="List Table 7 Colorful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11">
    <w:name w:val="List Table 7 Colorful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11">
    <w:name w:val="List Table 7 Colorful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11">
    <w:name w:val="List Table 7 Colorful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11">
    <w:name w:val="List Table 7 Colorful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110">
    <w:name w:val="Lined - Accent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11">
    <w:name w:val="Lined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11">
    <w:name w:val="Lined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11">
    <w:name w:val="Lined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11">
    <w:name w:val="Lined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11">
    <w:name w:val="Lined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11">
    <w:name w:val="Lined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110">
    <w:name w:val="Bordered &amp; Lined - Accent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11">
    <w:name w:val="Bordered &amp; Lined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11">
    <w:name w:val="Bordered &amp; Lined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11">
    <w:name w:val="Bordered &amp; Lined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11">
    <w:name w:val="Bordered &amp; Lined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11">
    <w:name w:val="Bordered &amp; Lined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11">
    <w:name w:val="Bordered &amp; Lined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11">
    <w:name w:val="Bordered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1">
    <w:name w:val="Bordered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1">
    <w:name w:val="Bordered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1">
    <w:name w:val="Bordered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1">
    <w:name w:val="Bordered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1">
    <w:name w:val="Bordered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1">
    <w:name w:val="Bordered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9110">
    <w:name w:val="Сетка таблицы91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">
    <w:name w:val="Сетка таблицы24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1">
    <w:name w:val="Сетка таблицы144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">
    <w:name w:val="Сетка таблицы161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basedOn w:val="a1"/>
    <w:uiPriority w:val="59"/>
    <w:rsid w:val="001F2C7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">
    <w:name w:val="Нет списка17"/>
    <w:next w:val="a2"/>
    <w:uiPriority w:val="99"/>
    <w:semiHidden/>
    <w:unhideWhenUsed/>
    <w:rsid w:val="001F2C7F"/>
  </w:style>
  <w:style w:type="table" w:customStyle="1" w:styleId="200">
    <w:name w:val="Сетка таблицы20"/>
    <w:basedOn w:val="a1"/>
    <w:next w:val="a3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0">
    <w:name w:val="Сетка таблицы1116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">
    <w:name w:val="Сетка таблицы416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Сетка таблицы147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Grid5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3">
    <w:name w:val="Сетка таблицы светлая16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">
    <w:name w:val="Table Normal7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6">
    <w:name w:val="Сетка таблицы66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0">
    <w:name w:val="Сетка таблицы1123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0">
    <w:name w:val="Сетка таблицы1111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0">
    <w:name w:val="Сетка таблицы31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">
    <w:name w:val="Сетка таблицы423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">
    <w:name w:val="Сетка таблицы411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">
    <w:name w:val="Сетка таблицы141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Grid13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3">
    <w:name w:val="Сетка таблицы светлая113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3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">
    <w:name w:val="Table Normal23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">
    <w:name w:val="Сетка таблицы1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0">
    <w:name w:val="Сетка таблицы1133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3">
    <w:name w:val="Сетка таблицы111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3">
    <w:name w:val="Сетка таблицы433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30">
    <w:name w:val="Сетка таблицы41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3">
    <w:name w:val="Сетка таблицы14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 светлая123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3">
    <w:name w:val="Сетка таблицы623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Сетка таблицы73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">
    <w:name w:val="Сетка таблицы1143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3">
    <w:name w:val="Сетка таблицы111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Сетка таблицы3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3">
    <w:name w:val="Сетка таблицы443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3">
    <w:name w:val="Сетка таблицы41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3">
    <w:name w:val="Сетка таблицы14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Grid23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 светлая133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3">
    <w:name w:val="Сетка таблицы5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3">
    <w:name w:val="Сетка таблицы633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3">
    <w:name w:val="Table Normal33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4">
    <w:name w:val="Таблица простая 11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31">
    <w:name w:val="Таблица простая 21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31">
    <w:name w:val="Таблица простая 3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30">
    <w:name w:val="Таблица простая 4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30">
    <w:name w:val="Таблица простая 5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3">
    <w:name w:val="Таблица-сетка 1 светл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3">
    <w:name w:val="Grid Table 1 Light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3">
    <w:name w:val="Grid Table 1 Light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3">
    <w:name w:val="Grid Table 1 Light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3">
    <w:name w:val="Grid Table 1 Light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3">
    <w:name w:val="Grid Table 1 Light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3">
    <w:name w:val="Grid Table 1 Light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3">
    <w:name w:val="Таблица-сетка 2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3">
    <w:name w:val="Grid Table 2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3">
    <w:name w:val="Grid Table 2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3">
    <w:name w:val="Grid Table 2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3">
    <w:name w:val="Grid Table 2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3">
    <w:name w:val="Grid Table 2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3">
    <w:name w:val="Grid Table 2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3">
    <w:name w:val="Таблица-сетка 3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3">
    <w:name w:val="Grid Table 3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3">
    <w:name w:val="Grid Table 3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3">
    <w:name w:val="Grid Table 3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3">
    <w:name w:val="Grid Table 3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3">
    <w:name w:val="Grid Table 3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3">
    <w:name w:val="Grid Table 3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3">
    <w:name w:val="Таблица-сетка 41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3">
    <w:name w:val="Grid Table 4 - Accent 1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3">
    <w:name w:val="Grid Table 4 - Accent 2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3">
    <w:name w:val="Grid Table 4 - Accent 3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3">
    <w:name w:val="Grid Table 4 - Accent 4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3">
    <w:name w:val="Grid Table 4 - Accent 5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3">
    <w:name w:val="Grid Table 4 - Accent 6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3">
    <w:name w:val="Таблица-сетка 5 темн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3">
    <w:name w:val="Grid Table 5 Dark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3">
    <w:name w:val="Grid Table 5 Dark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3">
    <w:name w:val="Grid Table 5 Dark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3">
    <w:name w:val="Grid Table 5 Dark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3">
    <w:name w:val="Grid Table 5 Dark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3">
    <w:name w:val="Grid Table 5 Dark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3">
    <w:name w:val="Таблица-сетка 6 цветн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3">
    <w:name w:val="Grid Table 6 Colorful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3">
    <w:name w:val="Grid Table 6 Colorful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3">
    <w:name w:val="Grid Table 6 Colorful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3">
    <w:name w:val="Grid Table 6 Colorful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3">
    <w:name w:val="Grid Table 6 Colorful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3">
    <w:name w:val="Grid Table 6 Colorful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3">
    <w:name w:val="Таблица-сетка 7 цветн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3">
    <w:name w:val="Grid Table 7 Colorful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3">
    <w:name w:val="Grid Table 7 Colorful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3">
    <w:name w:val="Grid Table 7 Colorful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3">
    <w:name w:val="Grid Table 7 Colorful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3">
    <w:name w:val="Grid Table 7 Colorful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3">
    <w:name w:val="Grid Table 7 Colorful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30">
    <w:name w:val="Список-таблица 1 светл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3">
    <w:name w:val="List Table 1 Light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3">
    <w:name w:val="List Table 1 Light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3">
    <w:name w:val="List Table 1 Light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3">
    <w:name w:val="List Table 1 Light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3">
    <w:name w:val="List Table 1 Light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3">
    <w:name w:val="List Table 1 Light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30">
    <w:name w:val="Список-таблица 2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3">
    <w:name w:val="List Table 2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3">
    <w:name w:val="List Table 2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3">
    <w:name w:val="List Table 2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3">
    <w:name w:val="List Table 2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3">
    <w:name w:val="List Table 2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3">
    <w:name w:val="List Table 2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30">
    <w:name w:val="Список-таблица 3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3">
    <w:name w:val="List Table 3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3">
    <w:name w:val="List Table 3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3">
    <w:name w:val="List Table 3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3">
    <w:name w:val="List Table 3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3">
    <w:name w:val="List Table 3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3">
    <w:name w:val="List Table 3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30">
    <w:name w:val="Список-таблица 4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3">
    <w:name w:val="List Table 4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3">
    <w:name w:val="List Table 4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3">
    <w:name w:val="List Table 4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3">
    <w:name w:val="List Table 4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3">
    <w:name w:val="List Table 4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3">
    <w:name w:val="List Table 4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30">
    <w:name w:val="Список-таблица 5 темн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3">
    <w:name w:val="List Table 5 Dark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3">
    <w:name w:val="List Table 5 Dark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3">
    <w:name w:val="List Table 5 Dark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3">
    <w:name w:val="List Table 5 Dark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3">
    <w:name w:val="List Table 5 Dark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3">
    <w:name w:val="List Table 5 Dark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30">
    <w:name w:val="Список-таблица 6 цветн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3">
    <w:name w:val="List Table 6 Colorful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3">
    <w:name w:val="List Table 6 Colorful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3">
    <w:name w:val="List Table 6 Colorful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3">
    <w:name w:val="List Table 6 Colorful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3">
    <w:name w:val="List Table 6 Colorful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3">
    <w:name w:val="List Table 6 Colorful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30">
    <w:name w:val="Список-таблица 7 цветн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3">
    <w:name w:val="List Table 7 Colorful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3">
    <w:name w:val="List Table 7 Colorful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3">
    <w:name w:val="List Table 7 Colorful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3">
    <w:name w:val="List Table 7 Colorful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3">
    <w:name w:val="List Table 7 Colorful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3">
    <w:name w:val="List Table 7 Colorful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30">
    <w:name w:val="Lined - Accent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3">
    <w:name w:val="Lined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3">
    <w:name w:val="Lined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3">
    <w:name w:val="Lined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3">
    <w:name w:val="Lined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3">
    <w:name w:val="Lined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3">
    <w:name w:val="Lined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30">
    <w:name w:val="Bordered &amp; Lined - Accent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3">
    <w:name w:val="Bordered &amp; Lined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3">
    <w:name w:val="Bordered &amp; Lined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3">
    <w:name w:val="Bordered &amp; Lined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3">
    <w:name w:val="Bordered &amp; Lined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3">
    <w:name w:val="Bordered &amp; Lined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3">
    <w:name w:val="Bordered &amp; Lined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3">
    <w:name w:val="Bordered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3">
    <w:name w:val="Bordered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3">
    <w:name w:val="Bordered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3">
    <w:name w:val="Bordered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3">
    <w:name w:val="Bordered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3">
    <w:name w:val="Bordered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3">
    <w:name w:val="Bordered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930">
    <w:name w:val="Сетка таблицы93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3">
    <w:name w:val="Сетка таблицы144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0">
    <w:name w:val="Сетка таблицы163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3"/>
    <w:basedOn w:val="a1"/>
    <w:uiPriority w:val="59"/>
    <w:rsid w:val="001F2C7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0">
    <w:name w:val="Сетка таблицы17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">
    <w:name w:val="Сетка таблицы1114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">
    <w:name w:val="Сетка таблицы35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">
    <w:name w:val="Сетка таблицы414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2">
    <w:name w:val="Сетка таблицы145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Grid32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 светлая142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2">
    <w:name w:val="Сетка таблицы54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2">
    <w:name w:val="Table Normal5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2">
    <w:name w:val="Сетка таблицы64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1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">
    <w:name w:val="Сетка таблицы111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0">
    <w:name w:val="Сетка таблицы3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">
    <w:name w:val="Сетка таблицы421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">
    <w:name w:val="Сетка таблицы41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2">
    <w:name w:val="Сетка таблицы14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">
    <w:name w:val="TableGrid112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4">
    <w:name w:val="Сетка таблицы светлая1112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12">
    <w:name w:val="Table Normal21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">
    <w:name w:val="Сетка таблицы1131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2">
    <w:name w:val="Сетка таблицы111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2">
    <w:name w:val="Сетка таблицы431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2">
    <w:name w:val="Сетка таблицы41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2">
    <w:name w:val="Сетка таблицы14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 светлая1212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2">
    <w:name w:val="Сетка таблицы62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Сетка таблицы15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">
    <w:name w:val="Сетка таблицы1141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2">
    <w:name w:val="Сетка таблицы111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2">
    <w:name w:val="Сетка таблицы441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2">
    <w:name w:val="Сетка таблицы41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2">
    <w:name w:val="Сетка таблицы14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">
    <w:name w:val="TableGrid212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">
    <w:name w:val="Сетка таблицы светлая1312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2">
    <w:name w:val="Сетка таблицы5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2">
    <w:name w:val="Сетка таблицы63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12">
    <w:name w:val="Table Normal31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5">
    <w:name w:val="Таблица простая 11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21">
    <w:name w:val="Таблица простая 21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21">
    <w:name w:val="Таблица простая 3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121">
    <w:name w:val="Таблица простая 4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120">
    <w:name w:val="Таблица простая 5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12">
    <w:name w:val="Таблица-сетка 1 светл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2">
    <w:name w:val="Grid Table 1 Light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2">
    <w:name w:val="Grid Table 1 Light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2">
    <w:name w:val="Grid Table 1 Light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2">
    <w:name w:val="Grid Table 1 Light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2">
    <w:name w:val="Grid Table 1 Light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2">
    <w:name w:val="Grid Table 1 Light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12">
    <w:name w:val="Таблица-сетка 2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12">
    <w:name w:val="Grid Table 2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12">
    <w:name w:val="Grid Table 2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12">
    <w:name w:val="Grid Table 2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12">
    <w:name w:val="Grid Table 2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12">
    <w:name w:val="Grid Table 2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12">
    <w:name w:val="Grid Table 2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12">
    <w:name w:val="Таблица-сетка 3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12">
    <w:name w:val="Grid Table 3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12">
    <w:name w:val="Grid Table 3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12">
    <w:name w:val="Grid Table 3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12">
    <w:name w:val="Grid Table 3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12">
    <w:name w:val="Grid Table 3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12">
    <w:name w:val="Grid Table 3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12">
    <w:name w:val="Таблица-сетка 41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12">
    <w:name w:val="Grid Table 4 - Accent 1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12">
    <w:name w:val="Grid Table 4 - Accent 2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12">
    <w:name w:val="Grid Table 4 - Accent 3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12">
    <w:name w:val="Grid Table 4 - Accent 4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12">
    <w:name w:val="Grid Table 4 - Accent 5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12">
    <w:name w:val="Grid Table 4 - Accent 6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12">
    <w:name w:val="Таблица-сетка 5 темн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2">
    <w:name w:val="Grid Table 5 Dark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2">
    <w:name w:val="Grid Table 5 Dark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2">
    <w:name w:val="Grid Table 5 Dark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2">
    <w:name w:val="Grid Table 5 Dark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2">
    <w:name w:val="Grid Table 5 Dark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2">
    <w:name w:val="Grid Table 5 Dark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2">
    <w:name w:val="Таблица-сетка 6 цветн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12">
    <w:name w:val="Grid Table 6 Colorful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12">
    <w:name w:val="Grid Table 6 Colorful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12">
    <w:name w:val="Grid Table 6 Colorful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12">
    <w:name w:val="Grid Table 6 Colorful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12">
    <w:name w:val="Grid Table 6 Colorful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12">
    <w:name w:val="Grid Table 6 Colorful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12">
    <w:name w:val="Таблица-сетка 7 цветн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12">
    <w:name w:val="Grid Table 7 Colorful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12">
    <w:name w:val="Grid Table 7 Colorful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12">
    <w:name w:val="Grid Table 7 Colorful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12">
    <w:name w:val="Grid Table 7 Colorful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12">
    <w:name w:val="Grid Table 7 Colorful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12">
    <w:name w:val="Grid Table 7 Colorful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120">
    <w:name w:val="Список-таблица 1 светл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2">
    <w:name w:val="List Table 1 Light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2">
    <w:name w:val="List Table 1 Light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2">
    <w:name w:val="List Table 1 Light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2">
    <w:name w:val="List Table 1 Light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2">
    <w:name w:val="List Table 1 Light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2">
    <w:name w:val="List Table 1 Light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20">
    <w:name w:val="Список-таблица 2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12">
    <w:name w:val="List Table 2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12">
    <w:name w:val="List Table 2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12">
    <w:name w:val="List Table 2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12">
    <w:name w:val="List Table 2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12">
    <w:name w:val="List Table 2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12">
    <w:name w:val="List Table 2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120">
    <w:name w:val="Список-таблица 3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2">
    <w:name w:val="List Table 3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2">
    <w:name w:val="List Table 3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2">
    <w:name w:val="List Table 3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2">
    <w:name w:val="List Table 3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2">
    <w:name w:val="List Table 3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2">
    <w:name w:val="List Table 3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120">
    <w:name w:val="Список-таблица 4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12">
    <w:name w:val="List Table 4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12">
    <w:name w:val="List Table 4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12">
    <w:name w:val="List Table 4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12">
    <w:name w:val="List Table 4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12">
    <w:name w:val="List Table 4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12">
    <w:name w:val="List Table 4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120">
    <w:name w:val="Список-таблица 5 темн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2">
    <w:name w:val="List Table 5 Dark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2">
    <w:name w:val="List Table 5 Dark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2">
    <w:name w:val="List Table 5 Dark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2">
    <w:name w:val="List Table 5 Dark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2">
    <w:name w:val="List Table 5 Dark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2">
    <w:name w:val="List Table 5 Dark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20">
    <w:name w:val="Список-таблица 6 цветн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12">
    <w:name w:val="List Table 6 Colorful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12">
    <w:name w:val="List Table 6 Colorful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12">
    <w:name w:val="List Table 6 Colorful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12">
    <w:name w:val="List Table 6 Colorful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12">
    <w:name w:val="List Table 6 Colorful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12">
    <w:name w:val="List Table 6 Colorful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120">
    <w:name w:val="Список-таблица 7 цветн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12">
    <w:name w:val="List Table 7 Colorful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12">
    <w:name w:val="List Table 7 Colorful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12">
    <w:name w:val="List Table 7 Colorful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12">
    <w:name w:val="List Table 7 Colorful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12">
    <w:name w:val="List Table 7 Colorful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12">
    <w:name w:val="List Table 7 Colorful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120">
    <w:name w:val="Lined - Accent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12">
    <w:name w:val="Lined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12">
    <w:name w:val="Lined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12">
    <w:name w:val="Lined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12">
    <w:name w:val="Lined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12">
    <w:name w:val="Lined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12">
    <w:name w:val="Lined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120">
    <w:name w:val="Bordered &amp; Lined - Accent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12">
    <w:name w:val="Bordered &amp; Lined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12">
    <w:name w:val="Bordered &amp; Lined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12">
    <w:name w:val="Bordered &amp; Lined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12">
    <w:name w:val="Bordered &amp; Lined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12">
    <w:name w:val="Bordered &amp; Lined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12">
    <w:name w:val="Bordered &amp; Lined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12">
    <w:name w:val="Bordered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2">
    <w:name w:val="Bordered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2">
    <w:name w:val="Bordered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2">
    <w:name w:val="Bordered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2">
    <w:name w:val="Bordered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2">
    <w:name w:val="Bordered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2">
    <w:name w:val="Bordered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912">
    <w:name w:val="Сетка таблицы9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">
    <w:name w:val="Сетка таблицы24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2">
    <w:name w:val="Сетка таблицы144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">
    <w:name w:val="Сетка таблицы16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">
    <w:name w:val="Сетка таблицы3412"/>
    <w:basedOn w:val="a1"/>
    <w:uiPriority w:val="59"/>
    <w:rsid w:val="001F2C7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">
    <w:name w:val="Сетка таблицы светлая15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">
    <w:name w:val="Сетка таблицы422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 светлая112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">
    <w:name w:val="Сетка таблицы1132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1">
    <w:name w:val="Сетка таблицы432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Сетка таблицы светлая122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1">
    <w:name w:val="Сетка таблицы1142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1">
    <w:name w:val="Сетка таблицы442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0">
    <w:name w:val="Сетка таблицы светлая132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">
    <w:name w:val="Таблица простая 11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210">
    <w:name w:val="Таблица простая 21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10">
    <w:name w:val="Таблица простая 3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210">
    <w:name w:val="Таблица простая 4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210">
    <w:name w:val="Таблица простая 5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21">
    <w:name w:val="Таблица-сетка 1 светл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21">
    <w:name w:val="Grid Table 1 Light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21">
    <w:name w:val="Grid Table 1 Light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21">
    <w:name w:val="Grid Table 1 Light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21">
    <w:name w:val="Grid Table 1 Light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21">
    <w:name w:val="Grid Table 1 Light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21">
    <w:name w:val="Grid Table 1 Light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21">
    <w:name w:val="Таблица-сетка 2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21">
    <w:name w:val="Grid Table 2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21">
    <w:name w:val="Grid Table 2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21">
    <w:name w:val="Grid Table 2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21">
    <w:name w:val="Grid Table 2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21">
    <w:name w:val="Grid Table 2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21">
    <w:name w:val="Grid Table 2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21">
    <w:name w:val="Таблица-сетка 3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21">
    <w:name w:val="Grid Table 3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21">
    <w:name w:val="Grid Table 3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21">
    <w:name w:val="Grid Table 3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21">
    <w:name w:val="Grid Table 3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21">
    <w:name w:val="Grid Table 3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21">
    <w:name w:val="Grid Table 3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21">
    <w:name w:val="Таблица-сетка 41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21">
    <w:name w:val="Grid Table 4 - Accent 1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21">
    <w:name w:val="Grid Table 4 - Accent 2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21">
    <w:name w:val="Grid Table 4 - Accent 3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21">
    <w:name w:val="Grid Table 4 - Accent 4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21">
    <w:name w:val="Grid Table 4 - Accent 5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21">
    <w:name w:val="Grid Table 4 - Accent 6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21">
    <w:name w:val="Таблица-сетка 5 темн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21">
    <w:name w:val="Grid Table 5 Dark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21">
    <w:name w:val="Grid Table 5 Dark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21">
    <w:name w:val="Grid Table 5 Dark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21">
    <w:name w:val="Grid Table 5 Dark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21">
    <w:name w:val="Grid Table 5 Dark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21">
    <w:name w:val="Grid Table 5 Dark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21">
    <w:name w:val="Таблица-сетка 6 цветн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21">
    <w:name w:val="Grid Table 6 Colorful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21">
    <w:name w:val="Grid Table 6 Colorful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21">
    <w:name w:val="Grid Table 6 Colorful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21">
    <w:name w:val="Grid Table 6 Colorful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21">
    <w:name w:val="Grid Table 6 Colorful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21">
    <w:name w:val="Grid Table 6 Colorful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21">
    <w:name w:val="Таблица-сетка 7 цветн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21">
    <w:name w:val="Grid Table 7 Colorful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21">
    <w:name w:val="Grid Table 7 Colorful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21">
    <w:name w:val="Grid Table 7 Colorful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21">
    <w:name w:val="Grid Table 7 Colorful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21">
    <w:name w:val="Grid Table 7 Colorful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21">
    <w:name w:val="Grid Table 7 Colorful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210">
    <w:name w:val="Список-таблица 1 светл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21">
    <w:name w:val="List Table 1 Light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21">
    <w:name w:val="List Table 1 Light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21">
    <w:name w:val="List Table 1 Light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21">
    <w:name w:val="List Table 1 Light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21">
    <w:name w:val="List Table 1 Light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21">
    <w:name w:val="List Table 1 Light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210">
    <w:name w:val="Список-таблица 2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21">
    <w:name w:val="List Table 2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21">
    <w:name w:val="List Table 2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21">
    <w:name w:val="List Table 2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21">
    <w:name w:val="List Table 2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21">
    <w:name w:val="List Table 2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21">
    <w:name w:val="List Table 2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210">
    <w:name w:val="Список-таблица 3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1">
    <w:name w:val="List Table 3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21">
    <w:name w:val="List Table 3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21">
    <w:name w:val="List Table 3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21">
    <w:name w:val="List Table 3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21">
    <w:name w:val="List Table 3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21">
    <w:name w:val="List Table 3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210">
    <w:name w:val="Список-таблица 4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21">
    <w:name w:val="List Table 4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21">
    <w:name w:val="List Table 4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21">
    <w:name w:val="List Table 4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21">
    <w:name w:val="List Table 4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21">
    <w:name w:val="List Table 4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21">
    <w:name w:val="List Table 4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210">
    <w:name w:val="Список-таблица 5 темн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21">
    <w:name w:val="List Table 5 Dark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21">
    <w:name w:val="List Table 5 Dark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21">
    <w:name w:val="List Table 5 Dark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21">
    <w:name w:val="List Table 5 Dark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21">
    <w:name w:val="List Table 5 Dark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21">
    <w:name w:val="List Table 5 Dark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210">
    <w:name w:val="Список-таблица 6 цветн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21">
    <w:name w:val="List Table 6 Colorful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21">
    <w:name w:val="List Table 6 Colorful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21">
    <w:name w:val="List Table 6 Colorful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21">
    <w:name w:val="List Table 6 Colorful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21">
    <w:name w:val="List Table 6 Colorful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21">
    <w:name w:val="List Table 6 Colorful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210">
    <w:name w:val="Список-таблица 7 цветн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21">
    <w:name w:val="List Table 7 Colorful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21">
    <w:name w:val="List Table 7 Colorful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21">
    <w:name w:val="List Table 7 Colorful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21">
    <w:name w:val="List Table 7 Colorful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21">
    <w:name w:val="List Table 7 Colorful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21">
    <w:name w:val="List Table 7 Colorful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210">
    <w:name w:val="Lined - Accent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21">
    <w:name w:val="Lined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21">
    <w:name w:val="Lined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21">
    <w:name w:val="Lined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21">
    <w:name w:val="Lined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21">
    <w:name w:val="Lined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21">
    <w:name w:val="Lined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210">
    <w:name w:val="Bordered &amp; Lined - Accent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21">
    <w:name w:val="Bordered &amp; Lined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21">
    <w:name w:val="Bordered &amp; Lined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21">
    <w:name w:val="Bordered &amp; Lined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21">
    <w:name w:val="Bordered &amp; Lined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21">
    <w:name w:val="Bordered &amp; Lined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21">
    <w:name w:val="Bordered &amp; Lined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21">
    <w:name w:val="Bordered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21">
    <w:name w:val="Bordered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21">
    <w:name w:val="Bordered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21">
    <w:name w:val="Bordered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21">
    <w:name w:val="Bordered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21">
    <w:name w:val="Bordered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21">
    <w:name w:val="Bordered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11511">
    <w:name w:val="Сетка таблицы115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1">
    <w:name w:val="Сетка таблицы45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0">
    <w:name w:val="Сетка таблицы светлая141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">
    <w:name w:val="Сетка таблицы1121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">
    <w:name w:val="Сетка таблицы421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3">
    <w:name w:val="Сетка таблицы светлая1111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">
    <w:name w:val="Сетка таблицы1131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1">
    <w:name w:val="Сетка таблицы431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 светлая1211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1">
    <w:name w:val="Сетка таблицы1141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">
    <w:name w:val="Сетка таблицы441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0">
    <w:name w:val="Сетка таблицы светлая1311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4">
    <w:name w:val="Таблица простая 11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110">
    <w:name w:val="Таблица простая 21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110">
    <w:name w:val="Таблица простая 3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1110">
    <w:name w:val="Таблица простая 4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1110">
    <w:name w:val="Таблица простая 5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111">
    <w:name w:val="Таблица-сетка 1 светл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11">
    <w:name w:val="Grid Table 1 Light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11">
    <w:name w:val="Grid Table 1 Light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11">
    <w:name w:val="Grid Table 1 Light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11">
    <w:name w:val="Grid Table 1 Light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11">
    <w:name w:val="Grid Table 1 Light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11">
    <w:name w:val="Grid Table 1 Light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111">
    <w:name w:val="Таблица-сетка 2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111">
    <w:name w:val="Grid Table 2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111">
    <w:name w:val="Grid Table 2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111">
    <w:name w:val="Grid Table 2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111">
    <w:name w:val="Grid Table 2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111">
    <w:name w:val="Grid Table 2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111">
    <w:name w:val="Grid Table 2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111">
    <w:name w:val="Таблица-сетка 3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111">
    <w:name w:val="Grid Table 3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111">
    <w:name w:val="Grid Table 3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111">
    <w:name w:val="Grid Table 3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111">
    <w:name w:val="Grid Table 3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111">
    <w:name w:val="Grid Table 3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111">
    <w:name w:val="Grid Table 3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111">
    <w:name w:val="Таблица-сетка 41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111">
    <w:name w:val="Grid Table 4 - Accent 1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111">
    <w:name w:val="Grid Table 4 - Accent 2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111">
    <w:name w:val="Grid Table 4 - Accent 3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111">
    <w:name w:val="Grid Table 4 - Accent 4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111">
    <w:name w:val="Grid Table 4 - Accent 5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111">
    <w:name w:val="Grid Table 4 - Accent 6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111">
    <w:name w:val="Таблица-сетка 5 темн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11">
    <w:name w:val="Grid Table 5 Dark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11">
    <w:name w:val="Grid Table 5 Dark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11">
    <w:name w:val="Grid Table 5 Dark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11">
    <w:name w:val="Grid Table 5 Dark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11">
    <w:name w:val="Grid Table 5 Dark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11">
    <w:name w:val="Grid Table 5 Dark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11">
    <w:name w:val="Таблица-сетка 6 цветн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111">
    <w:name w:val="Grid Table 6 Colorful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111">
    <w:name w:val="Grid Table 6 Colorful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111">
    <w:name w:val="Grid Table 6 Colorful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111">
    <w:name w:val="Grid Table 6 Colorful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111">
    <w:name w:val="Grid Table 6 Colorful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111">
    <w:name w:val="Grid Table 6 Colorful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111">
    <w:name w:val="Таблица-сетка 7 цветн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111">
    <w:name w:val="Grid Table 7 Colorful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111">
    <w:name w:val="Grid Table 7 Colorful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111">
    <w:name w:val="Grid Table 7 Colorful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111">
    <w:name w:val="Grid Table 7 Colorful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111">
    <w:name w:val="Grid Table 7 Colorful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111">
    <w:name w:val="Grid Table 7 Colorful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1110">
    <w:name w:val="Список-таблица 1 светл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11">
    <w:name w:val="List Table 1 Light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11">
    <w:name w:val="List Table 1 Light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11">
    <w:name w:val="List Table 1 Light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11">
    <w:name w:val="List Table 1 Light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11">
    <w:name w:val="List Table 1 Light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11">
    <w:name w:val="List Table 1 Light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110">
    <w:name w:val="Список-таблица 2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111">
    <w:name w:val="List Table 2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111">
    <w:name w:val="List Table 2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111">
    <w:name w:val="List Table 2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111">
    <w:name w:val="List Table 2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111">
    <w:name w:val="List Table 2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111">
    <w:name w:val="List Table 2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1110">
    <w:name w:val="Список-таблица 3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11">
    <w:name w:val="List Table 3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11">
    <w:name w:val="List Table 3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11">
    <w:name w:val="List Table 3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11">
    <w:name w:val="List Table 3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11">
    <w:name w:val="List Table 3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11">
    <w:name w:val="List Table 3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1110">
    <w:name w:val="Список-таблица 4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111">
    <w:name w:val="List Table 4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111">
    <w:name w:val="List Table 4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111">
    <w:name w:val="List Table 4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111">
    <w:name w:val="List Table 4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111">
    <w:name w:val="List Table 4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111">
    <w:name w:val="List Table 4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1110">
    <w:name w:val="Список-таблица 5 темн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11">
    <w:name w:val="List Table 5 Dark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11">
    <w:name w:val="List Table 5 Dark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11">
    <w:name w:val="List Table 5 Dark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11">
    <w:name w:val="List Table 5 Dark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11">
    <w:name w:val="List Table 5 Dark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11">
    <w:name w:val="List Table 5 Dark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110">
    <w:name w:val="Список-таблица 6 цветн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111">
    <w:name w:val="List Table 6 Colorful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111">
    <w:name w:val="List Table 6 Colorful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111">
    <w:name w:val="List Table 6 Colorful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111">
    <w:name w:val="List Table 6 Colorful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111">
    <w:name w:val="List Table 6 Colorful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111">
    <w:name w:val="List Table 6 Colorful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1110">
    <w:name w:val="Список-таблица 7 цветн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111">
    <w:name w:val="List Table 7 Colorful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111">
    <w:name w:val="List Table 7 Colorful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111">
    <w:name w:val="List Table 7 Colorful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111">
    <w:name w:val="List Table 7 Colorful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111">
    <w:name w:val="List Table 7 Colorful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111">
    <w:name w:val="List Table 7 Colorful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1110">
    <w:name w:val="Lined - Accent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111">
    <w:name w:val="Lined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111">
    <w:name w:val="Lined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111">
    <w:name w:val="Lined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111">
    <w:name w:val="Lined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111">
    <w:name w:val="Lined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111">
    <w:name w:val="Lined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1110">
    <w:name w:val="Bordered &amp; Lined - Accent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111">
    <w:name w:val="Bordered &amp; Lined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111">
    <w:name w:val="Bordered &amp; Lined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111">
    <w:name w:val="Bordered &amp; Lined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111">
    <w:name w:val="Bordered &amp; Lined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111">
    <w:name w:val="Bordered &amp; Lined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111">
    <w:name w:val="Bordered &amp; Lined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111">
    <w:name w:val="Bordered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11">
    <w:name w:val="Bordered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11">
    <w:name w:val="Bordered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11">
    <w:name w:val="Bordered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11">
    <w:name w:val="Bordered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11">
    <w:name w:val="Bordered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11">
    <w:name w:val="Bordered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character" w:customStyle="1" w:styleId="krista-excel-wrapper-spancontainer">
    <w:name w:val="krista-excel-wrapper-spancontainer"/>
    <w:basedOn w:val="a0"/>
    <w:rsid w:val="001F2C7F"/>
  </w:style>
  <w:style w:type="paragraph" w:styleId="aff">
    <w:name w:val="Title"/>
    <w:basedOn w:val="a"/>
    <w:next w:val="a"/>
    <w:link w:val="1f4"/>
    <w:uiPriority w:val="1"/>
    <w:qFormat/>
    <w:rsid w:val="001F2C7F"/>
    <w:pPr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2f">
    <w:name w:val="Заголовок Знак2"/>
    <w:basedOn w:val="a0"/>
    <w:uiPriority w:val="10"/>
    <w:rsid w:val="001F2C7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fb">
    <w:name w:val="caption"/>
    <w:basedOn w:val="a"/>
    <w:next w:val="a"/>
    <w:uiPriority w:val="35"/>
    <w:semiHidden/>
    <w:unhideWhenUsed/>
    <w:qFormat/>
    <w:rsid w:val="001F2C7F"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280">
    <w:name w:val="Сетка таблицы28"/>
    <w:basedOn w:val="a1"/>
    <w:next w:val="a3"/>
    <w:uiPriority w:val="39"/>
    <w:rsid w:val="00846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basedOn w:val="a1"/>
    <w:next w:val="a3"/>
    <w:uiPriority w:val="59"/>
    <w:rsid w:val="000E6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basedOn w:val="a1"/>
    <w:next w:val="a3"/>
    <w:uiPriority w:val="39"/>
    <w:rsid w:val="00B56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7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s://login.consultant.ru/link/?req=doc&amp;base=RLAW322&amp;n=116715" TargetMode="Externa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9774&amp;dst=3146" TargetMode="Externa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s://login.consultant.ru/link/?req=doc&amp;base=LAW&amp;n=465974" TargetMode="External"/><Relationship Id="rId25" Type="http://schemas.openxmlformats.org/officeDocument/2006/relationships/header" Target="header7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22&amp;n=115181" TargetMode="External"/><Relationship Id="rId20" Type="http://schemas.openxmlformats.org/officeDocument/2006/relationships/hyperlink" Target="https://login.consultant.ru/link/?req=doc&amp;base=RLAW322&amp;n=119385" TargetMode="External"/><Relationship Id="rId29" Type="http://schemas.openxmlformats.org/officeDocument/2006/relationships/hyperlink" Target="https://login.consultant.ru/link/?req=doc&amp;base=RLAW322&amp;n=121629&amp;dst=10002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0D098ABCA5D00C7C4B64A67AD33BC8BB6D4391E24C7E54B3BDA0074BBF4D20A1364AEAE6E04879B548EFE62E50E3CCCC5E286A4903F393DBD605273V2GBL" TargetMode="External"/><Relationship Id="rId24" Type="http://schemas.openxmlformats.org/officeDocument/2006/relationships/header" Target="header6.xm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322&amp;n=116715" TargetMode="External"/><Relationship Id="rId23" Type="http://schemas.openxmlformats.org/officeDocument/2006/relationships/header" Target="header5.xml"/><Relationship Id="rId28" Type="http://schemas.openxmlformats.org/officeDocument/2006/relationships/footer" Target="footer1.xml"/><Relationship Id="rId10" Type="http://schemas.openxmlformats.org/officeDocument/2006/relationships/hyperlink" Target="consultantplus://offline/ref=70D098ABCA5D00C7C4B64A67AD33BC8BB6D4391E24C7E54F36D00074BBF4D20A1364AEAE6E04879B548EFA6FE50E3CCCC5E286A4903F393DBD605273V2GBL" TargetMode="External"/><Relationship Id="rId19" Type="http://schemas.openxmlformats.org/officeDocument/2006/relationships/hyperlink" Target="https://login.consultant.ru/link/?req=doc&amp;base=RLAW322&amp;n=115181" TargetMode="External"/><Relationship Id="rId31" Type="http://schemas.openxmlformats.org/officeDocument/2006/relationships/hyperlink" Target="https://login.consultant.ru/link/?req=doc&amp;base=RLAW322&amp;n=121629&amp;dst=100028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65974" TargetMode="External"/><Relationship Id="rId22" Type="http://schemas.openxmlformats.org/officeDocument/2006/relationships/header" Target="header4.xml"/><Relationship Id="rId27" Type="http://schemas.openxmlformats.org/officeDocument/2006/relationships/header" Target="header9.xml"/><Relationship Id="rId30" Type="http://schemas.openxmlformats.org/officeDocument/2006/relationships/hyperlink" Target="https://login.consultant.ru/link/?req=doc&amp;base=RLAW322&amp;n=121629&amp;dst=100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18B57-1E22-4EC5-8792-386F72CA1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168</Pages>
  <Words>28063</Words>
  <Characters>159964</Characters>
  <Application>Microsoft Office Word</Application>
  <DocSecurity>0</DocSecurity>
  <Lines>1333</Lines>
  <Paragraphs>375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187652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Стоян Константин Валентинович</dc:creator>
  <cp:lastModifiedBy>Лихачева Виолетта Валерьевна</cp:lastModifiedBy>
  <cp:revision>25</cp:revision>
  <cp:lastPrinted>2025-02-10T12:32:00Z</cp:lastPrinted>
  <dcterms:created xsi:type="dcterms:W3CDTF">2025-02-07T11:52:00Z</dcterms:created>
  <dcterms:modified xsi:type="dcterms:W3CDTF">2025-02-10T12:37:00Z</dcterms:modified>
</cp:coreProperties>
</file>