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92" w:rsidRPr="009E064D" w:rsidRDefault="00125692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 w:val="24"/>
          <w:szCs w:val="24"/>
        </w:rPr>
      </w:pPr>
    </w:p>
    <w:p w:rsidR="00125692" w:rsidRPr="009E064D" w:rsidRDefault="00125692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 w:val="24"/>
          <w:szCs w:val="24"/>
        </w:rPr>
      </w:pPr>
    </w:p>
    <w:p w:rsidR="00125692" w:rsidRPr="009E064D" w:rsidRDefault="00125692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 w:val="24"/>
          <w:szCs w:val="24"/>
        </w:rPr>
      </w:pPr>
    </w:p>
    <w:p w:rsidR="00125692" w:rsidRPr="009E064D" w:rsidRDefault="00125692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 w:val="24"/>
          <w:szCs w:val="24"/>
        </w:rPr>
      </w:pPr>
    </w:p>
    <w:p w:rsidR="00125692" w:rsidRPr="009E064D" w:rsidRDefault="00125692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 w:val="24"/>
          <w:szCs w:val="24"/>
        </w:rPr>
      </w:pPr>
    </w:p>
    <w:p w:rsidR="00125692" w:rsidRPr="009E064D" w:rsidRDefault="00125692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 w:val="24"/>
          <w:szCs w:val="24"/>
        </w:rPr>
      </w:pPr>
    </w:p>
    <w:p w:rsidR="00125692" w:rsidRPr="009E064D" w:rsidRDefault="00125692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 w:val="24"/>
          <w:szCs w:val="24"/>
        </w:rPr>
      </w:pPr>
    </w:p>
    <w:p w:rsidR="00921FD3" w:rsidRPr="009E064D" w:rsidRDefault="00921FD3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Cs w:val="28"/>
        </w:rPr>
      </w:pPr>
    </w:p>
    <w:p w:rsidR="005F31D5" w:rsidRPr="009E064D" w:rsidRDefault="005F31D5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Cs w:val="28"/>
        </w:rPr>
      </w:pPr>
    </w:p>
    <w:p w:rsidR="005F31D5" w:rsidRPr="009E064D" w:rsidRDefault="005F31D5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Cs w:val="28"/>
        </w:rPr>
      </w:pPr>
    </w:p>
    <w:p w:rsidR="00844AC4" w:rsidRPr="009E064D" w:rsidRDefault="00844AC4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Cs w:val="28"/>
        </w:rPr>
      </w:pPr>
    </w:p>
    <w:p w:rsidR="00844AC4" w:rsidRPr="009E064D" w:rsidRDefault="00844AC4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Cs w:val="28"/>
        </w:rPr>
      </w:pPr>
    </w:p>
    <w:p w:rsidR="00844AC4" w:rsidRPr="009E064D" w:rsidRDefault="00844AC4" w:rsidP="00844AC4">
      <w:pPr>
        <w:widowControl w:val="0"/>
        <w:autoSpaceDE w:val="0"/>
        <w:autoSpaceDN w:val="0"/>
        <w:spacing w:after="0" w:line="240" w:lineRule="auto"/>
        <w:ind w:left="709" w:right="5103"/>
        <w:rPr>
          <w:rFonts w:eastAsia="Times New Roman" w:cs="Times New Roman"/>
          <w:szCs w:val="28"/>
        </w:rPr>
      </w:pPr>
    </w:p>
    <w:p w:rsidR="00921FD3" w:rsidRPr="009E064D" w:rsidRDefault="00921FD3" w:rsidP="00844AC4">
      <w:pPr>
        <w:pStyle w:val="ConsPlusTitle"/>
        <w:tabs>
          <w:tab w:val="left" w:pos="4111"/>
        </w:tabs>
        <w:suppressAutoHyphens/>
        <w:ind w:left="284"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6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министерства </w:t>
      </w:r>
      <w:r w:rsidR="00335CA7" w:rsidRPr="009E064D">
        <w:rPr>
          <w:rFonts w:ascii="Times New Roman" w:hAnsi="Times New Roman" w:cs="Times New Roman"/>
          <w:b w:val="0"/>
          <w:sz w:val="28"/>
          <w:szCs w:val="28"/>
        </w:rPr>
        <w:t xml:space="preserve">промышленности, торговли и энергетики </w:t>
      </w:r>
      <w:r w:rsidRPr="009E064D">
        <w:rPr>
          <w:rFonts w:ascii="Times New Roman" w:hAnsi="Times New Roman" w:cs="Times New Roman"/>
          <w:b w:val="0"/>
          <w:sz w:val="28"/>
          <w:szCs w:val="28"/>
        </w:rPr>
        <w:t xml:space="preserve">Астраханской области от </w:t>
      </w:r>
      <w:r w:rsidR="00335CA7" w:rsidRPr="009E064D">
        <w:rPr>
          <w:rFonts w:ascii="Times New Roman" w:hAnsi="Times New Roman" w:cs="Times New Roman"/>
          <w:b w:val="0"/>
          <w:sz w:val="28"/>
          <w:szCs w:val="28"/>
        </w:rPr>
        <w:t>13</w:t>
      </w:r>
      <w:r w:rsidRPr="009E064D">
        <w:rPr>
          <w:rFonts w:ascii="Times New Roman" w:hAnsi="Times New Roman" w:cs="Times New Roman"/>
          <w:b w:val="0"/>
          <w:sz w:val="28"/>
          <w:szCs w:val="28"/>
        </w:rPr>
        <w:t>.0</w:t>
      </w:r>
      <w:r w:rsidR="00335CA7" w:rsidRPr="009E064D">
        <w:rPr>
          <w:rFonts w:ascii="Times New Roman" w:hAnsi="Times New Roman" w:cs="Times New Roman"/>
          <w:b w:val="0"/>
          <w:sz w:val="28"/>
          <w:szCs w:val="28"/>
        </w:rPr>
        <w:t>9</w:t>
      </w:r>
      <w:r w:rsidRPr="009E064D">
        <w:rPr>
          <w:rFonts w:ascii="Times New Roman" w:hAnsi="Times New Roman" w:cs="Times New Roman"/>
          <w:b w:val="0"/>
          <w:sz w:val="28"/>
          <w:szCs w:val="28"/>
        </w:rPr>
        <w:t>.202</w:t>
      </w:r>
      <w:r w:rsidR="00335CA7" w:rsidRPr="009E064D">
        <w:rPr>
          <w:rFonts w:ascii="Times New Roman" w:hAnsi="Times New Roman" w:cs="Times New Roman"/>
          <w:b w:val="0"/>
          <w:sz w:val="28"/>
          <w:szCs w:val="28"/>
        </w:rPr>
        <w:t>3</w:t>
      </w:r>
      <w:r w:rsidRPr="009E064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35CA7" w:rsidRPr="009E064D">
        <w:rPr>
          <w:rFonts w:ascii="Times New Roman" w:hAnsi="Times New Roman" w:cs="Times New Roman"/>
          <w:b w:val="0"/>
          <w:sz w:val="28"/>
          <w:szCs w:val="28"/>
        </w:rPr>
        <w:t>39-П</w:t>
      </w:r>
    </w:p>
    <w:p w:rsidR="00921FD3" w:rsidRPr="009E064D" w:rsidRDefault="00921FD3" w:rsidP="00921FD3">
      <w:pPr>
        <w:pStyle w:val="ConsPlusTitle"/>
        <w:suppressAutoHyphens/>
        <w:ind w:left="709"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1FD3" w:rsidRPr="009E064D" w:rsidRDefault="00921FD3" w:rsidP="00921FD3">
      <w:pPr>
        <w:widowControl w:val="0"/>
        <w:suppressAutoHyphens/>
        <w:autoSpaceDE w:val="0"/>
        <w:autoSpaceDN w:val="0"/>
        <w:spacing w:after="0" w:line="240" w:lineRule="auto"/>
        <w:ind w:left="567" w:right="4819"/>
        <w:rPr>
          <w:rFonts w:eastAsia="Times New Roman" w:cs="Times New Roman"/>
          <w:b/>
          <w:szCs w:val="28"/>
        </w:rPr>
      </w:pPr>
    </w:p>
    <w:p w:rsidR="00921FD3" w:rsidRPr="009E064D" w:rsidRDefault="00921FD3" w:rsidP="00921F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67" w:rsidRPr="009E064D" w:rsidRDefault="003A163B" w:rsidP="003A1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D51E1" w:rsidRPr="009E064D">
        <w:rPr>
          <w:rFonts w:ascii="Times New Roman" w:hAnsi="Times New Roman" w:cs="Times New Roman"/>
          <w:sz w:val="28"/>
          <w:szCs w:val="28"/>
        </w:rPr>
        <w:t>Ф</w:t>
      </w:r>
      <w:r w:rsidRPr="009E064D">
        <w:rPr>
          <w:rFonts w:ascii="Times New Roman" w:hAnsi="Times New Roman" w:cs="Times New Roman"/>
          <w:sz w:val="28"/>
          <w:szCs w:val="28"/>
        </w:rPr>
        <w:t xml:space="preserve">едеральными законами от 27.07.2010 № 210-ФЗ «Об организации предоставления государственных и муниципальных услуг», от 04.05.2011 № 99-ФЗ «О лицензировании отдельных видов деятельности», </w:t>
      </w:r>
      <w:r w:rsidR="00335CA7" w:rsidRPr="009E064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792FA9" w:rsidRPr="009E064D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921FD3" w:rsidRPr="009E064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Астраханской области</w:t>
      </w:r>
      <w:r w:rsidR="00335CA7" w:rsidRPr="009E06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CA7" w:rsidRPr="009E064D">
        <w:rPr>
          <w:rFonts w:ascii="Times New Roman" w:eastAsia="Times New Roman" w:hAnsi="Times New Roman" w:cs="Times New Roman"/>
          <w:bCs/>
          <w:sz w:val="28"/>
          <w:szCs w:val="28"/>
        </w:rPr>
        <w:t>от 23.12.2022 № 675-П «О министерстве промышленности, торговли и энергетики Астраханской области»</w:t>
      </w:r>
    </w:p>
    <w:p w:rsidR="00921FD3" w:rsidRPr="009E064D" w:rsidRDefault="00921FD3" w:rsidP="001B5B6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E064D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="00F76A05" w:rsidRPr="009E064D">
        <w:rPr>
          <w:rFonts w:ascii="Times New Roman" w:eastAsia="Times New Roman" w:hAnsi="Times New Roman" w:cs="Times New Roman"/>
          <w:sz w:val="28"/>
          <w:szCs w:val="28"/>
        </w:rPr>
        <w:t>промышленности, торговли и энергетики</w:t>
      </w:r>
      <w:r w:rsidRPr="009E064D">
        <w:rPr>
          <w:rFonts w:ascii="Times New Roman" w:eastAsia="Times New Roman" w:hAnsi="Times New Roman" w:cs="Times New Roman"/>
          <w:sz w:val="28"/>
          <w:szCs w:val="28"/>
        </w:rPr>
        <w:t xml:space="preserve"> Астраханской области</w:t>
      </w:r>
      <w:r w:rsidR="001B5B67" w:rsidRPr="009E06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064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921FD3" w:rsidRPr="009E064D" w:rsidRDefault="00792FA9" w:rsidP="00921FD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1. </w:t>
      </w:r>
      <w:r w:rsidR="00921FD3" w:rsidRPr="009E064D">
        <w:rPr>
          <w:rFonts w:ascii="Times New Roman" w:hAnsi="Times New Roman" w:cs="Times New Roman"/>
          <w:sz w:val="28"/>
          <w:szCs w:val="28"/>
        </w:rPr>
        <w:t xml:space="preserve">Внести в постановление министерства </w:t>
      </w:r>
      <w:r w:rsidR="00F76A05" w:rsidRPr="009E064D">
        <w:rPr>
          <w:rFonts w:ascii="Times New Roman" w:hAnsi="Times New Roman" w:cs="Times New Roman"/>
          <w:sz w:val="28"/>
          <w:szCs w:val="28"/>
        </w:rPr>
        <w:t>промышленности, торговли и энергетики</w:t>
      </w:r>
      <w:r w:rsidR="00921FD3" w:rsidRPr="009E064D">
        <w:rPr>
          <w:rFonts w:ascii="Times New Roman" w:hAnsi="Times New Roman" w:cs="Times New Roman"/>
          <w:sz w:val="28"/>
          <w:szCs w:val="28"/>
        </w:rPr>
        <w:t xml:space="preserve"> Астраханской области от</w:t>
      </w:r>
      <w:r w:rsidRPr="009E064D">
        <w:rPr>
          <w:rFonts w:ascii="Times New Roman" w:hAnsi="Times New Roman" w:cs="Times New Roman"/>
          <w:sz w:val="28"/>
          <w:szCs w:val="28"/>
        </w:rPr>
        <w:t> </w:t>
      </w:r>
      <w:r w:rsidR="00F76A05" w:rsidRPr="009E064D">
        <w:rPr>
          <w:rFonts w:ascii="Times New Roman" w:hAnsi="Times New Roman" w:cs="Times New Roman"/>
          <w:sz w:val="28"/>
          <w:szCs w:val="28"/>
        </w:rPr>
        <w:t>13</w:t>
      </w:r>
      <w:r w:rsidR="00921FD3" w:rsidRPr="009E064D">
        <w:rPr>
          <w:rFonts w:ascii="Times New Roman" w:hAnsi="Times New Roman" w:cs="Times New Roman"/>
          <w:sz w:val="28"/>
          <w:szCs w:val="28"/>
        </w:rPr>
        <w:t>.0</w:t>
      </w:r>
      <w:r w:rsidR="00F76A05" w:rsidRPr="009E064D">
        <w:rPr>
          <w:rFonts w:ascii="Times New Roman" w:hAnsi="Times New Roman" w:cs="Times New Roman"/>
          <w:sz w:val="28"/>
          <w:szCs w:val="28"/>
        </w:rPr>
        <w:t>9</w:t>
      </w:r>
      <w:r w:rsidR="00921FD3" w:rsidRPr="009E064D">
        <w:rPr>
          <w:rFonts w:ascii="Times New Roman" w:hAnsi="Times New Roman" w:cs="Times New Roman"/>
          <w:sz w:val="28"/>
          <w:szCs w:val="28"/>
        </w:rPr>
        <w:t>.202</w:t>
      </w:r>
      <w:r w:rsidR="00F76A05" w:rsidRPr="009E064D">
        <w:rPr>
          <w:rFonts w:ascii="Times New Roman" w:hAnsi="Times New Roman" w:cs="Times New Roman"/>
          <w:sz w:val="28"/>
          <w:szCs w:val="28"/>
        </w:rPr>
        <w:t>3</w:t>
      </w:r>
      <w:r w:rsidR="00921FD3" w:rsidRPr="009E064D">
        <w:rPr>
          <w:rFonts w:ascii="Times New Roman" w:hAnsi="Times New Roman" w:cs="Times New Roman"/>
          <w:sz w:val="28"/>
          <w:szCs w:val="28"/>
        </w:rPr>
        <w:t xml:space="preserve"> № </w:t>
      </w:r>
      <w:r w:rsidR="00F76A05" w:rsidRPr="009E064D">
        <w:rPr>
          <w:rFonts w:ascii="Times New Roman" w:hAnsi="Times New Roman" w:cs="Times New Roman"/>
          <w:sz w:val="28"/>
          <w:szCs w:val="28"/>
        </w:rPr>
        <w:t>39-П</w:t>
      </w:r>
      <w:r w:rsidR="00921FD3" w:rsidRPr="009E064D">
        <w:rPr>
          <w:rFonts w:ascii="Times New Roman" w:hAnsi="Times New Roman" w:cs="Times New Roman"/>
          <w:sz w:val="28"/>
          <w:szCs w:val="28"/>
        </w:rPr>
        <w:t xml:space="preserve"> «Об административном регламенте министерства </w:t>
      </w:r>
      <w:r w:rsidR="00F76A05" w:rsidRPr="009E064D">
        <w:rPr>
          <w:rFonts w:ascii="Times New Roman" w:hAnsi="Times New Roman" w:cs="Times New Roman"/>
          <w:sz w:val="28"/>
          <w:szCs w:val="28"/>
        </w:rPr>
        <w:t xml:space="preserve">промышленности, торговли и энергетики </w:t>
      </w:r>
      <w:r w:rsidR="00921FD3" w:rsidRPr="009E064D">
        <w:rPr>
          <w:rFonts w:ascii="Times New Roman" w:hAnsi="Times New Roman" w:cs="Times New Roman"/>
          <w:sz w:val="28"/>
          <w:szCs w:val="28"/>
        </w:rPr>
        <w:t>Астраханской области предоставления государственной услуги «Лицензирование деятельности по заготовке, хранению, переработке и реализации лома черных металлов, цветных металлов»</w:t>
      </w:r>
      <w:r w:rsidR="00E96DE5" w:rsidRPr="009E064D">
        <w:rPr>
          <w:rFonts w:ascii="Times New Roman" w:hAnsi="Times New Roman" w:cs="Times New Roman"/>
          <w:sz w:val="28"/>
          <w:szCs w:val="28"/>
        </w:rPr>
        <w:t xml:space="preserve"> </w:t>
      </w:r>
      <w:r w:rsidR="00921FD3" w:rsidRPr="009E064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53C5E" w:rsidRPr="009E064D" w:rsidRDefault="00792FA9" w:rsidP="00792F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1.1. </w:t>
      </w:r>
      <w:r w:rsidR="00B53C5E" w:rsidRPr="009E064D">
        <w:rPr>
          <w:rFonts w:ascii="Times New Roman" w:hAnsi="Times New Roman" w:cs="Times New Roman"/>
          <w:sz w:val="28"/>
          <w:szCs w:val="28"/>
        </w:rPr>
        <w:t>В разделе 2</w:t>
      </w:r>
      <w:r w:rsidR="00B65F37" w:rsidRPr="009E064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министерства промышленности, торговли и энергетики Астраханской области предоставления государственной услуги «Лицензирование деятельности по заготовке, хранению, переработке и реализации лома черных металлов, цветных металлов», утвержденного постановлением</w:t>
      </w:r>
      <w:r w:rsidR="00B53C5E" w:rsidRPr="009E064D">
        <w:rPr>
          <w:rFonts w:ascii="Times New Roman" w:hAnsi="Times New Roman" w:cs="Times New Roman"/>
          <w:sz w:val="28"/>
          <w:szCs w:val="28"/>
        </w:rPr>
        <w:t>:</w:t>
      </w:r>
    </w:p>
    <w:p w:rsidR="00B53C5E" w:rsidRPr="009E064D" w:rsidRDefault="00B53C5E" w:rsidP="00B53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- в подразделе 2.3:</w:t>
      </w:r>
    </w:p>
    <w:p w:rsidR="00B53C5E" w:rsidRPr="009E064D" w:rsidRDefault="00B53C5E" w:rsidP="00B53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пункт 2.3.6 изложить в новой редакции:</w:t>
      </w:r>
    </w:p>
    <w:p w:rsidR="00B53C5E" w:rsidRPr="009E064D" w:rsidRDefault="00B53C5E" w:rsidP="00B53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«2.3.6. Результаты предоставления государственной услуги, указанные в подпункте 2.3.1.4 пункта 2.3.1 настоящего подраздела, предоставляются заявителю в форме электронного документа, подписанного усиленной квалифицированной электронной подписью, в виде выписки из реестра лицензий либо в виде </w:t>
      </w:r>
      <w:hyperlink r:id="rId7">
        <w:r w:rsidRPr="009E064D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9E064D">
        <w:rPr>
          <w:rFonts w:ascii="Times New Roman" w:hAnsi="Times New Roman" w:cs="Times New Roman"/>
          <w:sz w:val="28"/>
          <w:szCs w:val="28"/>
        </w:rPr>
        <w:t xml:space="preserve"> об отсутствии запрашиваемых сведений, которая выдается в случае от</w:t>
      </w:r>
      <w:r w:rsidRPr="009E064D">
        <w:rPr>
          <w:rFonts w:ascii="Times New Roman" w:hAnsi="Times New Roman" w:cs="Times New Roman"/>
          <w:sz w:val="28"/>
          <w:szCs w:val="28"/>
        </w:rPr>
        <w:lastRenderedPageBreak/>
        <w:t>сутствия в реестре лицензий сведений о лицензиях или при невозможности определения конкретного лицензиата.»;</w:t>
      </w:r>
    </w:p>
    <w:p w:rsidR="00B53C5E" w:rsidRPr="009E064D" w:rsidRDefault="00B53C5E" w:rsidP="00B53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пункт 2.3.7 после слова «расположен» дополнить словами «на федеральном ресурсе и доступен»;</w:t>
      </w:r>
    </w:p>
    <w:p w:rsidR="00B53C5E" w:rsidRPr="009E064D" w:rsidRDefault="00B53C5E" w:rsidP="00B53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- пункт 2.4.2 </w:t>
      </w:r>
      <w:r w:rsidR="004E2490" w:rsidRPr="009E064D">
        <w:rPr>
          <w:rFonts w:ascii="Times New Roman" w:hAnsi="Times New Roman" w:cs="Times New Roman"/>
          <w:sz w:val="28"/>
          <w:szCs w:val="28"/>
        </w:rPr>
        <w:t xml:space="preserve">подраздела 2.4 </w:t>
      </w:r>
      <w:r w:rsidRPr="009E064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53C5E" w:rsidRPr="009E064D" w:rsidRDefault="00B53C5E" w:rsidP="00B53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«2.4.2. Предоставление государственной услуги в части внесения изменений в реестр лицензий в связи с прекращением лицензируемого вида деятельности в одном или нескольких местах его осуществления, сведения о которых содержатся в реестре лицензий, и (или) в связи с прекращением выполнения отдельных работ, составляющих лицензируемый вид деятельности, сведения о которых содержатся в реестре лицензий, осуществляется министерством по заявлению лицензиата в срок, не превышающий 7 рабочих дней со дня регистрации министерством поступившего от лицензиата заявления и прилагаемых к нему документов.</w:t>
      </w:r>
    </w:p>
    <w:p w:rsidR="00A4684B" w:rsidRPr="009E064D" w:rsidRDefault="00B53C5E" w:rsidP="00A4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части внесения изменений в реестр лицензий в связи с началом осуществления лицензируемого вида деятельности в одном или нескольких местах, планируемых для его осуществления, сведения о которых не содержатся в реестре лицензий, и (или) в связи с началом выполнения отдельных работ, составляющих лицензируемый вид деятельности, сведения о которых не содержатся в реестре лицензий, осуществляется министерством по заявлению лицензиата в срок, не превышающий 10 рабочих дней со дня регистрации министерством поступившего от лицензиата заявления и прилагаемых к нему документов.</w:t>
      </w:r>
    </w:p>
    <w:p w:rsidR="00B53C5E" w:rsidRPr="009E064D" w:rsidRDefault="00B53C5E" w:rsidP="00B53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Внесение изменений в реестр лицензий в случае изменения в соответствии с нормативным правовым актом Российской Федерации наименования лицензируемого вида деятельности, перечней работ, которые выполняются в составе лицензируемого вида деятельности, осуществляется министерством по заявлению лицензиата в срок, не превышающий 10 рабочих дней со дня регистрации министерством поступившего от лицензиата заявления и прилагаемых к нему документов</w:t>
      </w:r>
      <w:r w:rsidR="00A4684B" w:rsidRPr="009E064D">
        <w:rPr>
          <w:rFonts w:ascii="Times New Roman" w:hAnsi="Times New Roman" w:cs="Times New Roman"/>
          <w:sz w:val="28"/>
          <w:szCs w:val="28"/>
        </w:rPr>
        <w:t xml:space="preserve">,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деятельности. В случае,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деятельности, не установлена, внесение изменений в реестр лицензий осуществляется </w:t>
      </w:r>
      <w:r w:rsidR="004E2490" w:rsidRPr="009E064D">
        <w:rPr>
          <w:rFonts w:ascii="Times New Roman" w:hAnsi="Times New Roman" w:cs="Times New Roman"/>
          <w:sz w:val="28"/>
          <w:szCs w:val="28"/>
        </w:rPr>
        <w:t>министерством</w:t>
      </w:r>
      <w:r w:rsidR="00A4684B" w:rsidRPr="009E064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="00A4684B" w:rsidRPr="009E064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A4684B" w:rsidRPr="009E064D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лицензий, утверждаемым Правительством Российской Федерации, без представления лицензиатом заявления о внесении изменений в реестр лицензий.</w:t>
      </w:r>
      <w:r w:rsidRPr="009E064D">
        <w:rPr>
          <w:rFonts w:ascii="Times New Roman" w:hAnsi="Times New Roman" w:cs="Times New Roman"/>
          <w:sz w:val="28"/>
          <w:szCs w:val="28"/>
        </w:rPr>
        <w:t>»;</w:t>
      </w:r>
    </w:p>
    <w:p w:rsidR="00212551" w:rsidRPr="009E064D" w:rsidRDefault="00212551" w:rsidP="00B53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1.2. В разделе 3:</w:t>
      </w:r>
    </w:p>
    <w:p w:rsidR="00212551" w:rsidRPr="009E064D" w:rsidRDefault="00212551" w:rsidP="00B53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- в подразделе 3.1:</w:t>
      </w:r>
    </w:p>
    <w:p w:rsidR="00212551" w:rsidRPr="009E064D" w:rsidRDefault="00212551" w:rsidP="00B53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lastRenderedPageBreak/>
        <w:t>в пункте 3.1.3:</w:t>
      </w:r>
    </w:p>
    <w:p w:rsidR="003045E1" w:rsidRPr="009E064D" w:rsidRDefault="00212551" w:rsidP="0030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одиннадцатый изложить в новой редакции:</w:t>
      </w:r>
    </w:p>
    <w:p w:rsidR="003045E1" w:rsidRPr="009E064D" w:rsidRDefault="00212551" w:rsidP="0030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«В случае </w:t>
      </w:r>
      <w:proofErr w:type="spellStart"/>
      <w:r w:rsidRPr="009E064D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9E064D">
        <w:rPr>
          <w:rFonts w:ascii="Times New Roman" w:hAnsi="Times New Roman" w:cs="Times New Roman"/>
          <w:sz w:val="28"/>
          <w:szCs w:val="28"/>
        </w:rPr>
        <w:t xml:space="preserve"> соискателем лицензии нарушений и (или) непредставления им в тридцатидневный срок с момента получения уведомления, указанного в абзаце шестом настоящего пункта, надлежащим образом оформленного заявления, соответствующего требованиям, указанным в абзаце первом пункта 2.6.1 подраздела 2.6 раздела 2 Административного регламента, и (или) в полном объеме документов, соответствующих перечню, указанному в абзацах втором – пятом пункта 2.6.1 подраздела 2.6 раздела 2 Административного регламента, ранее представленное заявление о предоставлении лицензии подлежит возврату соискателю лицензии не позднее 3 рабочих дней со дня истечения тридцатидневного срока. Уполномоченное должностное лицо министерства в указанный срок с использованием ГИС ТОР КНД формирует уведомление о возврате заявления о предоставлении лицензии, которое направляется соискателю лицензии одним из способов, предусмотренных пунктом 2.3.8 подраздела 2.3 раздела 2 Административного регламента.»;</w:t>
      </w:r>
    </w:p>
    <w:p w:rsidR="003045E1" w:rsidRPr="009E064D" w:rsidRDefault="00212551" w:rsidP="0030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</w:t>
      </w:r>
      <w:r w:rsidR="003045E1" w:rsidRPr="009E064D">
        <w:rPr>
          <w:rFonts w:ascii="Times New Roman" w:hAnsi="Times New Roman" w:cs="Times New Roman"/>
          <w:sz w:val="28"/>
          <w:szCs w:val="28"/>
        </w:rPr>
        <w:t>ы</w:t>
      </w:r>
      <w:r w:rsidRPr="009E064D">
        <w:rPr>
          <w:rFonts w:ascii="Times New Roman" w:hAnsi="Times New Roman" w:cs="Times New Roman"/>
          <w:sz w:val="28"/>
          <w:szCs w:val="28"/>
        </w:rPr>
        <w:t xml:space="preserve"> шестнадцатый</w:t>
      </w:r>
      <w:r w:rsidR="003045E1" w:rsidRPr="009E064D">
        <w:rPr>
          <w:rFonts w:ascii="Times New Roman" w:hAnsi="Times New Roman" w:cs="Times New Roman"/>
          <w:sz w:val="28"/>
          <w:szCs w:val="28"/>
        </w:rPr>
        <w:t xml:space="preserve">, семнадцатый </w:t>
      </w:r>
      <w:r w:rsidRPr="009E064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045E1" w:rsidRPr="009E064D" w:rsidRDefault="00212551" w:rsidP="0030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«Результатом выполнения данной административной процедуры является направление соискателю лицензии уведомления о возврате заявления либо уведомления об отказе в предоставлении государственной услуги по основанию, предусмотренному абзацем </w:t>
      </w:r>
      <w:r w:rsidR="009049ED" w:rsidRPr="009E064D">
        <w:rPr>
          <w:rFonts w:ascii="Times New Roman" w:hAnsi="Times New Roman" w:cs="Times New Roman"/>
          <w:sz w:val="28"/>
          <w:szCs w:val="28"/>
        </w:rPr>
        <w:t xml:space="preserve">четвертым либо </w:t>
      </w:r>
      <w:r w:rsidRPr="009E064D">
        <w:rPr>
          <w:rFonts w:ascii="Times New Roman" w:hAnsi="Times New Roman" w:cs="Times New Roman"/>
          <w:sz w:val="28"/>
          <w:szCs w:val="28"/>
        </w:rPr>
        <w:t>пятым пункта 2.8.2 подраздела 2.8 раздела 2 Административного регламента, либо направление соискателю лицензии уведомления о проведении в отношении него оценки соответствия лицензионным требованиям в форме выездной оценки.</w:t>
      </w:r>
    </w:p>
    <w:p w:rsidR="003045E1" w:rsidRPr="009E064D" w:rsidRDefault="003045E1" w:rsidP="0030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процедуры составляет не более 6 рабочих дней со дня регистрации заявления и прилагаемых к нему документов как в случае направления соискателю лицензии уведомления о возврате заявления, так и в случаях направления соискателю лицензии уведомления об отказе в предоставлении государственной услуги или направления соискателю лицензии уведомления о проведении в отношении него оценки соответствия лицензионным требованиям в форме выездной оценки.»;</w:t>
      </w:r>
    </w:p>
    <w:p w:rsidR="003045E1" w:rsidRPr="009E064D" w:rsidRDefault="003045E1" w:rsidP="0030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пункте 3.1.5:</w:t>
      </w:r>
    </w:p>
    <w:p w:rsidR="00212551" w:rsidRPr="009E064D" w:rsidRDefault="003045E1" w:rsidP="0030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абзаце четвертом после слова «достоверности» дополнить словом «сведений,», слова «документах сведений» заменить словами «имеющихся в распоряжении государственных органов, органов местного самоуправления и иных организаций и полученные в рамках межведомственного взаимодействия»;</w:t>
      </w:r>
    </w:p>
    <w:p w:rsidR="003045E1" w:rsidRPr="009E064D" w:rsidRDefault="003045E1" w:rsidP="0030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ED5C2A" w:rsidRPr="009E064D">
        <w:rPr>
          <w:rFonts w:ascii="Times New Roman" w:hAnsi="Times New Roman" w:cs="Times New Roman"/>
          <w:sz w:val="28"/>
          <w:szCs w:val="28"/>
        </w:rPr>
        <w:t>пятым</w:t>
      </w:r>
      <w:r w:rsidRPr="009E064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D4126" w:rsidRPr="009E064D" w:rsidRDefault="003045E1" w:rsidP="00DD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«О проведении выездной оценки соискатель лицензии уведомляется министерством за три рабочих дня до начала ее проведения, если меньший срок (но не менее одного рабочего дня) не предусмотрен положением о лицензировании конкретного вида деятельности, любым доступным способом, 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 соискателя лицензии, с использованием личного кабинета соискателя лицензии на </w:t>
      </w:r>
      <w:r w:rsidRPr="009E064D">
        <w:rPr>
          <w:rFonts w:ascii="Times New Roman" w:hAnsi="Times New Roman" w:cs="Times New Roman"/>
          <w:sz w:val="28"/>
          <w:szCs w:val="28"/>
        </w:rPr>
        <w:lastRenderedPageBreak/>
        <w:t>ЕПГУ. В случае представления заявления о предоставлении лицензии, требующего в соответствии с Федеральным законом от 04.05.2011 № 99-ФЗ проведения оценки соответствия соискателя лицензии лицензионным требованиям, с использованием ЕПГУ уведомление о проведении выездной оценки направляется соискателю лицензии с использованием личного кабинета на ЕПГУ.»;</w:t>
      </w:r>
    </w:p>
    <w:p w:rsidR="00ED5C2A" w:rsidRPr="009E064D" w:rsidRDefault="00ED5C2A" w:rsidP="00ED5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седьмой после слова «оценки» дополнить словом «соответствия»;</w:t>
      </w:r>
    </w:p>
    <w:p w:rsidR="00DD4126" w:rsidRPr="009E064D" w:rsidRDefault="003045E1" w:rsidP="00DD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14073" w:rsidRPr="009E064D">
        <w:rPr>
          <w:rFonts w:ascii="Times New Roman" w:hAnsi="Times New Roman" w:cs="Times New Roman"/>
          <w:sz w:val="28"/>
          <w:szCs w:val="28"/>
        </w:rPr>
        <w:t>десятом</w:t>
      </w:r>
      <w:r w:rsidRPr="009E064D">
        <w:rPr>
          <w:rFonts w:ascii="Times New Roman" w:hAnsi="Times New Roman" w:cs="Times New Roman"/>
          <w:sz w:val="28"/>
          <w:szCs w:val="28"/>
        </w:rPr>
        <w:t xml:space="preserve"> после слова «составляет» дополнить словами «соответствующий акт оценки:»</w:t>
      </w:r>
      <w:r w:rsidR="00DD4126" w:rsidRPr="009E064D">
        <w:rPr>
          <w:rFonts w:ascii="Times New Roman" w:hAnsi="Times New Roman" w:cs="Times New Roman"/>
          <w:sz w:val="28"/>
          <w:szCs w:val="28"/>
        </w:rPr>
        <w:t>, слова «акт, содержащий вывод о наличии недостоверной или искаженной информации и (или) несоответствии соискателя лицензии лицензионным требованиям либо вывод об отсутствии недостоверной или искаженной информации и о соответствии соискателя лицензии лицензионным требованиям.» исключить;</w:t>
      </w:r>
    </w:p>
    <w:p w:rsidR="00DD4126" w:rsidRPr="009E064D" w:rsidRDefault="00DD4126" w:rsidP="00DD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14073" w:rsidRPr="009E064D">
        <w:rPr>
          <w:rFonts w:ascii="Times New Roman" w:hAnsi="Times New Roman" w:cs="Times New Roman"/>
          <w:sz w:val="28"/>
          <w:szCs w:val="28"/>
        </w:rPr>
        <w:t>одиннадцатом</w:t>
      </w:r>
      <w:r w:rsidRPr="009E064D">
        <w:rPr>
          <w:rFonts w:ascii="Times New Roman" w:hAnsi="Times New Roman" w:cs="Times New Roman"/>
          <w:sz w:val="28"/>
          <w:szCs w:val="28"/>
        </w:rPr>
        <w:t xml:space="preserve"> слова «В случае» заменить словами «- в случае», после слова «акт», дополнить словом «оценки», слово «требованиям.» заменить словом «требованиям;»;</w:t>
      </w:r>
    </w:p>
    <w:p w:rsidR="00DD4126" w:rsidRPr="009E064D" w:rsidRDefault="00DD4126" w:rsidP="00DD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14073" w:rsidRPr="009E064D">
        <w:rPr>
          <w:rFonts w:ascii="Times New Roman" w:hAnsi="Times New Roman" w:cs="Times New Roman"/>
          <w:sz w:val="28"/>
          <w:szCs w:val="28"/>
        </w:rPr>
        <w:t>двенадцатом</w:t>
      </w:r>
      <w:r w:rsidRPr="009E064D">
        <w:rPr>
          <w:rFonts w:ascii="Times New Roman" w:hAnsi="Times New Roman" w:cs="Times New Roman"/>
          <w:sz w:val="28"/>
          <w:szCs w:val="28"/>
        </w:rPr>
        <w:t xml:space="preserve"> слова «В случае» заменить словами «- в случае», после слова «акт», дополнить словом «оценки»;</w:t>
      </w:r>
    </w:p>
    <w:p w:rsidR="00125F6E" w:rsidRPr="009E064D" w:rsidRDefault="00125F6E" w:rsidP="00125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дополнить абзацем тринадцатым следующего содержания:</w:t>
      </w:r>
    </w:p>
    <w:p w:rsidR="00125F6E" w:rsidRPr="009E064D" w:rsidRDefault="00125F6E" w:rsidP="00125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«Не позднее одного рабочего дня со дня оформления акта оценки соискатель лицензии уведомляется о факте оформления акта оценки посредством направления такого акта соискателю лицензии любым доступным способом, в том числе в форме электронного документа, подписанного усиленной квалифицированной электронной подписью, на адрес электронной почты соискателя лицензии, с использованием личного кабинета соискателя лицензии на ЕПГУ. Соискатель лицензии может быть уведомлен о факте оформления акта выездной оценки посредством вручения такого акта соискателю лицензии непосредственно в месте осуществления выездной оценки. В случае уведомления соискателя лицензии о факте оформления акта оценки посредством ЕПГУ соискатель лицензии считается уведомленным о факте оформления акта оценки надлежащим образом, если акт оценки был направлен в форме электронного документа, подписанного усиленной квалифицированной электронной подписью, через ЕПГУ в адрес соискателя лицензии, завершившего прохождение процедуры регистрации в ЕСИА, с подтверждением факта доставки такого акта.»;</w:t>
      </w:r>
    </w:p>
    <w:p w:rsidR="00DD4126" w:rsidRPr="009E064D" w:rsidRDefault="00DD4126" w:rsidP="00DD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25F6E" w:rsidRPr="009E064D">
        <w:rPr>
          <w:rFonts w:ascii="Times New Roman" w:hAnsi="Times New Roman" w:cs="Times New Roman"/>
          <w:sz w:val="28"/>
          <w:szCs w:val="28"/>
        </w:rPr>
        <w:t>четырнадцатый</w:t>
      </w:r>
      <w:r w:rsidRPr="009E064D">
        <w:rPr>
          <w:rFonts w:ascii="Times New Roman" w:hAnsi="Times New Roman" w:cs="Times New Roman"/>
          <w:sz w:val="28"/>
          <w:szCs w:val="28"/>
        </w:rPr>
        <w:t xml:space="preserve"> после слова «акта» дополнить словом «оценки», после слова «либо» дополнить словами «акта </w:t>
      </w:r>
      <w:r w:rsidR="000F1D92" w:rsidRPr="009E064D">
        <w:rPr>
          <w:rFonts w:ascii="Times New Roman" w:hAnsi="Times New Roman" w:cs="Times New Roman"/>
          <w:sz w:val="28"/>
          <w:szCs w:val="28"/>
        </w:rPr>
        <w:t>оценки</w:t>
      </w:r>
      <w:r w:rsidR="00714073" w:rsidRPr="009E064D">
        <w:rPr>
          <w:rFonts w:ascii="Times New Roman" w:hAnsi="Times New Roman" w:cs="Times New Roman"/>
          <w:sz w:val="28"/>
          <w:szCs w:val="28"/>
        </w:rPr>
        <w:t>,</w:t>
      </w:r>
      <w:r w:rsidR="000F1D92" w:rsidRPr="009E064D">
        <w:rPr>
          <w:rFonts w:ascii="Times New Roman" w:hAnsi="Times New Roman" w:cs="Times New Roman"/>
          <w:sz w:val="28"/>
          <w:szCs w:val="28"/>
        </w:rPr>
        <w:t>»;</w:t>
      </w:r>
    </w:p>
    <w:p w:rsidR="000F1D92" w:rsidRPr="009E064D" w:rsidRDefault="000F1D92" w:rsidP="000F1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- в подразделе 3.2:</w:t>
      </w:r>
    </w:p>
    <w:p w:rsidR="000F1D92" w:rsidRPr="009E064D" w:rsidRDefault="000F1D92" w:rsidP="000F1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пункте 3.2.3:</w:t>
      </w:r>
    </w:p>
    <w:p w:rsidR="000F1D92" w:rsidRPr="009E064D" w:rsidRDefault="000F1D92" w:rsidP="000F1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восьмой изложить в новой редакции:</w:t>
      </w:r>
    </w:p>
    <w:p w:rsidR="000F1D92" w:rsidRPr="009E064D" w:rsidRDefault="000F1D92" w:rsidP="000F1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«В случае </w:t>
      </w:r>
      <w:proofErr w:type="spellStart"/>
      <w:r w:rsidRPr="009E064D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9E064D">
        <w:rPr>
          <w:rFonts w:ascii="Times New Roman" w:hAnsi="Times New Roman" w:cs="Times New Roman"/>
          <w:sz w:val="28"/>
          <w:szCs w:val="28"/>
        </w:rPr>
        <w:t xml:space="preserve"> лицензиатом нарушений и (или) непредставления им в тридцатидневный срок с момента получения уведомления, указанного в абзаце шестом настоящего пункта, надлежащим образом оформленного заявления, соответствующего требованиям, предусмотренным </w:t>
      </w:r>
      <w:hyperlink r:id="rId9">
        <w:r w:rsidRPr="009E064D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9E064D">
        <w:rPr>
          <w:rFonts w:ascii="Times New Roman" w:hAnsi="Times New Roman" w:cs="Times New Roman"/>
          <w:sz w:val="28"/>
          <w:szCs w:val="28"/>
        </w:rPr>
        <w:t xml:space="preserve"> Федерального закона от 04.05.2011 </w:t>
      </w:r>
      <w:r w:rsidR="00B40BB2" w:rsidRPr="009E064D">
        <w:rPr>
          <w:rFonts w:ascii="Times New Roman" w:hAnsi="Times New Roman" w:cs="Times New Roman"/>
          <w:sz w:val="28"/>
          <w:szCs w:val="28"/>
        </w:rPr>
        <w:t>№</w:t>
      </w:r>
      <w:r w:rsidRPr="009E064D">
        <w:rPr>
          <w:rFonts w:ascii="Times New Roman" w:hAnsi="Times New Roman" w:cs="Times New Roman"/>
          <w:sz w:val="28"/>
          <w:szCs w:val="28"/>
        </w:rPr>
        <w:t xml:space="preserve"> 99-ФЗ, и (или) в полном объеме документов, соответствующих перечню, указанному в абзацах втором </w:t>
      </w:r>
      <w:r w:rsidR="00B40BB2" w:rsidRPr="009E064D">
        <w:rPr>
          <w:rFonts w:ascii="Times New Roman" w:hAnsi="Times New Roman" w:cs="Times New Roman"/>
          <w:sz w:val="28"/>
          <w:szCs w:val="28"/>
        </w:rPr>
        <w:t>–</w:t>
      </w:r>
      <w:r w:rsidRPr="009E064D">
        <w:rPr>
          <w:rFonts w:ascii="Times New Roman" w:hAnsi="Times New Roman" w:cs="Times New Roman"/>
          <w:sz w:val="28"/>
          <w:szCs w:val="28"/>
        </w:rPr>
        <w:t xml:space="preserve"> пятом пункта 2.6.1 подраздела 2.6 раздела 2 Административного регламента (в случае представления заявления, </w:t>
      </w:r>
      <w:r w:rsidRPr="009E064D">
        <w:rPr>
          <w:rFonts w:ascii="Times New Roman" w:hAnsi="Times New Roman" w:cs="Times New Roman"/>
          <w:sz w:val="28"/>
          <w:szCs w:val="28"/>
        </w:rPr>
        <w:lastRenderedPageBreak/>
        <w:t>указанного в абзаце третьем пункта 2.6.2 подраздела 2.6 раздела 2 Административного регламента), ранее представленное заявление о внесении изменений в реестр лицензий подлежит возврату лицензиату не позднее 3 рабочих дней со дня истечения тридцатидневного срока. Уполномоченное должностное лицо министерства в указанный срок с использованием ГИС ТОР КНД формирует уведомление о возврате заявления о внесении изменений в реестр лицензий по основанию, предусмотренному абзацем вторым пункта 2.8.2 подраздела 2.8 раздела 2 Административного регламента, которое направляется лицензиату одним из способов, предусмотренных пунктом 2.3.8 подраздела 2.3 раздела 2 Административного регламента.»;</w:t>
      </w:r>
    </w:p>
    <w:p w:rsidR="00B40BB2" w:rsidRPr="009E064D" w:rsidRDefault="00B40BB2" w:rsidP="00B40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0F1D92" w:rsidRPr="009E064D">
        <w:rPr>
          <w:rFonts w:ascii="Times New Roman" w:hAnsi="Times New Roman" w:cs="Times New Roman"/>
          <w:sz w:val="28"/>
          <w:szCs w:val="28"/>
        </w:rPr>
        <w:t>тринадцат</w:t>
      </w:r>
      <w:r w:rsidRPr="009E064D">
        <w:rPr>
          <w:rFonts w:ascii="Times New Roman" w:hAnsi="Times New Roman" w:cs="Times New Roman"/>
          <w:sz w:val="28"/>
          <w:szCs w:val="28"/>
        </w:rPr>
        <w:t>ый, четырнадцатый изложить в новой редакции:</w:t>
      </w:r>
    </w:p>
    <w:p w:rsidR="00B40BB2" w:rsidRPr="009E064D" w:rsidRDefault="00B40BB2" w:rsidP="00B40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«Результатом выполнения данной административной процедуры является направление лицензиату уведомления о возврате заявления о внесении изменений в реестр лицензий, либо </w:t>
      </w:r>
      <w:r w:rsidR="004037B2" w:rsidRPr="009E064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9E064D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 по основанию, предусмотренному абзацем четвертым либо пятым пункта 2.8.2 подраздела 2.8 раздела 2 Административного регламента, либо направление лицензиату уведомления о проведении в отношении него оценки соответствия лицензионным требованиям в форме выездной оценки.</w:t>
      </w:r>
    </w:p>
    <w:p w:rsidR="001A4D91" w:rsidRPr="009E064D" w:rsidRDefault="001A4D91" w:rsidP="001A4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процедуры составляет не более 6 рабочих дней со дня регистрации заявления и прилагаемых к нему документов как в случае направления лицензиату уведомления о возврате заявления, так и в случаях направления лицензиату уведомления об отказе в предоставлении государственной услуги или направления лицензиату уведомления о проведении в отношении него оценки соответствия лицензионным требованиям в форме выездной оценки.»;</w:t>
      </w:r>
    </w:p>
    <w:p w:rsidR="00015F25" w:rsidRPr="009E064D" w:rsidRDefault="00015F25" w:rsidP="00015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B40BB2" w:rsidRPr="009E064D">
        <w:rPr>
          <w:rFonts w:ascii="Times New Roman" w:hAnsi="Times New Roman" w:cs="Times New Roman"/>
          <w:sz w:val="28"/>
          <w:szCs w:val="28"/>
        </w:rPr>
        <w:t>под</w:t>
      </w:r>
      <w:r w:rsidR="001A4D91" w:rsidRPr="009E064D">
        <w:rPr>
          <w:rFonts w:ascii="Times New Roman" w:hAnsi="Times New Roman" w:cs="Times New Roman"/>
          <w:sz w:val="28"/>
          <w:szCs w:val="28"/>
        </w:rPr>
        <w:t>пункт</w:t>
      </w:r>
      <w:r w:rsidRPr="009E064D">
        <w:rPr>
          <w:rFonts w:ascii="Times New Roman" w:hAnsi="Times New Roman" w:cs="Times New Roman"/>
          <w:sz w:val="28"/>
          <w:szCs w:val="28"/>
        </w:rPr>
        <w:t>а</w:t>
      </w:r>
      <w:r w:rsidR="001A4D91" w:rsidRPr="009E064D">
        <w:rPr>
          <w:rFonts w:ascii="Times New Roman" w:hAnsi="Times New Roman" w:cs="Times New Roman"/>
          <w:sz w:val="28"/>
          <w:szCs w:val="28"/>
        </w:rPr>
        <w:t xml:space="preserve"> 3.2.5.1</w:t>
      </w:r>
      <w:r w:rsidRPr="009E064D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15F25" w:rsidRPr="009E064D" w:rsidRDefault="00015F25" w:rsidP="00015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«Проверка полноты и достоверности сведений, содержащихся в заявлении и прилагаемых к нему документах, имеющихся в распоряжении государственных органов, органов местного самоуправления и иных организаций и полученных в рамках межведомственного взаимодействия, проводится в целях оценки соответствия таких сведений положениям статьи 18 Федерального закона от 04.05.2011 </w:t>
      </w:r>
      <w:r w:rsidR="00B40BB2" w:rsidRPr="009E064D">
        <w:rPr>
          <w:rFonts w:ascii="Times New Roman" w:hAnsi="Times New Roman" w:cs="Times New Roman"/>
          <w:sz w:val="28"/>
          <w:szCs w:val="28"/>
        </w:rPr>
        <w:t>№</w:t>
      </w:r>
      <w:r w:rsidRPr="009E064D">
        <w:rPr>
          <w:rFonts w:ascii="Times New Roman" w:hAnsi="Times New Roman" w:cs="Times New Roman"/>
          <w:sz w:val="28"/>
          <w:szCs w:val="28"/>
        </w:rPr>
        <w:t xml:space="preserve"> 99-ФЗ, а также сведениям о лицензи</w:t>
      </w:r>
      <w:r w:rsidR="00B40BB2" w:rsidRPr="009E064D">
        <w:rPr>
          <w:rFonts w:ascii="Times New Roman" w:hAnsi="Times New Roman" w:cs="Times New Roman"/>
          <w:sz w:val="28"/>
          <w:szCs w:val="28"/>
        </w:rPr>
        <w:t>ате</w:t>
      </w:r>
      <w:r w:rsidRPr="009E064D">
        <w:rPr>
          <w:rFonts w:ascii="Times New Roman" w:hAnsi="Times New Roman" w:cs="Times New Roman"/>
          <w:sz w:val="28"/>
          <w:szCs w:val="28"/>
        </w:rPr>
        <w:t>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ресурсах, с учетом сведений о лицензиате, имеющихся в его лицензионном деле.»;</w:t>
      </w:r>
    </w:p>
    <w:p w:rsidR="00015F25" w:rsidRPr="009E064D" w:rsidRDefault="00015F25" w:rsidP="00015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в </w:t>
      </w:r>
      <w:r w:rsidR="00B40BB2" w:rsidRPr="009E064D">
        <w:rPr>
          <w:rFonts w:ascii="Times New Roman" w:hAnsi="Times New Roman" w:cs="Times New Roman"/>
          <w:sz w:val="28"/>
          <w:szCs w:val="28"/>
        </w:rPr>
        <w:t>под</w:t>
      </w:r>
      <w:r w:rsidRPr="009E064D">
        <w:rPr>
          <w:rFonts w:ascii="Times New Roman" w:hAnsi="Times New Roman" w:cs="Times New Roman"/>
          <w:sz w:val="28"/>
          <w:szCs w:val="28"/>
        </w:rPr>
        <w:t>пункте 3.2.5.2:</w:t>
      </w:r>
    </w:p>
    <w:p w:rsidR="00015F25" w:rsidRPr="009E064D" w:rsidRDefault="00015F25" w:rsidP="00015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третий изложить в новой редакции:</w:t>
      </w:r>
    </w:p>
    <w:p w:rsidR="00015F25" w:rsidRPr="009E064D" w:rsidRDefault="00015F25" w:rsidP="00015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«Проверка полноты и достоверности сведений, содержащихся в заявлении и прилагаемых к нему документах, имеющихся в распоряжении государственных органов, органов местного самоуправления и иных организаций и полученных в рамках межведомственного взаимодействия, проводится в целях оценки соответствия таких сведений положениям статьи 18 Федерального закона от 04.05.2011 </w:t>
      </w:r>
      <w:r w:rsidR="00B40BB2" w:rsidRPr="009E064D">
        <w:rPr>
          <w:rFonts w:ascii="Times New Roman" w:hAnsi="Times New Roman" w:cs="Times New Roman"/>
          <w:sz w:val="28"/>
          <w:szCs w:val="28"/>
        </w:rPr>
        <w:t>№</w:t>
      </w:r>
      <w:r w:rsidRPr="009E064D">
        <w:rPr>
          <w:rFonts w:ascii="Times New Roman" w:hAnsi="Times New Roman" w:cs="Times New Roman"/>
          <w:sz w:val="28"/>
          <w:szCs w:val="28"/>
        </w:rPr>
        <w:t xml:space="preserve"> 99-ФЗ, а также сведениям о лицензи</w:t>
      </w:r>
      <w:r w:rsidR="00B40BB2" w:rsidRPr="009E064D">
        <w:rPr>
          <w:rFonts w:ascii="Times New Roman" w:hAnsi="Times New Roman" w:cs="Times New Roman"/>
          <w:sz w:val="28"/>
          <w:szCs w:val="28"/>
        </w:rPr>
        <w:t>ате</w:t>
      </w:r>
      <w:r w:rsidRPr="009E064D">
        <w:rPr>
          <w:rFonts w:ascii="Times New Roman" w:hAnsi="Times New Roman" w:cs="Times New Roman"/>
          <w:sz w:val="28"/>
          <w:szCs w:val="28"/>
        </w:rPr>
        <w:t xml:space="preserve">, содержащимся в едином государственном реестре юридических лиц, едином государственном реестре </w:t>
      </w:r>
      <w:r w:rsidRPr="009E064D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 и других федеральных информационных ресурсах, с учетом сведений о лицензиате, имеющихся в его лицензионном деле.»;</w:t>
      </w:r>
    </w:p>
    <w:p w:rsidR="00015F25" w:rsidRPr="009E064D" w:rsidRDefault="00015F25" w:rsidP="00015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дополнить абзац</w:t>
      </w:r>
      <w:r w:rsidR="00325C51" w:rsidRPr="009E064D">
        <w:rPr>
          <w:rFonts w:ascii="Times New Roman" w:hAnsi="Times New Roman" w:cs="Times New Roman"/>
          <w:sz w:val="28"/>
          <w:szCs w:val="28"/>
        </w:rPr>
        <w:t xml:space="preserve">ами </w:t>
      </w:r>
      <w:r w:rsidRPr="009E064D">
        <w:rPr>
          <w:rFonts w:ascii="Times New Roman" w:hAnsi="Times New Roman" w:cs="Times New Roman"/>
          <w:sz w:val="28"/>
          <w:szCs w:val="28"/>
        </w:rPr>
        <w:t>пятым</w:t>
      </w:r>
      <w:r w:rsidR="00325C51" w:rsidRPr="009E064D">
        <w:rPr>
          <w:rFonts w:ascii="Times New Roman" w:hAnsi="Times New Roman" w:cs="Times New Roman"/>
          <w:sz w:val="28"/>
          <w:szCs w:val="28"/>
        </w:rPr>
        <w:t>, шестым</w:t>
      </w:r>
      <w:r w:rsidRPr="009E064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25C51" w:rsidRPr="009E064D" w:rsidRDefault="00325C51" w:rsidP="00325C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«О проведении выездной оценки лицензиат уведомляется министерством за три рабочих дня до начала ее проведения, если меньший срок (но не менее одного рабочего дня) не предусмотрен положением о лицензировании конкретного вида деятельности, любым доступным способом, 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 лицензиата, с использованием личного кабинета лицензиата на ЕПГУ. В случае представления заявления о внесении изменений в реестр лицензий, требующего в соответствии с Федеральным законом от 04.05.2011 № 99-ФЗ проведения оценки соответствия лицензиата лицензионным требованиям, с использованием ЕПГУ уведомление о проведении выездной оценки направляется лицензиату с использованием личного кабинета на ЕПГУ.</w:t>
      </w:r>
    </w:p>
    <w:p w:rsidR="00015F25" w:rsidRPr="009E064D" w:rsidRDefault="00015F25" w:rsidP="00015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При проведении выездной оценки соответствия лицензиата лицензионным требованиям применяются положения Федерального </w:t>
      </w:r>
      <w:hyperlink r:id="rId10">
        <w:r w:rsidRPr="009E064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E064D">
        <w:rPr>
          <w:rFonts w:ascii="Times New Roman" w:hAnsi="Times New Roman" w:cs="Times New Roman"/>
          <w:sz w:val="28"/>
          <w:szCs w:val="28"/>
        </w:rPr>
        <w:t xml:space="preserve"> от 04.05.2011 </w:t>
      </w:r>
      <w:r w:rsidR="00BB28B4" w:rsidRPr="009E064D">
        <w:rPr>
          <w:rFonts w:ascii="Times New Roman" w:hAnsi="Times New Roman" w:cs="Times New Roman"/>
          <w:sz w:val="28"/>
          <w:szCs w:val="28"/>
        </w:rPr>
        <w:t>№ </w:t>
      </w:r>
      <w:r w:rsidRPr="009E064D">
        <w:rPr>
          <w:rFonts w:ascii="Times New Roman" w:hAnsi="Times New Roman" w:cs="Times New Roman"/>
          <w:sz w:val="28"/>
          <w:szCs w:val="28"/>
        </w:rPr>
        <w:t>99-ФЗ.»;</w:t>
      </w:r>
    </w:p>
    <w:p w:rsidR="00E7632E" w:rsidRPr="009E064D" w:rsidRDefault="00E7632E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девятый изложить в новой редакции:</w:t>
      </w:r>
    </w:p>
    <w:p w:rsidR="00E7632E" w:rsidRPr="009E064D" w:rsidRDefault="00E7632E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«По окончании проведения проверки полноты и достоверности содержащихся в заявлении и прилагаемых к нему документах сведений, в том числе оценки соответствия лицензиата лицензионным требованиям, уполномоченное должностное лицо министерства составляет соответствующий акт:»;</w:t>
      </w:r>
    </w:p>
    <w:p w:rsidR="00E7632E" w:rsidRPr="009E064D" w:rsidRDefault="00E7632E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абзаце десятом слова «В случае» заменить словами «- в случае», после слова «акт» дополнить словом «оценки»</w:t>
      </w:r>
      <w:r w:rsidR="00BB28B4" w:rsidRPr="009E064D">
        <w:rPr>
          <w:rFonts w:ascii="Times New Roman" w:hAnsi="Times New Roman" w:cs="Times New Roman"/>
          <w:sz w:val="28"/>
          <w:szCs w:val="28"/>
        </w:rPr>
        <w:t>, слово «требованиям.» заменить словом «требованиям;»</w:t>
      </w:r>
      <w:r w:rsidRPr="009E064D">
        <w:rPr>
          <w:rFonts w:ascii="Times New Roman" w:hAnsi="Times New Roman" w:cs="Times New Roman"/>
          <w:sz w:val="28"/>
          <w:szCs w:val="28"/>
        </w:rPr>
        <w:t>;</w:t>
      </w:r>
    </w:p>
    <w:p w:rsidR="00E7632E" w:rsidRPr="009E064D" w:rsidRDefault="00E7632E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абзаце одиннадцатом слова «В случае» заменить словами «- в случае», после слова «акт» дополнить словом «оценки»;</w:t>
      </w:r>
    </w:p>
    <w:p w:rsidR="00E7632E" w:rsidRPr="009E064D" w:rsidRDefault="00E7632E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двенадцатый изложить в новой редакции:</w:t>
      </w:r>
    </w:p>
    <w:p w:rsidR="00E7632E" w:rsidRPr="009E064D" w:rsidRDefault="00E7632E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«Результатом выполнения данной административной процедуры является составление акта оценки, содержащего вывод о наличии недостоверной или искаженной информации и (или) о несоответствии лицензиата лицензионным требованиям либо акта оценки, содержащего вывод об отсутствии недостоверной или искаженной информации и о соответствии лицензиата лицензионным требованиям.»;</w:t>
      </w:r>
    </w:p>
    <w:p w:rsidR="00E7632E" w:rsidRPr="009E064D" w:rsidRDefault="00E7632E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тринадцатый признать утратившим силу;</w:t>
      </w:r>
    </w:p>
    <w:p w:rsidR="00E7632E" w:rsidRPr="009E064D" w:rsidRDefault="00325C51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четырнадцатый изложить в новой редакции</w:t>
      </w:r>
      <w:r w:rsidR="00E7632E" w:rsidRPr="009E064D">
        <w:rPr>
          <w:rFonts w:ascii="Times New Roman" w:hAnsi="Times New Roman" w:cs="Times New Roman"/>
          <w:sz w:val="28"/>
          <w:szCs w:val="28"/>
        </w:rPr>
        <w:t>:</w:t>
      </w:r>
    </w:p>
    <w:p w:rsidR="00E7632E" w:rsidRPr="009E064D" w:rsidRDefault="00E7632E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«Не позднее одного рабочего дня со дня оформления акта оценки лицензиат уведомляется о факте оформления акта оценки посредством направления такого акта лицензиату любым доступным способом, в том числе в форме электронного документа, подписанного усиленной квалифицированной электронной подписью, на адрес электронной почты лицензиата, с использованием личного кабинета лицензиата на ЕПГУ. Лицензиат может быть уведомлен о факте оформ</w:t>
      </w:r>
      <w:r w:rsidRPr="009E064D">
        <w:rPr>
          <w:rFonts w:ascii="Times New Roman" w:hAnsi="Times New Roman" w:cs="Times New Roman"/>
          <w:sz w:val="28"/>
          <w:szCs w:val="28"/>
        </w:rPr>
        <w:lastRenderedPageBreak/>
        <w:t>ления акта выездной оценки посредством вручения такого акта лицензиату непосредственно в месте осуществления выездной оценки. В случае уведомления лицензиата о факте оформления акта оценки посредством ЕПГУ лицензиат считается уведомленным о факте оформления акта оценки надлежащим образом, если акт оценки был направлен в форме электронного документа, подписанного усиленной квалифицированной электронной подписью, через ЕПГУ в адрес лицензиата, завершившего прохождение процедуры регистрации в ЕСИА, с подтверждением факта доставки такого акта.»;</w:t>
      </w:r>
    </w:p>
    <w:p w:rsidR="00E7632E" w:rsidRPr="009E064D" w:rsidRDefault="00E7632E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пункте 3.2.6:</w:t>
      </w:r>
    </w:p>
    <w:p w:rsidR="00E7632E" w:rsidRPr="009E064D" w:rsidRDefault="00E7632E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второй после слова «акта» дополнить словом «оценки»</w:t>
      </w:r>
      <w:r w:rsidR="001D5A97" w:rsidRPr="009E064D">
        <w:rPr>
          <w:rFonts w:ascii="Times New Roman" w:hAnsi="Times New Roman" w:cs="Times New Roman"/>
          <w:sz w:val="28"/>
          <w:szCs w:val="28"/>
        </w:rPr>
        <w:t>, после слова «либо» дополнить словами «акта оценки,»</w:t>
      </w:r>
      <w:r w:rsidRPr="009E064D">
        <w:rPr>
          <w:rFonts w:ascii="Times New Roman" w:hAnsi="Times New Roman" w:cs="Times New Roman"/>
          <w:sz w:val="28"/>
          <w:szCs w:val="28"/>
        </w:rPr>
        <w:t>;</w:t>
      </w:r>
    </w:p>
    <w:p w:rsidR="001D5A97" w:rsidRPr="009E064D" w:rsidRDefault="001D5A97" w:rsidP="00E76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четвертый после слова «акта» дополнить словом «оценки»;</w:t>
      </w:r>
    </w:p>
    <w:p w:rsidR="001D5A97" w:rsidRPr="009E064D" w:rsidRDefault="001D5A97" w:rsidP="001D5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восьмой после слова «акта» дополнить словом «оценки»;</w:t>
      </w:r>
    </w:p>
    <w:p w:rsidR="001D5A97" w:rsidRPr="009E064D" w:rsidRDefault="001D5A97" w:rsidP="001D5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- в подразделе 3.3:</w:t>
      </w:r>
    </w:p>
    <w:p w:rsidR="001D5A97" w:rsidRPr="009E064D" w:rsidRDefault="001D5A97" w:rsidP="001D5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пункте 3.3.3:</w:t>
      </w:r>
    </w:p>
    <w:p w:rsidR="009177B5" w:rsidRPr="009E064D" w:rsidRDefault="001D5A97" w:rsidP="009177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абзаце пятом слова «четвертым – одиннадцатым» заменить словами «пятым – двенадцатым»;</w:t>
      </w:r>
    </w:p>
    <w:p w:rsidR="009177B5" w:rsidRPr="009E064D" w:rsidRDefault="001D5A97" w:rsidP="009177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</w:t>
      </w:r>
      <w:r w:rsidR="009177B5" w:rsidRPr="009E064D">
        <w:rPr>
          <w:rFonts w:ascii="Times New Roman" w:hAnsi="Times New Roman" w:cs="Times New Roman"/>
          <w:sz w:val="28"/>
          <w:szCs w:val="28"/>
        </w:rPr>
        <w:t>ы</w:t>
      </w:r>
      <w:r w:rsidRPr="009E064D">
        <w:rPr>
          <w:rFonts w:ascii="Times New Roman" w:hAnsi="Times New Roman" w:cs="Times New Roman"/>
          <w:sz w:val="28"/>
          <w:szCs w:val="28"/>
        </w:rPr>
        <w:t xml:space="preserve"> шесто</w:t>
      </w:r>
      <w:r w:rsidR="009177B5" w:rsidRPr="009E064D">
        <w:rPr>
          <w:rFonts w:ascii="Times New Roman" w:hAnsi="Times New Roman" w:cs="Times New Roman"/>
          <w:sz w:val="28"/>
          <w:szCs w:val="28"/>
        </w:rPr>
        <w:t>й, седьмой изложить в новой редакции:</w:t>
      </w:r>
    </w:p>
    <w:p w:rsidR="009177B5" w:rsidRPr="009E064D" w:rsidRDefault="009177B5" w:rsidP="009177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«Результатом выполнения данной административной процедуры является направление лицензиату уведомления о возврате заявления о внесении изменений в реестр лицензий, либо уведомления об отказе в предоставлении государственной услуги по основанию, предусмотренному абзацем четвертым либо пятым пункта 2.8.2 подраздела 2.8 раздела 2 Административного регламента, либо направление лицензиату уведомления о проведении в отношении него оценки соответствия лицензионным требованиям в форме выездной оценки.</w:t>
      </w:r>
    </w:p>
    <w:p w:rsidR="009177B5" w:rsidRPr="009E064D" w:rsidRDefault="009177B5" w:rsidP="009177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процедуры составляет не более 3 рабочих дней со дня регистрации заявления и прилагаемых к нему документов как в случае направления лицензиату уведомления о возврате заявления, так и в случаях направления лицензиату уведомления об отказе в предоставлении государственной услуги или направления лицензиату уведомления о проведении в отношении него оценки соответствия лицензионным требованиям в форме выездной оценки.»;</w:t>
      </w:r>
    </w:p>
    <w:p w:rsidR="001D5A97" w:rsidRPr="009E064D" w:rsidRDefault="001D5A97" w:rsidP="001D5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в </w:t>
      </w:r>
      <w:r w:rsidR="009177B5" w:rsidRPr="009E064D">
        <w:rPr>
          <w:rFonts w:ascii="Times New Roman" w:hAnsi="Times New Roman" w:cs="Times New Roman"/>
          <w:sz w:val="28"/>
          <w:szCs w:val="28"/>
        </w:rPr>
        <w:t>под</w:t>
      </w:r>
      <w:r w:rsidRPr="009E064D">
        <w:rPr>
          <w:rFonts w:ascii="Times New Roman" w:hAnsi="Times New Roman" w:cs="Times New Roman"/>
          <w:sz w:val="28"/>
          <w:szCs w:val="28"/>
        </w:rPr>
        <w:t>пункте 3.3.5.2:</w:t>
      </w:r>
    </w:p>
    <w:p w:rsidR="00D65D5F" w:rsidRPr="009E064D" w:rsidRDefault="00D65D5F" w:rsidP="001D5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третий изложить в новой редакции:</w:t>
      </w:r>
    </w:p>
    <w:p w:rsidR="00D65D5F" w:rsidRPr="009E064D" w:rsidRDefault="00D65D5F" w:rsidP="00D65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«Проверка полноты и достоверности сведений, содержащихся в заявлении и прилагаемых к нему документах, имеющихся в распоряжении государственных органов, органов местного самоуправления и иных организаций и полученных в рамках межведомственного взаимодействия, проводится в целях оценки соответствия таких сведений положениям статьи 18 Федерального закона от 04.05.2011 № 99-ФЗ, а также сведениям о лицензиате,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ресурсах, с учетом сведений о лицензиате, имеющихся в его лицензионном деле.»;</w:t>
      </w:r>
    </w:p>
    <w:p w:rsidR="001D5A97" w:rsidRPr="009E064D" w:rsidRDefault="001D5A97" w:rsidP="001D5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дополнить абзац</w:t>
      </w:r>
      <w:r w:rsidR="00325C51" w:rsidRPr="009E064D">
        <w:rPr>
          <w:rFonts w:ascii="Times New Roman" w:hAnsi="Times New Roman" w:cs="Times New Roman"/>
          <w:sz w:val="28"/>
          <w:szCs w:val="28"/>
        </w:rPr>
        <w:t>ами</w:t>
      </w:r>
      <w:r w:rsidRPr="009E064D">
        <w:rPr>
          <w:rFonts w:ascii="Times New Roman" w:hAnsi="Times New Roman" w:cs="Times New Roman"/>
          <w:sz w:val="28"/>
          <w:szCs w:val="28"/>
        </w:rPr>
        <w:t xml:space="preserve"> пятым</w:t>
      </w:r>
      <w:r w:rsidR="00325C51" w:rsidRPr="009E064D">
        <w:rPr>
          <w:rFonts w:ascii="Times New Roman" w:hAnsi="Times New Roman" w:cs="Times New Roman"/>
          <w:sz w:val="28"/>
          <w:szCs w:val="28"/>
        </w:rPr>
        <w:t>, шестым</w:t>
      </w:r>
      <w:r w:rsidRPr="009E064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25C51" w:rsidRPr="009E064D" w:rsidRDefault="00325C51" w:rsidP="001D5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lastRenderedPageBreak/>
        <w:t>«О проведении выездной оценки лицензиат уведомляется министерством за три рабочих дня до начала ее проведения, если меньший срок (но не менее одного рабочего дня) не предусмотрен положением о лицензировании конкретного вида деятельности, любым доступным способом, 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 лицензиата, с использованием личного кабинета лицензиата на ЕПГУ. В случае представления заявления о внесении изменений в реестр лицензий, требующего в соответствии с Федеральным законом от 04.05.2011 № 99-ФЗ проведения оценки соответствия лицензиата лицензионным требованиям, с использованием ЕПГУ уведомление о проведении выездной оценки направляется лицензиату с использованием личного кабинета на ЕПГУ.</w:t>
      </w:r>
    </w:p>
    <w:p w:rsidR="001D5A97" w:rsidRPr="009E064D" w:rsidRDefault="001D5A97" w:rsidP="001D5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При проведении выездной оценки соответствия лицензиата лицензионным требованиям применяются положения Федерального </w:t>
      </w:r>
      <w:hyperlink r:id="rId11">
        <w:r w:rsidRPr="009E064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E064D">
        <w:rPr>
          <w:rFonts w:ascii="Times New Roman" w:hAnsi="Times New Roman" w:cs="Times New Roman"/>
          <w:sz w:val="28"/>
          <w:szCs w:val="28"/>
        </w:rPr>
        <w:t xml:space="preserve"> от 04.05.2011 </w:t>
      </w:r>
      <w:r w:rsidR="00D65D5F" w:rsidRPr="009E064D">
        <w:rPr>
          <w:rFonts w:ascii="Times New Roman" w:hAnsi="Times New Roman" w:cs="Times New Roman"/>
          <w:sz w:val="28"/>
          <w:szCs w:val="28"/>
        </w:rPr>
        <w:t>№ </w:t>
      </w:r>
      <w:r w:rsidRPr="009E064D">
        <w:rPr>
          <w:rFonts w:ascii="Times New Roman" w:hAnsi="Times New Roman" w:cs="Times New Roman"/>
          <w:sz w:val="28"/>
          <w:szCs w:val="28"/>
        </w:rPr>
        <w:t>99-ФЗ.»;</w:t>
      </w:r>
    </w:p>
    <w:p w:rsidR="001D5A97" w:rsidRPr="009E064D" w:rsidRDefault="001D5A97" w:rsidP="001D5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B01D6" w:rsidRPr="009E064D">
        <w:rPr>
          <w:rFonts w:ascii="Times New Roman" w:hAnsi="Times New Roman" w:cs="Times New Roman"/>
          <w:sz w:val="28"/>
          <w:szCs w:val="28"/>
        </w:rPr>
        <w:t>восьмом</w:t>
      </w:r>
      <w:r w:rsidRPr="009E064D">
        <w:rPr>
          <w:rFonts w:ascii="Times New Roman" w:hAnsi="Times New Roman" w:cs="Times New Roman"/>
          <w:sz w:val="28"/>
          <w:szCs w:val="28"/>
        </w:rPr>
        <w:t xml:space="preserve"> слова «шестым – девятым» заменить словами «седьмым – одиннадцатым»;</w:t>
      </w:r>
    </w:p>
    <w:p w:rsidR="00D02FF6" w:rsidRPr="009E064D" w:rsidRDefault="001D5A97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десятый изложить в новой редакции:</w:t>
      </w:r>
    </w:p>
    <w:p w:rsidR="00D02FF6" w:rsidRPr="009E064D" w:rsidRDefault="001D5A97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</w:t>
      </w:r>
      <w:r w:rsidR="00D02FF6" w:rsidRPr="009E064D">
        <w:rPr>
          <w:rFonts w:ascii="Times New Roman" w:hAnsi="Times New Roman" w:cs="Times New Roman"/>
          <w:sz w:val="28"/>
          <w:szCs w:val="28"/>
        </w:rPr>
        <w:t>Результатом выполнения данной административной процедуры является составление акта оценки, содержащего вывод о наличии недостоверной или искаженной информации и (или) о несоответствии лицензиата лицензионным требованиям либо акта оценки, содержащего вывод об отсутствии недостоверной или искаженной информации и о соответствии лицензиата лицензионным требованиям.»;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абзацы одиннадцатый признать утратившими силу;</w:t>
      </w:r>
    </w:p>
    <w:p w:rsidR="00D02FF6" w:rsidRPr="009E064D" w:rsidRDefault="00325C51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двенадцатый изложить в новой редакции</w:t>
      </w:r>
      <w:r w:rsidR="00D02FF6" w:rsidRPr="009E064D">
        <w:rPr>
          <w:rFonts w:ascii="Times New Roman" w:hAnsi="Times New Roman" w:cs="Times New Roman"/>
          <w:sz w:val="28"/>
          <w:szCs w:val="28"/>
        </w:rPr>
        <w:t>: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«Не позднее одного рабочего дня со дня оформления акта оценки лицензиат уведомляется о факте оформления акта оценки посредством направления такого акта лицензиату любым доступным способом, в том числе в форме электронного документа, подписанного усиленной квалифицированной электронной подписью, на адрес электронной почты лицензиата, с использованием личного кабинета лицензиата на ЕПГУ. Лицензиат может быть уведомлен о факте оформления акта выездной оценки посредством вручения такого акта лицензиату непосредственно в месте осуществления выездной оценки. В случае уведомления лицензиата о факте оформления акта оценки посредством ЕПГУ лицензиат считается уведомленным о факте оформления акта оценки надлежащим образом, если акт оценки был направлен в форме электронного документа, подписанного усиленной квалифицированной электронной подписью, через ЕПГУ в адрес лицензиата, завершившего прохождение процедуры регистрации в ЕСИА, с подтверждением факта доставки такого акта.»;</w:t>
      </w:r>
    </w:p>
    <w:p w:rsidR="00D65D5F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в </w:t>
      </w:r>
      <w:r w:rsidR="00D65D5F" w:rsidRPr="009E064D">
        <w:rPr>
          <w:rFonts w:ascii="Times New Roman" w:hAnsi="Times New Roman" w:cs="Times New Roman"/>
          <w:sz w:val="28"/>
          <w:szCs w:val="28"/>
        </w:rPr>
        <w:t>пункте 3.3.6:</w:t>
      </w:r>
    </w:p>
    <w:p w:rsidR="00D65D5F" w:rsidRPr="009E064D" w:rsidRDefault="00D65D5F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второй после слова «акта» дополнить словом «оценки»;</w:t>
      </w:r>
    </w:p>
    <w:p w:rsidR="00D65D5F" w:rsidRPr="009E064D" w:rsidRDefault="00D65D5F" w:rsidP="00D65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четвертый после слова «акта» дополнить словом «оценки»;</w:t>
      </w:r>
    </w:p>
    <w:p w:rsidR="00D02FF6" w:rsidRPr="009E064D" w:rsidRDefault="00D65D5F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в </w:t>
      </w:r>
      <w:r w:rsidR="00D02FF6" w:rsidRPr="009E064D">
        <w:rPr>
          <w:rFonts w:ascii="Times New Roman" w:hAnsi="Times New Roman" w:cs="Times New Roman"/>
          <w:sz w:val="28"/>
          <w:szCs w:val="28"/>
        </w:rPr>
        <w:t>абзаце пятом слова «четвертым – десятым» заменить словами «пятым – одиннадцатым»;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lastRenderedPageBreak/>
        <w:t>- в подразделе 3.4: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абзаце пятом пункта 3.4.3 слова «четвертым – десятым» заменить словами «пятым – двенадцатым»;</w:t>
      </w:r>
    </w:p>
    <w:p w:rsidR="007F196D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пункте 3.4.5:</w:t>
      </w:r>
    </w:p>
    <w:p w:rsidR="007F196D" w:rsidRPr="009E064D" w:rsidRDefault="007F196D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абзаце первом слова «а также» заменить словами «в том числе»;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восьмой изложить в новой редакции: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«Результатом выполнения данной административной процедуры является составление акта оценки, содержащего вывод о наличии недостоверной или искаженной информации и (или) о несоответствии лицензиата лицензионным требованиям либо акта оценки, содержащего вывод об отсутствии недостоверной или искаженной информации и о соответствии лицензиата лицензионным требованиям.»;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абзацы девятый, десятый признать утратившими силу;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дополнить абзацем одиннадцатым следующего содержания: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«Не позднее одного рабочего дня со дня оформления акта оценки лицензиат уведомляется о факте оформления акта оценки посредством направления такого акта лицензиату любым доступным способом, в том числе в форме электронного документа, подписанного усиленной квалифицированной электронной подписью, на адрес электронной почты лицензиата, с использованием личного кабинета лицензиата на ЕПГУ. Лицензиат может быть уведомлен о факте оформления акта выездной оценки посредством вручения такого акта лицензиату непосредственно в месте осуществления выездной оценки. В случае уведомления лицензиата о факте оформления акта оценки посредством ЕПГУ лицензиат считается уведомленным о факте оформления акта оценки надлежащим образом, если акт оценки был направлен в форме электронного документа, подписанного усиленной квалифицированной электронной подписью, через ЕПГУ в адрес лицензиата, завершившего прохождение процедуры регистрации в ЕСИА, с подтверждением факта доставки такого акта.»;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пункте 3.4.6:</w:t>
      </w:r>
    </w:p>
    <w:p w:rsidR="00D02FF6" w:rsidRPr="009E064D" w:rsidRDefault="00D02FF6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абзац второй после слова «акта» дополнить словом «оценки», после слова </w:t>
      </w:r>
      <w:r w:rsidR="007F196D" w:rsidRPr="009E064D">
        <w:rPr>
          <w:rFonts w:ascii="Times New Roman" w:hAnsi="Times New Roman" w:cs="Times New Roman"/>
          <w:sz w:val="28"/>
          <w:szCs w:val="28"/>
        </w:rPr>
        <w:t>«</w:t>
      </w:r>
      <w:r w:rsidRPr="009E064D">
        <w:rPr>
          <w:rFonts w:ascii="Times New Roman" w:hAnsi="Times New Roman" w:cs="Times New Roman"/>
          <w:sz w:val="28"/>
          <w:szCs w:val="28"/>
        </w:rPr>
        <w:t>либо</w:t>
      </w:r>
      <w:r w:rsidR="007F196D" w:rsidRPr="009E064D">
        <w:rPr>
          <w:rFonts w:ascii="Times New Roman" w:hAnsi="Times New Roman" w:cs="Times New Roman"/>
          <w:sz w:val="28"/>
          <w:szCs w:val="28"/>
        </w:rPr>
        <w:t xml:space="preserve">» </w:t>
      </w:r>
      <w:r w:rsidR="00B65F37" w:rsidRPr="009E064D">
        <w:rPr>
          <w:rFonts w:ascii="Times New Roman" w:hAnsi="Times New Roman" w:cs="Times New Roman"/>
          <w:sz w:val="28"/>
          <w:szCs w:val="28"/>
        </w:rPr>
        <w:t>дополнить словами «акта оценки,»;</w:t>
      </w:r>
    </w:p>
    <w:p w:rsidR="007F196D" w:rsidRPr="009E064D" w:rsidRDefault="007F196D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абзац четвертый после слова «акта» дополнить словом «оценки»;</w:t>
      </w:r>
    </w:p>
    <w:p w:rsidR="00B65F37" w:rsidRPr="009E064D" w:rsidRDefault="00B65F37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абзаце пятом слова «четвертым – десятым» заменить словами «пятым – одиннадцатым»;</w:t>
      </w:r>
    </w:p>
    <w:p w:rsidR="00B65F37" w:rsidRPr="009E064D" w:rsidRDefault="00B65F37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- в пункте 3.6.3 подраздела 3.6:</w:t>
      </w:r>
    </w:p>
    <w:p w:rsidR="00B65F37" w:rsidRPr="009E064D" w:rsidRDefault="00B65F37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 xml:space="preserve">в абзаце восьмом </w:t>
      </w:r>
      <w:r w:rsidR="00787356" w:rsidRPr="009E064D">
        <w:rPr>
          <w:rFonts w:ascii="Times New Roman" w:hAnsi="Times New Roman" w:cs="Times New Roman"/>
          <w:sz w:val="28"/>
          <w:szCs w:val="28"/>
        </w:rPr>
        <w:t>цифру «9» заменить цифрой «8»</w:t>
      </w:r>
      <w:r w:rsidRPr="009E064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65F37" w:rsidRPr="009E064D" w:rsidRDefault="00B65F37" w:rsidP="00D0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4D">
        <w:rPr>
          <w:rFonts w:ascii="Times New Roman" w:hAnsi="Times New Roman" w:cs="Times New Roman"/>
          <w:sz w:val="28"/>
          <w:szCs w:val="28"/>
        </w:rPr>
        <w:t>в абзаце девятом слова «или копии акта министерства о принятом решении» исключить.</w:t>
      </w:r>
    </w:p>
    <w:p w:rsidR="00B82C65" w:rsidRPr="009E064D" w:rsidRDefault="00B82C65" w:rsidP="00B82C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9E064D">
        <w:rPr>
          <w:rFonts w:ascii="Times New Roman" w:eastAsia="Times New Roman" w:hAnsi="Times New Roman" w:cs="Times New Roman"/>
          <w:sz w:val="28"/>
          <w:szCs w:val="28"/>
        </w:rPr>
        <w:t xml:space="preserve">Отделу контроля и административного производства министерства </w:t>
      </w:r>
      <w:r w:rsidRPr="009E064D">
        <w:rPr>
          <w:rFonts w:ascii="Times New Roman" w:eastAsia="Calibri" w:hAnsi="Times New Roman" w:cs="Times New Roman"/>
          <w:sz w:val="28"/>
          <w:szCs w:val="28"/>
        </w:rPr>
        <w:t>промышленности, торговли и энергетики</w:t>
      </w:r>
      <w:r w:rsidRPr="009E064D">
        <w:rPr>
          <w:rFonts w:ascii="Times New Roman" w:eastAsia="Times New Roman" w:hAnsi="Times New Roman" w:cs="Times New Roman"/>
          <w:sz w:val="28"/>
          <w:szCs w:val="28"/>
        </w:rPr>
        <w:t xml:space="preserve"> Астраханской области:</w:t>
      </w:r>
    </w:p>
    <w:p w:rsidR="00B82C65" w:rsidRPr="009E064D" w:rsidRDefault="00B82C65" w:rsidP="00F32E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4D">
        <w:rPr>
          <w:rFonts w:ascii="Times New Roman" w:eastAsia="Times New Roman" w:hAnsi="Times New Roman" w:cs="Times New Roman"/>
          <w:sz w:val="28"/>
          <w:szCs w:val="28"/>
        </w:rPr>
        <w:t>2.1. Не позднее семи рабочих дней со дня подписания настоящего постановления обеспечить размещение настоящего постановления на официальном сайте министерства промышленности, торговли и энергетики Астраханской области в информационно-телекоммуникационной сети «Интернет» https://minprom.astrobl.ru.</w:t>
      </w:r>
    </w:p>
    <w:p w:rsidR="00B82C65" w:rsidRPr="009E064D" w:rsidRDefault="00B82C65" w:rsidP="00B82C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4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2.2. </w:t>
      </w:r>
      <w:r w:rsidRPr="009E064D">
        <w:rPr>
          <w:rFonts w:ascii="Times New Roman" w:eastAsia="Times New Roman" w:hAnsi="Times New Roman" w:cs="Times New Roman"/>
          <w:sz w:val="28"/>
          <w:szCs w:val="28"/>
        </w:rPr>
        <w:t>Актуализировать сведения о государственной услуге «Лицензирование деятельности по заготовке, хранению, переработке и реализации лома черных металлов, цветных металлов», содержащиеся в региональной информационной системе «Реестр государственных и муниципальных услуг Астраханской области».</w:t>
      </w:r>
    </w:p>
    <w:p w:rsidR="00B82C65" w:rsidRPr="009E064D" w:rsidRDefault="00B82C65" w:rsidP="00B82C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06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2.3. </w:t>
      </w:r>
      <w:r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Обеспечить внесение </w:t>
      </w:r>
      <w:r w:rsidR="009B0A5E"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изменений в </w:t>
      </w:r>
      <w:r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</w:t>
      </w:r>
      <w:r w:rsidR="009B0A5E"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государственной услуге</w:t>
      </w:r>
      <w:r w:rsidR="009B0A5E"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>, размещенной</w:t>
      </w:r>
      <w:r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федеральн</w:t>
      </w:r>
      <w:r w:rsidR="009B0A5E"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государственн</w:t>
      </w:r>
      <w:r w:rsidR="009B0A5E"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информационн</w:t>
      </w:r>
      <w:r w:rsidR="009B0A5E"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систем</w:t>
      </w:r>
      <w:r w:rsidR="009B0A5E"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9E06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«Единый портал государственных и муниципальных услуг (функций)» (http://www.gosuslugi.ru) и подсистеме «Портал государственных и муниципальных услуг Астраханской области» региональной информационной системы «Платформа межведомственного взаимодействия Астраханской области» (http://gosuslugi.astrobl.ru) в информационно-телекоммуникационной сети «Интернет».</w:t>
      </w:r>
    </w:p>
    <w:p w:rsidR="00B82C65" w:rsidRPr="009E064D" w:rsidRDefault="00B82C65" w:rsidP="00B82C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4D">
        <w:rPr>
          <w:rFonts w:ascii="Times New Roman" w:eastAsia="Times New Roman" w:hAnsi="Times New Roman" w:cs="Times New Roman"/>
          <w:sz w:val="28"/>
          <w:szCs w:val="28"/>
        </w:rPr>
        <w:t>2.4. Не позднее трех рабочих дней со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его официального опубликования, в том числе для размещений (опубликования) его на «Официальном интернет-портале правовой информации» (www.pravo.gov.ru).</w:t>
      </w:r>
    </w:p>
    <w:p w:rsidR="00B82C65" w:rsidRPr="009E064D" w:rsidRDefault="00B82C65" w:rsidP="00B82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64D">
        <w:rPr>
          <w:rFonts w:ascii="Times New Roman" w:eastAsia="Calibri" w:hAnsi="Times New Roman" w:cs="Times New Roman"/>
          <w:sz w:val="28"/>
          <w:szCs w:val="28"/>
          <w:lang w:eastAsia="en-US"/>
        </w:rPr>
        <w:t>2.5. В течение семи рабочих дней со дня подписания настоящего постановления направить его копию в Думу Астраханской области.</w:t>
      </w:r>
    </w:p>
    <w:p w:rsidR="00170780" w:rsidRPr="009E064D" w:rsidRDefault="00B82C65" w:rsidP="00170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4D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170780" w:rsidRPr="009E064D">
        <w:rPr>
          <w:rFonts w:ascii="Times New Roman" w:eastAsia="Times New Roman" w:hAnsi="Times New Roman" w:cs="Times New Roman"/>
          <w:sz w:val="28"/>
          <w:szCs w:val="28"/>
        </w:rPr>
        <w:t>В семидневный срок после подписания настоящего постановления направить его копию поставщикам справочно-правовых систем «</w:t>
      </w:r>
      <w:proofErr w:type="spellStart"/>
      <w:r w:rsidR="00170780" w:rsidRPr="009E064D"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 w:rsidR="00170780" w:rsidRPr="009E064D">
        <w:rPr>
          <w:rFonts w:ascii="Times New Roman" w:eastAsia="Times New Roman" w:hAnsi="Times New Roman" w:cs="Times New Roman"/>
          <w:sz w:val="28"/>
          <w:szCs w:val="28"/>
        </w:rPr>
        <w:t>» и «Гарант» для включения в электронные базы данных.</w:t>
      </w:r>
    </w:p>
    <w:p w:rsidR="00170780" w:rsidRPr="009E064D" w:rsidRDefault="00170780" w:rsidP="00B82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4D">
        <w:rPr>
          <w:rFonts w:ascii="Times New Roman" w:eastAsia="Times New Roman" w:hAnsi="Times New Roman" w:cs="Times New Roman"/>
          <w:sz w:val="28"/>
          <w:szCs w:val="28"/>
        </w:rPr>
        <w:t>3. Отделу правового обеспечения министерства промышленности, торговли и энергетики Астраханской области:</w:t>
      </w:r>
    </w:p>
    <w:p w:rsidR="00B82C65" w:rsidRPr="009E064D" w:rsidRDefault="00170780" w:rsidP="00B82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4D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B82C65" w:rsidRPr="009E064D">
        <w:rPr>
          <w:rFonts w:ascii="Times New Roman" w:eastAsia="Times New Roman" w:hAnsi="Times New Roman" w:cs="Times New Roman"/>
          <w:sz w:val="28"/>
          <w:szCs w:val="28"/>
        </w:rPr>
        <w:t>Не позднее семи рабочих дней со дня подписания настоящего постановления направить его копию в прокуратуру Астраханской области.</w:t>
      </w:r>
    </w:p>
    <w:p w:rsidR="001A42D1" w:rsidRPr="009E064D" w:rsidRDefault="00170780" w:rsidP="001A42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4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B82C65" w:rsidRPr="009E064D">
        <w:rPr>
          <w:rFonts w:ascii="Times New Roman" w:eastAsia="Times New Roman" w:hAnsi="Times New Roman" w:cs="Times New Roman"/>
          <w:sz w:val="28"/>
          <w:szCs w:val="28"/>
        </w:rPr>
        <w:t>В семидневный срок после дня первого официального опубликования настоящего постановления направить его копию, а также сведения об источнике его официального опубликования в средствах массовой информации в Управление Министерства юстиции Российской Федерации по Астраханской области в электронном виде посредством межведомственного электронного документооборота, а при отсутствии такой возможности – по информационно-телекоммуникационным сетям либо на электронных носителях.</w:t>
      </w:r>
    </w:p>
    <w:p w:rsidR="00564399" w:rsidRPr="009E064D" w:rsidRDefault="00D02EE9" w:rsidP="001A42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6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B82C65" w:rsidRPr="009E064D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 истечении 10 дней после дня его официального опубликования</w:t>
      </w:r>
      <w:r w:rsidR="004A5417" w:rsidRPr="009E06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42D1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исключением </w:t>
      </w:r>
      <w:r w:rsidR="00564399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абзацев семнадцатого, восемнадцатого, сорок </w:t>
      </w:r>
      <w:r w:rsidR="007B01D6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второго</w:t>
      </w:r>
      <w:r w:rsidR="00564399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сорок </w:t>
      </w:r>
      <w:r w:rsidR="007B01D6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третьего</w:t>
      </w:r>
      <w:r w:rsidR="00564399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шестьдесят </w:t>
      </w:r>
      <w:r w:rsidR="007B01D6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четвертого</w:t>
      </w:r>
      <w:r w:rsidR="00564399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шестьдесят </w:t>
      </w:r>
      <w:r w:rsidR="007B01D6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пятого</w:t>
      </w:r>
      <w:r w:rsidR="00564399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семьдесят </w:t>
      </w:r>
      <w:r w:rsidR="007B01D6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>седьмого</w:t>
      </w:r>
      <w:r w:rsidR="00564399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B01D6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семьдесят </w:t>
      </w:r>
      <w:r w:rsidR="00564399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восьмого, восемьдесят </w:t>
      </w:r>
      <w:r w:rsidR="007B01D6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пятого</w:t>
      </w:r>
      <w:r w:rsidR="00325C51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подпункта 1.2 пункта 1</w:t>
      </w:r>
      <w:r w:rsidR="007B01D6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постановления</w:t>
      </w:r>
      <w:r w:rsidR="00564399" w:rsidRPr="009E064D">
        <w:rPr>
          <w:rFonts w:ascii="Times New Roman" w:eastAsiaTheme="minorHAnsi" w:hAnsi="Times New Roman" w:cs="Times New Roman"/>
          <w:sz w:val="28"/>
          <w:szCs w:val="28"/>
          <w:lang w:eastAsia="en-US"/>
        </w:rPr>
        <w:t>, вступающих в силу с 05.02.2025.</w:t>
      </w:r>
    </w:p>
    <w:p w:rsidR="00B82C65" w:rsidRPr="009E064D" w:rsidRDefault="00B82C65" w:rsidP="00B82C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399" w:rsidRPr="009E064D" w:rsidRDefault="00564399" w:rsidP="00B82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E0A" w:rsidRPr="009E064D" w:rsidRDefault="00F32E0A" w:rsidP="00B82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1EC" w:rsidRPr="009E064D" w:rsidRDefault="00325C51" w:rsidP="00564399">
      <w:pPr>
        <w:tabs>
          <w:tab w:val="left" w:pos="6240"/>
        </w:tabs>
        <w:spacing w:after="0" w:line="240" w:lineRule="auto"/>
        <w:jc w:val="both"/>
      </w:pPr>
      <w:proofErr w:type="spellStart"/>
      <w:r w:rsidRPr="009E064D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9E064D">
        <w:rPr>
          <w:rFonts w:ascii="Times New Roman" w:eastAsia="Times New Roman" w:hAnsi="Times New Roman" w:cs="Times New Roman"/>
          <w:sz w:val="28"/>
          <w:szCs w:val="28"/>
        </w:rPr>
        <w:t>. м</w:t>
      </w:r>
      <w:r w:rsidR="00B82C65" w:rsidRPr="009E064D">
        <w:rPr>
          <w:rFonts w:ascii="Times New Roman" w:eastAsia="Times New Roman" w:hAnsi="Times New Roman" w:cs="Times New Roman"/>
          <w:sz w:val="28"/>
          <w:szCs w:val="28"/>
        </w:rPr>
        <w:t>инистр</w:t>
      </w:r>
      <w:r w:rsidRPr="009E06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82C65" w:rsidRPr="009E06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 w:rsidR="00B82C65" w:rsidRPr="009E064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564399" w:rsidRPr="009E064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E064D">
        <w:rPr>
          <w:rFonts w:ascii="Times New Roman" w:eastAsia="Times New Roman" w:hAnsi="Times New Roman" w:cs="Times New Roman"/>
          <w:sz w:val="28"/>
          <w:szCs w:val="28"/>
        </w:rPr>
        <w:t>В.В Щепин</w:t>
      </w:r>
    </w:p>
    <w:sectPr w:rsidR="007B71EC" w:rsidRPr="009E064D" w:rsidSect="00714073">
      <w:headerReference w:type="default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D3E" w:rsidRDefault="00C77D3E">
      <w:pPr>
        <w:spacing w:after="0" w:line="240" w:lineRule="auto"/>
      </w:pPr>
      <w:r>
        <w:separator/>
      </w:r>
    </w:p>
  </w:endnote>
  <w:endnote w:type="continuationSeparator" w:id="0">
    <w:p w:rsidR="00C77D3E" w:rsidRDefault="00C7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D3E" w:rsidRDefault="00C77D3E">
      <w:pPr>
        <w:spacing w:after="0" w:line="240" w:lineRule="auto"/>
      </w:pPr>
      <w:r>
        <w:separator/>
      </w:r>
    </w:p>
  </w:footnote>
  <w:footnote w:type="continuationSeparator" w:id="0">
    <w:p w:rsidR="00C77D3E" w:rsidRDefault="00C7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520080"/>
      <w:docPartObj>
        <w:docPartGallery w:val="Page Numbers (Top of Page)"/>
        <w:docPartUnique/>
      </w:docPartObj>
    </w:sdtPr>
    <w:sdtEndPr/>
    <w:sdtContent>
      <w:p w:rsidR="00062294" w:rsidRDefault="00062294">
        <w:pPr>
          <w:pStyle w:val="a3"/>
          <w:jc w:val="center"/>
        </w:pPr>
        <w:r w:rsidRPr="005271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1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1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06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71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2294" w:rsidRDefault="000622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D2"/>
    <w:rsid w:val="00006E61"/>
    <w:rsid w:val="00012A04"/>
    <w:rsid w:val="00014DE5"/>
    <w:rsid w:val="00015F25"/>
    <w:rsid w:val="00020344"/>
    <w:rsid w:val="00026B4A"/>
    <w:rsid w:val="0003750B"/>
    <w:rsid w:val="000437BC"/>
    <w:rsid w:val="00045616"/>
    <w:rsid w:val="00056655"/>
    <w:rsid w:val="0005692A"/>
    <w:rsid w:val="000601A9"/>
    <w:rsid w:val="00061A3D"/>
    <w:rsid w:val="00062294"/>
    <w:rsid w:val="00064124"/>
    <w:rsid w:val="000702D3"/>
    <w:rsid w:val="00077180"/>
    <w:rsid w:val="000874C6"/>
    <w:rsid w:val="00090A21"/>
    <w:rsid w:val="00093497"/>
    <w:rsid w:val="000A5B35"/>
    <w:rsid w:val="000A5C69"/>
    <w:rsid w:val="000C11D5"/>
    <w:rsid w:val="000C11DF"/>
    <w:rsid w:val="000C3FA9"/>
    <w:rsid w:val="000C6453"/>
    <w:rsid w:val="000C72DE"/>
    <w:rsid w:val="000D1AE8"/>
    <w:rsid w:val="000D3839"/>
    <w:rsid w:val="000E35DC"/>
    <w:rsid w:val="000E39A3"/>
    <w:rsid w:val="000E7FCC"/>
    <w:rsid w:val="000F1D92"/>
    <w:rsid w:val="000F71A7"/>
    <w:rsid w:val="001062B1"/>
    <w:rsid w:val="00106D4A"/>
    <w:rsid w:val="00107F8F"/>
    <w:rsid w:val="00110868"/>
    <w:rsid w:val="001221E1"/>
    <w:rsid w:val="0012458A"/>
    <w:rsid w:val="00125692"/>
    <w:rsid w:val="00125F6E"/>
    <w:rsid w:val="0012750A"/>
    <w:rsid w:val="00130126"/>
    <w:rsid w:val="00134BCA"/>
    <w:rsid w:val="001425CC"/>
    <w:rsid w:val="00146005"/>
    <w:rsid w:val="0015323C"/>
    <w:rsid w:val="001569C9"/>
    <w:rsid w:val="00161F06"/>
    <w:rsid w:val="00163AB4"/>
    <w:rsid w:val="00166830"/>
    <w:rsid w:val="00170780"/>
    <w:rsid w:val="00176843"/>
    <w:rsid w:val="001924AF"/>
    <w:rsid w:val="00194C35"/>
    <w:rsid w:val="001A42D1"/>
    <w:rsid w:val="001A4D91"/>
    <w:rsid w:val="001B0428"/>
    <w:rsid w:val="001B5B67"/>
    <w:rsid w:val="001C2176"/>
    <w:rsid w:val="001C566D"/>
    <w:rsid w:val="001C5C0E"/>
    <w:rsid w:val="001D0CDE"/>
    <w:rsid w:val="001D192F"/>
    <w:rsid w:val="001D2C5E"/>
    <w:rsid w:val="001D5A97"/>
    <w:rsid w:val="001E68AD"/>
    <w:rsid w:val="001F0752"/>
    <w:rsid w:val="00203321"/>
    <w:rsid w:val="0020682C"/>
    <w:rsid w:val="0021107D"/>
    <w:rsid w:val="00212551"/>
    <w:rsid w:val="00222C1D"/>
    <w:rsid w:val="00225729"/>
    <w:rsid w:val="00235801"/>
    <w:rsid w:val="00235BBC"/>
    <w:rsid w:val="00241015"/>
    <w:rsid w:val="00242D2F"/>
    <w:rsid w:val="00243BF5"/>
    <w:rsid w:val="00245C61"/>
    <w:rsid w:val="0025013C"/>
    <w:rsid w:val="00251694"/>
    <w:rsid w:val="0026167F"/>
    <w:rsid w:val="00263869"/>
    <w:rsid w:val="00282171"/>
    <w:rsid w:val="00284806"/>
    <w:rsid w:val="0029025E"/>
    <w:rsid w:val="002A0993"/>
    <w:rsid w:val="002A3C54"/>
    <w:rsid w:val="002A44EA"/>
    <w:rsid w:val="002B03D0"/>
    <w:rsid w:val="002B04DE"/>
    <w:rsid w:val="002B543C"/>
    <w:rsid w:val="002C1EF1"/>
    <w:rsid w:val="002C4D3B"/>
    <w:rsid w:val="002C4E43"/>
    <w:rsid w:val="002D7360"/>
    <w:rsid w:val="003015FE"/>
    <w:rsid w:val="003045E1"/>
    <w:rsid w:val="00325C51"/>
    <w:rsid w:val="003260F2"/>
    <w:rsid w:val="0032795D"/>
    <w:rsid w:val="00331A09"/>
    <w:rsid w:val="00335CA7"/>
    <w:rsid w:val="0034241A"/>
    <w:rsid w:val="00351782"/>
    <w:rsid w:val="003520A1"/>
    <w:rsid w:val="00355BAA"/>
    <w:rsid w:val="00362F16"/>
    <w:rsid w:val="003636B6"/>
    <w:rsid w:val="003821D9"/>
    <w:rsid w:val="003A163B"/>
    <w:rsid w:val="003A3C40"/>
    <w:rsid w:val="003B2943"/>
    <w:rsid w:val="003B321B"/>
    <w:rsid w:val="003B6C98"/>
    <w:rsid w:val="003C1CE8"/>
    <w:rsid w:val="003C76CF"/>
    <w:rsid w:val="003D1D0C"/>
    <w:rsid w:val="003D5E68"/>
    <w:rsid w:val="003F051E"/>
    <w:rsid w:val="003F4651"/>
    <w:rsid w:val="003F4FF9"/>
    <w:rsid w:val="003F6050"/>
    <w:rsid w:val="003F7A9B"/>
    <w:rsid w:val="004037B2"/>
    <w:rsid w:val="004135BB"/>
    <w:rsid w:val="00414274"/>
    <w:rsid w:val="00421856"/>
    <w:rsid w:val="00421971"/>
    <w:rsid w:val="0043268B"/>
    <w:rsid w:val="004332FA"/>
    <w:rsid w:val="00443CEC"/>
    <w:rsid w:val="004443DC"/>
    <w:rsid w:val="004577BF"/>
    <w:rsid w:val="00463229"/>
    <w:rsid w:val="00464AEE"/>
    <w:rsid w:val="0046633E"/>
    <w:rsid w:val="0047078F"/>
    <w:rsid w:val="00471FA0"/>
    <w:rsid w:val="00475EE3"/>
    <w:rsid w:val="0047763F"/>
    <w:rsid w:val="00481B30"/>
    <w:rsid w:val="00487566"/>
    <w:rsid w:val="00493743"/>
    <w:rsid w:val="004973D2"/>
    <w:rsid w:val="004A20F5"/>
    <w:rsid w:val="004A41E7"/>
    <w:rsid w:val="004A4702"/>
    <w:rsid w:val="004A5417"/>
    <w:rsid w:val="004B36B8"/>
    <w:rsid w:val="004B4B74"/>
    <w:rsid w:val="004B58CA"/>
    <w:rsid w:val="004C5CCB"/>
    <w:rsid w:val="004C7A64"/>
    <w:rsid w:val="004D3D50"/>
    <w:rsid w:val="004D5AB7"/>
    <w:rsid w:val="004D69DA"/>
    <w:rsid w:val="004D7C50"/>
    <w:rsid w:val="004E23D7"/>
    <w:rsid w:val="004E2490"/>
    <w:rsid w:val="004E390E"/>
    <w:rsid w:val="004F01E1"/>
    <w:rsid w:val="004F6A7E"/>
    <w:rsid w:val="005032E5"/>
    <w:rsid w:val="005046E5"/>
    <w:rsid w:val="005054FB"/>
    <w:rsid w:val="005117FD"/>
    <w:rsid w:val="0051530D"/>
    <w:rsid w:val="00520943"/>
    <w:rsid w:val="005242A6"/>
    <w:rsid w:val="00525793"/>
    <w:rsid w:val="00535A21"/>
    <w:rsid w:val="00535AEE"/>
    <w:rsid w:val="00540F0B"/>
    <w:rsid w:val="005517F2"/>
    <w:rsid w:val="00552B0E"/>
    <w:rsid w:val="005536DF"/>
    <w:rsid w:val="00561585"/>
    <w:rsid w:val="00564399"/>
    <w:rsid w:val="00565C81"/>
    <w:rsid w:val="0056603B"/>
    <w:rsid w:val="005676AA"/>
    <w:rsid w:val="00575773"/>
    <w:rsid w:val="00580266"/>
    <w:rsid w:val="0058051B"/>
    <w:rsid w:val="00585DB8"/>
    <w:rsid w:val="0059647F"/>
    <w:rsid w:val="005B13A6"/>
    <w:rsid w:val="005B5A7D"/>
    <w:rsid w:val="005D6019"/>
    <w:rsid w:val="005D7B90"/>
    <w:rsid w:val="005E4D95"/>
    <w:rsid w:val="005E6E78"/>
    <w:rsid w:val="005F0460"/>
    <w:rsid w:val="005F31D5"/>
    <w:rsid w:val="00600B3E"/>
    <w:rsid w:val="00601164"/>
    <w:rsid w:val="00604A48"/>
    <w:rsid w:val="006066FE"/>
    <w:rsid w:val="00606BCB"/>
    <w:rsid w:val="00661CED"/>
    <w:rsid w:val="0067220A"/>
    <w:rsid w:val="006800CE"/>
    <w:rsid w:val="006802DC"/>
    <w:rsid w:val="00685525"/>
    <w:rsid w:val="00685B86"/>
    <w:rsid w:val="0068632C"/>
    <w:rsid w:val="006869FD"/>
    <w:rsid w:val="006872E8"/>
    <w:rsid w:val="006940BE"/>
    <w:rsid w:val="006A514A"/>
    <w:rsid w:val="006B75AC"/>
    <w:rsid w:val="006D166D"/>
    <w:rsid w:val="006D261B"/>
    <w:rsid w:val="006D3D17"/>
    <w:rsid w:val="006E7A55"/>
    <w:rsid w:val="006F062A"/>
    <w:rsid w:val="006F1D1D"/>
    <w:rsid w:val="00702EDB"/>
    <w:rsid w:val="00706DC9"/>
    <w:rsid w:val="00713837"/>
    <w:rsid w:val="00714073"/>
    <w:rsid w:val="007174C6"/>
    <w:rsid w:val="007177C4"/>
    <w:rsid w:val="00717A37"/>
    <w:rsid w:val="00727462"/>
    <w:rsid w:val="00734A52"/>
    <w:rsid w:val="007355DB"/>
    <w:rsid w:val="00737236"/>
    <w:rsid w:val="007426E6"/>
    <w:rsid w:val="00742B71"/>
    <w:rsid w:val="007501BF"/>
    <w:rsid w:val="007668EE"/>
    <w:rsid w:val="00767A78"/>
    <w:rsid w:val="00774E25"/>
    <w:rsid w:val="00776520"/>
    <w:rsid w:val="00783296"/>
    <w:rsid w:val="00787356"/>
    <w:rsid w:val="00792FA9"/>
    <w:rsid w:val="007951F3"/>
    <w:rsid w:val="007958F4"/>
    <w:rsid w:val="0079610C"/>
    <w:rsid w:val="00796E0D"/>
    <w:rsid w:val="007A20CB"/>
    <w:rsid w:val="007B01D6"/>
    <w:rsid w:val="007B71EC"/>
    <w:rsid w:val="007B7CC9"/>
    <w:rsid w:val="007C31C5"/>
    <w:rsid w:val="007C3254"/>
    <w:rsid w:val="007C75FA"/>
    <w:rsid w:val="007D0E26"/>
    <w:rsid w:val="007E54E6"/>
    <w:rsid w:val="007F16B6"/>
    <w:rsid w:val="007F196D"/>
    <w:rsid w:val="007F2674"/>
    <w:rsid w:val="007F53B7"/>
    <w:rsid w:val="007F6BBD"/>
    <w:rsid w:val="0080067F"/>
    <w:rsid w:val="00810F9B"/>
    <w:rsid w:val="00811A2B"/>
    <w:rsid w:val="00815542"/>
    <w:rsid w:val="0081747C"/>
    <w:rsid w:val="008202BE"/>
    <w:rsid w:val="008260BA"/>
    <w:rsid w:val="0083073B"/>
    <w:rsid w:val="008318B8"/>
    <w:rsid w:val="00832A71"/>
    <w:rsid w:val="00833639"/>
    <w:rsid w:val="00837119"/>
    <w:rsid w:val="008407D9"/>
    <w:rsid w:val="00844AC4"/>
    <w:rsid w:val="00862D64"/>
    <w:rsid w:val="00866B49"/>
    <w:rsid w:val="00867A1C"/>
    <w:rsid w:val="00880F3D"/>
    <w:rsid w:val="00881A66"/>
    <w:rsid w:val="00883134"/>
    <w:rsid w:val="008B2038"/>
    <w:rsid w:val="008C1119"/>
    <w:rsid w:val="008D073D"/>
    <w:rsid w:val="008D0DEE"/>
    <w:rsid w:val="008D123A"/>
    <w:rsid w:val="008D1746"/>
    <w:rsid w:val="008D3E05"/>
    <w:rsid w:val="008E6931"/>
    <w:rsid w:val="008F0069"/>
    <w:rsid w:val="008F23D3"/>
    <w:rsid w:val="008F61DF"/>
    <w:rsid w:val="008F6C30"/>
    <w:rsid w:val="00901BE1"/>
    <w:rsid w:val="0090459D"/>
    <w:rsid w:val="009049ED"/>
    <w:rsid w:val="0091408D"/>
    <w:rsid w:val="009144A4"/>
    <w:rsid w:val="00914C34"/>
    <w:rsid w:val="00916FEF"/>
    <w:rsid w:val="00917042"/>
    <w:rsid w:val="00917718"/>
    <w:rsid w:val="009177B5"/>
    <w:rsid w:val="00921FD3"/>
    <w:rsid w:val="00925C88"/>
    <w:rsid w:val="009312AB"/>
    <w:rsid w:val="00945249"/>
    <w:rsid w:val="00946D3E"/>
    <w:rsid w:val="00951B43"/>
    <w:rsid w:val="00956852"/>
    <w:rsid w:val="00961292"/>
    <w:rsid w:val="009679A5"/>
    <w:rsid w:val="00973147"/>
    <w:rsid w:val="009738E9"/>
    <w:rsid w:val="00975862"/>
    <w:rsid w:val="009825F6"/>
    <w:rsid w:val="0098418E"/>
    <w:rsid w:val="00986E9C"/>
    <w:rsid w:val="009A5F00"/>
    <w:rsid w:val="009A7C80"/>
    <w:rsid w:val="009B0A5E"/>
    <w:rsid w:val="009C3739"/>
    <w:rsid w:val="009D1595"/>
    <w:rsid w:val="009D1C26"/>
    <w:rsid w:val="009D4D4D"/>
    <w:rsid w:val="009E064D"/>
    <w:rsid w:val="009E3B3C"/>
    <w:rsid w:val="009E59D2"/>
    <w:rsid w:val="009F0D0E"/>
    <w:rsid w:val="009F4C65"/>
    <w:rsid w:val="00A038B5"/>
    <w:rsid w:val="00A05E9B"/>
    <w:rsid w:val="00A13C92"/>
    <w:rsid w:val="00A2433C"/>
    <w:rsid w:val="00A2612B"/>
    <w:rsid w:val="00A31529"/>
    <w:rsid w:val="00A3559A"/>
    <w:rsid w:val="00A40B86"/>
    <w:rsid w:val="00A43E08"/>
    <w:rsid w:val="00A44D54"/>
    <w:rsid w:val="00A4684B"/>
    <w:rsid w:val="00A50C83"/>
    <w:rsid w:val="00A51DE1"/>
    <w:rsid w:val="00A53B9F"/>
    <w:rsid w:val="00A6379E"/>
    <w:rsid w:val="00A647BD"/>
    <w:rsid w:val="00A725E7"/>
    <w:rsid w:val="00A755DF"/>
    <w:rsid w:val="00A75D90"/>
    <w:rsid w:val="00A80463"/>
    <w:rsid w:val="00A823D7"/>
    <w:rsid w:val="00A849F6"/>
    <w:rsid w:val="00A8749C"/>
    <w:rsid w:val="00A8787E"/>
    <w:rsid w:val="00A93435"/>
    <w:rsid w:val="00AA2F05"/>
    <w:rsid w:val="00AA3F21"/>
    <w:rsid w:val="00AA6573"/>
    <w:rsid w:val="00AA75C9"/>
    <w:rsid w:val="00AB0167"/>
    <w:rsid w:val="00AB10D5"/>
    <w:rsid w:val="00AB7536"/>
    <w:rsid w:val="00AC00B2"/>
    <w:rsid w:val="00AC787B"/>
    <w:rsid w:val="00AD1013"/>
    <w:rsid w:val="00AD2124"/>
    <w:rsid w:val="00AD3DA2"/>
    <w:rsid w:val="00AD51E1"/>
    <w:rsid w:val="00AE0176"/>
    <w:rsid w:val="00AE23B3"/>
    <w:rsid w:val="00B000E8"/>
    <w:rsid w:val="00B019F8"/>
    <w:rsid w:val="00B06001"/>
    <w:rsid w:val="00B07E0B"/>
    <w:rsid w:val="00B10AFB"/>
    <w:rsid w:val="00B1650B"/>
    <w:rsid w:val="00B16818"/>
    <w:rsid w:val="00B17ABF"/>
    <w:rsid w:val="00B22B30"/>
    <w:rsid w:val="00B240EF"/>
    <w:rsid w:val="00B27A42"/>
    <w:rsid w:val="00B40BB2"/>
    <w:rsid w:val="00B47EA5"/>
    <w:rsid w:val="00B534EE"/>
    <w:rsid w:val="00B53BE6"/>
    <w:rsid w:val="00B53C5E"/>
    <w:rsid w:val="00B57CCF"/>
    <w:rsid w:val="00B65F37"/>
    <w:rsid w:val="00B71AE8"/>
    <w:rsid w:val="00B80E9A"/>
    <w:rsid w:val="00B82C65"/>
    <w:rsid w:val="00B9653C"/>
    <w:rsid w:val="00BA3704"/>
    <w:rsid w:val="00BA7A5E"/>
    <w:rsid w:val="00BB28B4"/>
    <w:rsid w:val="00BB4765"/>
    <w:rsid w:val="00BC1A54"/>
    <w:rsid w:val="00BC3511"/>
    <w:rsid w:val="00BC483F"/>
    <w:rsid w:val="00BC62B5"/>
    <w:rsid w:val="00BE47B8"/>
    <w:rsid w:val="00BE546E"/>
    <w:rsid w:val="00BE5BBB"/>
    <w:rsid w:val="00BF0799"/>
    <w:rsid w:val="00BF104D"/>
    <w:rsid w:val="00BF1A73"/>
    <w:rsid w:val="00BF6361"/>
    <w:rsid w:val="00BF76F0"/>
    <w:rsid w:val="00C01EA9"/>
    <w:rsid w:val="00C0566F"/>
    <w:rsid w:val="00C0715D"/>
    <w:rsid w:val="00C111E8"/>
    <w:rsid w:val="00C11B82"/>
    <w:rsid w:val="00C133B3"/>
    <w:rsid w:val="00C164E9"/>
    <w:rsid w:val="00C17CA1"/>
    <w:rsid w:val="00C17D9F"/>
    <w:rsid w:val="00C232A8"/>
    <w:rsid w:val="00C33255"/>
    <w:rsid w:val="00C34007"/>
    <w:rsid w:val="00C355DB"/>
    <w:rsid w:val="00C36001"/>
    <w:rsid w:val="00C41EA3"/>
    <w:rsid w:val="00C43C34"/>
    <w:rsid w:val="00C46297"/>
    <w:rsid w:val="00C52464"/>
    <w:rsid w:val="00C52555"/>
    <w:rsid w:val="00C555B9"/>
    <w:rsid w:val="00C56F7F"/>
    <w:rsid w:val="00C57153"/>
    <w:rsid w:val="00C60D46"/>
    <w:rsid w:val="00C729EA"/>
    <w:rsid w:val="00C74BA9"/>
    <w:rsid w:val="00C77D3E"/>
    <w:rsid w:val="00C82EA8"/>
    <w:rsid w:val="00C83C71"/>
    <w:rsid w:val="00C918BD"/>
    <w:rsid w:val="00C91E95"/>
    <w:rsid w:val="00C931C6"/>
    <w:rsid w:val="00CA2BB6"/>
    <w:rsid w:val="00CA3496"/>
    <w:rsid w:val="00CA64C4"/>
    <w:rsid w:val="00CA7B1C"/>
    <w:rsid w:val="00CB1216"/>
    <w:rsid w:val="00CB21C9"/>
    <w:rsid w:val="00CB2AC1"/>
    <w:rsid w:val="00CC047D"/>
    <w:rsid w:val="00CC1FF4"/>
    <w:rsid w:val="00CC2116"/>
    <w:rsid w:val="00CC28B4"/>
    <w:rsid w:val="00CC4DF1"/>
    <w:rsid w:val="00CD268B"/>
    <w:rsid w:val="00CD30FB"/>
    <w:rsid w:val="00CD456C"/>
    <w:rsid w:val="00CD4FD8"/>
    <w:rsid w:val="00CF1BB4"/>
    <w:rsid w:val="00CF435E"/>
    <w:rsid w:val="00D02EE9"/>
    <w:rsid w:val="00D02FF6"/>
    <w:rsid w:val="00D03F65"/>
    <w:rsid w:val="00D051EF"/>
    <w:rsid w:val="00D06593"/>
    <w:rsid w:val="00D07BE7"/>
    <w:rsid w:val="00D11856"/>
    <w:rsid w:val="00D14C39"/>
    <w:rsid w:val="00D1783A"/>
    <w:rsid w:val="00D204F3"/>
    <w:rsid w:val="00D20F8F"/>
    <w:rsid w:val="00D30106"/>
    <w:rsid w:val="00D32B16"/>
    <w:rsid w:val="00D41765"/>
    <w:rsid w:val="00D47841"/>
    <w:rsid w:val="00D4784E"/>
    <w:rsid w:val="00D60441"/>
    <w:rsid w:val="00D65D5F"/>
    <w:rsid w:val="00D72C74"/>
    <w:rsid w:val="00D862C7"/>
    <w:rsid w:val="00D93DBC"/>
    <w:rsid w:val="00D94FD9"/>
    <w:rsid w:val="00D96EC1"/>
    <w:rsid w:val="00DA0BF9"/>
    <w:rsid w:val="00DB3A82"/>
    <w:rsid w:val="00DB3CC7"/>
    <w:rsid w:val="00DB6D41"/>
    <w:rsid w:val="00DB7BCF"/>
    <w:rsid w:val="00DC6C0E"/>
    <w:rsid w:val="00DD1D7E"/>
    <w:rsid w:val="00DD4126"/>
    <w:rsid w:val="00DD75BF"/>
    <w:rsid w:val="00DE20E7"/>
    <w:rsid w:val="00DF18EF"/>
    <w:rsid w:val="00DF22F4"/>
    <w:rsid w:val="00DF33D9"/>
    <w:rsid w:val="00E03C07"/>
    <w:rsid w:val="00E130D2"/>
    <w:rsid w:val="00E15F3A"/>
    <w:rsid w:val="00E23904"/>
    <w:rsid w:val="00E24D07"/>
    <w:rsid w:val="00E24D3B"/>
    <w:rsid w:val="00E262D4"/>
    <w:rsid w:val="00E304F3"/>
    <w:rsid w:val="00E35AA9"/>
    <w:rsid w:val="00E429A8"/>
    <w:rsid w:val="00E44521"/>
    <w:rsid w:val="00E452F4"/>
    <w:rsid w:val="00E507BB"/>
    <w:rsid w:val="00E521AE"/>
    <w:rsid w:val="00E525A5"/>
    <w:rsid w:val="00E56644"/>
    <w:rsid w:val="00E6519B"/>
    <w:rsid w:val="00E673EA"/>
    <w:rsid w:val="00E71936"/>
    <w:rsid w:val="00E7632E"/>
    <w:rsid w:val="00E76B69"/>
    <w:rsid w:val="00E76C8C"/>
    <w:rsid w:val="00E80929"/>
    <w:rsid w:val="00E82D4A"/>
    <w:rsid w:val="00E96DE5"/>
    <w:rsid w:val="00EA1C96"/>
    <w:rsid w:val="00EB48AD"/>
    <w:rsid w:val="00EB5642"/>
    <w:rsid w:val="00EB5C98"/>
    <w:rsid w:val="00EB5CDD"/>
    <w:rsid w:val="00EC0E4E"/>
    <w:rsid w:val="00EC0E83"/>
    <w:rsid w:val="00ED5C2A"/>
    <w:rsid w:val="00ED6805"/>
    <w:rsid w:val="00EE2CDD"/>
    <w:rsid w:val="00EE46FB"/>
    <w:rsid w:val="00EF7658"/>
    <w:rsid w:val="00F13B0E"/>
    <w:rsid w:val="00F23452"/>
    <w:rsid w:val="00F23984"/>
    <w:rsid w:val="00F26E34"/>
    <w:rsid w:val="00F32E0A"/>
    <w:rsid w:val="00F37DEF"/>
    <w:rsid w:val="00F40FF8"/>
    <w:rsid w:val="00F4127A"/>
    <w:rsid w:val="00F420E5"/>
    <w:rsid w:val="00F458D8"/>
    <w:rsid w:val="00F47E85"/>
    <w:rsid w:val="00F52D24"/>
    <w:rsid w:val="00F542EA"/>
    <w:rsid w:val="00F57D15"/>
    <w:rsid w:val="00F61102"/>
    <w:rsid w:val="00F641EA"/>
    <w:rsid w:val="00F64D6F"/>
    <w:rsid w:val="00F76938"/>
    <w:rsid w:val="00F76A05"/>
    <w:rsid w:val="00F77D46"/>
    <w:rsid w:val="00F86100"/>
    <w:rsid w:val="00F9520C"/>
    <w:rsid w:val="00FB3763"/>
    <w:rsid w:val="00FB54F8"/>
    <w:rsid w:val="00FB6489"/>
    <w:rsid w:val="00FB6C39"/>
    <w:rsid w:val="00FB70AC"/>
    <w:rsid w:val="00FC3CED"/>
    <w:rsid w:val="00FC4995"/>
    <w:rsid w:val="00FD1BF2"/>
    <w:rsid w:val="00FD2F85"/>
    <w:rsid w:val="00FE2881"/>
    <w:rsid w:val="00FE2B8F"/>
    <w:rsid w:val="00FE33EE"/>
    <w:rsid w:val="00FE6E26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6C50"/>
  <w15:chartTrackingRefBased/>
  <w15:docId w15:val="{11B7C085-D8E0-4C39-9136-807C194D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D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70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nhideWhenUsed/>
    <w:rsid w:val="0092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21FD3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921FD3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96EC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1704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0B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AC1"/>
    <w:rPr>
      <w:rFonts w:eastAsiaTheme="minorEastAsia"/>
      <w:lang w:eastAsia="ru-RU"/>
    </w:rPr>
  </w:style>
  <w:style w:type="paragraph" w:customStyle="1" w:styleId="ConsPlusNonformat">
    <w:name w:val="ConsPlusNonformat"/>
    <w:rsid w:val="00355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qFormat/>
    <w:rsid w:val="00355B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D14C39"/>
  </w:style>
  <w:style w:type="character" w:styleId="ab">
    <w:name w:val="Hyperlink"/>
    <w:basedOn w:val="a0"/>
    <w:uiPriority w:val="99"/>
    <w:unhideWhenUsed/>
    <w:rsid w:val="003F4651"/>
    <w:rPr>
      <w:color w:val="0563C1" w:themeColor="hyperlink"/>
      <w:u w:val="single"/>
    </w:rPr>
  </w:style>
  <w:style w:type="paragraph" w:customStyle="1" w:styleId="ac">
    <w:name w:val="Информация о версии"/>
    <w:basedOn w:val="a"/>
    <w:next w:val="a"/>
    <w:uiPriority w:val="99"/>
    <w:rsid w:val="00B82C6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</w:rPr>
  </w:style>
  <w:style w:type="character" w:customStyle="1" w:styleId="0pt">
    <w:name w:val="Основной текст + Полужирный;Интервал 0 pt"/>
    <w:qFormat/>
    <w:rsid w:val="007B71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374&amp;dst=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4243&amp;dst=10012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72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2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26&amp;dst=2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FF809-333F-4D53-993D-1C95A3E9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4064</Words>
  <Characters>23167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Николай Сергеевич</dc:creator>
  <cp:keywords/>
  <dc:description/>
  <cp:lastModifiedBy>Фомичев Николай Сергеевич</cp:lastModifiedBy>
  <cp:revision>43</cp:revision>
  <cp:lastPrinted>2024-04-19T06:11:00Z</cp:lastPrinted>
  <dcterms:created xsi:type="dcterms:W3CDTF">2024-03-12T08:05:00Z</dcterms:created>
  <dcterms:modified xsi:type="dcterms:W3CDTF">2024-11-11T05:32:00Z</dcterms:modified>
</cp:coreProperties>
</file>