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B8D5E" w14:textId="77777777" w:rsidR="007B6E3B" w:rsidRPr="00833D56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3D5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CDB2517" w14:textId="77777777" w:rsidR="007B6E3B" w:rsidRPr="00833D56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3D56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3E2ACA4F" w14:textId="77777777" w:rsidR="007B6E3B" w:rsidRPr="00833D56" w:rsidRDefault="007B6E3B" w:rsidP="007B6E3B">
      <w:pPr>
        <w:jc w:val="center"/>
        <w:rPr>
          <w:sz w:val="28"/>
          <w:szCs w:val="28"/>
        </w:rPr>
      </w:pPr>
      <w:r w:rsidRPr="00833D56">
        <w:rPr>
          <w:sz w:val="28"/>
          <w:szCs w:val="28"/>
        </w:rPr>
        <w:t>«О внесении изменений в постановление Правительства</w:t>
      </w:r>
    </w:p>
    <w:p w14:paraId="0AA00235" w14:textId="77777777" w:rsidR="007B6E3B" w:rsidRPr="00833D56" w:rsidRDefault="00821439" w:rsidP="007B6E3B">
      <w:pPr>
        <w:jc w:val="center"/>
        <w:rPr>
          <w:sz w:val="28"/>
          <w:szCs w:val="28"/>
        </w:rPr>
      </w:pPr>
      <w:r w:rsidRPr="00833D56">
        <w:rPr>
          <w:sz w:val="28"/>
          <w:szCs w:val="28"/>
        </w:rPr>
        <w:t>Астраханской области от 23.12.2022 № 707</w:t>
      </w:r>
      <w:r w:rsidR="007B6E3B" w:rsidRPr="00833D56">
        <w:rPr>
          <w:sz w:val="28"/>
          <w:szCs w:val="28"/>
        </w:rPr>
        <w:t>-П»</w:t>
      </w:r>
    </w:p>
    <w:p w14:paraId="37816600" w14:textId="77777777" w:rsidR="003B0B30" w:rsidRPr="00833D56" w:rsidRDefault="003B0B30" w:rsidP="007B6E3B">
      <w:pPr>
        <w:jc w:val="center"/>
        <w:rPr>
          <w:sz w:val="28"/>
          <w:szCs w:val="28"/>
        </w:rPr>
      </w:pPr>
    </w:p>
    <w:p w14:paraId="6D8C2D98" w14:textId="2E8A2BF4" w:rsidR="00052114" w:rsidRPr="00833D56" w:rsidRDefault="007B6E3B" w:rsidP="0007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OLE_LINK11"/>
      <w:bookmarkStart w:id="1" w:name="OLE_LINK12"/>
      <w:proofErr w:type="gramStart"/>
      <w:r w:rsidRPr="00833D56">
        <w:rPr>
          <w:rFonts w:eastAsia="Calibri"/>
          <w:sz w:val="28"/>
          <w:szCs w:val="28"/>
          <w:lang w:eastAsia="en-US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</w:t>
      </w:r>
      <w:r w:rsidR="00821439" w:rsidRPr="00833D56">
        <w:rPr>
          <w:rFonts w:eastAsia="Calibri"/>
          <w:sz w:val="28"/>
          <w:szCs w:val="28"/>
          <w:lang w:eastAsia="en-US"/>
        </w:rPr>
        <w:t xml:space="preserve">23.12.2022 </w:t>
      </w:r>
      <w:r w:rsidR="005502FB" w:rsidRPr="00833D56">
        <w:rPr>
          <w:rFonts w:eastAsia="Calibri"/>
          <w:sz w:val="28"/>
          <w:szCs w:val="28"/>
          <w:lang w:eastAsia="en-US"/>
        </w:rPr>
        <w:t xml:space="preserve">                      </w:t>
      </w:r>
      <w:r w:rsidR="00D3708A" w:rsidRPr="00833D56">
        <w:rPr>
          <w:rFonts w:eastAsia="Calibri"/>
          <w:sz w:val="28"/>
          <w:szCs w:val="28"/>
          <w:lang w:eastAsia="en-US"/>
        </w:rPr>
        <w:t>№ 707-П</w:t>
      </w:r>
      <w:r w:rsidRPr="00833D56">
        <w:rPr>
          <w:rFonts w:eastAsia="Calibri"/>
          <w:sz w:val="28"/>
          <w:szCs w:val="28"/>
          <w:lang w:eastAsia="en-US"/>
        </w:rPr>
        <w:t xml:space="preserve">» (далее – проект) разработан </w:t>
      </w:r>
      <w:r w:rsidR="00BB13EA" w:rsidRPr="00833D56">
        <w:rPr>
          <w:rStyle w:val="FontStyle12"/>
          <w:rFonts w:ascii="Times New Roman" w:hAnsi="Times New Roman" w:cs="Times New Roman"/>
          <w:sz w:val="28"/>
          <w:szCs w:val="28"/>
        </w:rPr>
        <w:t>в соответствии с</w:t>
      </w:r>
      <w:r w:rsidR="00040C6D" w:rsidRPr="00833D56">
        <w:rPr>
          <w:rStyle w:val="FontStyle12"/>
          <w:rFonts w:ascii="Times New Roman" w:hAnsi="Times New Roman" w:cs="Times New Roman"/>
          <w:sz w:val="28"/>
          <w:szCs w:val="28"/>
        </w:rPr>
        <w:t xml:space="preserve"> пунктом 1 Перечня</w:t>
      </w:r>
      <w:r w:rsidR="00F73746" w:rsidRPr="00833D56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326EF3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п</w:t>
      </w:r>
      <w:r w:rsidR="00F73746" w:rsidRPr="00833D56">
        <w:rPr>
          <w:rStyle w:val="FontStyle12"/>
          <w:rFonts w:ascii="Times New Roman" w:hAnsi="Times New Roman" w:cs="Times New Roman"/>
          <w:sz w:val="28"/>
          <w:szCs w:val="28"/>
        </w:rPr>
        <w:t>оручений по итогам совещания с членами Правительства, утвержденного Пр</w:t>
      </w:r>
      <w:r w:rsidR="00F73746" w:rsidRPr="00833D56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="00F73746" w:rsidRPr="00833D56">
        <w:rPr>
          <w:rStyle w:val="FontStyle12"/>
          <w:rFonts w:ascii="Times New Roman" w:hAnsi="Times New Roman" w:cs="Times New Roman"/>
          <w:sz w:val="28"/>
          <w:szCs w:val="28"/>
        </w:rPr>
        <w:t>зидентом Российской Федерации от 28.05</w:t>
      </w:r>
      <w:r w:rsidR="00040C6D" w:rsidRPr="00833D56">
        <w:rPr>
          <w:rStyle w:val="FontStyle12"/>
          <w:rFonts w:ascii="Times New Roman" w:hAnsi="Times New Roman" w:cs="Times New Roman"/>
          <w:sz w:val="28"/>
          <w:szCs w:val="28"/>
        </w:rPr>
        <w:t>.2024 № Пр-997,</w:t>
      </w:r>
      <w:r w:rsidR="00AB50A0" w:rsidRPr="00833D56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040C6D" w:rsidRPr="00833D56">
        <w:rPr>
          <w:sz w:val="28"/>
          <w:szCs w:val="28"/>
        </w:rPr>
        <w:t>постановлением Правительства Российской Федерации от 10.09.2016 № 903 «О порядке разр</w:t>
      </w:r>
      <w:r w:rsidR="00040C6D" w:rsidRPr="00833D56">
        <w:rPr>
          <w:sz w:val="28"/>
          <w:szCs w:val="28"/>
        </w:rPr>
        <w:t>а</w:t>
      </w:r>
      <w:r w:rsidR="00040C6D" w:rsidRPr="00833D56">
        <w:rPr>
          <w:sz w:val="28"/>
          <w:szCs w:val="28"/>
        </w:rPr>
        <w:t>ботки и реализации межрегиональных и региональных программ газификации жилищно-коммунального хозяйства, промышленных и</w:t>
      </w:r>
      <w:proofErr w:type="gramEnd"/>
      <w:r w:rsidR="00040C6D" w:rsidRPr="00833D56">
        <w:rPr>
          <w:sz w:val="28"/>
          <w:szCs w:val="28"/>
        </w:rPr>
        <w:t xml:space="preserve"> иных организаций», </w:t>
      </w:r>
      <w:r w:rsidR="00AB50A0" w:rsidRPr="00833D56">
        <w:rPr>
          <w:rStyle w:val="FontStyle12"/>
          <w:rFonts w:ascii="Times New Roman" w:hAnsi="Times New Roman" w:cs="Times New Roman"/>
          <w:sz w:val="28"/>
          <w:szCs w:val="28"/>
        </w:rPr>
        <w:t>З</w:t>
      </w:r>
      <w:r w:rsidR="00EB2FE9" w:rsidRPr="00833D56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="00EB2FE9" w:rsidRPr="00833D56">
        <w:rPr>
          <w:rStyle w:val="FontStyle12"/>
          <w:rFonts w:ascii="Times New Roman" w:hAnsi="Times New Roman" w:cs="Times New Roman"/>
          <w:sz w:val="28"/>
          <w:szCs w:val="28"/>
        </w:rPr>
        <w:t>кон</w:t>
      </w:r>
      <w:r w:rsidR="00BB13EA" w:rsidRPr="00833D56">
        <w:rPr>
          <w:rStyle w:val="FontStyle12"/>
          <w:rFonts w:ascii="Times New Roman" w:hAnsi="Times New Roman" w:cs="Times New Roman"/>
          <w:sz w:val="28"/>
          <w:szCs w:val="28"/>
        </w:rPr>
        <w:t>ом</w:t>
      </w:r>
      <w:r w:rsidR="00EB2FE9" w:rsidRPr="00833D56">
        <w:rPr>
          <w:rStyle w:val="FontStyle12"/>
          <w:rFonts w:ascii="Times New Roman" w:hAnsi="Times New Roman" w:cs="Times New Roman"/>
          <w:sz w:val="28"/>
          <w:szCs w:val="28"/>
        </w:rPr>
        <w:t xml:space="preserve"> Астраханской </w:t>
      </w:r>
      <w:r w:rsidR="00EB2FE9" w:rsidRPr="00833D56">
        <w:rPr>
          <w:rFonts w:eastAsia="Calibri"/>
          <w:sz w:val="28"/>
          <w:szCs w:val="28"/>
          <w:lang w:eastAsia="en-US"/>
        </w:rPr>
        <w:t>области</w:t>
      </w:r>
      <w:r w:rsidR="002B10A9" w:rsidRPr="00833D56">
        <w:rPr>
          <w:rFonts w:eastAsia="Calibri"/>
          <w:sz w:val="28"/>
          <w:szCs w:val="28"/>
          <w:lang w:eastAsia="en-US"/>
        </w:rPr>
        <w:t xml:space="preserve"> </w:t>
      </w:r>
      <w:r w:rsidR="002B10A9" w:rsidRPr="00833D56">
        <w:rPr>
          <w:rFonts w:eastAsiaTheme="minorHAnsi"/>
          <w:sz w:val="28"/>
          <w:szCs w:val="28"/>
          <w:lang w:eastAsia="en-US"/>
        </w:rPr>
        <w:t>от 11.12.2023 № 108/2023-ОЗ «О бюджете Астр</w:t>
      </w:r>
      <w:r w:rsidR="002B10A9" w:rsidRPr="00833D56">
        <w:rPr>
          <w:rFonts w:eastAsiaTheme="minorHAnsi"/>
          <w:sz w:val="28"/>
          <w:szCs w:val="28"/>
          <w:lang w:eastAsia="en-US"/>
        </w:rPr>
        <w:t>а</w:t>
      </w:r>
      <w:r w:rsidR="002B10A9" w:rsidRPr="00833D56">
        <w:rPr>
          <w:rFonts w:eastAsiaTheme="minorHAnsi"/>
          <w:sz w:val="28"/>
          <w:szCs w:val="28"/>
          <w:lang w:eastAsia="en-US"/>
        </w:rPr>
        <w:t>ханской области на 2024 год и на плановый период 2025 и 2026 годов»</w:t>
      </w:r>
      <w:r w:rsidR="00B77A4E">
        <w:rPr>
          <w:rFonts w:eastAsiaTheme="minorHAnsi"/>
          <w:sz w:val="28"/>
          <w:szCs w:val="28"/>
          <w:lang w:eastAsia="en-US"/>
        </w:rPr>
        <w:t xml:space="preserve"> (в р</w:t>
      </w:r>
      <w:r w:rsidR="00B77A4E">
        <w:rPr>
          <w:rFonts w:eastAsiaTheme="minorHAnsi"/>
          <w:sz w:val="28"/>
          <w:szCs w:val="28"/>
          <w:lang w:eastAsia="en-US"/>
        </w:rPr>
        <w:t>е</w:t>
      </w:r>
      <w:r w:rsidR="00B77A4E">
        <w:rPr>
          <w:rFonts w:eastAsiaTheme="minorHAnsi"/>
          <w:sz w:val="28"/>
          <w:szCs w:val="28"/>
          <w:lang w:eastAsia="en-US"/>
        </w:rPr>
        <w:t>дакции от 20.09.2024 № 78/2024-ОЗ)</w:t>
      </w:r>
      <w:r w:rsidR="002B10A9" w:rsidRPr="00833D56">
        <w:rPr>
          <w:rFonts w:eastAsia="Calibri"/>
          <w:sz w:val="28"/>
          <w:szCs w:val="28"/>
          <w:lang w:eastAsia="en-US"/>
        </w:rPr>
        <w:t xml:space="preserve"> </w:t>
      </w:r>
      <w:r w:rsidR="00F57909" w:rsidRPr="00833D56">
        <w:rPr>
          <w:rStyle w:val="FontStyle12"/>
          <w:rFonts w:ascii="Times New Roman" w:hAnsi="Times New Roman" w:cs="Times New Roman"/>
          <w:sz w:val="28"/>
          <w:szCs w:val="28"/>
        </w:rPr>
        <w:t>(далее</w:t>
      </w:r>
      <w:r w:rsidR="000C34DE" w:rsidRPr="00833D56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040C6D" w:rsidRPr="00833D56">
        <w:rPr>
          <w:rStyle w:val="FontStyle12"/>
          <w:rFonts w:ascii="Times New Roman" w:hAnsi="Times New Roman" w:cs="Times New Roman"/>
          <w:sz w:val="28"/>
          <w:szCs w:val="28"/>
        </w:rPr>
        <w:t>–</w:t>
      </w:r>
      <w:r w:rsidR="005567F4" w:rsidRPr="00833D56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C02A2B" w:rsidRPr="00833D56">
        <w:rPr>
          <w:rStyle w:val="FontStyle12"/>
          <w:rFonts w:ascii="Times New Roman" w:hAnsi="Times New Roman" w:cs="Times New Roman"/>
          <w:sz w:val="28"/>
          <w:szCs w:val="28"/>
        </w:rPr>
        <w:t>нормативные правовые акты</w:t>
      </w:r>
      <w:r w:rsidR="00040C6D" w:rsidRPr="00833D56">
        <w:rPr>
          <w:rStyle w:val="FontStyle12"/>
          <w:rFonts w:ascii="Times New Roman" w:hAnsi="Times New Roman" w:cs="Times New Roman"/>
          <w:sz w:val="28"/>
          <w:szCs w:val="28"/>
        </w:rPr>
        <w:t>)</w:t>
      </w:r>
      <w:r w:rsidR="00C02A2B" w:rsidRPr="00833D56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14:paraId="0A8B1C19" w14:textId="0F0A508B" w:rsidR="007166D6" w:rsidRPr="00833D56" w:rsidRDefault="007166D6" w:rsidP="00833D56">
      <w:pPr>
        <w:ind w:right="-1" w:firstLine="709"/>
        <w:jc w:val="both"/>
        <w:rPr>
          <w:sz w:val="28"/>
          <w:szCs w:val="28"/>
        </w:rPr>
      </w:pPr>
      <w:r w:rsidRPr="00833D56">
        <w:rPr>
          <w:rFonts w:eastAsia="Calibri"/>
          <w:sz w:val="28"/>
          <w:szCs w:val="28"/>
          <w:lang w:eastAsia="en-US"/>
        </w:rPr>
        <w:t xml:space="preserve">В целях </w:t>
      </w:r>
      <w:r w:rsidR="000C34DE" w:rsidRPr="00833D56">
        <w:rPr>
          <w:rFonts w:eastAsia="Calibri"/>
          <w:sz w:val="28"/>
          <w:szCs w:val="28"/>
          <w:lang w:eastAsia="en-US"/>
        </w:rPr>
        <w:t>приведения в со</w:t>
      </w:r>
      <w:r w:rsidR="00040C6D" w:rsidRPr="00833D56">
        <w:rPr>
          <w:rFonts w:eastAsia="Calibri"/>
          <w:sz w:val="28"/>
          <w:szCs w:val="28"/>
          <w:lang w:eastAsia="en-US"/>
        </w:rPr>
        <w:t>ответствие с нормативными правовыми актами</w:t>
      </w:r>
      <w:r w:rsidR="000C34DE" w:rsidRPr="00833D56">
        <w:rPr>
          <w:rFonts w:eastAsia="Calibri"/>
          <w:sz w:val="28"/>
          <w:szCs w:val="28"/>
          <w:lang w:eastAsia="en-US"/>
        </w:rPr>
        <w:t xml:space="preserve"> </w:t>
      </w:r>
      <w:r w:rsidRPr="00833D56">
        <w:rPr>
          <w:rFonts w:eastAsia="Calibri"/>
          <w:sz w:val="28"/>
          <w:szCs w:val="28"/>
          <w:lang w:eastAsia="en-US"/>
        </w:rPr>
        <w:t xml:space="preserve">мероприятий </w:t>
      </w:r>
      <w:r w:rsidRPr="00833D56">
        <w:rPr>
          <w:sz w:val="28"/>
          <w:szCs w:val="28"/>
        </w:rPr>
        <w:t xml:space="preserve">государственной программы </w:t>
      </w:r>
      <w:r w:rsidR="00EB2FC9" w:rsidRPr="00833D56">
        <w:rPr>
          <w:sz w:val="28"/>
          <w:szCs w:val="28"/>
        </w:rPr>
        <w:t>«Газификация жилищно-коммунального хозяйства, промышленных и иных организаций Астраханской области»</w:t>
      </w:r>
      <w:r w:rsidR="00D34441" w:rsidRPr="00833D56">
        <w:rPr>
          <w:sz w:val="28"/>
          <w:szCs w:val="28"/>
        </w:rPr>
        <w:t>,</w:t>
      </w:r>
      <w:r w:rsidR="00EB2FC9" w:rsidRPr="00833D56">
        <w:rPr>
          <w:sz w:val="28"/>
          <w:szCs w:val="28"/>
        </w:rPr>
        <w:t xml:space="preserve"> </w:t>
      </w:r>
      <w:r w:rsidRPr="00833D56">
        <w:rPr>
          <w:sz w:val="28"/>
          <w:szCs w:val="28"/>
        </w:rPr>
        <w:t>утвержденной постановлением Правительства Астра</w:t>
      </w:r>
      <w:r w:rsidR="00D3708A" w:rsidRPr="00833D56">
        <w:rPr>
          <w:sz w:val="28"/>
          <w:szCs w:val="28"/>
        </w:rPr>
        <w:t xml:space="preserve">ханской области </w:t>
      </w:r>
      <w:r w:rsidR="008C6257" w:rsidRPr="00833D56">
        <w:rPr>
          <w:sz w:val="28"/>
          <w:szCs w:val="28"/>
        </w:rPr>
        <w:t xml:space="preserve">от </w:t>
      </w:r>
      <w:r w:rsidR="00D3708A" w:rsidRPr="00833D56">
        <w:rPr>
          <w:sz w:val="28"/>
          <w:szCs w:val="28"/>
        </w:rPr>
        <w:t>23.12.2022 № 707-П</w:t>
      </w:r>
      <w:r w:rsidRPr="00833D56">
        <w:rPr>
          <w:sz w:val="28"/>
          <w:szCs w:val="28"/>
        </w:rPr>
        <w:t xml:space="preserve"> (далее – государственная программа)</w:t>
      </w:r>
      <w:r w:rsidR="00040C6D" w:rsidRPr="00833D56">
        <w:rPr>
          <w:sz w:val="28"/>
          <w:szCs w:val="28"/>
        </w:rPr>
        <w:t xml:space="preserve"> </w:t>
      </w:r>
      <w:r w:rsidRPr="00833D56">
        <w:rPr>
          <w:rFonts w:eastAsia="Calibri"/>
          <w:sz w:val="28"/>
          <w:szCs w:val="28"/>
          <w:lang w:eastAsia="en-US"/>
        </w:rPr>
        <w:t>п</w:t>
      </w:r>
      <w:r w:rsidRPr="00833D56">
        <w:rPr>
          <w:sz w:val="28"/>
          <w:szCs w:val="28"/>
        </w:rPr>
        <w:t xml:space="preserve">роектом </w:t>
      </w:r>
      <w:r w:rsidR="00326EF3">
        <w:rPr>
          <w:sz w:val="28"/>
          <w:szCs w:val="28"/>
        </w:rPr>
        <w:t>предл</w:t>
      </w:r>
      <w:r w:rsidR="00326EF3">
        <w:rPr>
          <w:sz w:val="28"/>
          <w:szCs w:val="28"/>
        </w:rPr>
        <w:t>а</w:t>
      </w:r>
      <w:r w:rsidR="00326EF3">
        <w:rPr>
          <w:sz w:val="28"/>
          <w:szCs w:val="28"/>
        </w:rPr>
        <w:t xml:space="preserve">гается </w:t>
      </w:r>
      <w:r w:rsidR="007D4CD2" w:rsidRPr="00833D56">
        <w:rPr>
          <w:sz w:val="28"/>
          <w:szCs w:val="28"/>
        </w:rPr>
        <w:t>вн</w:t>
      </w:r>
      <w:r w:rsidR="00A9759D" w:rsidRPr="00833D56">
        <w:rPr>
          <w:sz w:val="28"/>
          <w:szCs w:val="28"/>
        </w:rPr>
        <w:t>есение соответствующих изменений в</w:t>
      </w:r>
      <w:r w:rsidR="00F06083" w:rsidRPr="00833D56">
        <w:rPr>
          <w:sz w:val="28"/>
          <w:szCs w:val="28"/>
        </w:rPr>
        <w:t xml:space="preserve"> </w:t>
      </w:r>
      <w:r w:rsidR="00A9759D" w:rsidRPr="00833D56">
        <w:rPr>
          <w:sz w:val="28"/>
          <w:szCs w:val="28"/>
        </w:rPr>
        <w:t>г</w:t>
      </w:r>
      <w:r w:rsidR="00F06083" w:rsidRPr="00833D56">
        <w:rPr>
          <w:sz w:val="28"/>
          <w:szCs w:val="28"/>
        </w:rPr>
        <w:t>осудар</w:t>
      </w:r>
      <w:r w:rsidR="006E4E14" w:rsidRPr="00833D56">
        <w:rPr>
          <w:sz w:val="28"/>
          <w:szCs w:val="28"/>
        </w:rPr>
        <w:t xml:space="preserve">ственную программу </w:t>
      </w:r>
      <w:r w:rsidR="00A9759D" w:rsidRPr="00833D56">
        <w:rPr>
          <w:sz w:val="28"/>
          <w:szCs w:val="28"/>
        </w:rPr>
        <w:t>по корректировке</w:t>
      </w:r>
      <w:r w:rsidR="00C02A2B" w:rsidRPr="00833D56">
        <w:rPr>
          <w:sz w:val="28"/>
          <w:szCs w:val="28"/>
        </w:rPr>
        <w:t xml:space="preserve"> планов-графиков </w:t>
      </w:r>
      <w:proofErr w:type="spellStart"/>
      <w:r w:rsidR="00C02A2B" w:rsidRPr="00833D56">
        <w:rPr>
          <w:sz w:val="28"/>
          <w:szCs w:val="28"/>
        </w:rPr>
        <w:t>догазификации</w:t>
      </w:r>
      <w:proofErr w:type="spellEnd"/>
      <w:r w:rsidR="00C02A2B" w:rsidRPr="00833D56">
        <w:rPr>
          <w:sz w:val="28"/>
          <w:szCs w:val="28"/>
        </w:rPr>
        <w:t xml:space="preserve"> и</w:t>
      </w:r>
      <w:r w:rsidR="00A9759D" w:rsidRPr="00833D56">
        <w:rPr>
          <w:sz w:val="28"/>
          <w:szCs w:val="28"/>
        </w:rPr>
        <w:t xml:space="preserve"> объемов финансирования</w:t>
      </w:r>
      <w:r w:rsidR="004B470F" w:rsidRPr="00833D56">
        <w:rPr>
          <w:sz w:val="28"/>
          <w:szCs w:val="28"/>
        </w:rPr>
        <w:t>, предусмотренных на реализацию мероприятий региональ</w:t>
      </w:r>
      <w:r w:rsidR="00044066" w:rsidRPr="00833D56">
        <w:rPr>
          <w:sz w:val="28"/>
          <w:szCs w:val="28"/>
        </w:rPr>
        <w:t>ного проекта</w:t>
      </w:r>
      <w:r w:rsidR="004B470F" w:rsidRPr="00833D56">
        <w:rPr>
          <w:sz w:val="28"/>
          <w:szCs w:val="28"/>
        </w:rPr>
        <w:t xml:space="preserve"> «Газ</w:t>
      </w:r>
      <w:r w:rsidR="004B470F" w:rsidRPr="00833D56">
        <w:rPr>
          <w:sz w:val="28"/>
          <w:szCs w:val="28"/>
        </w:rPr>
        <w:t>и</w:t>
      </w:r>
      <w:r w:rsidR="004B470F" w:rsidRPr="00833D56">
        <w:rPr>
          <w:sz w:val="28"/>
          <w:szCs w:val="28"/>
        </w:rPr>
        <w:t>фикация Астраханской области» в составе государственной программы</w:t>
      </w:r>
      <w:r w:rsidR="00C02A2B" w:rsidRPr="00833D56">
        <w:rPr>
          <w:sz w:val="28"/>
          <w:szCs w:val="28"/>
        </w:rPr>
        <w:t>, в том числе</w:t>
      </w:r>
      <w:r w:rsidR="004B470F" w:rsidRPr="00833D56">
        <w:rPr>
          <w:sz w:val="28"/>
          <w:szCs w:val="28"/>
        </w:rPr>
        <w:t xml:space="preserve"> по предостав</w:t>
      </w:r>
      <w:r w:rsidR="00833D56">
        <w:rPr>
          <w:sz w:val="28"/>
          <w:szCs w:val="28"/>
        </w:rPr>
        <w:t>лению</w:t>
      </w:r>
      <w:r w:rsidR="004B470F" w:rsidRPr="00833D56">
        <w:rPr>
          <w:sz w:val="28"/>
          <w:szCs w:val="28"/>
        </w:rPr>
        <w:t xml:space="preserve"> субсидий организаци</w:t>
      </w:r>
      <w:r w:rsidR="00C02A2B" w:rsidRPr="00833D56">
        <w:rPr>
          <w:sz w:val="28"/>
          <w:szCs w:val="28"/>
        </w:rPr>
        <w:t>и</w:t>
      </w:r>
      <w:r w:rsidR="004B470F" w:rsidRPr="00833D56">
        <w:rPr>
          <w:sz w:val="28"/>
          <w:szCs w:val="28"/>
        </w:rPr>
        <w:t xml:space="preserve"> для обеспечения поста</w:t>
      </w:r>
      <w:r w:rsidR="00C02A2B" w:rsidRPr="00833D56">
        <w:rPr>
          <w:sz w:val="28"/>
          <w:szCs w:val="28"/>
        </w:rPr>
        <w:t>вки</w:t>
      </w:r>
      <w:r w:rsidR="004B470F" w:rsidRPr="00833D56">
        <w:rPr>
          <w:sz w:val="28"/>
          <w:szCs w:val="28"/>
        </w:rPr>
        <w:t xml:space="preserve"> твердого топлива (угля) населению Астраханской области</w:t>
      </w:r>
      <w:r w:rsidR="006E4E14" w:rsidRPr="00833D56">
        <w:rPr>
          <w:sz w:val="28"/>
          <w:szCs w:val="28"/>
        </w:rPr>
        <w:t>.</w:t>
      </w:r>
    </w:p>
    <w:bookmarkEnd w:id="0"/>
    <w:bookmarkEnd w:id="1"/>
    <w:p w14:paraId="15C19113" w14:textId="447EAFBD" w:rsidR="000E26AC" w:rsidRPr="00833D56" w:rsidRDefault="007B6E3B" w:rsidP="002637B4">
      <w:pPr>
        <w:ind w:firstLine="709"/>
        <w:jc w:val="both"/>
        <w:rPr>
          <w:sz w:val="28"/>
          <w:szCs w:val="28"/>
        </w:rPr>
      </w:pPr>
      <w:r w:rsidRPr="00833D56">
        <w:rPr>
          <w:sz w:val="28"/>
          <w:szCs w:val="28"/>
        </w:rPr>
        <w:t xml:space="preserve">Принятие постановления Правительства Астраханской области </w:t>
      </w:r>
      <w:r w:rsidRPr="00833D56">
        <w:rPr>
          <w:rFonts w:eastAsia="Calibri"/>
          <w:sz w:val="28"/>
          <w:szCs w:val="28"/>
          <w:lang w:eastAsia="en-US"/>
        </w:rPr>
        <w:t>«О внес</w:t>
      </w:r>
      <w:r w:rsidRPr="00833D56">
        <w:rPr>
          <w:rFonts w:eastAsia="Calibri"/>
          <w:sz w:val="28"/>
          <w:szCs w:val="28"/>
          <w:lang w:eastAsia="en-US"/>
        </w:rPr>
        <w:t>е</w:t>
      </w:r>
      <w:r w:rsidRPr="00833D56">
        <w:rPr>
          <w:rFonts w:eastAsia="Calibri"/>
          <w:sz w:val="28"/>
          <w:szCs w:val="28"/>
          <w:lang w:eastAsia="en-US"/>
        </w:rPr>
        <w:t>нии изменений</w:t>
      </w:r>
      <w:r w:rsidR="002637B4" w:rsidRPr="00833D56">
        <w:rPr>
          <w:rFonts w:eastAsia="Calibri"/>
          <w:sz w:val="28"/>
          <w:szCs w:val="28"/>
          <w:lang w:eastAsia="en-US"/>
        </w:rPr>
        <w:t xml:space="preserve"> в постановление Правительства </w:t>
      </w:r>
      <w:r w:rsidRPr="00833D56">
        <w:rPr>
          <w:rFonts w:eastAsia="Calibri"/>
          <w:sz w:val="28"/>
          <w:szCs w:val="28"/>
          <w:lang w:eastAsia="en-US"/>
        </w:rPr>
        <w:t>Ас</w:t>
      </w:r>
      <w:r w:rsidR="005567F4" w:rsidRPr="00833D56">
        <w:rPr>
          <w:rFonts w:eastAsia="Calibri"/>
          <w:sz w:val="28"/>
          <w:szCs w:val="28"/>
          <w:lang w:eastAsia="en-US"/>
        </w:rPr>
        <w:t>траханской области</w:t>
      </w:r>
      <w:r w:rsidR="00D7153A" w:rsidRPr="00833D56">
        <w:rPr>
          <w:rFonts w:eastAsia="Calibri"/>
          <w:sz w:val="28"/>
          <w:szCs w:val="28"/>
          <w:lang w:eastAsia="en-US"/>
        </w:rPr>
        <w:t xml:space="preserve"> от</w:t>
      </w:r>
      <w:r w:rsidR="005567F4" w:rsidRPr="00833D56">
        <w:rPr>
          <w:rFonts w:eastAsia="Calibri"/>
          <w:sz w:val="28"/>
          <w:szCs w:val="28"/>
          <w:lang w:eastAsia="en-US"/>
        </w:rPr>
        <w:t xml:space="preserve"> </w:t>
      </w:r>
      <w:r w:rsidR="00D3708A" w:rsidRPr="00833D56">
        <w:rPr>
          <w:sz w:val="28"/>
          <w:szCs w:val="28"/>
        </w:rPr>
        <w:t>23.12.2022 № 707-П</w:t>
      </w:r>
      <w:r w:rsidR="00C713D4" w:rsidRPr="00833D56">
        <w:rPr>
          <w:sz w:val="28"/>
          <w:szCs w:val="28"/>
        </w:rPr>
        <w:t>»</w:t>
      </w:r>
      <w:r w:rsidR="004E54E2" w:rsidRPr="00833D56">
        <w:rPr>
          <w:sz w:val="28"/>
          <w:szCs w:val="28"/>
        </w:rPr>
        <w:t xml:space="preserve"> </w:t>
      </w:r>
      <w:r w:rsidRPr="00833D56">
        <w:rPr>
          <w:sz w:val="28"/>
          <w:szCs w:val="28"/>
        </w:rPr>
        <w:t xml:space="preserve">не потребует выделения дополнительных финансовых средств из бюджета Астраханской области, а также </w:t>
      </w:r>
      <w:r w:rsidR="00CF41A7" w:rsidRPr="00833D56">
        <w:rPr>
          <w:sz w:val="28"/>
          <w:szCs w:val="28"/>
        </w:rPr>
        <w:t>приняти</w:t>
      </w:r>
      <w:r w:rsidR="00582B92" w:rsidRPr="00833D56">
        <w:rPr>
          <w:sz w:val="28"/>
          <w:szCs w:val="28"/>
        </w:rPr>
        <w:t>я</w:t>
      </w:r>
      <w:r w:rsidR="00CF41A7" w:rsidRPr="00833D56">
        <w:rPr>
          <w:sz w:val="28"/>
          <w:szCs w:val="28"/>
        </w:rPr>
        <w:t xml:space="preserve">, </w:t>
      </w:r>
      <w:r w:rsidRPr="00833D56">
        <w:rPr>
          <w:sz w:val="28"/>
          <w:szCs w:val="28"/>
        </w:rPr>
        <w:t>внесения измен</w:t>
      </w:r>
      <w:r w:rsidRPr="00833D56">
        <w:rPr>
          <w:sz w:val="28"/>
          <w:szCs w:val="28"/>
        </w:rPr>
        <w:t>е</w:t>
      </w:r>
      <w:r w:rsidRPr="00833D56">
        <w:rPr>
          <w:sz w:val="28"/>
          <w:szCs w:val="28"/>
        </w:rPr>
        <w:t xml:space="preserve">ний </w:t>
      </w:r>
      <w:r w:rsidR="002637B4" w:rsidRPr="00833D56">
        <w:rPr>
          <w:sz w:val="28"/>
          <w:szCs w:val="28"/>
        </w:rPr>
        <w:t>и признания утратившими силу</w:t>
      </w:r>
      <w:r w:rsidRPr="00833D56">
        <w:rPr>
          <w:sz w:val="28"/>
          <w:szCs w:val="28"/>
        </w:rPr>
        <w:t xml:space="preserve"> нормативны</w:t>
      </w:r>
      <w:r w:rsidR="00582B92" w:rsidRPr="00833D56">
        <w:rPr>
          <w:sz w:val="28"/>
          <w:szCs w:val="28"/>
        </w:rPr>
        <w:t>х</w:t>
      </w:r>
      <w:r w:rsidR="00A10536" w:rsidRPr="00833D56">
        <w:rPr>
          <w:sz w:val="28"/>
          <w:szCs w:val="28"/>
        </w:rPr>
        <w:t xml:space="preserve"> </w:t>
      </w:r>
      <w:r w:rsidRPr="00833D56">
        <w:rPr>
          <w:sz w:val="28"/>
          <w:szCs w:val="28"/>
        </w:rPr>
        <w:t>правовы</w:t>
      </w:r>
      <w:r w:rsidR="00582B92" w:rsidRPr="00833D56">
        <w:rPr>
          <w:sz w:val="28"/>
          <w:szCs w:val="28"/>
        </w:rPr>
        <w:t>х</w:t>
      </w:r>
      <w:r w:rsidRPr="00833D56">
        <w:rPr>
          <w:sz w:val="28"/>
          <w:szCs w:val="28"/>
        </w:rPr>
        <w:t xml:space="preserve"> </w:t>
      </w:r>
      <w:r w:rsidR="00A10536" w:rsidRPr="00833D56">
        <w:rPr>
          <w:sz w:val="28"/>
          <w:szCs w:val="28"/>
        </w:rPr>
        <w:t xml:space="preserve">и иных правовых </w:t>
      </w:r>
      <w:r w:rsidRPr="00833D56">
        <w:rPr>
          <w:sz w:val="28"/>
          <w:szCs w:val="28"/>
        </w:rPr>
        <w:t>акт</w:t>
      </w:r>
      <w:r w:rsidR="00582B92" w:rsidRPr="00833D56">
        <w:rPr>
          <w:sz w:val="28"/>
          <w:szCs w:val="28"/>
        </w:rPr>
        <w:t>ов</w:t>
      </w:r>
      <w:r w:rsidRPr="00833D56">
        <w:rPr>
          <w:sz w:val="28"/>
          <w:szCs w:val="28"/>
        </w:rPr>
        <w:t xml:space="preserve"> Астраханской области</w:t>
      </w:r>
      <w:r w:rsidR="00582B92" w:rsidRPr="00833D56">
        <w:rPr>
          <w:sz w:val="28"/>
          <w:szCs w:val="28"/>
        </w:rPr>
        <w:t>.</w:t>
      </w:r>
    </w:p>
    <w:p w14:paraId="6B1829D4" w14:textId="02308998" w:rsidR="007B6E3B" w:rsidRPr="00833D56" w:rsidRDefault="007B6E3B" w:rsidP="002637B4">
      <w:pPr>
        <w:ind w:firstLine="709"/>
        <w:jc w:val="both"/>
        <w:rPr>
          <w:sz w:val="28"/>
          <w:szCs w:val="28"/>
        </w:rPr>
      </w:pPr>
      <w:r w:rsidRPr="00833D56"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</w:t>
      </w:r>
      <w:r w:rsidR="00F54651" w:rsidRPr="00833D56">
        <w:rPr>
          <w:sz w:val="28"/>
          <w:szCs w:val="28"/>
        </w:rPr>
        <w:t>иной экономич</w:t>
      </w:r>
      <w:r w:rsidR="00F54651" w:rsidRPr="00833D56">
        <w:rPr>
          <w:sz w:val="28"/>
          <w:szCs w:val="28"/>
        </w:rPr>
        <w:t>е</w:t>
      </w:r>
      <w:r w:rsidR="00F54651" w:rsidRPr="00833D56">
        <w:rPr>
          <w:sz w:val="28"/>
          <w:szCs w:val="28"/>
        </w:rPr>
        <w:t>ской</w:t>
      </w:r>
      <w:r w:rsidRPr="00833D56">
        <w:rPr>
          <w:sz w:val="28"/>
          <w:szCs w:val="28"/>
        </w:rPr>
        <w:t xml:space="preserve"> деятельности или способствующие их введению, а также положения, сп</w:t>
      </w:r>
      <w:r w:rsidRPr="00833D56">
        <w:rPr>
          <w:sz w:val="28"/>
          <w:szCs w:val="28"/>
        </w:rPr>
        <w:t>о</w:t>
      </w:r>
      <w:r w:rsidRPr="00833D56">
        <w:rPr>
          <w:sz w:val="28"/>
          <w:szCs w:val="28"/>
        </w:rPr>
        <w:t>собствующие возникновению необоснованных расходов субъектов пред</w:t>
      </w:r>
      <w:r w:rsidR="00F54651" w:rsidRPr="00833D56">
        <w:rPr>
          <w:sz w:val="28"/>
          <w:szCs w:val="28"/>
        </w:rPr>
        <w:t>прин</w:t>
      </w:r>
      <w:r w:rsidR="00F54651" w:rsidRPr="00833D56">
        <w:rPr>
          <w:sz w:val="28"/>
          <w:szCs w:val="28"/>
        </w:rPr>
        <w:t>и</w:t>
      </w:r>
      <w:r w:rsidR="00F54651" w:rsidRPr="00833D56">
        <w:rPr>
          <w:sz w:val="28"/>
          <w:szCs w:val="28"/>
        </w:rPr>
        <w:t>мательской и иной экономической</w:t>
      </w:r>
      <w:r w:rsidRPr="00833D56">
        <w:rPr>
          <w:sz w:val="28"/>
          <w:szCs w:val="28"/>
        </w:rPr>
        <w:t xml:space="preserve"> деятельности и бюджета Астраханской о</w:t>
      </w:r>
      <w:r w:rsidRPr="00833D56">
        <w:rPr>
          <w:sz w:val="28"/>
          <w:szCs w:val="28"/>
        </w:rPr>
        <w:t>б</w:t>
      </w:r>
      <w:r w:rsidRPr="00833D56">
        <w:rPr>
          <w:sz w:val="28"/>
          <w:szCs w:val="28"/>
        </w:rPr>
        <w:t xml:space="preserve">ласти. </w:t>
      </w:r>
    </w:p>
    <w:p w14:paraId="1909A7E6" w14:textId="7E5EED3C" w:rsidR="007B6E3B" w:rsidRPr="00833D56" w:rsidRDefault="007B6E3B" w:rsidP="002637B4">
      <w:pPr>
        <w:ind w:firstLine="709"/>
        <w:jc w:val="both"/>
        <w:rPr>
          <w:sz w:val="28"/>
          <w:szCs w:val="28"/>
        </w:rPr>
      </w:pPr>
      <w:r w:rsidRPr="00833D56">
        <w:rPr>
          <w:sz w:val="28"/>
          <w:szCs w:val="28"/>
        </w:rPr>
        <w:t>В проекте отсутствуют положения, способствующие возникновению ри</w:t>
      </w:r>
      <w:r w:rsidRPr="00833D56">
        <w:rPr>
          <w:sz w:val="28"/>
          <w:szCs w:val="28"/>
        </w:rPr>
        <w:t>с</w:t>
      </w:r>
      <w:r w:rsidRPr="00833D56">
        <w:rPr>
          <w:sz w:val="28"/>
          <w:szCs w:val="28"/>
        </w:rPr>
        <w:t>ков нарушения антимонопольного законодательства.</w:t>
      </w:r>
    </w:p>
    <w:p w14:paraId="227ADC07" w14:textId="77777777" w:rsidR="007B6E3B" w:rsidRPr="00833D56" w:rsidRDefault="007B6E3B" w:rsidP="002637B4">
      <w:pPr>
        <w:ind w:firstLine="709"/>
        <w:jc w:val="both"/>
        <w:rPr>
          <w:sz w:val="28"/>
          <w:szCs w:val="28"/>
        </w:rPr>
      </w:pPr>
      <w:r w:rsidRPr="00833D56">
        <w:rPr>
          <w:sz w:val="28"/>
          <w:szCs w:val="28"/>
        </w:rPr>
        <w:t>Коррупциогенные факторы в проекте отсутствуют.</w:t>
      </w:r>
    </w:p>
    <w:p w14:paraId="5E57B83B" w14:textId="07117B34" w:rsidR="007B6E3B" w:rsidRPr="00833D56" w:rsidRDefault="007B6E3B" w:rsidP="002637B4">
      <w:pPr>
        <w:ind w:firstLine="709"/>
        <w:jc w:val="both"/>
        <w:rPr>
          <w:sz w:val="28"/>
          <w:szCs w:val="28"/>
        </w:rPr>
      </w:pPr>
      <w:r w:rsidRPr="00833D56">
        <w:rPr>
          <w:sz w:val="28"/>
          <w:szCs w:val="28"/>
        </w:rPr>
        <w:lastRenderedPageBreak/>
        <w:t xml:space="preserve">В целях обеспечения </w:t>
      </w:r>
      <w:r w:rsidR="00582B92" w:rsidRPr="00833D56">
        <w:rPr>
          <w:sz w:val="28"/>
          <w:szCs w:val="28"/>
        </w:rPr>
        <w:t xml:space="preserve">возможности </w:t>
      </w:r>
      <w:r w:rsidRPr="00833D56">
        <w:rPr>
          <w:sz w:val="28"/>
          <w:szCs w:val="28"/>
        </w:rPr>
        <w:t>проведения независимой</w:t>
      </w:r>
      <w:r w:rsidR="00582B92" w:rsidRPr="00833D56">
        <w:rPr>
          <w:sz w:val="28"/>
          <w:szCs w:val="28"/>
        </w:rPr>
        <w:t xml:space="preserve"> </w:t>
      </w:r>
      <w:r w:rsidRPr="00833D56">
        <w:rPr>
          <w:sz w:val="28"/>
          <w:szCs w:val="28"/>
        </w:rPr>
        <w:t>антикорру</w:t>
      </w:r>
      <w:r w:rsidRPr="00833D56">
        <w:rPr>
          <w:sz w:val="28"/>
          <w:szCs w:val="28"/>
        </w:rPr>
        <w:t>п</w:t>
      </w:r>
      <w:r w:rsidRPr="00833D56">
        <w:rPr>
          <w:sz w:val="28"/>
          <w:szCs w:val="28"/>
        </w:rPr>
        <w:t xml:space="preserve">ционной экспертизы проект постановления размещен </w:t>
      </w:r>
      <w:r w:rsidR="00101CAD">
        <w:rPr>
          <w:sz w:val="28"/>
          <w:szCs w:val="28"/>
        </w:rPr>
        <w:t xml:space="preserve">02.10.2024 </w:t>
      </w:r>
      <w:r w:rsidRPr="00833D56">
        <w:rPr>
          <w:sz w:val="28"/>
          <w:szCs w:val="28"/>
        </w:rPr>
        <w:t>на портале а</w:t>
      </w:r>
      <w:r w:rsidRPr="00833D56">
        <w:rPr>
          <w:sz w:val="28"/>
          <w:szCs w:val="28"/>
        </w:rPr>
        <w:t>н</w:t>
      </w:r>
      <w:r w:rsidRPr="00833D56">
        <w:rPr>
          <w:sz w:val="28"/>
          <w:szCs w:val="28"/>
        </w:rPr>
        <w:t>тикоррупционной экспертизы.</w:t>
      </w:r>
    </w:p>
    <w:p w14:paraId="66439868" w14:textId="696D6A24" w:rsidR="007B6E3B" w:rsidRPr="00833D56" w:rsidRDefault="007B6E3B" w:rsidP="002637B4">
      <w:pPr>
        <w:ind w:firstLine="709"/>
        <w:jc w:val="both"/>
        <w:rPr>
          <w:sz w:val="28"/>
          <w:szCs w:val="28"/>
        </w:rPr>
      </w:pPr>
      <w:r w:rsidRPr="00833D56">
        <w:rPr>
          <w:sz w:val="28"/>
          <w:szCs w:val="28"/>
        </w:rPr>
        <w:t>В целях выявления рисков нарушения антимонопольного законодател</w:t>
      </w:r>
      <w:r w:rsidRPr="00833D56">
        <w:rPr>
          <w:sz w:val="28"/>
          <w:szCs w:val="28"/>
        </w:rPr>
        <w:t>ь</w:t>
      </w:r>
      <w:r w:rsidRPr="00833D56">
        <w:rPr>
          <w:sz w:val="28"/>
          <w:szCs w:val="28"/>
        </w:rPr>
        <w:t xml:space="preserve">ства проект размещен </w:t>
      </w:r>
      <w:r w:rsidR="00101CAD">
        <w:rPr>
          <w:sz w:val="28"/>
          <w:szCs w:val="28"/>
        </w:rPr>
        <w:t xml:space="preserve">02.10.2024 </w:t>
      </w:r>
      <w:r w:rsidRPr="00833D56">
        <w:rPr>
          <w:sz w:val="28"/>
          <w:szCs w:val="28"/>
        </w:rPr>
        <w:t>на официальном сайте министерства пр</w:t>
      </w:r>
      <w:r w:rsidRPr="00833D56">
        <w:rPr>
          <w:sz w:val="28"/>
          <w:szCs w:val="28"/>
        </w:rPr>
        <w:t>о</w:t>
      </w:r>
      <w:r w:rsidR="004633F5" w:rsidRPr="00833D56">
        <w:rPr>
          <w:sz w:val="28"/>
          <w:szCs w:val="28"/>
        </w:rPr>
        <w:t>мышленности, торговли и энергетики</w:t>
      </w:r>
      <w:r w:rsidRPr="00833D56">
        <w:rPr>
          <w:sz w:val="28"/>
          <w:szCs w:val="28"/>
        </w:rPr>
        <w:t xml:space="preserve"> Астраханской области в информационно-телекоммуникационной сети «Интернет»: </w:t>
      </w:r>
      <w:hyperlink r:id="rId8" w:history="1">
        <w:r w:rsidRPr="00833D56">
          <w:rPr>
            <w:rStyle w:val="ab"/>
            <w:color w:val="auto"/>
            <w:sz w:val="28"/>
            <w:szCs w:val="28"/>
            <w:u w:val="none"/>
          </w:rPr>
          <w:t>http</w:t>
        </w:r>
        <w:r w:rsidRPr="00833D56">
          <w:rPr>
            <w:rStyle w:val="ab"/>
            <w:color w:val="auto"/>
            <w:sz w:val="28"/>
            <w:szCs w:val="28"/>
            <w:u w:val="none"/>
            <w:lang w:val="en-US"/>
          </w:rPr>
          <w:t>s</w:t>
        </w:r>
        <w:r w:rsidRPr="00833D56">
          <w:rPr>
            <w:rStyle w:val="ab"/>
            <w:color w:val="auto"/>
            <w:sz w:val="28"/>
            <w:szCs w:val="28"/>
            <w:u w:val="none"/>
          </w:rPr>
          <w:t>://</w:t>
        </w:r>
        <w:r w:rsidRPr="00833D56">
          <w:rPr>
            <w:rStyle w:val="ab"/>
            <w:color w:val="auto"/>
            <w:sz w:val="28"/>
            <w:szCs w:val="28"/>
            <w:u w:val="none"/>
            <w:lang w:val="en-US"/>
          </w:rPr>
          <w:t>minprom</w:t>
        </w:r>
        <w:r w:rsidRPr="00833D56">
          <w:rPr>
            <w:rStyle w:val="ab"/>
            <w:color w:val="auto"/>
            <w:sz w:val="28"/>
            <w:szCs w:val="28"/>
            <w:u w:val="none"/>
          </w:rPr>
          <w:t>.</w:t>
        </w:r>
        <w:r w:rsidRPr="00833D56">
          <w:rPr>
            <w:rStyle w:val="ab"/>
            <w:color w:val="auto"/>
            <w:sz w:val="28"/>
            <w:szCs w:val="28"/>
            <w:u w:val="none"/>
            <w:lang w:val="en-US"/>
          </w:rPr>
          <w:t>astrobl</w:t>
        </w:r>
        <w:r w:rsidRPr="00833D56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833D56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C79E3" w:rsidRPr="00833D56">
        <w:rPr>
          <w:rStyle w:val="ab"/>
          <w:color w:val="auto"/>
          <w:sz w:val="28"/>
          <w:szCs w:val="28"/>
          <w:u w:val="none"/>
        </w:rPr>
        <w:t>.</w:t>
      </w:r>
      <w:r w:rsidRPr="00833D56">
        <w:rPr>
          <w:sz w:val="28"/>
          <w:szCs w:val="28"/>
        </w:rPr>
        <w:t xml:space="preserve"> </w:t>
      </w:r>
    </w:p>
    <w:p w14:paraId="4A3AB9FA" w14:textId="77777777" w:rsidR="007B6E3B" w:rsidRPr="00833D56" w:rsidRDefault="007B6E3B" w:rsidP="002637B4">
      <w:pPr>
        <w:ind w:firstLine="567"/>
        <w:jc w:val="both"/>
        <w:rPr>
          <w:sz w:val="28"/>
          <w:szCs w:val="28"/>
        </w:rPr>
      </w:pPr>
    </w:p>
    <w:p w14:paraId="49FD90C0" w14:textId="77777777" w:rsidR="007B6E3B" w:rsidRPr="00833D56" w:rsidRDefault="007B6E3B" w:rsidP="007B6E3B">
      <w:pPr>
        <w:ind w:firstLine="567"/>
        <w:jc w:val="both"/>
        <w:rPr>
          <w:sz w:val="28"/>
          <w:szCs w:val="28"/>
        </w:rPr>
      </w:pPr>
    </w:p>
    <w:p w14:paraId="1FA6E2EE" w14:textId="77777777" w:rsidR="007B6E3B" w:rsidRPr="00833D56" w:rsidRDefault="007B6E3B" w:rsidP="007B6E3B">
      <w:pPr>
        <w:ind w:firstLine="567"/>
        <w:jc w:val="both"/>
        <w:rPr>
          <w:sz w:val="28"/>
          <w:szCs w:val="28"/>
        </w:rPr>
      </w:pPr>
    </w:p>
    <w:p w14:paraId="605C7B62" w14:textId="1024087D" w:rsidR="00C713D4" w:rsidRPr="00833D56" w:rsidRDefault="00BE36BD" w:rsidP="009E2F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3D56">
        <w:rPr>
          <w:sz w:val="28"/>
          <w:szCs w:val="28"/>
        </w:rPr>
        <w:t>М</w:t>
      </w:r>
      <w:r w:rsidR="007B6E3B" w:rsidRPr="00833D56">
        <w:rPr>
          <w:sz w:val="28"/>
          <w:szCs w:val="28"/>
        </w:rPr>
        <w:t>инистр</w:t>
      </w:r>
      <w:r w:rsidR="005F28B2" w:rsidRPr="00833D56">
        <w:rPr>
          <w:sz w:val="28"/>
          <w:szCs w:val="28"/>
        </w:rPr>
        <w:t xml:space="preserve"> промышленности</w:t>
      </w:r>
      <w:r w:rsidR="00C713D4" w:rsidRPr="00833D56">
        <w:rPr>
          <w:sz w:val="28"/>
          <w:szCs w:val="28"/>
        </w:rPr>
        <w:t>, торговли</w:t>
      </w:r>
      <w:r w:rsidR="005F28B2" w:rsidRPr="00833D56">
        <w:rPr>
          <w:sz w:val="28"/>
          <w:szCs w:val="28"/>
        </w:rPr>
        <w:t xml:space="preserve"> </w:t>
      </w:r>
    </w:p>
    <w:p w14:paraId="56F63DE9" w14:textId="7F53F57B" w:rsidR="00C91772" w:rsidRPr="00833D56" w:rsidRDefault="005F28B2" w:rsidP="009E2F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C91772" w:rsidRPr="00833D56" w:rsidSect="00FD319E">
          <w:headerReference w:type="default" r:id="rId9"/>
          <w:pgSz w:w="11905" w:h="16838" w:code="9"/>
          <w:pgMar w:top="1559" w:right="567" w:bottom="851" w:left="1701" w:header="567" w:footer="0" w:gutter="0"/>
          <w:pgNumType w:start="1"/>
          <w:cols w:space="720"/>
          <w:titlePg/>
          <w:docGrid w:linePitch="326"/>
        </w:sectPr>
      </w:pPr>
      <w:r w:rsidRPr="00833D56">
        <w:rPr>
          <w:sz w:val="28"/>
          <w:szCs w:val="28"/>
        </w:rPr>
        <w:t xml:space="preserve">и </w:t>
      </w:r>
      <w:r w:rsidR="00C713D4" w:rsidRPr="00833D56">
        <w:rPr>
          <w:sz w:val="28"/>
          <w:szCs w:val="28"/>
        </w:rPr>
        <w:t xml:space="preserve">энергетики </w:t>
      </w:r>
      <w:r w:rsidR="007B6E3B" w:rsidRPr="00833D56">
        <w:rPr>
          <w:sz w:val="28"/>
          <w:szCs w:val="28"/>
        </w:rPr>
        <w:t xml:space="preserve">Астраханской области                          </w:t>
      </w:r>
      <w:r w:rsidR="003B493F" w:rsidRPr="00833D56">
        <w:rPr>
          <w:sz w:val="28"/>
          <w:szCs w:val="28"/>
        </w:rPr>
        <w:t xml:space="preserve">     </w:t>
      </w:r>
      <w:r w:rsidR="007B6E3B" w:rsidRPr="00833D56">
        <w:rPr>
          <w:sz w:val="28"/>
          <w:szCs w:val="28"/>
        </w:rPr>
        <w:t xml:space="preserve">       </w:t>
      </w:r>
      <w:r w:rsidR="005502FB" w:rsidRPr="00833D56">
        <w:rPr>
          <w:sz w:val="28"/>
          <w:szCs w:val="28"/>
        </w:rPr>
        <w:t xml:space="preserve">     </w:t>
      </w:r>
      <w:r w:rsidR="00833D56">
        <w:rPr>
          <w:sz w:val="28"/>
          <w:szCs w:val="28"/>
        </w:rPr>
        <w:t xml:space="preserve"> </w:t>
      </w:r>
      <w:r w:rsidRPr="00833D56">
        <w:rPr>
          <w:sz w:val="28"/>
          <w:szCs w:val="28"/>
        </w:rPr>
        <w:t xml:space="preserve">   </w:t>
      </w:r>
      <w:r w:rsidR="00BE36BD" w:rsidRPr="00833D56">
        <w:rPr>
          <w:sz w:val="28"/>
          <w:szCs w:val="28"/>
        </w:rPr>
        <w:t>И.А. Волынский</w:t>
      </w:r>
    </w:p>
    <w:p w14:paraId="3FB1EF48" w14:textId="77777777" w:rsidR="007B6E3B" w:rsidRPr="00A66487" w:rsidRDefault="007B6E3B" w:rsidP="007B6E3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14:paraId="28357C9E" w14:textId="77777777" w:rsidR="008A2A0F" w:rsidRPr="00A66487" w:rsidRDefault="008A2A0F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26FA7C9C" w14:textId="77777777"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728B43E3" w14:textId="77777777"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63B845C9" w14:textId="77777777"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2F5A26A2" w14:textId="77777777"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3088DCEF" w14:textId="77777777" w:rsidR="00C91772" w:rsidRPr="00A66487" w:rsidRDefault="00C91772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0D908CA0" w14:textId="77777777" w:rsidR="00C34AF9" w:rsidRPr="00A66487" w:rsidRDefault="00C34AF9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7D6F9AC2" w14:textId="77777777"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0A0EAE9A" w14:textId="77777777" w:rsidR="001F30E0" w:rsidRPr="00A66487" w:rsidRDefault="001F30E0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14:paraId="7BE101D2" w14:textId="642CCCA5" w:rsidR="005E072A" w:rsidRPr="00AB11C9" w:rsidRDefault="005E072A" w:rsidP="004D2901">
      <w:pPr>
        <w:tabs>
          <w:tab w:val="left" w:pos="4962"/>
        </w:tabs>
        <w:ind w:left="426" w:right="5242"/>
        <w:rPr>
          <w:sz w:val="28"/>
          <w:szCs w:val="28"/>
        </w:rPr>
      </w:pPr>
      <w:r w:rsidRPr="00AB11C9">
        <w:rPr>
          <w:sz w:val="28"/>
          <w:szCs w:val="28"/>
        </w:rPr>
        <w:t xml:space="preserve">О внесении изменений в </w:t>
      </w:r>
      <w:r w:rsidR="004D2901" w:rsidRPr="00AB11C9">
        <w:rPr>
          <w:sz w:val="28"/>
          <w:szCs w:val="28"/>
        </w:rPr>
        <w:t xml:space="preserve">                      </w:t>
      </w:r>
      <w:r w:rsidRPr="00AB11C9">
        <w:rPr>
          <w:sz w:val="28"/>
          <w:szCs w:val="28"/>
        </w:rPr>
        <w:t>п</w:t>
      </w:r>
      <w:r w:rsidR="00326EF3" w:rsidRPr="00AB11C9">
        <w:rPr>
          <w:sz w:val="28"/>
          <w:szCs w:val="28"/>
        </w:rPr>
        <w:t>о</w:t>
      </w:r>
      <w:r w:rsidRPr="00AB11C9">
        <w:rPr>
          <w:sz w:val="28"/>
          <w:szCs w:val="28"/>
        </w:rPr>
        <w:t>становление Правит</w:t>
      </w:r>
      <w:r w:rsidR="00072C06" w:rsidRPr="00AB11C9">
        <w:rPr>
          <w:sz w:val="28"/>
          <w:szCs w:val="28"/>
        </w:rPr>
        <w:t>ел</w:t>
      </w:r>
      <w:r w:rsidR="00072C06" w:rsidRPr="00AB11C9">
        <w:rPr>
          <w:sz w:val="28"/>
          <w:szCs w:val="28"/>
        </w:rPr>
        <w:t>ь</w:t>
      </w:r>
      <w:r w:rsidR="00072C06" w:rsidRPr="00AB11C9">
        <w:rPr>
          <w:sz w:val="28"/>
          <w:szCs w:val="28"/>
        </w:rPr>
        <w:t>ств</w:t>
      </w:r>
      <w:r w:rsidR="003B4394" w:rsidRPr="00AB11C9">
        <w:rPr>
          <w:sz w:val="28"/>
          <w:szCs w:val="28"/>
        </w:rPr>
        <w:t>а</w:t>
      </w:r>
      <w:r w:rsidR="004D2901" w:rsidRPr="00AB11C9">
        <w:rPr>
          <w:sz w:val="28"/>
          <w:szCs w:val="28"/>
        </w:rPr>
        <w:t xml:space="preserve"> </w:t>
      </w:r>
      <w:r w:rsidR="00072C06" w:rsidRPr="00AB11C9">
        <w:rPr>
          <w:sz w:val="28"/>
          <w:szCs w:val="28"/>
        </w:rPr>
        <w:t>Аст</w:t>
      </w:r>
      <w:r w:rsidR="003E3CB1" w:rsidRPr="00AB11C9">
        <w:rPr>
          <w:sz w:val="28"/>
          <w:szCs w:val="28"/>
        </w:rPr>
        <w:t>раханской област</w:t>
      </w:r>
      <w:r w:rsidR="00326EF3" w:rsidRPr="00AB11C9">
        <w:rPr>
          <w:sz w:val="28"/>
          <w:szCs w:val="28"/>
        </w:rPr>
        <w:t xml:space="preserve">и </w:t>
      </w:r>
      <w:r w:rsidR="00072C06" w:rsidRPr="00AB11C9">
        <w:rPr>
          <w:sz w:val="28"/>
          <w:szCs w:val="28"/>
        </w:rPr>
        <w:t>от </w:t>
      </w:r>
      <w:r w:rsidR="00D3708A" w:rsidRPr="00AB11C9">
        <w:rPr>
          <w:sz w:val="28"/>
          <w:szCs w:val="28"/>
        </w:rPr>
        <w:t xml:space="preserve">23.12.2022 </w:t>
      </w:r>
      <w:r w:rsidRPr="00AB11C9">
        <w:rPr>
          <w:sz w:val="28"/>
          <w:szCs w:val="28"/>
        </w:rPr>
        <w:t>№</w:t>
      </w:r>
      <w:r w:rsidRPr="00AB11C9">
        <w:rPr>
          <w:sz w:val="28"/>
          <w:szCs w:val="28"/>
          <w:lang w:val="en-US"/>
        </w:rPr>
        <w:t> </w:t>
      </w:r>
      <w:r w:rsidR="00D3708A" w:rsidRPr="00AB11C9">
        <w:rPr>
          <w:sz w:val="28"/>
          <w:szCs w:val="28"/>
        </w:rPr>
        <w:t>707-П</w:t>
      </w:r>
    </w:p>
    <w:p w14:paraId="020FD9EB" w14:textId="77777777" w:rsidR="005E072A" w:rsidRPr="00AB11C9" w:rsidRDefault="005E072A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14:paraId="484A2DF1" w14:textId="77777777" w:rsidR="00DF244E" w:rsidRPr="00AB11C9" w:rsidRDefault="00DF244E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14:paraId="35422604" w14:textId="77777777" w:rsidR="0017631A" w:rsidRPr="00AB11C9" w:rsidRDefault="0017631A" w:rsidP="00937A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A5C635" w14:textId="1A7CFEDD" w:rsidR="009A300D" w:rsidRPr="00AB11C9" w:rsidRDefault="005E072A" w:rsidP="00AB11C9">
      <w:pPr>
        <w:shd w:val="clear" w:color="auto" w:fill="FFFFFF"/>
        <w:ind w:right="-142" w:firstLine="709"/>
        <w:jc w:val="both"/>
        <w:textAlignment w:val="baseline"/>
        <w:outlineLvl w:val="0"/>
        <w:rPr>
          <w:sz w:val="28"/>
          <w:szCs w:val="28"/>
        </w:rPr>
      </w:pPr>
      <w:r w:rsidRPr="00AB11C9">
        <w:rPr>
          <w:sz w:val="28"/>
          <w:szCs w:val="28"/>
        </w:rPr>
        <w:t>В соответствии</w:t>
      </w:r>
      <w:r w:rsidR="00DF244E" w:rsidRPr="00AB11C9">
        <w:rPr>
          <w:bCs/>
          <w:spacing w:val="2"/>
          <w:kern w:val="36"/>
          <w:sz w:val="28"/>
          <w:szCs w:val="28"/>
        </w:rPr>
        <w:t xml:space="preserve"> с </w:t>
      </w:r>
      <w:r w:rsidR="00DF244E" w:rsidRPr="00AB11C9">
        <w:rPr>
          <w:sz w:val="28"/>
          <w:szCs w:val="28"/>
        </w:rPr>
        <w:t>постановлением Правительства Российской Федер</w:t>
      </w:r>
      <w:r w:rsidR="00DF244E" w:rsidRPr="00AB11C9">
        <w:rPr>
          <w:sz w:val="28"/>
          <w:szCs w:val="28"/>
        </w:rPr>
        <w:t>а</w:t>
      </w:r>
      <w:r w:rsidR="00DF244E" w:rsidRPr="00AB11C9">
        <w:rPr>
          <w:sz w:val="28"/>
          <w:szCs w:val="28"/>
        </w:rPr>
        <w:t>ции</w:t>
      </w:r>
      <w:r w:rsidR="00DF244E" w:rsidRPr="00AB11C9">
        <w:rPr>
          <w:spacing w:val="2"/>
          <w:sz w:val="28"/>
          <w:szCs w:val="28"/>
        </w:rPr>
        <w:t xml:space="preserve"> от 10.09.2016 № 903 «О порядке разработки и реализации межреги</w:t>
      </w:r>
      <w:r w:rsidR="00DF244E" w:rsidRPr="00AB11C9">
        <w:rPr>
          <w:spacing w:val="2"/>
          <w:sz w:val="28"/>
          <w:szCs w:val="28"/>
        </w:rPr>
        <w:t>о</w:t>
      </w:r>
      <w:r w:rsidR="00DF244E" w:rsidRPr="00AB11C9">
        <w:rPr>
          <w:spacing w:val="2"/>
          <w:sz w:val="28"/>
          <w:szCs w:val="28"/>
        </w:rPr>
        <w:t>нальных и региональных программ газификации жилищно-коммунального хозяйства, промышленных и иных организаций»</w:t>
      </w:r>
      <w:r w:rsidR="00DF244E" w:rsidRPr="00AB11C9">
        <w:rPr>
          <w:sz w:val="28"/>
          <w:szCs w:val="28"/>
        </w:rPr>
        <w:t xml:space="preserve">, </w:t>
      </w:r>
      <w:r w:rsidR="00C65787" w:rsidRPr="00AB11C9">
        <w:rPr>
          <w:rStyle w:val="FontStyle12"/>
          <w:rFonts w:ascii="Times New Roman" w:hAnsi="Times New Roman" w:cs="Times New Roman"/>
          <w:sz w:val="28"/>
          <w:szCs w:val="28"/>
        </w:rPr>
        <w:t xml:space="preserve">Законом Астраханской </w:t>
      </w:r>
      <w:r w:rsidR="00C65787" w:rsidRPr="00AB11C9">
        <w:rPr>
          <w:rFonts w:eastAsia="Calibri"/>
          <w:sz w:val="28"/>
          <w:szCs w:val="28"/>
          <w:lang w:eastAsia="en-US"/>
        </w:rPr>
        <w:t>о</w:t>
      </w:r>
      <w:r w:rsidR="00C65787" w:rsidRPr="00AB11C9">
        <w:rPr>
          <w:rFonts w:eastAsia="Calibri"/>
          <w:sz w:val="28"/>
          <w:szCs w:val="28"/>
          <w:lang w:eastAsia="en-US"/>
        </w:rPr>
        <w:t>б</w:t>
      </w:r>
      <w:r w:rsidR="00C65787" w:rsidRPr="00AB11C9">
        <w:rPr>
          <w:rFonts w:eastAsia="Calibri"/>
          <w:sz w:val="28"/>
          <w:szCs w:val="28"/>
          <w:lang w:eastAsia="en-US"/>
        </w:rPr>
        <w:t xml:space="preserve">ласти </w:t>
      </w:r>
      <w:r w:rsidR="00C65787" w:rsidRPr="00AB11C9">
        <w:rPr>
          <w:rFonts w:eastAsiaTheme="minorHAnsi"/>
          <w:sz w:val="28"/>
          <w:szCs w:val="28"/>
          <w:lang w:eastAsia="en-US"/>
        </w:rPr>
        <w:t>от 11.12.2023</w:t>
      </w:r>
      <w:r w:rsidR="00DF244E" w:rsidRPr="00AB11C9">
        <w:rPr>
          <w:rFonts w:eastAsiaTheme="minorHAnsi"/>
          <w:sz w:val="28"/>
          <w:szCs w:val="28"/>
          <w:lang w:eastAsia="en-US"/>
        </w:rPr>
        <w:t xml:space="preserve"> </w:t>
      </w:r>
      <w:r w:rsidR="00C65787" w:rsidRPr="00AB11C9">
        <w:rPr>
          <w:rFonts w:eastAsiaTheme="minorHAnsi"/>
          <w:sz w:val="28"/>
          <w:szCs w:val="28"/>
          <w:lang w:eastAsia="en-US"/>
        </w:rPr>
        <w:t xml:space="preserve">№ 108/2023-ОЗ «О бюджете Астраханской области на 2024 год и на плановый период 2025 и 2026 годов» </w:t>
      </w:r>
    </w:p>
    <w:p w14:paraId="7E040809" w14:textId="48B1CB27" w:rsidR="005E072A" w:rsidRPr="00AB11C9" w:rsidRDefault="005E072A" w:rsidP="00AB11C9">
      <w:pPr>
        <w:shd w:val="clear" w:color="auto" w:fill="FFFFFF"/>
        <w:ind w:right="-142"/>
        <w:jc w:val="both"/>
        <w:textAlignment w:val="baseline"/>
        <w:rPr>
          <w:sz w:val="28"/>
          <w:szCs w:val="28"/>
        </w:rPr>
      </w:pPr>
      <w:r w:rsidRPr="00AB11C9">
        <w:rPr>
          <w:rFonts w:eastAsia="Calibri"/>
          <w:sz w:val="28"/>
          <w:szCs w:val="28"/>
          <w:lang w:eastAsia="en-US"/>
        </w:rPr>
        <w:t>Правительство Астраханской области ПОСТАНОВЛЯЕТ:</w:t>
      </w:r>
    </w:p>
    <w:p w14:paraId="7BB5394D" w14:textId="77777777" w:rsidR="005E072A" w:rsidRPr="00AB11C9" w:rsidRDefault="005E072A" w:rsidP="00AB11C9">
      <w:pPr>
        <w:pStyle w:val="aa"/>
        <w:tabs>
          <w:tab w:val="left" w:pos="1134"/>
        </w:tabs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AB11C9">
        <w:rPr>
          <w:rFonts w:eastAsia="Calibri"/>
          <w:sz w:val="28"/>
          <w:szCs w:val="28"/>
          <w:lang w:eastAsia="en-US"/>
        </w:rPr>
        <w:t xml:space="preserve">1. Внести в постановление Правительства Астраханской области </w:t>
      </w:r>
      <w:r w:rsidR="00282C9E" w:rsidRPr="00AB11C9">
        <w:rPr>
          <w:rFonts w:eastAsia="Calibri"/>
          <w:sz w:val="28"/>
          <w:szCs w:val="28"/>
          <w:lang w:eastAsia="en-US"/>
        </w:rPr>
        <w:t xml:space="preserve">             </w:t>
      </w:r>
      <w:r w:rsidR="006244FE" w:rsidRPr="00AB11C9">
        <w:rPr>
          <w:rFonts w:eastAsia="Calibri"/>
          <w:sz w:val="28"/>
          <w:szCs w:val="28"/>
          <w:lang w:eastAsia="en-US"/>
        </w:rPr>
        <w:t xml:space="preserve">от </w:t>
      </w:r>
      <w:r w:rsidR="00D3708A" w:rsidRPr="00AB11C9">
        <w:rPr>
          <w:sz w:val="28"/>
          <w:szCs w:val="28"/>
        </w:rPr>
        <w:t>23.12.2022 № 707-П</w:t>
      </w:r>
      <w:r w:rsidR="00D3708A" w:rsidRPr="00AB11C9">
        <w:rPr>
          <w:rFonts w:eastAsia="Calibri"/>
          <w:sz w:val="28"/>
          <w:szCs w:val="28"/>
          <w:lang w:eastAsia="en-US"/>
        </w:rPr>
        <w:t xml:space="preserve"> </w:t>
      </w:r>
      <w:r w:rsidRPr="00AB11C9">
        <w:rPr>
          <w:rFonts w:eastAsia="Calibri"/>
          <w:sz w:val="28"/>
          <w:szCs w:val="28"/>
          <w:lang w:eastAsia="en-US"/>
        </w:rPr>
        <w:t>«О г</w:t>
      </w:r>
      <w:r w:rsidR="00D2001B" w:rsidRPr="00AB11C9">
        <w:rPr>
          <w:rFonts w:eastAsia="Calibri"/>
          <w:sz w:val="28"/>
          <w:szCs w:val="28"/>
          <w:lang w:eastAsia="en-US"/>
        </w:rPr>
        <w:t>осударственной программе</w:t>
      </w:r>
      <w:r w:rsidR="00D2001B" w:rsidRPr="00AB11C9">
        <w:rPr>
          <w:sz w:val="28"/>
          <w:szCs w:val="28"/>
        </w:rPr>
        <w:t xml:space="preserve"> «Газификация ж</w:t>
      </w:r>
      <w:r w:rsidR="00D2001B" w:rsidRPr="00AB11C9">
        <w:rPr>
          <w:sz w:val="28"/>
          <w:szCs w:val="28"/>
        </w:rPr>
        <w:t>и</w:t>
      </w:r>
      <w:r w:rsidR="00D2001B" w:rsidRPr="00AB11C9">
        <w:rPr>
          <w:sz w:val="28"/>
          <w:szCs w:val="28"/>
        </w:rPr>
        <w:t>лищно-коммунального хозяйства, промышленных и иных организаций Ас</w:t>
      </w:r>
      <w:r w:rsidR="00D2001B" w:rsidRPr="00AB11C9">
        <w:rPr>
          <w:sz w:val="28"/>
          <w:szCs w:val="28"/>
        </w:rPr>
        <w:t>т</w:t>
      </w:r>
      <w:r w:rsidR="00D2001B" w:rsidRPr="00AB11C9">
        <w:rPr>
          <w:sz w:val="28"/>
          <w:szCs w:val="28"/>
        </w:rPr>
        <w:t>рахан</w:t>
      </w:r>
      <w:r w:rsidR="00341404" w:rsidRPr="00AB11C9">
        <w:rPr>
          <w:sz w:val="28"/>
          <w:szCs w:val="28"/>
        </w:rPr>
        <w:t>ской области»</w:t>
      </w:r>
      <w:r w:rsidRPr="00AB11C9">
        <w:rPr>
          <w:sz w:val="28"/>
          <w:szCs w:val="28"/>
        </w:rPr>
        <w:t xml:space="preserve"> следующие изменения:</w:t>
      </w:r>
    </w:p>
    <w:p w14:paraId="57AB16AC" w14:textId="0CB96106" w:rsidR="00DC3F16" w:rsidRPr="00AB11C9" w:rsidRDefault="00DC3F16" w:rsidP="00AB11C9">
      <w:pPr>
        <w:pStyle w:val="aa"/>
        <w:tabs>
          <w:tab w:val="left" w:pos="1134"/>
        </w:tabs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AB11C9">
        <w:rPr>
          <w:sz w:val="28"/>
          <w:szCs w:val="28"/>
        </w:rPr>
        <w:t>1.1. По всему тексту</w:t>
      </w:r>
      <w:r w:rsidRPr="00AB11C9">
        <w:rPr>
          <w:rFonts w:eastAsiaTheme="minorEastAsia"/>
          <w:sz w:val="28"/>
          <w:szCs w:val="28"/>
        </w:rPr>
        <w:t xml:space="preserve"> </w:t>
      </w:r>
      <w:r w:rsidRPr="00AB11C9">
        <w:rPr>
          <w:sz w:val="28"/>
          <w:szCs w:val="28"/>
        </w:rPr>
        <w:t>государственной программы «Газификация ж</w:t>
      </w:r>
      <w:r w:rsidRPr="00AB11C9">
        <w:rPr>
          <w:sz w:val="28"/>
          <w:szCs w:val="28"/>
        </w:rPr>
        <w:t>и</w:t>
      </w:r>
      <w:r w:rsidRPr="00AB11C9">
        <w:rPr>
          <w:sz w:val="28"/>
          <w:szCs w:val="28"/>
        </w:rPr>
        <w:t>лищно-коммунального хозяйства, промышленных и иных организаций Ас</w:t>
      </w:r>
      <w:r w:rsidRPr="00AB11C9">
        <w:rPr>
          <w:sz w:val="28"/>
          <w:szCs w:val="28"/>
        </w:rPr>
        <w:t>т</w:t>
      </w:r>
      <w:r w:rsidRPr="00AB11C9">
        <w:rPr>
          <w:sz w:val="28"/>
          <w:szCs w:val="28"/>
        </w:rPr>
        <w:t>раханской области» государственной программы «Газификация жилищно-коммунального хозяйства, промышленных и иных организаций Астраха</w:t>
      </w:r>
      <w:r w:rsidRPr="00AB11C9">
        <w:rPr>
          <w:sz w:val="28"/>
          <w:szCs w:val="28"/>
        </w:rPr>
        <w:t>н</w:t>
      </w:r>
      <w:r w:rsidRPr="00AB11C9">
        <w:rPr>
          <w:sz w:val="28"/>
          <w:szCs w:val="28"/>
        </w:rPr>
        <w:t xml:space="preserve">ской области», </w:t>
      </w:r>
      <w:r w:rsidR="000212F0" w:rsidRPr="00AB11C9">
        <w:rPr>
          <w:sz w:val="28"/>
          <w:szCs w:val="28"/>
        </w:rPr>
        <w:t>утвержденной постановлением</w:t>
      </w:r>
      <w:r w:rsidR="004508DF" w:rsidRPr="00AB11C9">
        <w:rPr>
          <w:sz w:val="28"/>
          <w:szCs w:val="28"/>
        </w:rPr>
        <w:t xml:space="preserve"> (далее – государственная пр</w:t>
      </w:r>
      <w:r w:rsidR="004508DF" w:rsidRPr="00AB11C9">
        <w:rPr>
          <w:sz w:val="28"/>
          <w:szCs w:val="28"/>
        </w:rPr>
        <w:t>о</w:t>
      </w:r>
      <w:r w:rsidR="004508DF" w:rsidRPr="00AB11C9">
        <w:rPr>
          <w:sz w:val="28"/>
          <w:szCs w:val="28"/>
        </w:rPr>
        <w:t>грамма)</w:t>
      </w:r>
      <w:r w:rsidRPr="00AB11C9">
        <w:rPr>
          <w:sz w:val="28"/>
          <w:szCs w:val="28"/>
        </w:rPr>
        <w:t xml:space="preserve"> слова «врио вице-губернатора – председателя Правительства Астр</w:t>
      </w:r>
      <w:r w:rsidRPr="00AB11C9">
        <w:rPr>
          <w:sz w:val="28"/>
          <w:szCs w:val="28"/>
        </w:rPr>
        <w:t>а</w:t>
      </w:r>
      <w:r w:rsidRPr="00AB11C9">
        <w:rPr>
          <w:sz w:val="28"/>
          <w:szCs w:val="28"/>
        </w:rPr>
        <w:t>ханской области» заменить словами «вице-губернатор – председатель Прав</w:t>
      </w:r>
      <w:r w:rsidRPr="00AB11C9">
        <w:rPr>
          <w:sz w:val="28"/>
          <w:szCs w:val="28"/>
        </w:rPr>
        <w:t>и</w:t>
      </w:r>
      <w:r w:rsidRPr="00AB11C9">
        <w:rPr>
          <w:sz w:val="28"/>
          <w:szCs w:val="28"/>
        </w:rPr>
        <w:t>тельства Астраханской области».</w:t>
      </w:r>
    </w:p>
    <w:p w14:paraId="6AA34E60" w14:textId="77777777" w:rsidR="004508DF" w:rsidRPr="00AB11C9" w:rsidRDefault="00DC3F16" w:rsidP="00AB11C9">
      <w:pPr>
        <w:pStyle w:val="ConsPlusTitle"/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11C9">
        <w:rPr>
          <w:rFonts w:ascii="Times New Roman" w:hAnsi="Times New Roman" w:cs="Times New Roman"/>
          <w:b w:val="0"/>
          <w:sz w:val="28"/>
          <w:szCs w:val="28"/>
        </w:rPr>
        <w:t>1.2</w:t>
      </w:r>
      <w:r w:rsidR="00FD7066" w:rsidRPr="00AB11C9">
        <w:rPr>
          <w:rFonts w:ascii="Times New Roman" w:hAnsi="Times New Roman" w:cs="Times New Roman"/>
          <w:b w:val="0"/>
          <w:sz w:val="28"/>
          <w:szCs w:val="28"/>
        </w:rPr>
        <w:t>. </w:t>
      </w:r>
      <w:r w:rsidR="001A07DD" w:rsidRPr="00AB11C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508DF" w:rsidRPr="00AB11C9">
        <w:rPr>
          <w:rFonts w:ascii="Times New Roman" w:hAnsi="Times New Roman" w:cs="Times New Roman"/>
          <w:b w:val="0"/>
          <w:sz w:val="28"/>
          <w:szCs w:val="28"/>
        </w:rPr>
        <w:t>подразделе 1 «Оценка текущего состояния соответствующей сферы реализации государственной программы «Газификация жилищно-коммунального хозяйства, промышленных и иных организаций Астраха</w:t>
      </w:r>
      <w:r w:rsidR="004508DF" w:rsidRPr="00AB11C9">
        <w:rPr>
          <w:rFonts w:ascii="Times New Roman" w:hAnsi="Times New Roman" w:cs="Times New Roman"/>
          <w:b w:val="0"/>
          <w:sz w:val="28"/>
          <w:szCs w:val="28"/>
        </w:rPr>
        <w:t>н</w:t>
      </w:r>
      <w:r w:rsidR="004508DF" w:rsidRPr="00AB11C9">
        <w:rPr>
          <w:rFonts w:ascii="Times New Roman" w:hAnsi="Times New Roman" w:cs="Times New Roman"/>
          <w:b w:val="0"/>
          <w:sz w:val="28"/>
          <w:szCs w:val="28"/>
        </w:rPr>
        <w:t xml:space="preserve">ской области» раздела </w:t>
      </w:r>
      <w:r w:rsidR="004508DF" w:rsidRPr="00AB11C9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4508DF" w:rsidRPr="00AB11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08DF" w:rsidRPr="00AB11C9">
        <w:rPr>
          <w:rFonts w:ascii="Times New Roman" w:hAnsi="Times New Roman"/>
          <w:b w:val="0"/>
          <w:sz w:val="28"/>
          <w:szCs w:val="28"/>
        </w:rPr>
        <w:t>«</w:t>
      </w:r>
      <w:r w:rsidR="004508DF" w:rsidRPr="00AB11C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Стратегические приоритеты </w:t>
      </w:r>
      <w:r w:rsidR="004508DF" w:rsidRPr="00AB11C9">
        <w:rPr>
          <w:rFonts w:ascii="Times New Roman" w:hAnsi="Times New Roman" w:cs="Times New Roman"/>
          <w:b w:val="0"/>
          <w:sz w:val="28"/>
          <w:szCs w:val="28"/>
        </w:rPr>
        <w:t>государственной пр</w:t>
      </w:r>
      <w:r w:rsidR="004508DF" w:rsidRPr="00AB11C9">
        <w:rPr>
          <w:rFonts w:ascii="Times New Roman" w:hAnsi="Times New Roman" w:cs="Times New Roman"/>
          <w:b w:val="0"/>
          <w:sz w:val="28"/>
          <w:szCs w:val="28"/>
        </w:rPr>
        <w:t>о</w:t>
      </w:r>
      <w:r w:rsidR="004508DF" w:rsidRPr="00AB11C9">
        <w:rPr>
          <w:rFonts w:ascii="Times New Roman" w:hAnsi="Times New Roman" w:cs="Times New Roman"/>
          <w:b w:val="0"/>
          <w:sz w:val="28"/>
          <w:szCs w:val="28"/>
        </w:rPr>
        <w:t>граммы «Газификация жилищно-коммунального хозяйства, промышленных и иных организаций Астраханской области» государственной программы:</w:t>
      </w:r>
    </w:p>
    <w:p w14:paraId="75E5360F" w14:textId="327BFA50" w:rsidR="002F6F25" w:rsidRPr="00AB11C9" w:rsidRDefault="004508DF" w:rsidP="00AB11C9">
      <w:pPr>
        <w:pStyle w:val="ConsPlusTitle"/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11C9">
        <w:rPr>
          <w:rFonts w:ascii="Times New Roman" w:hAnsi="Times New Roman" w:cs="Times New Roman"/>
          <w:b w:val="0"/>
          <w:sz w:val="28"/>
          <w:szCs w:val="28"/>
        </w:rPr>
        <w:t>- в абзаце</w:t>
      </w:r>
      <w:r w:rsidR="001A07DD" w:rsidRPr="00AB11C9">
        <w:rPr>
          <w:rFonts w:ascii="Times New Roman" w:hAnsi="Times New Roman"/>
          <w:b w:val="0"/>
          <w:sz w:val="28"/>
          <w:szCs w:val="28"/>
        </w:rPr>
        <w:t xml:space="preserve"> двадцать седьмом</w:t>
      </w:r>
      <w:r w:rsidR="002F6F25" w:rsidRPr="00AB11C9">
        <w:rPr>
          <w:rFonts w:ascii="Times New Roman" w:hAnsi="Times New Roman"/>
          <w:b w:val="0"/>
          <w:sz w:val="28"/>
          <w:szCs w:val="28"/>
        </w:rPr>
        <w:t xml:space="preserve"> </w:t>
      </w:r>
      <w:r w:rsidR="002F6F25" w:rsidRPr="00AB11C9">
        <w:rPr>
          <w:rFonts w:ascii="Times New Roman" w:hAnsi="Times New Roman" w:cs="Times New Roman"/>
          <w:b w:val="0"/>
          <w:sz w:val="28"/>
          <w:szCs w:val="28"/>
        </w:rPr>
        <w:t>слова</w:t>
      </w:r>
      <w:r w:rsidR="00FD7066" w:rsidRPr="00AB11C9">
        <w:rPr>
          <w:rFonts w:ascii="Times New Roman" w:hAnsi="Times New Roman" w:cs="Times New Roman"/>
          <w:b w:val="0"/>
          <w:sz w:val="28"/>
          <w:szCs w:val="28"/>
        </w:rPr>
        <w:t xml:space="preserve"> «2023</w:t>
      </w:r>
      <w:r w:rsidR="001A07DD" w:rsidRPr="00AB11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7066" w:rsidRPr="00AB11C9">
        <w:rPr>
          <w:rFonts w:ascii="Times New Roman" w:hAnsi="Times New Roman" w:cs="Times New Roman"/>
          <w:b w:val="0"/>
          <w:sz w:val="28"/>
          <w:szCs w:val="28"/>
        </w:rPr>
        <w:t>-</w:t>
      </w:r>
      <w:r w:rsidR="001A07DD" w:rsidRPr="00AB11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7066" w:rsidRPr="00AB11C9">
        <w:rPr>
          <w:rFonts w:ascii="Times New Roman" w:hAnsi="Times New Roman" w:cs="Times New Roman"/>
          <w:b w:val="0"/>
          <w:sz w:val="28"/>
          <w:szCs w:val="28"/>
        </w:rPr>
        <w:t>2025 годы</w:t>
      </w:r>
      <w:r w:rsidR="00406B79" w:rsidRPr="00AB11C9">
        <w:rPr>
          <w:rFonts w:ascii="Times New Roman" w:hAnsi="Times New Roman" w:cs="Times New Roman"/>
          <w:b w:val="0"/>
          <w:sz w:val="28"/>
          <w:szCs w:val="28"/>
        </w:rPr>
        <w:t>»</w:t>
      </w:r>
      <w:r w:rsidR="00866E69" w:rsidRPr="00AB11C9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</w:t>
      </w:r>
      <w:r w:rsidR="00866E69" w:rsidRPr="00AB11C9">
        <w:rPr>
          <w:rFonts w:ascii="Times New Roman" w:hAnsi="Times New Roman" w:cs="Times New Roman"/>
          <w:b w:val="0"/>
          <w:sz w:val="28"/>
          <w:szCs w:val="28"/>
        </w:rPr>
        <w:t>а</w:t>
      </w:r>
      <w:r w:rsidR="00866E69" w:rsidRPr="00AB11C9">
        <w:rPr>
          <w:rFonts w:ascii="Times New Roman" w:hAnsi="Times New Roman" w:cs="Times New Roman"/>
          <w:b w:val="0"/>
          <w:sz w:val="28"/>
          <w:szCs w:val="28"/>
        </w:rPr>
        <w:t>ми</w:t>
      </w:r>
      <w:r w:rsidR="000F671C" w:rsidRPr="00AB11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7F12" w:rsidRPr="00AB11C9">
        <w:rPr>
          <w:rFonts w:ascii="Times New Roman" w:hAnsi="Times New Roman" w:cs="Times New Roman"/>
          <w:b w:val="0"/>
          <w:sz w:val="28"/>
          <w:szCs w:val="28"/>
        </w:rPr>
        <w:t>«</w:t>
      </w:r>
      <w:r w:rsidR="001A07DD" w:rsidRPr="00AB11C9">
        <w:rPr>
          <w:rFonts w:ascii="Times New Roman" w:hAnsi="Times New Roman" w:cs="Times New Roman"/>
          <w:b w:val="0"/>
          <w:sz w:val="28"/>
          <w:szCs w:val="28"/>
        </w:rPr>
        <w:t>2025 – 2026 годы</w:t>
      </w:r>
      <w:r w:rsidR="00406B79" w:rsidRPr="00AB11C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B11C9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74595FB" w14:textId="0B89B7C1" w:rsidR="00A26F8E" w:rsidRPr="00AB11C9" w:rsidRDefault="004508DF" w:rsidP="004508D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11C9">
        <w:rPr>
          <w:rFonts w:ascii="Times New Roman" w:hAnsi="Times New Roman" w:cs="Times New Roman"/>
          <w:b w:val="0"/>
          <w:sz w:val="28"/>
          <w:szCs w:val="28"/>
        </w:rPr>
        <w:lastRenderedPageBreak/>
        <w:t>-абзац</w:t>
      </w:r>
      <w:r w:rsidRPr="00AB11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AB11C9">
        <w:rPr>
          <w:rFonts w:ascii="Times New Roman" w:hAnsi="Times New Roman" w:cs="Times New Roman"/>
          <w:b w:val="0"/>
          <w:sz w:val="28"/>
          <w:szCs w:val="28"/>
        </w:rPr>
        <w:t>двадцать девятый изложить в новой редакции</w:t>
      </w:r>
      <w:r w:rsidR="00A26F8E" w:rsidRPr="00AB11C9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406C96C7" w14:textId="26745953" w:rsidR="001A07DD" w:rsidRPr="00AB11C9" w:rsidRDefault="001A07DD" w:rsidP="00994D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B11C9">
        <w:rPr>
          <w:rFonts w:eastAsiaTheme="minorHAnsi"/>
          <w:sz w:val="28"/>
          <w:szCs w:val="28"/>
          <w:lang w:eastAsia="en-US"/>
        </w:rPr>
        <w:t>«</w:t>
      </w:r>
      <w:r w:rsidR="0082599C" w:rsidRPr="00AB11C9">
        <w:rPr>
          <w:rFonts w:eastAsiaTheme="minorHAnsi"/>
          <w:sz w:val="28"/>
          <w:szCs w:val="28"/>
          <w:lang w:eastAsia="en-US"/>
        </w:rPr>
        <w:t>Всего в 2023 - 2027</w:t>
      </w:r>
      <w:r w:rsidR="004F1C2F" w:rsidRPr="00AB11C9">
        <w:rPr>
          <w:rFonts w:eastAsiaTheme="minorHAnsi"/>
          <w:sz w:val="28"/>
          <w:szCs w:val="28"/>
          <w:lang w:eastAsia="en-US"/>
        </w:rPr>
        <w:t xml:space="preserve"> годах ПАО «Газпром»</w:t>
      </w:r>
      <w:r w:rsidRPr="00AB11C9">
        <w:rPr>
          <w:rFonts w:eastAsiaTheme="minorHAnsi"/>
          <w:sz w:val="28"/>
          <w:szCs w:val="28"/>
          <w:lang w:eastAsia="en-US"/>
        </w:rPr>
        <w:t xml:space="preserve"> планирует осуществить строи</w:t>
      </w:r>
      <w:r w:rsidR="0082599C" w:rsidRPr="00AB11C9">
        <w:rPr>
          <w:rFonts w:eastAsiaTheme="minorHAnsi"/>
          <w:sz w:val="28"/>
          <w:szCs w:val="28"/>
          <w:lang w:eastAsia="en-US"/>
        </w:rPr>
        <w:t xml:space="preserve">тельство </w:t>
      </w:r>
      <w:r w:rsidR="00C805F7" w:rsidRPr="00AB11C9">
        <w:rPr>
          <w:rFonts w:eastAsiaTheme="minorHAnsi"/>
          <w:sz w:val="28"/>
          <w:szCs w:val="28"/>
          <w:lang w:eastAsia="en-US"/>
        </w:rPr>
        <w:t>30</w:t>
      </w:r>
      <w:r w:rsidRPr="00AB11C9">
        <w:rPr>
          <w:rFonts w:eastAsiaTheme="minorHAnsi"/>
          <w:sz w:val="28"/>
          <w:szCs w:val="28"/>
          <w:lang w:eastAsia="en-US"/>
        </w:rPr>
        <w:t xml:space="preserve"> межпоселковых газопроводов и </w:t>
      </w:r>
      <w:proofErr w:type="spellStart"/>
      <w:r w:rsidRPr="00AB11C9">
        <w:rPr>
          <w:rFonts w:eastAsiaTheme="minorHAnsi"/>
          <w:sz w:val="28"/>
          <w:szCs w:val="28"/>
          <w:lang w:eastAsia="en-US"/>
        </w:rPr>
        <w:t>внутрипоселковых</w:t>
      </w:r>
      <w:proofErr w:type="spellEnd"/>
      <w:r w:rsidRPr="00AB11C9">
        <w:rPr>
          <w:rFonts w:eastAsiaTheme="minorHAnsi"/>
          <w:sz w:val="28"/>
          <w:szCs w:val="28"/>
          <w:lang w:eastAsia="en-US"/>
        </w:rPr>
        <w:t xml:space="preserve"> газ</w:t>
      </w:r>
      <w:r w:rsidRPr="00AB11C9">
        <w:rPr>
          <w:rFonts w:eastAsiaTheme="minorHAnsi"/>
          <w:sz w:val="28"/>
          <w:szCs w:val="28"/>
          <w:lang w:eastAsia="en-US"/>
        </w:rPr>
        <w:t>о</w:t>
      </w:r>
      <w:r w:rsidRPr="00AB11C9">
        <w:rPr>
          <w:rFonts w:eastAsiaTheme="minorHAnsi"/>
          <w:sz w:val="28"/>
          <w:szCs w:val="28"/>
          <w:lang w:eastAsia="en-US"/>
        </w:rPr>
        <w:t>распределительных сетей общей протяженно</w:t>
      </w:r>
      <w:r w:rsidR="004F1C2F" w:rsidRPr="00AB11C9">
        <w:rPr>
          <w:rFonts w:eastAsiaTheme="minorHAnsi"/>
          <w:sz w:val="28"/>
          <w:szCs w:val="28"/>
          <w:lang w:eastAsia="en-US"/>
        </w:rPr>
        <w:t xml:space="preserve">стью </w:t>
      </w:r>
      <w:r w:rsidR="00C805F7" w:rsidRPr="00AB11C9">
        <w:rPr>
          <w:rFonts w:eastAsiaTheme="minorHAnsi"/>
          <w:sz w:val="28"/>
          <w:szCs w:val="28"/>
          <w:lang w:eastAsia="en-US"/>
        </w:rPr>
        <w:t>1075,6</w:t>
      </w:r>
      <w:r w:rsidRPr="00AB11C9">
        <w:rPr>
          <w:rFonts w:eastAsiaTheme="minorHAnsi"/>
          <w:sz w:val="28"/>
          <w:szCs w:val="28"/>
          <w:lang w:eastAsia="en-US"/>
        </w:rPr>
        <w:t xml:space="preserve"> км</w:t>
      </w:r>
      <w:r w:rsidR="00F81997" w:rsidRPr="00AB11C9">
        <w:rPr>
          <w:rFonts w:eastAsiaTheme="minorHAnsi"/>
          <w:sz w:val="28"/>
          <w:szCs w:val="28"/>
          <w:lang w:eastAsia="en-US"/>
        </w:rPr>
        <w:t xml:space="preserve">, в том числе 12 из них </w:t>
      </w:r>
      <w:r w:rsidR="004F1C2F" w:rsidRPr="00AB11C9">
        <w:rPr>
          <w:rFonts w:eastAsiaTheme="minorHAnsi"/>
          <w:sz w:val="28"/>
          <w:szCs w:val="28"/>
          <w:lang w:eastAsia="en-US"/>
        </w:rPr>
        <w:t xml:space="preserve">в </w:t>
      </w:r>
      <w:r w:rsidRPr="00AB11C9">
        <w:rPr>
          <w:rFonts w:eastAsiaTheme="minorHAnsi"/>
          <w:sz w:val="28"/>
          <w:szCs w:val="28"/>
          <w:lang w:eastAsia="en-US"/>
        </w:rPr>
        <w:t>Енотаевско</w:t>
      </w:r>
      <w:r w:rsidR="00F81997" w:rsidRPr="00AB11C9">
        <w:rPr>
          <w:rFonts w:eastAsiaTheme="minorHAnsi"/>
          <w:sz w:val="28"/>
          <w:szCs w:val="28"/>
          <w:lang w:eastAsia="en-US"/>
        </w:rPr>
        <w:t>м</w:t>
      </w:r>
      <w:r w:rsidRPr="00AB11C9">
        <w:rPr>
          <w:rFonts w:eastAsiaTheme="minorHAnsi"/>
          <w:sz w:val="28"/>
          <w:szCs w:val="28"/>
          <w:lang w:eastAsia="en-US"/>
        </w:rPr>
        <w:t>, Ахтубинско</w:t>
      </w:r>
      <w:r w:rsidR="00F81997" w:rsidRPr="00AB11C9">
        <w:rPr>
          <w:rFonts w:eastAsiaTheme="minorHAnsi"/>
          <w:sz w:val="28"/>
          <w:szCs w:val="28"/>
          <w:lang w:eastAsia="en-US"/>
        </w:rPr>
        <w:t>м</w:t>
      </w:r>
      <w:r w:rsidRPr="00AB11C9">
        <w:rPr>
          <w:rFonts w:eastAsiaTheme="minorHAnsi"/>
          <w:sz w:val="28"/>
          <w:szCs w:val="28"/>
          <w:lang w:eastAsia="en-US"/>
        </w:rPr>
        <w:t>, Харабалинско</w:t>
      </w:r>
      <w:r w:rsidR="00F81997" w:rsidRPr="00AB11C9">
        <w:rPr>
          <w:rFonts w:eastAsiaTheme="minorHAnsi"/>
          <w:sz w:val="28"/>
          <w:szCs w:val="28"/>
          <w:lang w:eastAsia="en-US"/>
        </w:rPr>
        <w:t>м</w:t>
      </w:r>
      <w:r w:rsidRPr="00AB11C9">
        <w:rPr>
          <w:rFonts w:eastAsiaTheme="minorHAnsi"/>
          <w:sz w:val="28"/>
          <w:szCs w:val="28"/>
          <w:lang w:eastAsia="en-US"/>
        </w:rPr>
        <w:t xml:space="preserve"> и Черноярско</w:t>
      </w:r>
      <w:r w:rsidR="00F81997" w:rsidRPr="00AB11C9">
        <w:rPr>
          <w:rFonts w:eastAsiaTheme="minorHAnsi"/>
          <w:sz w:val="28"/>
          <w:szCs w:val="28"/>
          <w:lang w:eastAsia="en-US"/>
        </w:rPr>
        <w:t>м</w:t>
      </w:r>
      <w:r w:rsidRPr="00AB11C9">
        <w:rPr>
          <w:rFonts w:eastAsiaTheme="minorHAnsi"/>
          <w:sz w:val="28"/>
          <w:szCs w:val="28"/>
          <w:lang w:eastAsia="en-US"/>
        </w:rPr>
        <w:t xml:space="preserve"> мун</w:t>
      </w:r>
      <w:r w:rsidRPr="00AB11C9">
        <w:rPr>
          <w:rFonts w:eastAsiaTheme="minorHAnsi"/>
          <w:sz w:val="28"/>
          <w:szCs w:val="28"/>
          <w:lang w:eastAsia="en-US"/>
        </w:rPr>
        <w:t>и</w:t>
      </w:r>
      <w:r w:rsidRPr="00AB11C9">
        <w:rPr>
          <w:rFonts w:eastAsiaTheme="minorHAnsi"/>
          <w:sz w:val="28"/>
          <w:szCs w:val="28"/>
          <w:lang w:eastAsia="en-US"/>
        </w:rPr>
        <w:t>ципальных райо</w:t>
      </w:r>
      <w:r w:rsidR="00F81997" w:rsidRPr="00AB11C9">
        <w:rPr>
          <w:rFonts w:eastAsiaTheme="minorHAnsi"/>
          <w:sz w:val="28"/>
          <w:szCs w:val="28"/>
          <w:lang w:eastAsia="en-US"/>
        </w:rPr>
        <w:t>нах</w:t>
      </w:r>
      <w:r w:rsidRPr="00AB11C9">
        <w:rPr>
          <w:rFonts w:eastAsiaTheme="minorHAnsi"/>
          <w:sz w:val="28"/>
          <w:szCs w:val="28"/>
          <w:lang w:eastAsia="en-US"/>
        </w:rPr>
        <w:t xml:space="preserve"> Астраханской области</w:t>
      </w:r>
      <w:r w:rsidR="003E5B72" w:rsidRPr="00AB11C9">
        <w:rPr>
          <w:rFonts w:eastAsiaTheme="minorHAnsi"/>
          <w:sz w:val="28"/>
          <w:szCs w:val="28"/>
          <w:lang w:eastAsia="en-US"/>
        </w:rPr>
        <w:t>,</w:t>
      </w:r>
      <w:r w:rsidRPr="00AB11C9">
        <w:rPr>
          <w:rFonts w:eastAsiaTheme="minorHAnsi"/>
          <w:sz w:val="28"/>
          <w:szCs w:val="28"/>
          <w:lang w:eastAsia="en-US"/>
        </w:rPr>
        <w:t xml:space="preserve"> синхронизирова</w:t>
      </w:r>
      <w:r w:rsidR="00F81997" w:rsidRPr="00AB11C9">
        <w:rPr>
          <w:rFonts w:eastAsiaTheme="minorHAnsi"/>
          <w:sz w:val="28"/>
          <w:szCs w:val="28"/>
          <w:lang w:eastAsia="en-US"/>
        </w:rPr>
        <w:t>в работы</w:t>
      </w:r>
      <w:r w:rsidRPr="00AB11C9">
        <w:rPr>
          <w:rFonts w:eastAsiaTheme="minorHAnsi"/>
          <w:sz w:val="28"/>
          <w:szCs w:val="28"/>
          <w:lang w:eastAsia="en-US"/>
        </w:rPr>
        <w:t xml:space="preserve"> со ср</w:t>
      </w:r>
      <w:r w:rsidRPr="00AB11C9">
        <w:rPr>
          <w:rFonts w:eastAsiaTheme="minorHAnsi"/>
          <w:sz w:val="28"/>
          <w:szCs w:val="28"/>
          <w:lang w:eastAsia="en-US"/>
        </w:rPr>
        <w:t>о</w:t>
      </w:r>
      <w:r w:rsidRPr="00AB11C9">
        <w:rPr>
          <w:rFonts w:eastAsiaTheme="minorHAnsi"/>
          <w:sz w:val="28"/>
          <w:szCs w:val="28"/>
          <w:lang w:eastAsia="en-US"/>
        </w:rPr>
        <w:t>ками строительства магистральных газопрово</w:t>
      </w:r>
      <w:r w:rsidR="004F1C2F" w:rsidRPr="00AB11C9">
        <w:rPr>
          <w:rFonts w:eastAsiaTheme="minorHAnsi"/>
          <w:sz w:val="28"/>
          <w:szCs w:val="28"/>
          <w:lang w:eastAsia="en-US"/>
        </w:rPr>
        <w:t>дов-отводов «</w:t>
      </w:r>
      <w:r w:rsidRPr="00AB11C9">
        <w:rPr>
          <w:rFonts w:eastAsiaTheme="minorHAnsi"/>
          <w:sz w:val="28"/>
          <w:szCs w:val="28"/>
          <w:lang w:eastAsia="en-US"/>
        </w:rPr>
        <w:t>Харабали - А</w:t>
      </w:r>
      <w:r w:rsidRPr="00AB11C9">
        <w:rPr>
          <w:rFonts w:eastAsiaTheme="minorHAnsi"/>
          <w:sz w:val="28"/>
          <w:szCs w:val="28"/>
          <w:lang w:eastAsia="en-US"/>
        </w:rPr>
        <w:t>х</w:t>
      </w:r>
      <w:r w:rsidRPr="00AB11C9">
        <w:rPr>
          <w:rFonts w:eastAsiaTheme="minorHAnsi"/>
          <w:sz w:val="28"/>
          <w:szCs w:val="28"/>
          <w:lang w:eastAsia="en-US"/>
        </w:rPr>
        <w:t>тубинск-2 - Ахту</w:t>
      </w:r>
      <w:r w:rsidR="004F1C2F" w:rsidRPr="00AB11C9">
        <w:rPr>
          <w:rFonts w:eastAsiaTheme="minorHAnsi"/>
          <w:sz w:val="28"/>
          <w:szCs w:val="28"/>
          <w:lang w:eastAsia="en-US"/>
        </w:rPr>
        <w:t>бинск-1» и «</w:t>
      </w:r>
      <w:r w:rsidRPr="00AB11C9">
        <w:rPr>
          <w:rFonts w:eastAsiaTheme="minorHAnsi"/>
          <w:sz w:val="28"/>
          <w:szCs w:val="28"/>
          <w:lang w:eastAsia="en-US"/>
        </w:rPr>
        <w:t xml:space="preserve">с. Замьяны - </w:t>
      </w:r>
      <w:proofErr w:type="spellStart"/>
      <w:r w:rsidRPr="00AB11C9">
        <w:rPr>
          <w:rFonts w:eastAsiaTheme="minorHAnsi"/>
          <w:sz w:val="28"/>
          <w:szCs w:val="28"/>
          <w:lang w:eastAsia="en-US"/>
        </w:rPr>
        <w:t>ГСП</w:t>
      </w:r>
      <w:proofErr w:type="spellEnd"/>
      <w:r w:rsidRPr="00AB11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B11C9">
        <w:rPr>
          <w:rFonts w:eastAsiaTheme="minorHAnsi"/>
          <w:sz w:val="28"/>
          <w:szCs w:val="28"/>
          <w:lang w:eastAsia="en-US"/>
        </w:rPr>
        <w:t>Бугринское</w:t>
      </w:r>
      <w:proofErr w:type="spellEnd"/>
      <w:r w:rsidRPr="00AB11C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B11C9">
        <w:rPr>
          <w:rFonts w:eastAsiaTheme="minorHAnsi"/>
          <w:sz w:val="28"/>
          <w:szCs w:val="28"/>
          <w:lang w:eastAsia="en-US"/>
        </w:rPr>
        <w:t>Енотаевского</w:t>
      </w:r>
      <w:proofErr w:type="spellEnd"/>
      <w:r w:rsidRPr="00AB11C9">
        <w:rPr>
          <w:rFonts w:eastAsiaTheme="minorHAnsi"/>
          <w:sz w:val="28"/>
          <w:szCs w:val="28"/>
          <w:lang w:eastAsia="en-US"/>
        </w:rPr>
        <w:t xml:space="preserve"> района Астраханской обла</w:t>
      </w:r>
      <w:r w:rsidR="004F1C2F" w:rsidRPr="00AB11C9">
        <w:rPr>
          <w:rFonts w:eastAsiaTheme="minorHAnsi"/>
          <w:sz w:val="28"/>
          <w:szCs w:val="28"/>
          <w:lang w:eastAsia="en-US"/>
        </w:rPr>
        <w:t>сти»</w:t>
      </w:r>
      <w:r w:rsidR="00994DD7" w:rsidRPr="00AB11C9">
        <w:rPr>
          <w:rFonts w:eastAsiaTheme="minorHAnsi"/>
          <w:sz w:val="28"/>
          <w:szCs w:val="28"/>
          <w:lang w:eastAsia="en-US"/>
        </w:rPr>
        <w:t>.</w:t>
      </w:r>
      <w:proofErr w:type="gramEnd"/>
    </w:p>
    <w:p w14:paraId="3DCA42D2" w14:textId="7C02EC29" w:rsidR="00E913F4" w:rsidRPr="00AB11C9" w:rsidRDefault="00A401AF" w:rsidP="007042B6">
      <w:pPr>
        <w:ind w:firstLine="709"/>
        <w:jc w:val="both"/>
        <w:rPr>
          <w:sz w:val="28"/>
          <w:szCs w:val="28"/>
        </w:rPr>
      </w:pPr>
      <w:r w:rsidRPr="00AB11C9">
        <w:rPr>
          <w:sz w:val="28"/>
          <w:szCs w:val="28"/>
        </w:rPr>
        <w:t>1.</w:t>
      </w:r>
      <w:r w:rsidR="00DD38A6" w:rsidRPr="00AB11C9">
        <w:rPr>
          <w:sz w:val="28"/>
          <w:szCs w:val="28"/>
        </w:rPr>
        <w:t>3</w:t>
      </w:r>
      <w:r w:rsidR="005E315C" w:rsidRPr="00AB11C9">
        <w:rPr>
          <w:sz w:val="28"/>
          <w:szCs w:val="28"/>
        </w:rPr>
        <w:t>.</w:t>
      </w:r>
      <w:r w:rsidRPr="00AB11C9">
        <w:rPr>
          <w:sz w:val="28"/>
          <w:szCs w:val="28"/>
        </w:rPr>
        <w:t> </w:t>
      </w:r>
      <w:r w:rsidR="00112133" w:rsidRPr="00AB11C9">
        <w:rPr>
          <w:sz w:val="28"/>
          <w:szCs w:val="28"/>
        </w:rPr>
        <w:t>В</w:t>
      </w:r>
      <w:r w:rsidR="00994DD7" w:rsidRPr="00AB11C9">
        <w:rPr>
          <w:sz w:val="28"/>
          <w:szCs w:val="28"/>
        </w:rPr>
        <w:t xml:space="preserve"> р</w:t>
      </w:r>
      <w:r w:rsidR="00051994" w:rsidRPr="00AB11C9">
        <w:rPr>
          <w:sz w:val="28"/>
          <w:szCs w:val="28"/>
        </w:rPr>
        <w:t>аздел</w:t>
      </w:r>
      <w:r w:rsidR="00112133" w:rsidRPr="00AB11C9">
        <w:rPr>
          <w:sz w:val="28"/>
          <w:szCs w:val="28"/>
        </w:rPr>
        <w:t>е</w:t>
      </w:r>
      <w:r w:rsidRPr="00AB11C9">
        <w:rPr>
          <w:sz w:val="28"/>
          <w:szCs w:val="28"/>
        </w:rPr>
        <w:t xml:space="preserve"> </w:t>
      </w:r>
      <w:r w:rsidR="00E356DB" w:rsidRPr="00AB11C9">
        <w:rPr>
          <w:sz w:val="28"/>
          <w:szCs w:val="28"/>
          <w:lang w:val="en-US"/>
        </w:rPr>
        <w:t>II</w:t>
      </w:r>
      <w:r w:rsidR="00E356DB" w:rsidRPr="00AB11C9">
        <w:rPr>
          <w:sz w:val="28"/>
          <w:szCs w:val="28"/>
        </w:rPr>
        <w:t xml:space="preserve"> </w:t>
      </w:r>
      <w:r w:rsidR="009A300D" w:rsidRPr="00AB11C9">
        <w:rPr>
          <w:sz w:val="28"/>
          <w:szCs w:val="28"/>
        </w:rPr>
        <w:t xml:space="preserve">«Паспорт </w:t>
      </w:r>
      <w:r w:rsidR="00E356DB" w:rsidRPr="00AB11C9">
        <w:rPr>
          <w:sz w:val="28"/>
          <w:szCs w:val="28"/>
        </w:rPr>
        <w:t>государственной программы</w:t>
      </w:r>
      <w:r w:rsidR="009A300D" w:rsidRPr="00AB11C9">
        <w:rPr>
          <w:sz w:val="28"/>
          <w:szCs w:val="28"/>
        </w:rPr>
        <w:t xml:space="preserve"> «Газификация жилищно-коммунального хозяйства, промышленных и иных организаций Астраханской области» государственной программы</w:t>
      </w:r>
      <w:r w:rsidR="00112133" w:rsidRPr="00AB11C9">
        <w:rPr>
          <w:sz w:val="28"/>
          <w:szCs w:val="28"/>
        </w:rPr>
        <w:t>:</w:t>
      </w:r>
    </w:p>
    <w:p w14:paraId="38D6EA7C" w14:textId="3F1BDD77" w:rsidR="00A401AF" w:rsidRPr="00AB11C9" w:rsidRDefault="00112133" w:rsidP="007042B6">
      <w:pPr>
        <w:ind w:firstLine="709"/>
        <w:jc w:val="both"/>
        <w:rPr>
          <w:sz w:val="28"/>
          <w:szCs w:val="28"/>
        </w:rPr>
      </w:pPr>
      <w:r w:rsidRPr="00AB11C9">
        <w:rPr>
          <w:sz w:val="28"/>
          <w:szCs w:val="28"/>
        </w:rPr>
        <w:t>- </w:t>
      </w:r>
      <w:r w:rsidR="00250779" w:rsidRPr="00AB11C9">
        <w:rPr>
          <w:sz w:val="28"/>
          <w:szCs w:val="28"/>
        </w:rPr>
        <w:t>в строке «Объемы финансового обеспечения за весь период реализ</w:t>
      </w:r>
      <w:r w:rsidR="00250779" w:rsidRPr="00AB11C9">
        <w:rPr>
          <w:sz w:val="28"/>
          <w:szCs w:val="28"/>
        </w:rPr>
        <w:t>а</w:t>
      </w:r>
      <w:r w:rsidR="00250779" w:rsidRPr="00AB11C9">
        <w:rPr>
          <w:sz w:val="28"/>
          <w:szCs w:val="28"/>
        </w:rPr>
        <w:t>ции»</w:t>
      </w:r>
      <w:r w:rsidR="00E913F4" w:rsidRPr="00AB11C9">
        <w:rPr>
          <w:sz w:val="28"/>
          <w:szCs w:val="28"/>
        </w:rPr>
        <w:t xml:space="preserve"> </w:t>
      </w:r>
      <w:r w:rsidR="00250779" w:rsidRPr="00AB11C9">
        <w:rPr>
          <w:sz w:val="28"/>
          <w:szCs w:val="28"/>
        </w:rPr>
        <w:t>подраздела</w:t>
      </w:r>
      <w:r w:rsidR="00E913F4" w:rsidRPr="00AB11C9">
        <w:rPr>
          <w:sz w:val="28"/>
          <w:szCs w:val="28"/>
        </w:rPr>
        <w:t xml:space="preserve"> 1 «Основные положения»</w:t>
      </w:r>
      <w:r w:rsidR="00E356DB" w:rsidRPr="00AB11C9">
        <w:rPr>
          <w:sz w:val="28"/>
          <w:szCs w:val="28"/>
        </w:rPr>
        <w:t xml:space="preserve"> </w:t>
      </w:r>
      <w:r w:rsidR="00250779" w:rsidRPr="00AB11C9">
        <w:rPr>
          <w:sz w:val="28"/>
          <w:szCs w:val="28"/>
        </w:rPr>
        <w:t xml:space="preserve">цифры </w:t>
      </w:r>
      <w:r w:rsidR="00E913F4" w:rsidRPr="00AB11C9">
        <w:rPr>
          <w:sz w:val="28"/>
          <w:szCs w:val="28"/>
        </w:rPr>
        <w:t>«</w:t>
      </w:r>
      <w:r w:rsidR="00E913F4" w:rsidRPr="00AB11C9">
        <w:rPr>
          <w:sz w:val="28"/>
          <w:szCs w:val="28"/>
          <w:lang w:eastAsia="en-US"/>
        </w:rPr>
        <w:t xml:space="preserve">16147,9»  </w:t>
      </w:r>
      <w:r w:rsidR="00250779" w:rsidRPr="00AB11C9">
        <w:rPr>
          <w:sz w:val="28"/>
          <w:szCs w:val="28"/>
        </w:rPr>
        <w:t>заменить ци</w:t>
      </w:r>
      <w:r w:rsidR="00250779" w:rsidRPr="00AB11C9">
        <w:rPr>
          <w:sz w:val="28"/>
          <w:szCs w:val="28"/>
        </w:rPr>
        <w:t>ф</w:t>
      </w:r>
      <w:r w:rsidR="00250779" w:rsidRPr="00AB11C9">
        <w:rPr>
          <w:sz w:val="28"/>
          <w:szCs w:val="28"/>
        </w:rPr>
        <w:t>рами</w:t>
      </w:r>
      <w:r w:rsidR="00E913F4" w:rsidRPr="00AB11C9">
        <w:rPr>
          <w:sz w:val="28"/>
          <w:szCs w:val="28"/>
        </w:rPr>
        <w:t xml:space="preserve"> «16354,07»</w:t>
      </w:r>
      <w:r w:rsidRPr="00AB11C9">
        <w:rPr>
          <w:sz w:val="28"/>
          <w:szCs w:val="28"/>
        </w:rPr>
        <w:t>;</w:t>
      </w:r>
    </w:p>
    <w:p w14:paraId="67352A06" w14:textId="77777777" w:rsidR="00DD38A6" w:rsidRPr="00AB11C9" w:rsidRDefault="00250779" w:rsidP="00303B7E">
      <w:pPr>
        <w:ind w:firstLine="709"/>
        <w:jc w:val="both"/>
        <w:rPr>
          <w:sz w:val="28"/>
          <w:szCs w:val="28"/>
        </w:rPr>
      </w:pPr>
      <w:r w:rsidRPr="00AB11C9">
        <w:rPr>
          <w:sz w:val="28"/>
          <w:szCs w:val="28"/>
        </w:rPr>
        <w:t>- в строке «</w:t>
      </w:r>
      <w:r w:rsidRPr="00AB11C9">
        <w:rPr>
          <w:iCs/>
          <w:sz w:val="28"/>
          <w:szCs w:val="28"/>
        </w:rPr>
        <w:t>Задача 1</w:t>
      </w:r>
      <w:r w:rsidRPr="00AB11C9">
        <w:rPr>
          <w:sz w:val="28"/>
          <w:szCs w:val="28"/>
        </w:rPr>
        <w:t xml:space="preserve"> «Обеспечение газоснабжением потребителей Астраханской области» </w:t>
      </w:r>
      <w:r w:rsidR="00303B7E" w:rsidRPr="00AB11C9">
        <w:rPr>
          <w:sz w:val="28"/>
          <w:szCs w:val="28"/>
        </w:rPr>
        <w:t>подраздела</w:t>
      </w:r>
      <w:r w:rsidRPr="00AB11C9">
        <w:rPr>
          <w:sz w:val="28"/>
          <w:szCs w:val="28"/>
        </w:rPr>
        <w:t xml:space="preserve"> 4 «Структура государственной пр</w:t>
      </w:r>
      <w:r w:rsidRPr="00AB11C9">
        <w:rPr>
          <w:sz w:val="28"/>
          <w:szCs w:val="28"/>
        </w:rPr>
        <w:t>о</w:t>
      </w:r>
      <w:r w:rsidRPr="00AB11C9">
        <w:rPr>
          <w:sz w:val="28"/>
          <w:szCs w:val="28"/>
        </w:rPr>
        <w:t>граммы»</w:t>
      </w:r>
      <w:r w:rsidR="00DD38A6" w:rsidRPr="00AB11C9">
        <w:rPr>
          <w:sz w:val="28"/>
          <w:szCs w:val="28"/>
        </w:rPr>
        <w:t>:</w:t>
      </w:r>
    </w:p>
    <w:p w14:paraId="093BF476" w14:textId="77777777" w:rsidR="00DD38A6" w:rsidRPr="00AB11C9" w:rsidRDefault="00DD38A6" w:rsidP="00303B7E">
      <w:pPr>
        <w:ind w:firstLine="709"/>
        <w:jc w:val="both"/>
        <w:rPr>
          <w:sz w:val="28"/>
          <w:szCs w:val="28"/>
        </w:rPr>
      </w:pPr>
      <w:r w:rsidRPr="00AB11C9">
        <w:rPr>
          <w:sz w:val="28"/>
          <w:szCs w:val="28"/>
        </w:rPr>
        <w:t xml:space="preserve">- </w:t>
      </w:r>
      <w:r w:rsidR="00250779" w:rsidRPr="00AB11C9">
        <w:rPr>
          <w:sz w:val="28"/>
          <w:szCs w:val="28"/>
        </w:rPr>
        <w:t>цифры «</w:t>
      </w:r>
      <w:r w:rsidR="00250779" w:rsidRPr="00AB11C9">
        <w:rPr>
          <w:color w:val="000000"/>
          <w:sz w:val="28"/>
          <w:szCs w:val="28"/>
        </w:rPr>
        <w:t>331,1»</w:t>
      </w:r>
      <w:r w:rsidRPr="00AB11C9">
        <w:rPr>
          <w:sz w:val="28"/>
          <w:szCs w:val="28"/>
        </w:rPr>
        <w:t xml:space="preserve"> </w:t>
      </w:r>
      <w:bookmarkStart w:id="2" w:name="_Hlk177740802"/>
      <w:r w:rsidRPr="00AB11C9">
        <w:rPr>
          <w:sz w:val="28"/>
          <w:szCs w:val="28"/>
        </w:rPr>
        <w:t xml:space="preserve">заменить цифрами </w:t>
      </w:r>
      <w:bookmarkEnd w:id="2"/>
      <w:r w:rsidRPr="00AB11C9">
        <w:rPr>
          <w:sz w:val="28"/>
          <w:szCs w:val="28"/>
        </w:rPr>
        <w:t>«331,6»;</w:t>
      </w:r>
    </w:p>
    <w:p w14:paraId="0343435F" w14:textId="179C83A1" w:rsidR="00250779" w:rsidRPr="00AB11C9" w:rsidRDefault="00DD38A6" w:rsidP="00303B7E">
      <w:pPr>
        <w:ind w:firstLine="709"/>
        <w:jc w:val="both"/>
        <w:rPr>
          <w:sz w:val="28"/>
          <w:szCs w:val="28"/>
        </w:rPr>
      </w:pPr>
      <w:r w:rsidRPr="00AB11C9">
        <w:rPr>
          <w:sz w:val="28"/>
          <w:szCs w:val="28"/>
        </w:rPr>
        <w:t xml:space="preserve">- цифры </w:t>
      </w:r>
      <w:r w:rsidR="00250779" w:rsidRPr="00AB11C9">
        <w:rPr>
          <w:sz w:val="28"/>
          <w:szCs w:val="28"/>
        </w:rPr>
        <w:t xml:space="preserve">«1061,3» </w:t>
      </w:r>
      <w:r w:rsidRPr="00AB11C9">
        <w:rPr>
          <w:sz w:val="28"/>
          <w:szCs w:val="28"/>
        </w:rPr>
        <w:t xml:space="preserve">заменить цифрами </w:t>
      </w:r>
      <w:r w:rsidR="00250779" w:rsidRPr="00AB11C9">
        <w:rPr>
          <w:sz w:val="28"/>
          <w:szCs w:val="28"/>
        </w:rPr>
        <w:t>«1126,1»</w:t>
      </w:r>
      <w:r w:rsidR="00303B7E" w:rsidRPr="00AB11C9">
        <w:rPr>
          <w:sz w:val="28"/>
          <w:szCs w:val="28"/>
        </w:rPr>
        <w:t>;</w:t>
      </w:r>
    </w:p>
    <w:p w14:paraId="398E94A8" w14:textId="5792893A" w:rsidR="00956958" w:rsidRPr="00AB11C9" w:rsidRDefault="00956958" w:rsidP="007042B6">
      <w:pPr>
        <w:ind w:firstLine="709"/>
        <w:jc w:val="both"/>
        <w:rPr>
          <w:sz w:val="28"/>
          <w:szCs w:val="28"/>
        </w:rPr>
      </w:pPr>
      <w:r w:rsidRPr="00AB11C9">
        <w:rPr>
          <w:sz w:val="28"/>
          <w:szCs w:val="28"/>
        </w:rPr>
        <w:t>-</w:t>
      </w:r>
      <w:r w:rsidRPr="00AB11C9">
        <w:rPr>
          <w:rFonts w:eastAsiaTheme="minorHAnsi"/>
          <w:sz w:val="28"/>
          <w:szCs w:val="28"/>
          <w:lang w:eastAsia="en-US"/>
        </w:rPr>
        <w:t xml:space="preserve"> подраздел 2 «Показатели государственной программы» изложить в новой редакции </w:t>
      </w:r>
      <w:r w:rsidRPr="00AB11C9">
        <w:rPr>
          <w:sz w:val="28"/>
          <w:szCs w:val="28"/>
        </w:rPr>
        <w:t>согласно приложению № 1 к настоящему постановлению;</w:t>
      </w:r>
    </w:p>
    <w:p w14:paraId="16D58C52" w14:textId="411AEE15" w:rsidR="00956958" w:rsidRPr="00AB11C9" w:rsidRDefault="00AE18A0" w:rsidP="00956958">
      <w:pPr>
        <w:ind w:firstLine="709"/>
        <w:jc w:val="both"/>
        <w:rPr>
          <w:sz w:val="28"/>
          <w:szCs w:val="28"/>
        </w:rPr>
      </w:pPr>
      <w:r w:rsidRPr="00AB11C9">
        <w:rPr>
          <w:rFonts w:eastAsiaTheme="minorHAnsi"/>
          <w:sz w:val="28"/>
          <w:szCs w:val="28"/>
          <w:lang w:eastAsia="en-US"/>
        </w:rPr>
        <w:t>- подраздел 5 «</w:t>
      </w:r>
      <w:r w:rsidR="00956958" w:rsidRPr="00AB11C9">
        <w:rPr>
          <w:rFonts w:eastAsiaTheme="minorHAnsi"/>
          <w:sz w:val="28"/>
          <w:szCs w:val="28"/>
          <w:lang w:eastAsia="en-US"/>
        </w:rPr>
        <w:t>Финансовое обеспечение государственной программы</w:t>
      </w:r>
      <w:r w:rsidRPr="00AB11C9">
        <w:rPr>
          <w:rFonts w:eastAsiaTheme="minorHAnsi"/>
          <w:sz w:val="28"/>
          <w:szCs w:val="28"/>
          <w:lang w:eastAsia="en-US"/>
        </w:rPr>
        <w:t xml:space="preserve">» изложить в новой редакции </w:t>
      </w:r>
      <w:r w:rsidRPr="00AB11C9">
        <w:rPr>
          <w:sz w:val="28"/>
          <w:szCs w:val="28"/>
        </w:rPr>
        <w:t>согласно приложению № 2 к настоящему пост</w:t>
      </w:r>
      <w:r w:rsidRPr="00AB11C9">
        <w:rPr>
          <w:sz w:val="28"/>
          <w:szCs w:val="28"/>
        </w:rPr>
        <w:t>а</w:t>
      </w:r>
      <w:r w:rsidRPr="00AB11C9">
        <w:rPr>
          <w:sz w:val="28"/>
          <w:szCs w:val="28"/>
        </w:rPr>
        <w:t>новлению</w:t>
      </w:r>
      <w:r w:rsidR="00303B7E" w:rsidRPr="00AB11C9">
        <w:rPr>
          <w:sz w:val="28"/>
          <w:szCs w:val="28"/>
        </w:rPr>
        <w:t>.</w:t>
      </w:r>
    </w:p>
    <w:p w14:paraId="7F9DD512" w14:textId="62A2D27C" w:rsidR="001E7711" w:rsidRPr="00AB11C9" w:rsidRDefault="00B9634A" w:rsidP="004C18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B11C9">
        <w:rPr>
          <w:rFonts w:eastAsiaTheme="minorHAnsi"/>
          <w:sz w:val="28"/>
          <w:szCs w:val="28"/>
          <w:lang w:eastAsia="en-US"/>
        </w:rPr>
        <w:t>1.</w:t>
      </w:r>
      <w:r w:rsidR="00DD38A6" w:rsidRPr="00AB11C9">
        <w:rPr>
          <w:rFonts w:eastAsiaTheme="minorHAnsi"/>
          <w:sz w:val="28"/>
          <w:szCs w:val="28"/>
          <w:lang w:eastAsia="en-US"/>
        </w:rPr>
        <w:t>4</w:t>
      </w:r>
      <w:r w:rsidR="00FC478E" w:rsidRPr="00AB11C9">
        <w:rPr>
          <w:rFonts w:eastAsiaTheme="minorHAnsi"/>
          <w:sz w:val="28"/>
          <w:szCs w:val="28"/>
          <w:lang w:eastAsia="en-US"/>
        </w:rPr>
        <w:t>.</w:t>
      </w:r>
      <w:r w:rsidR="001E7711" w:rsidRPr="00AB11C9">
        <w:rPr>
          <w:rFonts w:eastAsiaTheme="minorHAnsi"/>
          <w:sz w:val="28"/>
          <w:szCs w:val="28"/>
        </w:rPr>
        <w:t> В приложении № 1 к государственной программе:</w:t>
      </w:r>
    </w:p>
    <w:p w14:paraId="1F091D8A" w14:textId="37F52D9B" w:rsidR="009A300D" w:rsidRPr="00AB11C9" w:rsidRDefault="001E7711" w:rsidP="004C18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11C9">
        <w:rPr>
          <w:rFonts w:eastAsiaTheme="minorHAnsi"/>
          <w:sz w:val="28"/>
          <w:szCs w:val="28"/>
          <w:lang w:eastAsia="en-US"/>
        </w:rPr>
        <w:t>-</w:t>
      </w:r>
      <w:r w:rsidR="00FC478E" w:rsidRPr="00AB11C9">
        <w:rPr>
          <w:rFonts w:eastAsiaTheme="minorHAnsi"/>
          <w:sz w:val="28"/>
          <w:szCs w:val="28"/>
          <w:lang w:eastAsia="en-US"/>
        </w:rPr>
        <w:t> </w:t>
      </w:r>
      <w:r w:rsidR="00AE4990" w:rsidRPr="00AB11C9">
        <w:rPr>
          <w:rFonts w:eastAsiaTheme="minorHAnsi"/>
          <w:sz w:val="28"/>
          <w:szCs w:val="28"/>
          <w:lang w:eastAsia="en-US"/>
        </w:rPr>
        <w:t>р</w:t>
      </w:r>
      <w:r w:rsidR="00661682" w:rsidRPr="00AB11C9">
        <w:rPr>
          <w:rFonts w:eastAsiaTheme="minorHAnsi"/>
          <w:sz w:val="28"/>
          <w:szCs w:val="28"/>
          <w:lang w:eastAsia="en-US"/>
        </w:rPr>
        <w:t>азделы 2,</w:t>
      </w:r>
      <w:r w:rsidR="00621811" w:rsidRPr="00AB11C9">
        <w:rPr>
          <w:rFonts w:eastAsiaTheme="minorHAnsi"/>
          <w:sz w:val="28"/>
          <w:szCs w:val="28"/>
          <w:lang w:eastAsia="en-US"/>
        </w:rPr>
        <w:t>3,</w:t>
      </w:r>
      <w:r w:rsidR="00661682" w:rsidRPr="00AB11C9">
        <w:rPr>
          <w:rFonts w:eastAsiaTheme="minorHAnsi"/>
          <w:sz w:val="28"/>
          <w:szCs w:val="28"/>
          <w:lang w:eastAsia="en-US"/>
        </w:rPr>
        <w:t>5,6</w:t>
      </w:r>
      <w:r w:rsidR="003B4394" w:rsidRPr="00AB11C9">
        <w:rPr>
          <w:rFonts w:eastAsiaTheme="minorHAnsi"/>
          <w:sz w:val="28"/>
          <w:szCs w:val="28"/>
          <w:lang w:eastAsia="en-US"/>
        </w:rPr>
        <w:t>,</w:t>
      </w:r>
      <w:r w:rsidR="00661682" w:rsidRPr="00AB11C9">
        <w:rPr>
          <w:rFonts w:eastAsiaTheme="minorHAnsi"/>
          <w:sz w:val="28"/>
          <w:szCs w:val="28"/>
          <w:lang w:eastAsia="en-US"/>
        </w:rPr>
        <w:t>7 паспорта регионального проекта «Газификация Астраханской области» изложить в новой редакции согласно приложения</w:t>
      </w:r>
      <w:r w:rsidR="00621811" w:rsidRPr="00AB11C9">
        <w:rPr>
          <w:rFonts w:eastAsiaTheme="minorHAnsi"/>
          <w:sz w:val="28"/>
          <w:szCs w:val="28"/>
          <w:lang w:eastAsia="en-US"/>
        </w:rPr>
        <w:t xml:space="preserve">м </w:t>
      </w:r>
      <w:r w:rsidR="007E68A3" w:rsidRPr="00AB11C9">
        <w:rPr>
          <w:rFonts w:eastAsiaTheme="minorHAnsi"/>
          <w:sz w:val="28"/>
          <w:szCs w:val="28"/>
          <w:lang w:eastAsia="en-US"/>
        </w:rPr>
        <w:t>№ 3 -</w:t>
      </w:r>
      <w:r w:rsidR="00621811" w:rsidRPr="00AB11C9">
        <w:rPr>
          <w:rFonts w:eastAsiaTheme="minorHAnsi"/>
          <w:sz w:val="28"/>
          <w:szCs w:val="28"/>
          <w:lang w:eastAsia="en-US"/>
        </w:rPr>
        <w:t xml:space="preserve"> 7</w:t>
      </w:r>
      <w:r w:rsidR="00661682" w:rsidRPr="00AB11C9">
        <w:rPr>
          <w:rFonts w:eastAsiaTheme="minorHAnsi"/>
          <w:sz w:val="28"/>
          <w:szCs w:val="28"/>
          <w:lang w:eastAsia="en-US"/>
        </w:rPr>
        <w:t xml:space="preserve"> </w:t>
      </w:r>
      <w:r w:rsidR="00661682" w:rsidRPr="00AB11C9">
        <w:rPr>
          <w:sz w:val="28"/>
          <w:szCs w:val="28"/>
        </w:rPr>
        <w:t>к настоящему постановлению</w:t>
      </w:r>
      <w:r w:rsidR="00AE4990" w:rsidRPr="00AB11C9">
        <w:rPr>
          <w:sz w:val="28"/>
          <w:szCs w:val="28"/>
        </w:rPr>
        <w:t>;</w:t>
      </w:r>
    </w:p>
    <w:p w14:paraId="24B99ADF" w14:textId="58158E82" w:rsidR="00BC463A" w:rsidRPr="00AB11C9" w:rsidRDefault="00724D10" w:rsidP="007042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11C9">
        <w:rPr>
          <w:rFonts w:eastAsiaTheme="minorHAnsi"/>
          <w:sz w:val="28"/>
          <w:szCs w:val="28"/>
          <w:lang w:eastAsia="en-US"/>
        </w:rPr>
        <w:t>- </w:t>
      </w:r>
      <w:r w:rsidR="007042B6" w:rsidRPr="00AB11C9">
        <w:rPr>
          <w:rFonts w:eastAsiaTheme="minorHAnsi"/>
          <w:sz w:val="28"/>
          <w:szCs w:val="28"/>
          <w:lang w:eastAsia="en-US"/>
        </w:rPr>
        <w:t>п</w:t>
      </w:r>
      <w:r w:rsidR="00323826" w:rsidRPr="00AB11C9">
        <w:rPr>
          <w:rFonts w:eastAsiaTheme="minorHAnsi"/>
          <w:sz w:val="28"/>
          <w:szCs w:val="28"/>
          <w:lang w:eastAsia="en-US"/>
        </w:rPr>
        <w:t>риложени</w:t>
      </w:r>
      <w:r w:rsidR="003B4394" w:rsidRPr="00AB11C9">
        <w:rPr>
          <w:rFonts w:eastAsiaTheme="minorHAnsi"/>
          <w:sz w:val="28"/>
          <w:szCs w:val="28"/>
          <w:lang w:eastAsia="en-US"/>
        </w:rPr>
        <w:t>я</w:t>
      </w:r>
      <w:r w:rsidR="0017631A" w:rsidRPr="00AB11C9">
        <w:rPr>
          <w:rFonts w:eastAsiaTheme="minorHAnsi"/>
          <w:sz w:val="28"/>
          <w:szCs w:val="28"/>
          <w:lang w:eastAsia="en-US"/>
        </w:rPr>
        <w:t xml:space="preserve"> № </w:t>
      </w:r>
      <w:r w:rsidR="008E38A5" w:rsidRPr="00AB11C9">
        <w:rPr>
          <w:rFonts w:eastAsiaTheme="minorHAnsi"/>
          <w:sz w:val="28"/>
          <w:szCs w:val="28"/>
          <w:lang w:eastAsia="en-US"/>
        </w:rPr>
        <w:t>2</w:t>
      </w:r>
      <w:r w:rsidR="00B41244" w:rsidRPr="00AB11C9">
        <w:rPr>
          <w:rFonts w:eastAsiaTheme="minorHAnsi"/>
          <w:sz w:val="28"/>
          <w:szCs w:val="28"/>
          <w:lang w:eastAsia="en-US"/>
        </w:rPr>
        <w:t xml:space="preserve"> - 6</w:t>
      </w:r>
      <w:r w:rsidR="008E38A5" w:rsidRPr="00AB11C9">
        <w:rPr>
          <w:rFonts w:eastAsiaTheme="minorHAnsi"/>
          <w:sz w:val="28"/>
          <w:szCs w:val="28"/>
          <w:lang w:eastAsia="en-US"/>
        </w:rPr>
        <w:t xml:space="preserve"> к паспорту регионального проекта</w:t>
      </w:r>
      <w:r w:rsidR="007042B6" w:rsidRPr="00AB11C9">
        <w:rPr>
          <w:rFonts w:eastAsiaTheme="minorHAnsi"/>
          <w:sz w:val="28"/>
          <w:szCs w:val="28"/>
          <w:lang w:eastAsia="en-US"/>
        </w:rPr>
        <w:t xml:space="preserve"> «Газифик</w:t>
      </w:r>
      <w:r w:rsidR="007042B6" w:rsidRPr="00AB11C9">
        <w:rPr>
          <w:rFonts w:eastAsiaTheme="minorHAnsi"/>
          <w:sz w:val="28"/>
          <w:szCs w:val="28"/>
          <w:lang w:eastAsia="en-US"/>
        </w:rPr>
        <w:t>а</w:t>
      </w:r>
      <w:r w:rsidR="007042B6" w:rsidRPr="00AB11C9">
        <w:rPr>
          <w:rFonts w:eastAsiaTheme="minorHAnsi"/>
          <w:sz w:val="28"/>
          <w:szCs w:val="28"/>
          <w:lang w:eastAsia="en-US"/>
        </w:rPr>
        <w:t>ция Астраханской области»</w:t>
      </w:r>
      <w:r w:rsidR="008E38A5" w:rsidRPr="00AB11C9">
        <w:rPr>
          <w:rFonts w:eastAsiaTheme="minorHAnsi"/>
          <w:sz w:val="28"/>
          <w:szCs w:val="28"/>
          <w:lang w:eastAsia="en-US"/>
        </w:rPr>
        <w:t xml:space="preserve"> изложить в новой р</w:t>
      </w:r>
      <w:r w:rsidR="00971BD2" w:rsidRPr="00AB11C9">
        <w:rPr>
          <w:rFonts w:eastAsiaTheme="minorHAnsi"/>
          <w:sz w:val="28"/>
          <w:szCs w:val="28"/>
          <w:lang w:eastAsia="en-US"/>
        </w:rPr>
        <w:t>едакции согласно прилож</w:t>
      </w:r>
      <w:r w:rsidR="00971BD2" w:rsidRPr="00AB11C9">
        <w:rPr>
          <w:rFonts w:eastAsiaTheme="minorHAnsi"/>
          <w:sz w:val="28"/>
          <w:szCs w:val="28"/>
          <w:lang w:eastAsia="en-US"/>
        </w:rPr>
        <w:t>е</w:t>
      </w:r>
      <w:r w:rsidR="00971BD2" w:rsidRPr="00AB11C9">
        <w:rPr>
          <w:rFonts w:eastAsiaTheme="minorHAnsi"/>
          <w:sz w:val="28"/>
          <w:szCs w:val="28"/>
          <w:lang w:eastAsia="en-US"/>
        </w:rPr>
        <w:t>ниям</w:t>
      </w:r>
      <w:r w:rsidR="00621811" w:rsidRPr="00AB11C9">
        <w:rPr>
          <w:rFonts w:eastAsiaTheme="minorHAnsi"/>
          <w:sz w:val="28"/>
          <w:szCs w:val="28"/>
          <w:lang w:eastAsia="en-US"/>
        </w:rPr>
        <w:t xml:space="preserve"> № 8</w:t>
      </w:r>
      <w:r w:rsidR="00BC463A" w:rsidRPr="00AB11C9">
        <w:rPr>
          <w:rFonts w:eastAsiaTheme="minorHAnsi"/>
          <w:sz w:val="28"/>
          <w:szCs w:val="28"/>
          <w:lang w:eastAsia="en-US"/>
        </w:rPr>
        <w:t xml:space="preserve"> -</w:t>
      </w:r>
      <w:r w:rsidR="008E38A5" w:rsidRPr="00AB11C9">
        <w:rPr>
          <w:rFonts w:eastAsiaTheme="minorHAnsi"/>
          <w:sz w:val="28"/>
          <w:szCs w:val="28"/>
          <w:lang w:eastAsia="en-US"/>
        </w:rPr>
        <w:t xml:space="preserve"> </w:t>
      </w:r>
      <w:r w:rsidR="00621811" w:rsidRPr="00AB11C9">
        <w:rPr>
          <w:rFonts w:eastAsiaTheme="minorHAnsi"/>
          <w:sz w:val="28"/>
          <w:szCs w:val="28"/>
          <w:lang w:eastAsia="en-US"/>
        </w:rPr>
        <w:t>1</w:t>
      </w:r>
      <w:r w:rsidR="00B41244" w:rsidRPr="00AB11C9">
        <w:rPr>
          <w:rFonts w:eastAsiaTheme="minorHAnsi"/>
          <w:sz w:val="28"/>
          <w:szCs w:val="28"/>
          <w:lang w:eastAsia="en-US"/>
        </w:rPr>
        <w:t>2</w:t>
      </w:r>
      <w:r w:rsidR="00BC463A" w:rsidRPr="00AB11C9">
        <w:rPr>
          <w:rFonts w:eastAsiaTheme="minorHAnsi"/>
          <w:sz w:val="28"/>
          <w:szCs w:val="28"/>
          <w:lang w:eastAsia="en-US"/>
        </w:rPr>
        <w:t xml:space="preserve"> </w:t>
      </w:r>
      <w:r w:rsidR="008E38A5" w:rsidRPr="00AB11C9">
        <w:rPr>
          <w:sz w:val="28"/>
          <w:szCs w:val="28"/>
        </w:rPr>
        <w:t>к настоящему постановлению</w:t>
      </w:r>
      <w:r w:rsidR="00BC463A" w:rsidRPr="00AB11C9">
        <w:rPr>
          <w:rFonts w:eastAsiaTheme="minorHAnsi"/>
          <w:sz w:val="28"/>
          <w:szCs w:val="28"/>
          <w:lang w:eastAsia="en-US"/>
        </w:rPr>
        <w:t>;</w:t>
      </w:r>
    </w:p>
    <w:p w14:paraId="0D9F9E0B" w14:textId="0FB1401F" w:rsidR="00746CE0" w:rsidRPr="00AB11C9" w:rsidRDefault="00AF5C86" w:rsidP="007042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11C9">
        <w:rPr>
          <w:rFonts w:eastAsiaTheme="minorHAnsi"/>
          <w:sz w:val="28"/>
          <w:szCs w:val="28"/>
          <w:lang w:eastAsia="en-US"/>
        </w:rPr>
        <w:t>-</w:t>
      </w:r>
      <w:r w:rsidR="00BC463A" w:rsidRPr="00AB11C9">
        <w:rPr>
          <w:rFonts w:eastAsiaTheme="minorHAnsi"/>
          <w:sz w:val="28"/>
          <w:szCs w:val="28"/>
          <w:lang w:eastAsia="en-US"/>
        </w:rPr>
        <w:t> </w:t>
      </w:r>
      <w:r w:rsidR="00BC463A" w:rsidRPr="00AB11C9">
        <w:rPr>
          <w:sz w:val="28"/>
          <w:szCs w:val="28"/>
        </w:rPr>
        <w:t>дополнить</w:t>
      </w:r>
      <w:r w:rsidRPr="00AB11C9">
        <w:rPr>
          <w:sz w:val="28"/>
          <w:szCs w:val="28"/>
        </w:rPr>
        <w:t xml:space="preserve"> приложениями № 7 - 9 </w:t>
      </w:r>
      <w:r w:rsidRPr="00AB11C9">
        <w:rPr>
          <w:rFonts w:eastAsiaTheme="minorHAnsi"/>
          <w:sz w:val="28"/>
          <w:szCs w:val="28"/>
          <w:lang w:eastAsia="en-US"/>
        </w:rPr>
        <w:t>к паспорту регионального проекта «Газификация Астраханской области»</w:t>
      </w:r>
      <w:r w:rsidR="00971BD2" w:rsidRPr="00AB11C9">
        <w:rPr>
          <w:rFonts w:eastAsiaTheme="minorHAnsi"/>
          <w:sz w:val="28"/>
          <w:szCs w:val="28"/>
          <w:lang w:eastAsia="en-US"/>
        </w:rPr>
        <w:t xml:space="preserve"> согласно приложениям</w:t>
      </w:r>
      <w:r w:rsidR="00621811" w:rsidRPr="00AB11C9">
        <w:rPr>
          <w:rFonts w:eastAsiaTheme="minorHAnsi"/>
          <w:sz w:val="28"/>
          <w:szCs w:val="28"/>
          <w:lang w:eastAsia="en-US"/>
        </w:rPr>
        <w:t xml:space="preserve"> № 1</w:t>
      </w:r>
      <w:r w:rsidR="00B41244" w:rsidRPr="00AB11C9">
        <w:rPr>
          <w:rFonts w:eastAsiaTheme="minorHAnsi"/>
          <w:sz w:val="28"/>
          <w:szCs w:val="28"/>
          <w:lang w:eastAsia="en-US"/>
        </w:rPr>
        <w:t>3</w:t>
      </w:r>
      <w:r w:rsidR="00621811" w:rsidRPr="00AB11C9">
        <w:rPr>
          <w:rFonts w:eastAsiaTheme="minorHAnsi"/>
          <w:sz w:val="28"/>
          <w:szCs w:val="28"/>
          <w:lang w:eastAsia="en-US"/>
        </w:rPr>
        <w:t xml:space="preserve"> - 1</w:t>
      </w:r>
      <w:r w:rsidR="00B41244" w:rsidRPr="00AB11C9">
        <w:rPr>
          <w:rFonts w:eastAsiaTheme="minorHAnsi"/>
          <w:sz w:val="28"/>
          <w:szCs w:val="28"/>
          <w:lang w:eastAsia="en-US"/>
        </w:rPr>
        <w:t>5</w:t>
      </w:r>
      <w:r w:rsidR="00C30C42" w:rsidRPr="00AB11C9">
        <w:rPr>
          <w:rFonts w:eastAsiaTheme="minorHAnsi"/>
          <w:sz w:val="28"/>
          <w:szCs w:val="28"/>
          <w:lang w:eastAsia="en-US"/>
        </w:rPr>
        <w:t xml:space="preserve"> к настоящему постановлению;</w:t>
      </w:r>
    </w:p>
    <w:p w14:paraId="050701BA" w14:textId="3F3EE3E8" w:rsidR="00BE58D1" w:rsidRPr="00AB11C9" w:rsidRDefault="00B41244" w:rsidP="00B412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11C9">
        <w:rPr>
          <w:rFonts w:eastAsiaTheme="minorHAnsi"/>
          <w:sz w:val="28"/>
          <w:szCs w:val="28"/>
          <w:lang w:eastAsia="en-US"/>
        </w:rPr>
        <w:t>-</w:t>
      </w:r>
      <w:r w:rsidR="00D54230" w:rsidRPr="00AB11C9">
        <w:rPr>
          <w:rFonts w:eastAsiaTheme="minorHAnsi"/>
          <w:sz w:val="28"/>
          <w:szCs w:val="28"/>
          <w:lang w:eastAsia="en-US"/>
        </w:rPr>
        <w:t> </w:t>
      </w:r>
      <w:r w:rsidR="003E5B72" w:rsidRPr="00AB11C9">
        <w:rPr>
          <w:rFonts w:eastAsiaTheme="minorHAnsi"/>
          <w:sz w:val="28"/>
          <w:szCs w:val="28"/>
          <w:lang w:eastAsia="en-US"/>
        </w:rPr>
        <w:t>приложение</w:t>
      </w:r>
      <w:r w:rsidRPr="00AB11C9">
        <w:rPr>
          <w:rFonts w:eastAsiaTheme="minorHAnsi"/>
          <w:sz w:val="28"/>
          <w:szCs w:val="28"/>
          <w:lang w:eastAsia="en-US"/>
        </w:rPr>
        <w:t xml:space="preserve"> № </w:t>
      </w:r>
      <w:r w:rsidR="00782684" w:rsidRPr="00AB11C9">
        <w:rPr>
          <w:rFonts w:eastAsiaTheme="minorHAnsi"/>
          <w:sz w:val="28"/>
          <w:szCs w:val="28"/>
          <w:lang w:eastAsia="en-US"/>
        </w:rPr>
        <w:t>7</w:t>
      </w:r>
      <w:r w:rsidRPr="00AB11C9">
        <w:rPr>
          <w:rFonts w:eastAsiaTheme="minorHAnsi"/>
          <w:sz w:val="28"/>
          <w:szCs w:val="28"/>
          <w:lang w:eastAsia="en-US"/>
        </w:rPr>
        <w:t xml:space="preserve"> к паспорту регионального проекта «Газификация Астраханской области»</w:t>
      </w:r>
      <w:r w:rsidR="00782684" w:rsidRPr="00AB11C9">
        <w:rPr>
          <w:rFonts w:eastAsiaTheme="minorHAnsi"/>
          <w:sz w:val="28"/>
          <w:szCs w:val="28"/>
          <w:lang w:eastAsia="en-US"/>
        </w:rPr>
        <w:t xml:space="preserve"> считать приложением</w:t>
      </w:r>
      <w:r w:rsidRPr="00AB11C9">
        <w:rPr>
          <w:rFonts w:eastAsiaTheme="minorHAnsi"/>
          <w:sz w:val="28"/>
          <w:szCs w:val="28"/>
          <w:lang w:eastAsia="en-US"/>
        </w:rPr>
        <w:t xml:space="preserve"> № 1</w:t>
      </w:r>
      <w:r w:rsidR="00782684" w:rsidRPr="00AB11C9">
        <w:rPr>
          <w:rFonts w:eastAsiaTheme="minorHAnsi"/>
          <w:sz w:val="28"/>
          <w:szCs w:val="28"/>
          <w:lang w:eastAsia="en-US"/>
        </w:rPr>
        <w:t>0</w:t>
      </w:r>
      <w:r w:rsidRPr="00AB11C9">
        <w:rPr>
          <w:rFonts w:eastAsiaTheme="minorHAnsi"/>
          <w:sz w:val="28"/>
          <w:szCs w:val="28"/>
          <w:lang w:eastAsia="en-US"/>
        </w:rPr>
        <w:t xml:space="preserve"> к паспорту </w:t>
      </w:r>
      <w:r w:rsidR="00BE58D1" w:rsidRPr="00AB11C9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AB11C9">
        <w:rPr>
          <w:rFonts w:eastAsiaTheme="minorHAnsi"/>
          <w:sz w:val="28"/>
          <w:szCs w:val="28"/>
          <w:lang w:eastAsia="en-US"/>
        </w:rPr>
        <w:t>регионального проекта «Газификация Астраханской области»</w:t>
      </w:r>
      <w:r w:rsidR="00BE58D1" w:rsidRPr="00AB11C9">
        <w:rPr>
          <w:rFonts w:eastAsiaTheme="minorHAnsi"/>
          <w:sz w:val="28"/>
          <w:szCs w:val="28"/>
          <w:lang w:eastAsia="en-US"/>
        </w:rPr>
        <w:t>;</w:t>
      </w:r>
    </w:p>
    <w:p w14:paraId="1DF59C7C" w14:textId="604AADE4" w:rsidR="00B41244" w:rsidRPr="00AB11C9" w:rsidRDefault="00D54230" w:rsidP="00B412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11C9">
        <w:rPr>
          <w:rFonts w:eastAsiaTheme="minorHAnsi"/>
          <w:sz w:val="28"/>
          <w:szCs w:val="28"/>
          <w:lang w:eastAsia="en-US"/>
        </w:rPr>
        <w:t>-</w:t>
      </w:r>
      <w:r w:rsidRPr="00AB11C9">
        <w:rPr>
          <w:rFonts w:eastAsiaTheme="minorHAnsi"/>
          <w:sz w:val="28"/>
          <w:szCs w:val="28"/>
        </w:rPr>
        <w:t> </w:t>
      </w:r>
      <w:r w:rsidR="00BE58D1" w:rsidRPr="00AB11C9">
        <w:rPr>
          <w:rFonts w:eastAsiaTheme="minorHAnsi"/>
          <w:sz w:val="28"/>
          <w:szCs w:val="28"/>
          <w:lang w:eastAsia="en-US"/>
        </w:rPr>
        <w:t>приложение №10</w:t>
      </w:r>
      <w:r w:rsidR="00782684" w:rsidRPr="00AB11C9">
        <w:rPr>
          <w:rFonts w:eastAsiaTheme="minorHAnsi"/>
          <w:sz w:val="28"/>
          <w:szCs w:val="28"/>
          <w:lang w:eastAsia="en-US"/>
        </w:rPr>
        <w:t xml:space="preserve"> изложи</w:t>
      </w:r>
      <w:r w:rsidR="00BE58D1" w:rsidRPr="00AB11C9">
        <w:rPr>
          <w:rFonts w:eastAsiaTheme="minorHAnsi"/>
          <w:sz w:val="28"/>
          <w:szCs w:val="28"/>
          <w:lang w:eastAsia="en-US"/>
        </w:rPr>
        <w:t>ть</w:t>
      </w:r>
      <w:r w:rsidR="00782684" w:rsidRPr="00AB11C9">
        <w:rPr>
          <w:rFonts w:eastAsiaTheme="minorHAnsi"/>
          <w:sz w:val="28"/>
          <w:szCs w:val="28"/>
          <w:lang w:eastAsia="en-US"/>
        </w:rPr>
        <w:t xml:space="preserve"> в новой редакции согласно приложению № 16 к настоящему постановлению</w:t>
      </w:r>
      <w:r w:rsidR="00B41244" w:rsidRPr="00AB11C9">
        <w:rPr>
          <w:rFonts w:eastAsiaTheme="minorHAnsi"/>
          <w:sz w:val="28"/>
          <w:szCs w:val="28"/>
          <w:lang w:eastAsia="en-US"/>
        </w:rPr>
        <w:t>;</w:t>
      </w:r>
    </w:p>
    <w:p w14:paraId="2486C01D" w14:textId="66A45483" w:rsidR="00AF5C86" w:rsidRPr="00AB11C9" w:rsidRDefault="00AF5C86" w:rsidP="007042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11C9">
        <w:rPr>
          <w:rFonts w:eastAsiaTheme="minorHAnsi"/>
          <w:sz w:val="28"/>
          <w:szCs w:val="28"/>
          <w:lang w:eastAsia="en-US"/>
        </w:rPr>
        <w:t xml:space="preserve">- приложения </w:t>
      </w:r>
      <w:r w:rsidR="00971BD2" w:rsidRPr="00AB11C9">
        <w:rPr>
          <w:rFonts w:eastAsiaTheme="minorHAnsi"/>
          <w:sz w:val="28"/>
          <w:szCs w:val="28"/>
          <w:lang w:eastAsia="en-US"/>
        </w:rPr>
        <w:t xml:space="preserve">№ </w:t>
      </w:r>
      <w:r w:rsidRPr="00AB11C9">
        <w:rPr>
          <w:rFonts w:eastAsiaTheme="minorHAnsi"/>
          <w:sz w:val="28"/>
          <w:szCs w:val="28"/>
          <w:lang w:eastAsia="en-US"/>
        </w:rPr>
        <w:t>8 - 9</w:t>
      </w:r>
      <w:r w:rsidR="00C30C42" w:rsidRPr="00AB11C9">
        <w:rPr>
          <w:rFonts w:eastAsiaTheme="minorHAnsi"/>
          <w:sz w:val="28"/>
          <w:szCs w:val="28"/>
          <w:lang w:eastAsia="en-US"/>
        </w:rPr>
        <w:t xml:space="preserve"> к</w:t>
      </w:r>
      <w:r w:rsidRPr="00AB11C9">
        <w:rPr>
          <w:rFonts w:eastAsiaTheme="minorHAnsi"/>
          <w:sz w:val="28"/>
          <w:szCs w:val="28"/>
          <w:lang w:eastAsia="en-US"/>
        </w:rPr>
        <w:t xml:space="preserve"> паспорт</w:t>
      </w:r>
      <w:r w:rsidR="00C30C42" w:rsidRPr="00AB11C9">
        <w:rPr>
          <w:rFonts w:eastAsiaTheme="minorHAnsi"/>
          <w:sz w:val="28"/>
          <w:szCs w:val="28"/>
          <w:lang w:eastAsia="en-US"/>
        </w:rPr>
        <w:t>у</w:t>
      </w:r>
      <w:r w:rsidRPr="00AB11C9">
        <w:rPr>
          <w:rFonts w:eastAsiaTheme="minorHAnsi"/>
          <w:sz w:val="28"/>
          <w:szCs w:val="28"/>
          <w:lang w:eastAsia="en-US"/>
        </w:rPr>
        <w:t xml:space="preserve"> регионального проекта «Газифик</w:t>
      </w:r>
      <w:r w:rsidRPr="00AB11C9">
        <w:rPr>
          <w:rFonts w:eastAsiaTheme="minorHAnsi"/>
          <w:sz w:val="28"/>
          <w:szCs w:val="28"/>
          <w:lang w:eastAsia="en-US"/>
        </w:rPr>
        <w:t>а</w:t>
      </w:r>
      <w:r w:rsidRPr="00AB11C9">
        <w:rPr>
          <w:rFonts w:eastAsiaTheme="minorHAnsi"/>
          <w:sz w:val="28"/>
          <w:szCs w:val="28"/>
          <w:lang w:eastAsia="en-US"/>
        </w:rPr>
        <w:t>ция Астраханской области» считать приложениями</w:t>
      </w:r>
      <w:r w:rsidR="00971BD2" w:rsidRPr="00AB11C9">
        <w:rPr>
          <w:rFonts w:eastAsiaTheme="minorHAnsi"/>
          <w:sz w:val="28"/>
          <w:szCs w:val="28"/>
          <w:lang w:eastAsia="en-US"/>
        </w:rPr>
        <w:t xml:space="preserve"> №</w:t>
      </w:r>
      <w:r w:rsidR="00C30C42" w:rsidRPr="00AB11C9">
        <w:rPr>
          <w:rFonts w:eastAsiaTheme="minorHAnsi"/>
          <w:sz w:val="28"/>
          <w:szCs w:val="28"/>
          <w:lang w:eastAsia="en-US"/>
        </w:rPr>
        <w:t xml:space="preserve"> 1</w:t>
      </w:r>
      <w:r w:rsidR="00160EFA" w:rsidRPr="00AB11C9">
        <w:rPr>
          <w:rFonts w:eastAsiaTheme="minorHAnsi"/>
          <w:sz w:val="28"/>
          <w:szCs w:val="28"/>
          <w:lang w:eastAsia="en-US"/>
        </w:rPr>
        <w:t>1</w:t>
      </w:r>
      <w:r w:rsidR="00C30C42" w:rsidRPr="00AB11C9">
        <w:rPr>
          <w:rFonts w:eastAsiaTheme="minorHAnsi"/>
          <w:sz w:val="28"/>
          <w:szCs w:val="28"/>
          <w:lang w:eastAsia="en-US"/>
        </w:rPr>
        <w:t xml:space="preserve"> </w:t>
      </w:r>
      <w:r w:rsidR="00160EFA" w:rsidRPr="00AB11C9">
        <w:rPr>
          <w:rFonts w:eastAsiaTheme="minorHAnsi"/>
          <w:sz w:val="28"/>
          <w:szCs w:val="28"/>
          <w:lang w:eastAsia="en-US"/>
        </w:rPr>
        <w:t>- 12 к паспорту р</w:t>
      </w:r>
      <w:r w:rsidR="00160EFA" w:rsidRPr="00AB11C9">
        <w:rPr>
          <w:rFonts w:eastAsiaTheme="minorHAnsi"/>
          <w:sz w:val="28"/>
          <w:szCs w:val="28"/>
          <w:lang w:eastAsia="en-US"/>
        </w:rPr>
        <w:t>е</w:t>
      </w:r>
      <w:r w:rsidR="00160EFA" w:rsidRPr="00AB11C9">
        <w:rPr>
          <w:rFonts w:eastAsiaTheme="minorHAnsi"/>
          <w:sz w:val="28"/>
          <w:szCs w:val="28"/>
          <w:lang w:eastAsia="en-US"/>
        </w:rPr>
        <w:t>гионального проекта «Газификация Астраханской области».</w:t>
      </w:r>
    </w:p>
    <w:p w14:paraId="0072ABFC" w14:textId="295085EE" w:rsidR="009624DD" w:rsidRPr="00AB11C9" w:rsidRDefault="001E1D71" w:rsidP="00D5423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B11C9">
        <w:rPr>
          <w:color w:val="000000" w:themeColor="text1"/>
          <w:sz w:val="28"/>
          <w:szCs w:val="28"/>
        </w:rPr>
        <w:lastRenderedPageBreak/>
        <w:t>2. </w:t>
      </w:r>
      <w:r w:rsidR="00422C4F" w:rsidRPr="00AB11C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 вступает в силу со дня </w:t>
      </w:r>
      <w:r w:rsidR="00A159FC" w:rsidRPr="00AB11C9">
        <w:rPr>
          <w:rFonts w:eastAsiaTheme="minorHAnsi"/>
          <w:color w:val="000000" w:themeColor="text1"/>
          <w:sz w:val="28"/>
          <w:szCs w:val="28"/>
          <w:lang w:eastAsia="en-US"/>
        </w:rPr>
        <w:t>его официального опублик</w:t>
      </w:r>
      <w:r w:rsidR="00A159FC" w:rsidRPr="00AB11C9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A159FC" w:rsidRPr="00AB11C9">
        <w:rPr>
          <w:rFonts w:eastAsiaTheme="minorHAnsi"/>
          <w:color w:val="000000" w:themeColor="text1"/>
          <w:sz w:val="28"/>
          <w:szCs w:val="28"/>
          <w:lang w:eastAsia="en-US"/>
        </w:rPr>
        <w:t>вания</w:t>
      </w:r>
      <w:r w:rsidR="007861D7" w:rsidRPr="00AB11C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112EC98A" w14:textId="77777777" w:rsidR="00D54230" w:rsidRPr="00AB11C9" w:rsidRDefault="00D54230" w:rsidP="00D5423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AF670F3" w14:textId="77777777" w:rsidR="00D54230" w:rsidRPr="00AB11C9" w:rsidRDefault="00D54230" w:rsidP="00D5423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60D13F3B" w14:textId="77777777" w:rsidR="00DF244E" w:rsidRPr="00AB11C9" w:rsidRDefault="00DF244E" w:rsidP="0017631A">
      <w:pPr>
        <w:jc w:val="both"/>
        <w:rPr>
          <w:b/>
          <w:sz w:val="28"/>
          <w:szCs w:val="28"/>
        </w:rPr>
      </w:pPr>
    </w:p>
    <w:p w14:paraId="1035C396" w14:textId="3B27E13A" w:rsidR="00A416DC" w:rsidRPr="00AB11C9" w:rsidRDefault="00DF244E" w:rsidP="00D91BE9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AB11C9">
        <w:rPr>
          <w:sz w:val="28"/>
          <w:szCs w:val="28"/>
        </w:rPr>
        <w:t>В</w:t>
      </w:r>
      <w:r w:rsidR="00A416DC" w:rsidRPr="00AB11C9">
        <w:rPr>
          <w:sz w:val="28"/>
          <w:szCs w:val="28"/>
        </w:rPr>
        <w:t>ице-г</w:t>
      </w:r>
      <w:r w:rsidR="005E072A" w:rsidRPr="00AB11C9">
        <w:rPr>
          <w:sz w:val="28"/>
          <w:szCs w:val="28"/>
        </w:rPr>
        <w:t xml:space="preserve">убернатор </w:t>
      </w:r>
      <w:r w:rsidR="004769A0" w:rsidRPr="00AB11C9">
        <w:rPr>
          <w:sz w:val="28"/>
          <w:szCs w:val="28"/>
        </w:rPr>
        <w:t>–</w:t>
      </w:r>
      <w:r w:rsidR="005E072A" w:rsidRPr="00AB11C9">
        <w:rPr>
          <w:sz w:val="28"/>
          <w:szCs w:val="28"/>
        </w:rPr>
        <w:t xml:space="preserve"> </w:t>
      </w:r>
      <w:r w:rsidRPr="00AB11C9">
        <w:rPr>
          <w:sz w:val="28"/>
          <w:szCs w:val="28"/>
        </w:rPr>
        <w:t>председатель</w:t>
      </w:r>
      <w:r w:rsidR="00A416DC" w:rsidRPr="00AB11C9">
        <w:rPr>
          <w:sz w:val="28"/>
          <w:szCs w:val="28"/>
        </w:rPr>
        <w:t xml:space="preserve"> </w:t>
      </w:r>
    </w:p>
    <w:p w14:paraId="4F21DF71" w14:textId="6D43A27A" w:rsidR="00B16900" w:rsidRPr="00AB11C9" w:rsidRDefault="00A416DC" w:rsidP="00160EFA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AB11C9">
        <w:rPr>
          <w:sz w:val="28"/>
          <w:szCs w:val="28"/>
        </w:rPr>
        <w:t>Правительства</w:t>
      </w:r>
      <w:r w:rsidR="00566196" w:rsidRPr="00AB11C9">
        <w:rPr>
          <w:sz w:val="28"/>
          <w:szCs w:val="28"/>
        </w:rPr>
        <w:t xml:space="preserve">  </w:t>
      </w:r>
      <w:r w:rsidRPr="00AB11C9">
        <w:rPr>
          <w:sz w:val="28"/>
          <w:szCs w:val="28"/>
        </w:rPr>
        <w:t xml:space="preserve">Астраханской </w:t>
      </w:r>
      <w:r w:rsidR="003329C3" w:rsidRPr="00AB11C9">
        <w:rPr>
          <w:sz w:val="28"/>
          <w:szCs w:val="28"/>
        </w:rPr>
        <w:t xml:space="preserve"> </w:t>
      </w:r>
      <w:r w:rsidRPr="00AB11C9">
        <w:rPr>
          <w:sz w:val="28"/>
          <w:szCs w:val="28"/>
        </w:rPr>
        <w:t>области</w:t>
      </w:r>
      <w:r w:rsidR="005E072A" w:rsidRPr="00AB11C9">
        <w:rPr>
          <w:sz w:val="28"/>
          <w:szCs w:val="28"/>
        </w:rPr>
        <w:t xml:space="preserve">                  </w:t>
      </w:r>
      <w:r w:rsidR="003329C3" w:rsidRPr="00AB11C9">
        <w:rPr>
          <w:sz w:val="28"/>
          <w:szCs w:val="28"/>
        </w:rPr>
        <w:t xml:space="preserve">   </w:t>
      </w:r>
      <w:r w:rsidR="005E072A" w:rsidRPr="00AB11C9">
        <w:rPr>
          <w:sz w:val="28"/>
          <w:szCs w:val="28"/>
        </w:rPr>
        <w:t xml:space="preserve">    </w:t>
      </w:r>
      <w:r w:rsidR="00BC60C2" w:rsidRPr="00AB11C9">
        <w:rPr>
          <w:sz w:val="28"/>
          <w:szCs w:val="28"/>
        </w:rPr>
        <w:t xml:space="preserve">     </w:t>
      </w:r>
      <w:r w:rsidR="00D54230" w:rsidRPr="00AB11C9">
        <w:rPr>
          <w:sz w:val="28"/>
          <w:szCs w:val="28"/>
        </w:rPr>
        <w:t xml:space="preserve">  </w:t>
      </w:r>
      <w:r w:rsidR="00E36A60" w:rsidRPr="00AB11C9">
        <w:rPr>
          <w:sz w:val="28"/>
          <w:szCs w:val="28"/>
        </w:rPr>
        <w:t xml:space="preserve">   </w:t>
      </w:r>
      <w:r w:rsidR="005E072A" w:rsidRPr="00AB11C9">
        <w:rPr>
          <w:sz w:val="28"/>
          <w:szCs w:val="28"/>
        </w:rPr>
        <w:t xml:space="preserve"> </w:t>
      </w:r>
      <w:bookmarkStart w:id="3" w:name="Par207"/>
      <w:bookmarkStart w:id="4" w:name="P44"/>
      <w:bookmarkStart w:id="5" w:name="P587"/>
      <w:bookmarkEnd w:id="3"/>
      <w:bookmarkEnd w:id="4"/>
      <w:bookmarkEnd w:id="5"/>
      <w:proofErr w:type="spellStart"/>
      <w:r w:rsidR="00040C26" w:rsidRPr="00AB11C9">
        <w:rPr>
          <w:sz w:val="28"/>
          <w:szCs w:val="28"/>
        </w:rPr>
        <w:t>Д.А</w:t>
      </w:r>
      <w:proofErr w:type="spellEnd"/>
      <w:r w:rsidR="00040C26" w:rsidRPr="00AB11C9">
        <w:rPr>
          <w:sz w:val="28"/>
          <w:szCs w:val="28"/>
        </w:rPr>
        <w:t>. Афанасьев</w:t>
      </w:r>
    </w:p>
    <w:p w14:paraId="245BF92D" w14:textId="77777777" w:rsidR="008172F8" w:rsidRPr="00AB11C9" w:rsidRDefault="008172F8" w:rsidP="00A416DC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  <w:sectPr w:rsidR="008172F8" w:rsidRPr="00AB11C9" w:rsidSect="00D54230">
          <w:pgSz w:w="11905" w:h="16838"/>
          <w:pgMar w:top="1134" w:right="706" w:bottom="1276" w:left="1985" w:header="567" w:footer="0" w:gutter="0"/>
          <w:pgNumType w:start="1"/>
          <w:cols w:space="720"/>
          <w:titlePg/>
          <w:docGrid w:linePitch="326"/>
        </w:sectPr>
      </w:pPr>
    </w:p>
    <w:p w14:paraId="3303BC31" w14:textId="77777777" w:rsidR="00FA56A7" w:rsidRPr="00A66487" w:rsidRDefault="00FA56A7" w:rsidP="00E6034D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FCC2001" w14:textId="77777777" w:rsidR="00E6034D" w:rsidRDefault="00FA56A7" w:rsidP="00E6034D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E6034D"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056D4364" w14:textId="54F4BE53" w:rsidR="00FA56A7" w:rsidRPr="00A66487" w:rsidRDefault="00FA56A7" w:rsidP="00E6034D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7A4120D5" w14:textId="7ED17BC1" w:rsidR="00FA56A7" w:rsidRPr="00621811" w:rsidRDefault="00FA56A7" w:rsidP="00621811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1AE0F958" w14:textId="5455577C" w:rsidR="004618E7" w:rsidRPr="00401248" w:rsidRDefault="004618E7" w:rsidP="006A6648">
      <w:pPr>
        <w:rPr>
          <w:sz w:val="20"/>
          <w:szCs w:val="20"/>
        </w:rPr>
      </w:pPr>
    </w:p>
    <w:p w14:paraId="5C682569" w14:textId="3C23DC7D" w:rsidR="00AB23EF" w:rsidRDefault="00AB23EF" w:rsidP="00401248">
      <w:pPr>
        <w:jc w:val="center"/>
        <w:rPr>
          <w:sz w:val="28"/>
          <w:szCs w:val="28"/>
        </w:rPr>
      </w:pPr>
      <w:r w:rsidRPr="007F26C5">
        <w:rPr>
          <w:sz w:val="28"/>
          <w:szCs w:val="28"/>
        </w:rPr>
        <w:t>2. Показатели государственной программы</w:t>
      </w:r>
      <w:r>
        <w:rPr>
          <w:sz w:val="28"/>
          <w:szCs w:val="28"/>
        </w:rPr>
        <w:t xml:space="preserve"> </w:t>
      </w:r>
    </w:p>
    <w:p w14:paraId="46CE757C" w14:textId="77777777" w:rsidR="00401248" w:rsidRPr="00401248" w:rsidRDefault="00401248" w:rsidP="00401248">
      <w:pPr>
        <w:jc w:val="center"/>
        <w:rPr>
          <w:sz w:val="20"/>
          <w:szCs w:val="20"/>
        </w:rPr>
      </w:pPr>
    </w:p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850"/>
        <w:gridCol w:w="851"/>
        <w:gridCol w:w="850"/>
        <w:gridCol w:w="708"/>
        <w:gridCol w:w="539"/>
        <w:gridCol w:w="596"/>
        <w:gridCol w:w="567"/>
        <w:gridCol w:w="567"/>
        <w:gridCol w:w="567"/>
        <w:gridCol w:w="567"/>
        <w:gridCol w:w="567"/>
        <w:gridCol w:w="567"/>
        <w:gridCol w:w="567"/>
        <w:gridCol w:w="709"/>
        <w:gridCol w:w="1559"/>
        <w:gridCol w:w="822"/>
        <w:gridCol w:w="850"/>
      </w:tblGrid>
      <w:tr w:rsidR="00B06C8D" w:rsidRPr="00B75065" w14:paraId="017F304E" w14:textId="77777777" w:rsidTr="00401248">
        <w:trPr>
          <w:trHeight w:val="444"/>
        </w:trPr>
        <w:tc>
          <w:tcPr>
            <w:tcW w:w="534" w:type="dxa"/>
            <w:vMerge w:val="restart"/>
            <w:vAlign w:val="center"/>
          </w:tcPr>
          <w:p w14:paraId="22700989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3F2A7ED2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Наименование показател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0" w:type="dxa"/>
            <w:vMerge w:val="restart"/>
            <w:vAlign w:val="center"/>
          </w:tcPr>
          <w:p w14:paraId="5C502504" w14:textId="77777777" w:rsidR="00B06C8D" w:rsidRPr="00B75065" w:rsidRDefault="00B06C8D" w:rsidP="00C476F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B75065">
              <w:rPr>
                <w:color w:val="000000"/>
                <w:sz w:val="20"/>
                <w:szCs w:val="20"/>
              </w:rPr>
              <w:t>Уровень показат</w:t>
            </w:r>
            <w:r w:rsidRPr="00B75065">
              <w:rPr>
                <w:color w:val="000000"/>
                <w:sz w:val="20"/>
                <w:szCs w:val="20"/>
              </w:rPr>
              <w:t>е</w:t>
            </w:r>
            <w:r w:rsidRPr="00B75065">
              <w:rPr>
                <w:color w:val="000000"/>
                <w:sz w:val="20"/>
                <w:szCs w:val="20"/>
              </w:rPr>
              <w:t>ля</w:t>
            </w:r>
          </w:p>
        </w:tc>
        <w:tc>
          <w:tcPr>
            <w:tcW w:w="851" w:type="dxa"/>
            <w:vMerge w:val="restart"/>
            <w:vAlign w:val="center"/>
          </w:tcPr>
          <w:p w14:paraId="09A8E56B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  <w:r w:rsidRPr="00B75065">
              <w:rPr>
                <w:color w:val="000000"/>
                <w:sz w:val="20"/>
                <w:szCs w:val="20"/>
              </w:rPr>
              <w:t>Пр</w:t>
            </w:r>
            <w:r w:rsidRPr="00B75065">
              <w:rPr>
                <w:color w:val="000000"/>
                <w:sz w:val="20"/>
                <w:szCs w:val="20"/>
              </w:rPr>
              <w:t>и</w:t>
            </w:r>
            <w:r w:rsidRPr="00B75065">
              <w:rPr>
                <w:color w:val="000000"/>
                <w:sz w:val="20"/>
                <w:szCs w:val="20"/>
              </w:rPr>
              <w:t>знак во</w:t>
            </w:r>
            <w:r w:rsidRPr="00B75065">
              <w:rPr>
                <w:color w:val="000000"/>
                <w:sz w:val="20"/>
                <w:szCs w:val="20"/>
              </w:rPr>
              <w:t>з</w:t>
            </w:r>
            <w:r w:rsidRPr="00B75065">
              <w:rPr>
                <w:color w:val="000000"/>
                <w:sz w:val="20"/>
                <w:szCs w:val="20"/>
              </w:rPr>
              <w:t>раст</w:t>
            </w:r>
            <w:r w:rsidRPr="00B75065">
              <w:rPr>
                <w:color w:val="000000"/>
                <w:sz w:val="20"/>
                <w:szCs w:val="20"/>
              </w:rPr>
              <w:t>а</w:t>
            </w:r>
            <w:r w:rsidRPr="00B75065">
              <w:rPr>
                <w:color w:val="000000"/>
                <w:sz w:val="20"/>
                <w:szCs w:val="20"/>
              </w:rPr>
              <w:t>ния/ убыв</w:t>
            </w:r>
            <w:r w:rsidRPr="00B75065">
              <w:rPr>
                <w:color w:val="000000"/>
                <w:sz w:val="20"/>
                <w:szCs w:val="20"/>
              </w:rPr>
              <w:t>а</w:t>
            </w:r>
            <w:r w:rsidRPr="00B75065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850" w:type="dxa"/>
            <w:vMerge w:val="restart"/>
            <w:vAlign w:val="center"/>
          </w:tcPr>
          <w:p w14:paraId="2F7600FB" w14:textId="77777777" w:rsidR="00B06C8D" w:rsidRPr="00B75065" w:rsidRDefault="00B06C8D" w:rsidP="00C476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Единица измер</w:t>
            </w:r>
            <w:r w:rsidRPr="00B75065">
              <w:rPr>
                <w:sz w:val="20"/>
                <w:szCs w:val="20"/>
              </w:rPr>
              <w:t>е</w:t>
            </w:r>
            <w:r w:rsidRPr="00B75065">
              <w:rPr>
                <w:sz w:val="20"/>
                <w:szCs w:val="20"/>
              </w:rPr>
              <w:t>ния (по ОКЕИ)</w:t>
            </w:r>
          </w:p>
        </w:tc>
        <w:tc>
          <w:tcPr>
            <w:tcW w:w="1247" w:type="dxa"/>
            <w:gridSpan w:val="2"/>
            <w:vAlign w:val="center"/>
          </w:tcPr>
          <w:p w14:paraId="5D105F1E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274" w:type="dxa"/>
            <w:gridSpan w:val="9"/>
            <w:vAlign w:val="center"/>
          </w:tcPr>
          <w:p w14:paraId="581DFC1B" w14:textId="140F8F5A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vAlign w:val="center"/>
          </w:tcPr>
          <w:p w14:paraId="115D7B77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Документ</w:t>
            </w:r>
          </w:p>
        </w:tc>
        <w:tc>
          <w:tcPr>
            <w:tcW w:w="822" w:type="dxa"/>
            <w:vMerge w:val="restart"/>
            <w:vAlign w:val="center"/>
          </w:tcPr>
          <w:p w14:paraId="4A564E09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Отве</w:t>
            </w:r>
            <w:r w:rsidRPr="00B75065">
              <w:rPr>
                <w:sz w:val="20"/>
                <w:szCs w:val="20"/>
              </w:rPr>
              <w:t>т</w:t>
            </w:r>
            <w:r w:rsidRPr="00B75065">
              <w:rPr>
                <w:sz w:val="20"/>
                <w:szCs w:val="20"/>
              </w:rPr>
              <w:t>стве</w:t>
            </w:r>
            <w:r w:rsidRPr="00B75065">
              <w:rPr>
                <w:sz w:val="20"/>
                <w:szCs w:val="20"/>
              </w:rPr>
              <w:t>н</w:t>
            </w:r>
            <w:r w:rsidRPr="00B75065">
              <w:rPr>
                <w:sz w:val="20"/>
                <w:szCs w:val="20"/>
              </w:rPr>
              <w:t>ный за д</w:t>
            </w:r>
            <w:r w:rsidRPr="00B75065">
              <w:rPr>
                <w:sz w:val="20"/>
                <w:szCs w:val="20"/>
              </w:rPr>
              <w:t>о</w:t>
            </w:r>
            <w:r w:rsidRPr="00B75065">
              <w:rPr>
                <w:sz w:val="20"/>
                <w:szCs w:val="20"/>
              </w:rPr>
              <w:t>ст</w:t>
            </w:r>
            <w:r w:rsidRPr="00B75065">
              <w:rPr>
                <w:sz w:val="20"/>
                <w:szCs w:val="20"/>
              </w:rPr>
              <w:t>и</w:t>
            </w:r>
            <w:r w:rsidRPr="00B75065">
              <w:rPr>
                <w:sz w:val="20"/>
                <w:szCs w:val="20"/>
              </w:rPr>
              <w:t>жение пок</w:t>
            </w:r>
            <w:r w:rsidRPr="00B75065">
              <w:rPr>
                <w:sz w:val="20"/>
                <w:szCs w:val="20"/>
              </w:rPr>
              <w:t>а</w:t>
            </w:r>
            <w:r w:rsidRPr="00B75065">
              <w:rPr>
                <w:sz w:val="20"/>
                <w:szCs w:val="20"/>
              </w:rPr>
              <w:t>зателя</w:t>
            </w:r>
          </w:p>
        </w:tc>
        <w:tc>
          <w:tcPr>
            <w:tcW w:w="850" w:type="dxa"/>
            <w:vMerge w:val="restart"/>
          </w:tcPr>
          <w:p w14:paraId="6BFC85E2" w14:textId="0740AD37" w:rsidR="00B06C8D" w:rsidRPr="00B75065" w:rsidRDefault="00B06C8D" w:rsidP="00C476F8">
            <w:pPr>
              <w:ind w:left="-129" w:right="-84"/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Связь с показат</w:t>
            </w:r>
            <w:r w:rsidRPr="00B75065">
              <w:rPr>
                <w:sz w:val="20"/>
                <w:szCs w:val="20"/>
              </w:rPr>
              <w:t>е</w:t>
            </w:r>
            <w:r w:rsidRPr="00B75065">
              <w:rPr>
                <w:sz w:val="20"/>
                <w:szCs w:val="20"/>
              </w:rPr>
              <w:t>лями наци</w:t>
            </w:r>
            <w:r w:rsidRPr="00B75065">
              <w:rPr>
                <w:sz w:val="20"/>
                <w:szCs w:val="20"/>
              </w:rPr>
              <w:t>о</w:t>
            </w:r>
            <w:r w:rsidRPr="00B75065">
              <w:rPr>
                <w:sz w:val="20"/>
                <w:szCs w:val="20"/>
              </w:rPr>
              <w:t>нальных целей</w:t>
            </w:r>
            <w:r w:rsidR="004C19C5">
              <w:rPr>
                <w:sz w:val="20"/>
                <w:szCs w:val="20"/>
              </w:rPr>
              <w:t xml:space="preserve"> Росси</w:t>
            </w:r>
            <w:r w:rsidR="004C19C5">
              <w:rPr>
                <w:sz w:val="20"/>
                <w:szCs w:val="20"/>
              </w:rPr>
              <w:t>й</w:t>
            </w:r>
            <w:r w:rsidR="004C19C5">
              <w:rPr>
                <w:sz w:val="20"/>
                <w:szCs w:val="20"/>
              </w:rPr>
              <w:t>ской Федер</w:t>
            </w:r>
            <w:r w:rsidR="004C19C5">
              <w:rPr>
                <w:sz w:val="20"/>
                <w:szCs w:val="20"/>
              </w:rPr>
              <w:t>а</w:t>
            </w:r>
            <w:r w:rsidR="004C19C5">
              <w:rPr>
                <w:sz w:val="20"/>
                <w:szCs w:val="20"/>
              </w:rPr>
              <w:t>ции</w:t>
            </w:r>
          </w:p>
        </w:tc>
      </w:tr>
      <w:tr w:rsidR="00B06C8D" w:rsidRPr="00B75065" w14:paraId="499E8DF8" w14:textId="77777777" w:rsidTr="00401248">
        <w:trPr>
          <w:trHeight w:val="594"/>
        </w:trPr>
        <w:tc>
          <w:tcPr>
            <w:tcW w:w="534" w:type="dxa"/>
            <w:vMerge/>
          </w:tcPr>
          <w:p w14:paraId="076CBF96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FE8727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93C835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74842D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CFF93E7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D9F1C9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зн</w:t>
            </w:r>
            <w:r w:rsidRPr="00B75065">
              <w:rPr>
                <w:sz w:val="20"/>
                <w:szCs w:val="20"/>
              </w:rPr>
              <w:t>а</w:t>
            </w:r>
            <w:r w:rsidRPr="00B75065">
              <w:rPr>
                <w:sz w:val="20"/>
                <w:szCs w:val="20"/>
              </w:rPr>
              <w:t>ч</w:t>
            </w:r>
            <w:r w:rsidRPr="00B75065">
              <w:rPr>
                <w:sz w:val="20"/>
                <w:szCs w:val="20"/>
              </w:rPr>
              <w:t>е</w:t>
            </w:r>
            <w:r w:rsidRPr="00B75065">
              <w:rPr>
                <w:sz w:val="20"/>
                <w:szCs w:val="20"/>
              </w:rPr>
              <w:t>ние</w:t>
            </w:r>
          </w:p>
        </w:tc>
        <w:tc>
          <w:tcPr>
            <w:tcW w:w="539" w:type="dxa"/>
            <w:vAlign w:val="center"/>
          </w:tcPr>
          <w:p w14:paraId="0B1DA961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год</w:t>
            </w:r>
          </w:p>
        </w:tc>
        <w:tc>
          <w:tcPr>
            <w:tcW w:w="596" w:type="dxa"/>
            <w:vAlign w:val="center"/>
          </w:tcPr>
          <w:p w14:paraId="355D02A7" w14:textId="77777777" w:rsidR="00B06C8D" w:rsidRPr="00B75065" w:rsidRDefault="00B06C8D" w:rsidP="00C476F8">
            <w:pPr>
              <w:ind w:left="-108"/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14:paraId="4C3BA2E6" w14:textId="77777777" w:rsidR="00B06C8D" w:rsidRPr="00B75065" w:rsidRDefault="00B06C8D" w:rsidP="00C476F8">
            <w:pPr>
              <w:ind w:left="-108"/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vAlign w:val="center"/>
          </w:tcPr>
          <w:p w14:paraId="26E5306A" w14:textId="77777777" w:rsidR="00B06C8D" w:rsidRPr="00B75065" w:rsidRDefault="00B06C8D" w:rsidP="00C476F8">
            <w:pPr>
              <w:ind w:left="-108"/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vAlign w:val="center"/>
          </w:tcPr>
          <w:p w14:paraId="417F2AB3" w14:textId="77777777" w:rsidR="00B06C8D" w:rsidRPr="00B75065" w:rsidRDefault="00B06C8D" w:rsidP="00C476F8">
            <w:pPr>
              <w:ind w:left="-108"/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2027</w:t>
            </w:r>
          </w:p>
        </w:tc>
        <w:tc>
          <w:tcPr>
            <w:tcW w:w="567" w:type="dxa"/>
            <w:vAlign w:val="center"/>
          </w:tcPr>
          <w:p w14:paraId="4695E6D9" w14:textId="77777777" w:rsidR="00B06C8D" w:rsidRPr="00B75065" w:rsidRDefault="00B06C8D" w:rsidP="00C476F8">
            <w:pPr>
              <w:ind w:left="-139" w:right="-82"/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2028</w:t>
            </w:r>
          </w:p>
        </w:tc>
        <w:tc>
          <w:tcPr>
            <w:tcW w:w="567" w:type="dxa"/>
            <w:vAlign w:val="center"/>
          </w:tcPr>
          <w:p w14:paraId="7FC5FA28" w14:textId="77777777" w:rsidR="00B06C8D" w:rsidRPr="00B75065" w:rsidRDefault="00B06C8D" w:rsidP="00C476F8">
            <w:pPr>
              <w:ind w:left="-142" w:right="-79"/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2029</w:t>
            </w:r>
          </w:p>
        </w:tc>
        <w:tc>
          <w:tcPr>
            <w:tcW w:w="567" w:type="dxa"/>
            <w:vAlign w:val="center"/>
          </w:tcPr>
          <w:p w14:paraId="691ABCE0" w14:textId="77777777" w:rsidR="00B06C8D" w:rsidRPr="00B75065" w:rsidRDefault="00B06C8D" w:rsidP="00C476F8">
            <w:pPr>
              <w:ind w:left="-130" w:right="-76"/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2030</w:t>
            </w:r>
          </w:p>
        </w:tc>
        <w:tc>
          <w:tcPr>
            <w:tcW w:w="567" w:type="dxa"/>
            <w:vAlign w:val="center"/>
          </w:tcPr>
          <w:p w14:paraId="41CCD064" w14:textId="77777777" w:rsidR="00B06C8D" w:rsidRPr="00B75065" w:rsidRDefault="00B06C8D" w:rsidP="00C476F8">
            <w:pPr>
              <w:ind w:left="-133" w:right="-73"/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2031</w:t>
            </w:r>
          </w:p>
        </w:tc>
        <w:tc>
          <w:tcPr>
            <w:tcW w:w="709" w:type="dxa"/>
            <w:vAlign w:val="center"/>
          </w:tcPr>
          <w:p w14:paraId="69635F32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  <w:r w:rsidRPr="00B75065">
              <w:rPr>
                <w:sz w:val="20"/>
                <w:szCs w:val="20"/>
              </w:rPr>
              <w:t>2032</w:t>
            </w:r>
          </w:p>
        </w:tc>
        <w:tc>
          <w:tcPr>
            <w:tcW w:w="1559" w:type="dxa"/>
            <w:vMerge/>
          </w:tcPr>
          <w:p w14:paraId="2447FD52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78CE0BCD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A7AF96" w14:textId="77777777" w:rsidR="00B06C8D" w:rsidRPr="00B75065" w:rsidRDefault="00B06C8D" w:rsidP="00C476F8">
            <w:pPr>
              <w:jc w:val="center"/>
              <w:rPr>
                <w:sz w:val="20"/>
                <w:szCs w:val="20"/>
              </w:rPr>
            </w:pPr>
          </w:p>
        </w:tc>
      </w:tr>
      <w:tr w:rsidR="00B06C8D" w:rsidRPr="009325DB" w14:paraId="32BE8171" w14:textId="77777777" w:rsidTr="00401248">
        <w:trPr>
          <w:trHeight w:val="298"/>
        </w:trPr>
        <w:tc>
          <w:tcPr>
            <w:tcW w:w="534" w:type="dxa"/>
            <w:vAlign w:val="center"/>
          </w:tcPr>
          <w:p w14:paraId="62B9525C" w14:textId="77777777" w:rsidR="00B06C8D" w:rsidRPr="009325DB" w:rsidRDefault="00B06C8D" w:rsidP="00C476F8">
            <w:pPr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A998981" w14:textId="77777777" w:rsidR="00B06C8D" w:rsidRPr="009325DB" w:rsidRDefault="00B06C8D" w:rsidP="00C476F8">
            <w:pPr>
              <w:ind w:right="-21"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F3D2441" w14:textId="77777777" w:rsidR="00B06C8D" w:rsidRPr="009325DB" w:rsidRDefault="00B06C8D" w:rsidP="00C476F8">
            <w:pPr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17A4BE56" w14:textId="77777777" w:rsidR="00B06C8D" w:rsidRPr="009325DB" w:rsidRDefault="00B06C8D" w:rsidP="00C476F8">
            <w:pPr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2626B24D" w14:textId="77777777" w:rsidR="00B06C8D" w:rsidRPr="009325DB" w:rsidRDefault="00B06C8D" w:rsidP="00C476F8">
            <w:pPr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3592EB45" w14:textId="77777777" w:rsidR="00B06C8D" w:rsidRPr="009325DB" w:rsidRDefault="00B06C8D" w:rsidP="00C476F8">
            <w:pPr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6</w:t>
            </w:r>
          </w:p>
        </w:tc>
        <w:tc>
          <w:tcPr>
            <w:tcW w:w="539" w:type="dxa"/>
            <w:vAlign w:val="center"/>
          </w:tcPr>
          <w:p w14:paraId="605891DA" w14:textId="77777777" w:rsidR="00B06C8D" w:rsidRPr="009325DB" w:rsidRDefault="00B06C8D" w:rsidP="00C476F8">
            <w:pPr>
              <w:ind w:left="27"/>
              <w:contextualSpacing/>
              <w:jc w:val="center"/>
              <w:rPr>
                <w:sz w:val="18"/>
                <w:szCs w:val="18"/>
              </w:rPr>
            </w:pPr>
            <w:r w:rsidRPr="009325DB">
              <w:rPr>
                <w:sz w:val="18"/>
                <w:szCs w:val="18"/>
              </w:rPr>
              <w:t>7</w:t>
            </w:r>
          </w:p>
        </w:tc>
        <w:tc>
          <w:tcPr>
            <w:tcW w:w="596" w:type="dxa"/>
            <w:vAlign w:val="center"/>
          </w:tcPr>
          <w:p w14:paraId="76DA932F" w14:textId="7541B89B" w:rsidR="00B06C8D" w:rsidRPr="009325DB" w:rsidRDefault="008800AE" w:rsidP="00C476F8">
            <w:pPr>
              <w:ind w:left="-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3A4D7067" w14:textId="741B31E7" w:rsidR="00B06C8D" w:rsidRPr="009325DB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47DE02D9" w14:textId="6DA6EB1C" w:rsidR="00B06C8D" w:rsidRPr="009325DB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2B201A19" w14:textId="26CCDC3D" w:rsidR="00B06C8D" w:rsidRPr="009325DB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14:paraId="0995EDB4" w14:textId="79531173" w:rsidR="00B06C8D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14:paraId="57CCC3D8" w14:textId="49DC009B" w:rsidR="00B06C8D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14:paraId="65820ACF" w14:textId="1CF333B9" w:rsidR="00B06C8D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14:paraId="48E5A321" w14:textId="23556A52" w:rsidR="00B06C8D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2CB01376" w14:textId="692EAE61" w:rsidR="00B06C8D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14:paraId="79E773F9" w14:textId="2577A217" w:rsidR="00B06C8D" w:rsidRPr="009325DB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22" w:type="dxa"/>
            <w:vAlign w:val="center"/>
          </w:tcPr>
          <w:p w14:paraId="3F591D0E" w14:textId="0A0BA1A7" w:rsidR="00B06C8D" w:rsidRPr="009325DB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14:paraId="58BC76D4" w14:textId="56B5E3AC" w:rsidR="00B06C8D" w:rsidRDefault="008800AE" w:rsidP="00C47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B06C8D" w:rsidRPr="009325DB" w14:paraId="1BC8F5C8" w14:textId="77777777" w:rsidTr="00B06C8D">
        <w:trPr>
          <w:trHeight w:val="298"/>
        </w:trPr>
        <w:tc>
          <w:tcPr>
            <w:tcW w:w="14538" w:type="dxa"/>
            <w:gridSpan w:val="19"/>
            <w:vAlign w:val="center"/>
          </w:tcPr>
          <w:p w14:paraId="372D39AD" w14:textId="6B194CFA" w:rsidR="00B06C8D" w:rsidRPr="0040649C" w:rsidRDefault="00B06C8D" w:rsidP="00C476F8">
            <w:pPr>
              <w:contextualSpacing/>
              <w:rPr>
                <w:sz w:val="20"/>
                <w:szCs w:val="20"/>
              </w:rPr>
            </w:pPr>
            <w:r w:rsidRPr="0040649C">
              <w:rPr>
                <w:sz w:val="20"/>
                <w:szCs w:val="20"/>
              </w:rPr>
              <w:t>Цель государственной программы «Завершение газификации Астраханской области»</w:t>
            </w:r>
          </w:p>
        </w:tc>
      </w:tr>
      <w:tr w:rsidR="00B06C8D" w:rsidRPr="007179E9" w14:paraId="0E6365DD" w14:textId="77777777" w:rsidTr="00401248">
        <w:trPr>
          <w:trHeight w:val="372"/>
        </w:trPr>
        <w:tc>
          <w:tcPr>
            <w:tcW w:w="534" w:type="dxa"/>
            <w:vAlign w:val="center"/>
          </w:tcPr>
          <w:p w14:paraId="0789A7E4" w14:textId="146500A2" w:rsidR="00B06C8D" w:rsidRPr="007179E9" w:rsidRDefault="004C19C5" w:rsidP="00C47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6FA8C13" w14:textId="77777777" w:rsidR="00B06C8D" w:rsidRPr="007179E9" w:rsidRDefault="00B06C8D" w:rsidP="00C476F8">
            <w:pPr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Уровень газиф</w:t>
            </w:r>
            <w:r w:rsidRPr="007179E9">
              <w:rPr>
                <w:sz w:val="20"/>
                <w:szCs w:val="20"/>
              </w:rPr>
              <w:t>и</w:t>
            </w:r>
            <w:r w:rsidRPr="007179E9">
              <w:rPr>
                <w:sz w:val="20"/>
                <w:szCs w:val="20"/>
              </w:rPr>
              <w:t>кации приро</w:t>
            </w:r>
            <w:r w:rsidRPr="007179E9">
              <w:rPr>
                <w:sz w:val="20"/>
                <w:szCs w:val="20"/>
              </w:rPr>
              <w:t>д</w:t>
            </w:r>
            <w:r w:rsidRPr="007179E9">
              <w:rPr>
                <w:sz w:val="20"/>
                <w:szCs w:val="20"/>
              </w:rPr>
              <w:t>ным газом Ас</w:t>
            </w:r>
            <w:r w:rsidRPr="007179E9">
              <w:rPr>
                <w:sz w:val="20"/>
                <w:szCs w:val="20"/>
              </w:rPr>
              <w:t>т</w:t>
            </w:r>
            <w:r w:rsidRPr="007179E9">
              <w:rPr>
                <w:sz w:val="20"/>
                <w:szCs w:val="20"/>
              </w:rPr>
              <w:t>раханской обл</w:t>
            </w:r>
            <w:r w:rsidRPr="007179E9">
              <w:rPr>
                <w:sz w:val="20"/>
                <w:szCs w:val="20"/>
              </w:rPr>
              <w:t>а</w:t>
            </w:r>
            <w:r w:rsidRPr="007179E9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vAlign w:val="center"/>
          </w:tcPr>
          <w:p w14:paraId="14DCA23A" w14:textId="77777777" w:rsidR="00B06C8D" w:rsidRPr="007179E9" w:rsidRDefault="00B06C8D" w:rsidP="00C476F8">
            <w:pPr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ГП</w:t>
            </w:r>
          </w:p>
        </w:tc>
        <w:tc>
          <w:tcPr>
            <w:tcW w:w="851" w:type="dxa"/>
            <w:vAlign w:val="center"/>
          </w:tcPr>
          <w:p w14:paraId="6F483F11" w14:textId="7C3DDADA" w:rsidR="00B06C8D" w:rsidRPr="007179E9" w:rsidRDefault="004C19C5" w:rsidP="00C47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B06C8D" w:rsidRPr="007179E9">
              <w:rPr>
                <w:sz w:val="20"/>
                <w:szCs w:val="20"/>
              </w:rPr>
              <w:t>о</w:t>
            </w:r>
            <w:r w:rsidR="00B06C8D" w:rsidRPr="007179E9">
              <w:rPr>
                <w:sz w:val="20"/>
                <w:szCs w:val="20"/>
              </w:rPr>
              <w:t>з</w:t>
            </w:r>
            <w:r w:rsidR="00B06C8D" w:rsidRPr="007179E9">
              <w:rPr>
                <w:sz w:val="20"/>
                <w:szCs w:val="20"/>
              </w:rPr>
              <w:t>раст</w:t>
            </w:r>
            <w:r w:rsidR="00B06C8D" w:rsidRPr="007179E9">
              <w:rPr>
                <w:sz w:val="20"/>
                <w:szCs w:val="20"/>
              </w:rPr>
              <w:t>а</w:t>
            </w:r>
            <w:r w:rsidR="00B06C8D" w:rsidRPr="007179E9">
              <w:rPr>
                <w:sz w:val="20"/>
                <w:szCs w:val="20"/>
              </w:rPr>
              <w:t>ние</w:t>
            </w:r>
          </w:p>
        </w:tc>
        <w:tc>
          <w:tcPr>
            <w:tcW w:w="850" w:type="dxa"/>
            <w:vAlign w:val="center"/>
          </w:tcPr>
          <w:p w14:paraId="41A871A0" w14:textId="5A72DCD1" w:rsidR="00B06C8D" w:rsidRPr="007179E9" w:rsidRDefault="004C19C5" w:rsidP="00C47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</w:t>
            </w:r>
          </w:p>
        </w:tc>
        <w:tc>
          <w:tcPr>
            <w:tcW w:w="708" w:type="dxa"/>
            <w:vAlign w:val="center"/>
          </w:tcPr>
          <w:p w14:paraId="761BEA1A" w14:textId="77777777" w:rsidR="00B06C8D" w:rsidRPr="007179E9" w:rsidRDefault="00B06C8D" w:rsidP="00C476F8">
            <w:pPr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87,3</w:t>
            </w:r>
          </w:p>
        </w:tc>
        <w:tc>
          <w:tcPr>
            <w:tcW w:w="539" w:type="dxa"/>
            <w:vAlign w:val="center"/>
          </w:tcPr>
          <w:p w14:paraId="27F0E5A0" w14:textId="77777777" w:rsidR="00B06C8D" w:rsidRPr="007179E9" w:rsidRDefault="00B06C8D" w:rsidP="00C476F8">
            <w:pPr>
              <w:ind w:left="-108"/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2022</w:t>
            </w:r>
          </w:p>
        </w:tc>
        <w:tc>
          <w:tcPr>
            <w:tcW w:w="596" w:type="dxa"/>
            <w:vAlign w:val="center"/>
          </w:tcPr>
          <w:p w14:paraId="7E6CD129" w14:textId="77777777" w:rsidR="00B06C8D" w:rsidRPr="007179E9" w:rsidRDefault="00B06C8D" w:rsidP="00C476F8">
            <w:pPr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88,5</w:t>
            </w:r>
          </w:p>
        </w:tc>
        <w:tc>
          <w:tcPr>
            <w:tcW w:w="567" w:type="dxa"/>
            <w:vAlign w:val="center"/>
          </w:tcPr>
          <w:p w14:paraId="2FA0FC5E" w14:textId="77777777" w:rsidR="00B06C8D" w:rsidRPr="007179E9" w:rsidRDefault="00B06C8D" w:rsidP="00C476F8">
            <w:pPr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89,0</w:t>
            </w:r>
          </w:p>
        </w:tc>
        <w:tc>
          <w:tcPr>
            <w:tcW w:w="567" w:type="dxa"/>
            <w:vAlign w:val="center"/>
          </w:tcPr>
          <w:p w14:paraId="4DFE8055" w14:textId="06972398" w:rsidR="00B06C8D" w:rsidRPr="007179E9" w:rsidRDefault="00A44AB0" w:rsidP="00C47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567" w:type="dxa"/>
            <w:vAlign w:val="center"/>
          </w:tcPr>
          <w:p w14:paraId="378E2315" w14:textId="19BDF5E9" w:rsidR="00B06C8D" w:rsidRPr="007179E9" w:rsidRDefault="00A44AB0" w:rsidP="00C47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B06C8D" w:rsidRPr="007179E9">
              <w:rPr>
                <w:sz w:val="20"/>
                <w:szCs w:val="20"/>
              </w:rPr>
              <w:t>,0</w:t>
            </w:r>
          </w:p>
        </w:tc>
        <w:tc>
          <w:tcPr>
            <w:tcW w:w="567" w:type="dxa"/>
            <w:vAlign w:val="center"/>
          </w:tcPr>
          <w:p w14:paraId="62E4AD2D" w14:textId="0FD46504" w:rsidR="00B06C8D" w:rsidRPr="007179E9" w:rsidRDefault="00A44AB0" w:rsidP="00C476F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B06C8D" w:rsidRPr="007179E9">
              <w:rPr>
                <w:sz w:val="20"/>
                <w:szCs w:val="20"/>
              </w:rPr>
              <w:t>,0</w:t>
            </w:r>
          </w:p>
        </w:tc>
        <w:tc>
          <w:tcPr>
            <w:tcW w:w="567" w:type="dxa"/>
            <w:vAlign w:val="center"/>
          </w:tcPr>
          <w:p w14:paraId="79D47B4C" w14:textId="3710CA0E" w:rsidR="00B06C8D" w:rsidRPr="007179E9" w:rsidRDefault="00A44AB0" w:rsidP="00C476F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567" w:type="dxa"/>
            <w:vAlign w:val="center"/>
          </w:tcPr>
          <w:p w14:paraId="678B1EA6" w14:textId="77777777" w:rsidR="00B06C8D" w:rsidRPr="007179E9" w:rsidRDefault="00B06C8D" w:rsidP="00C476F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99,0</w:t>
            </w:r>
          </w:p>
        </w:tc>
        <w:tc>
          <w:tcPr>
            <w:tcW w:w="567" w:type="dxa"/>
            <w:vAlign w:val="center"/>
          </w:tcPr>
          <w:p w14:paraId="5F23B2E0" w14:textId="77777777" w:rsidR="00B06C8D" w:rsidRPr="007179E9" w:rsidRDefault="00B06C8D" w:rsidP="00C476F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99,5</w:t>
            </w:r>
          </w:p>
        </w:tc>
        <w:tc>
          <w:tcPr>
            <w:tcW w:w="709" w:type="dxa"/>
            <w:vAlign w:val="center"/>
          </w:tcPr>
          <w:p w14:paraId="77921CC7" w14:textId="77777777" w:rsidR="00B06C8D" w:rsidRPr="007179E9" w:rsidRDefault="00B06C8D" w:rsidP="00C476F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vAlign w:val="center"/>
          </w:tcPr>
          <w:p w14:paraId="3B670397" w14:textId="77777777" w:rsidR="00B06C8D" w:rsidRPr="007179E9" w:rsidRDefault="00B06C8D" w:rsidP="00C476F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Программа развития газ</w:t>
            </w:r>
            <w:r w:rsidRPr="007179E9">
              <w:rPr>
                <w:sz w:val="20"/>
                <w:szCs w:val="20"/>
              </w:rPr>
              <w:t>о</w:t>
            </w:r>
            <w:r w:rsidRPr="007179E9">
              <w:rPr>
                <w:sz w:val="20"/>
                <w:szCs w:val="20"/>
              </w:rPr>
              <w:t>снабжения и газификации Астраханской области на</w:t>
            </w:r>
          </w:p>
          <w:p w14:paraId="7A019716" w14:textId="77777777" w:rsidR="00B06C8D" w:rsidRPr="007179E9" w:rsidRDefault="00B06C8D" w:rsidP="00C476F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период 2021–2025 год</w:t>
            </w:r>
            <w:r>
              <w:rPr>
                <w:sz w:val="20"/>
                <w:szCs w:val="20"/>
              </w:rPr>
              <w:t>ов</w:t>
            </w:r>
            <w:r w:rsidRPr="007179E9">
              <w:rPr>
                <w:sz w:val="20"/>
                <w:szCs w:val="20"/>
              </w:rPr>
              <w:t>,</w:t>
            </w:r>
          </w:p>
          <w:p w14:paraId="2A0E2207" w14:textId="77777777" w:rsidR="00B06C8D" w:rsidRDefault="00B06C8D" w:rsidP="00C476F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>утвержденная Губернатором Астраханской области Б</w:t>
            </w:r>
            <w:r w:rsidRPr="007179E9">
              <w:rPr>
                <w:sz w:val="20"/>
                <w:szCs w:val="20"/>
              </w:rPr>
              <w:t>а</w:t>
            </w:r>
            <w:r w:rsidRPr="007179E9">
              <w:rPr>
                <w:sz w:val="20"/>
                <w:szCs w:val="20"/>
              </w:rPr>
              <w:t>бушкиным И.Ю. и</w:t>
            </w:r>
            <w:r>
              <w:rPr>
                <w:sz w:val="20"/>
                <w:szCs w:val="20"/>
              </w:rPr>
              <w:t xml:space="preserve"> </w:t>
            </w:r>
            <w:r w:rsidRPr="007179E9">
              <w:rPr>
                <w:sz w:val="20"/>
                <w:szCs w:val="20"/>
              </w:rPr>
              <w:t>предс</w:t>
            </w:r>
            <w:r w:rsidRPr="007179E9">
              <w:rPr>
                <w:sz w:val="20"/>
                <w:szCs w:val="20"/>
              </w:rPr>
              <w:t>е</w:t>
            </w:r>
            <w:r w:rsidRPr="007179E9">
              <w:rPr>
                <w:sz w:val="20"/>
                <w:szCs w:val="20"/>
              </w:rPr>
              <w:t>дателем пра</w:t>
            </w:r>
            <w:r w:rsidRPr="007179E9">
              <w:rPr>
                <w:sz w:val="20"/>
                <w:szCs w:val="20"/>
              </w:rPr>
              <w:t>в</w:t>
            </w:r>
            <w:r w:rsidRPr="007179E9">
              <w:rPr>
                <w:sz w:val="20"/>
                <w:szCs w:val="20"/>
              </w:rPr>
              <w:t xml:space="preserve">ления </w:t>
            </w:r>
          </w:p>
          <w:p w14:paraId="7B3C23E8" w14:textId="77777777" w:rsidR="00B06C8D" w:rsidRPr="007179E9" w:rsidRDefault="00B06C8D" w:rsidP="00C476F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7179E9">
              <w:rPr>
                <w:sz w:val="20"/>
                <w:szCs w:val="20"/>
              </w:rPr>
              <w:t xml:space="preserve">ПАО </w:t>
            </w:r>
            <w:r>
              <w:rPr>
                <w:sz w:val="20"/>
                <w:szCs w:val="20"/>
              </w:rPr>
              <w:t>«</w:t>
            </w:r>
            <w:r w:rsidRPr="007179E9">
              <w:rPr>
                <w:sz w:val="20"/>
                <w:szCs w:val="20"/>
              </w:rPr>
              <w:t>Га</w:t>
            </w:r>
            <w:r w:rsidRPr="007179E9">
              <w:rPr>
                <w:sz w:val="20"/>
                <w:szCs w:val="20"/>
              </w:rPr>
              <w:t>з</w:t>
            </w:r>
            <w:r w:rsidRPr="007179E9">
              <w:rPr>
                <w:sz w:val="20"/>
                <w:szCs w:val="20"/>
              </w:rPr>
              <w:t>пром</w:t>
            </w:r>
            <w:r>
              <w:rPr>
                <w:sz w:val="20"/>
                <w:szCs w:val="20"/>
              </w:rPr>
              <w:t>»</w:t>
            </w:r>
            <w:r w:rsidRPr="007179E9">
              <w:rPr>
                <w:sz w:val="20"/>
                <w:szCs w:val="20"/>
              </w:rPr>
              <w:t xml:space="preserve"> Милл</w:t>
            </w:r>
            <w:r w:rsidRPr="007179E9">
              <w:rPr>
                <w:sz w:val="20"/>
                <w:szCs w:val="20"/>
              </w:rPr>
              <w:t>е</w:t>
            </w:r>
            <w:r w:rsidRPr="007179E9">
              <w:rPr>
                <w:sz w:val="20"/>
                <w:szCs w:val="20"/>
              </w:rPr>
              <w:t>ром А.Б.</w:t>
            </w:r>
          </w:p>
          <w:p w14:paraId="4D3A726B" w14:textId="77777777" w:rsidR="00B06C8D" w:rsidRPr="007179E9" w:rsidRDefault="00B06C8D" w:rsidP="00C476F8">
            <w:pPr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6444584" w14:textId="77777777" w:rsidR="00B06C8D" w:rsidRPr="007179E9" w:rsidRDefault="00B06C8D" w:rsidP="00C47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ство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мы</w:t>
            </w:r>
            <w:r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ленн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сти, 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говли и эне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гетики 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раха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ской обл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vAlign w:val="center"/>
          </w:tcPr>
          <w:p w14:paraId="142BC035" w14:textId="17197528" w:rsidR="00B06C8D" w:rsidRPr="007179E9" w:rsidRDefault="004C19C5" w:rsidP="00C47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14:paraId="16478A7B" w14:textId="77777777" w:rsidR="00AB23EF" w:rsidRDefault="00AB23EF" w:rsidP="00AB23E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EFDC721" w14:textId="3D170C5B" w:rsidR="0083020C" w:rsidRPr="00A66487" w:rsidRDefault="0083020C" w:rsidP="0083020C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8CD1E9F" w14:textId="77777777" w:rsidR="0083020C" w:rsidRDefault="0083020C" w:rsidP="0083020C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101C8751" w14:textId="77777777" w:rsidR="0083020C" w:rsidRPr="00A66487" w:rsidRDefault="0083020C" w:rsidP="0083020C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317FE1D4" w14:textId="77777777" w:rsidR="0083020C" w:rsidRDefault="0083020C" w:rsidP="0083020C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7D317FB9" w14:textId="77777777" w:rsidR="0083020C" w:rsidRDefault="0083020C" w:rsidP="0083020C">
      <w:pPr>
        <w:ind w:left="10773"/>
        <w:jc w:val="right"/>
        <w:rPr>
          <w:sz w:val="28"/>
          <w:szCs w:val="28"/>
        </w:rPr>
      </w:pPr>
    </w:p>
    <w:p w14:paraId="1F5EAC8B" w14:textId="77777777" w:rsidR="00C560BD" w:rsidRPr="00C560BD" w:rsidRDefault="00C560BD" w:rsidP="00C560BD">
      <w:pPr>
        <w:ind w:left="567"/>
        <w:jc w:val="center"/>
        <w:rPr>
          <w:sz w:val="28"/>
          <w:szCs w:val="28"/>
        </w:rPr>
      </w:pPr>
      <w:r w:rsidRPr="00C560BD">
        <w:rPr>
          <w:sz w:val="28"/>
          <w:szCs w:val="28"/>
        </w:rPr>
        <w:t xml:space="preserve">5. Финансовое обеспечение государственной программы </w:t>
      </w:r>
    </w:p>
    <w:p w14:paraId="4AD23818" w14:textId="77777777" w:rsidR="00C560BD" w:rsidRPr="00C560BD" w:rsidRDefault="00C560BD" w:rsidP="00B03B41"/>
    <w:tbl>
      <w:tblPr>
        <w:tblW w:w="5177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1418"/>
        <w:gridCol w:w="1276"/>
        <w:gridCol w:w="1134"/>
        <w:gridCol w:w="1134"/>
        <w:gridCol w:w="1134"/>
        <w:gridCol w:w="1134"/>
        <w:gridCol w:w="1134"/>
        <w:gridCol w:w="1134"/>
        <w:gridCol w:w="1417"/>
      </w:tblGrid>
      <w:tr w:rsidR="00A16233" w:rsidRPr="00A02016" w14:paraId="436EBCCC" w14:textId="77777777" w:rsidTr="00306226">
        <w:trPr>
          <w:trHeight w:val="275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ECF80" w14:textId="5B1AA4B6" w:rsidR="00A16233" w:rsidRPr="00A02016" w:rsidRDefault="00A16233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Наименование</w:t>
            </w:r>
            <w:r w:rsidRPr="00A02016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z w:val="20"/>
                <w:szCs w:val="20"/>
                <w:lang w:eastAsia="en-US"/>
              </w:rPr>
              <w:t>госуда</w:t>
            </w:r>
            <w:r w:rsidRPr="00A02016">
              <w:rPr>
                <w:sz w:val="20"/>
                <w:szCs w:val="20"/>
                <w:lang w:eastAsia="en-US"/>
              </w:rPr>
              <w:t>р</w:t>
            </w:r>
            <w:r w:rsidRPr="00A02016">
              <w:rPr>
                <w:sz w:val="20"/>
                <w:szCs w:val="20"/>
                <w:lang w:eastAsia="en-US"/>
              </w:rPr>
              <w:t>ственной</w:t>
            </w:r>
            <w:r w:rsidRPr="00A02016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z w:val="20"/>
                <w:szCs w:val="20"/>
                <w:lang w:eastAsia="en-US"/>
              </w:rPr>
              <w:t>программы,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z w:val="20"/>
                <w:szCs w:val="20"/>
                <w:lang w:eastAsia="en-US"/>
              </w:rPr>
              <w:t>структурного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z w:val="20"/>
                <w:szCs w:val="20"/>
                <w:lang w:eastAsia="en-US"/>
              </w:rPr>
              <w:t>элемента</w:t>
            </w:r>
            <w:r w:rsidR="00926FFD" w:rsidRPr="00A02016">
              <w:rPr>
                <w:sz w:val="20"/>
                <w:szCs w:val="20"/>
                <w:lang w:eastAsia="en-US"/>
              </w:rPr>
              <w:t>,</w:t>
            </w:r>
            <w:r w:rsidRPr="00A02016">
              <w:rPr>
                <w:sz w:val="20"/>
                <w:szCs w:val="20"/>
                <w:lang w:eastAsia="en-US"/>
              </w:rPr>
              <w:t xml:space="preserve"> источник финансиров</w:t>
            </w:r>
            <w:r w:rsidRPr="00A02016">
              <w:rPr>
                <w:sz w:val="20"/>
                <w:szCs w:val="20"/>
                <w:lang w:eastAsia="en-US"/>
              </w:rPr>
              <w:t>а</w:t>
            </w:r>
            <w:r w:rsidRPr="00A02016">
              <w:rPr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2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95C6" w14:textId="749FF296" w:rsidR="00A16233" w:rsidRPr="00A02016" w:rsidRDefault="00A16233" w:rsidP="00DF7CE7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ind w:left="959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pacing w:val="-1"/>
                <w:sz w:val="20"/>
                <w:szCs w:val="20"/>
                <w:lang w:eastAsia="en-US"/>
              </w:rPr>
              <w:t>Объем</w:t>
            </w:r>
            <w:r w:rsidRPr="00A02016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финансового</w:t>
            </w:r>
            <w:r w:rsidRPr="00A02016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обеспечения</w:t>
            </w:r>
            <w:r w:rsidRPr="00A02016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по</w:t>
            </w:r>
            <w:r w:rsidRPr="00A02016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годам,</w:t>
            </w:r>
            <w:r w:rsidRPr="00A02016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pacing w:val="-1"/>
                <w:sz w:val="20"/>
                <w:szCs w:val="20"/>
                <w:lang w:eastAsia="en-US"/>
              </w:rPr>
              <w:t>тыс.</w:t>
            </w:r>
            <w:r w:rsidRPr="00A02016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A02016">
              <w:rPr>
                <w:sz w:val="20"/>
                <w:szCs w:val="20"/>
                <w:lang w:eastAsia="en-US"/>
              </w:rPr>
              <w:t>рублей</w:t>
            </w:r>
          </w:p>
        </w:tc>
      </w:tr>
      <w:tr w:rsidR="00306226" w:rsidRPr="00A02016" w14:paraId="06F73F2E" w14:textId="77777777" w:rsidTr="008C0A74">
        <w:trPr>
          <w:trHeight w:val="306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DBF38" w14:textId="77777777" w:rsidR="00B06C8D" w:rsidRPr="00A02016" w:rsidRDefault="00B06C8D" w:rsidP="00C560BD">
            <w:pPr>
              <w:widowControl w:val="0"/>
              <w:shd w:val="clear" w:color="auto" w:fill="FFFFFF"/>
              <w:tabs>
                <w:tab w:val="left" w:pos="11057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8110" w14:textId="7AF3A93B" w:rsidR="00B06C8D" w:rsidRPr="00A02016" w:rsidRDefault="00AF3D5F" w:rsidP="00C560BD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0F05" w14:textId="1997A610" w:rsidR="00B06C8D" w:rsidRPr="00A02016" w:rsidRDefault="00AF3D5F" w:rsidP="00C560BD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DBE1" w14:textId="7A1F885F" w:rsidR="00B06C8D" w:rsidRPr="00A02016" w:rsidRDefault="00AF3D5F" w:rsidP="00C560BD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AE5C" w14:textId="0B31D307" w:rsidR="00B06C8D" w:rsidRPr="00A02016" w:rsidRDefault="00B06C8D" w:rsidP="00B06C8D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8DB9" w14:textId="18D7D9C9" w:rsidR="00B06C8D" w:rsidRPr="00A02016" w:rsidRDefault="00A02016" w:rsidP="00C560BD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F9B5" w14:textId="2BCAA28D" w:rsidR="00B06C8D" w:rsidRPr="00A02016" w:rsidRDefault="00A02016" w:rsidP="00A02016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-9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5903" w14:textId="17CACD59" w:rsidR="00B06C8D" w:rsidRPr="00A02016" w:rsidRDefault="00A02016" w:rsidP="00C560BD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B423" w14:textId="5A3485CE" w:rsidR="00B06C8D" w:rsidRPr="00A02016" w:rsidRDefault="00A02016" w:rsidP="00C560BD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0EE6" w14:textId="2BFE0BB3" w:rsidR="00B06C8D" w:rsidRPr="00A02016" w:rsidRDefault="00A02016" w:rsidP="00C560BD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54F7" w14:textId="77777777" w:rsidR="00B06C8D" w:rsidRPr="00A02016" w:rsidRDefault="00B06C8D" w:rsidP="00C560BD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Всего</w:t>
            </w:r>
          </w:p>
        </w:tc>
      </w:tr>
    </w:tbl>
    <w:p w14:paraId="563F8B12" w14:textId="77777777" w:rsidR="00C560BD" w:rsidRPr="00A02016" w:rsidRDefault="00C560BD" w:rsidP="00DF7CE7">
      <w:pPr>
        <w:widowControl w:val="0"/>
        <w:spacing w:line="14" w:lineRule="auto"/>
        <w:rPr>
          <w:sz w:val="20"/>
          <w:szCs w:val="20"/>
          <w:lang w:eastAsia="en-US"/>
        </w:rPr>
      </w:pPr>
    </w:p>
    <w:tbl>
      <w:tblPr>
        <w:tblW w:w="5177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1418"/>
        <w:gridCol w:w="1276"/>
        <w:gridCol w:w="1134"/>
        <w:gridCol w:w="1134"/>
        <w:gridCol w:w="1134"/>
        <w:gridCol w:w="1134"/>
        <w:gridCol w:w="1134"/>
        <w:gridCol w:w="1134"/>
        <w:gridCol w:w="1417"/>
      </w:tblGrid>
      <w:tr w:rsidR="00306226" w:rsidRPr="00A02016" w14:paraId="0C860AC1" w14:textId="77777777" w:rsidTr="008C0A74">
        <w:trPr>
          <w:trHeight w:val="282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16B1" w14:textId="77777777" w:rsidR="00B06C8D" w:rsidRPr="00A02016" w:rsidRDefault="00B06C8D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8E87" w14:textId="74F7A2A6" w:rsidR="00B06C8D" w:rsidRPr="00A02016" w:rsidRDefault="00B06C8D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A8B1E" w14:textId="1F1F33E8" w:rsidR="00B06C8D" w:rsidRPr="00A02016" w:rsidRDefault="00B06C8D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7A89C" w14:textId="11261161" w:rsidR="00B06C8D" w:rsidRPr="00A02016" w:rsidRDefault="00B06C8D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F440" w14:textId="77777777" w:rsidR="00B06C8D" w:rsidRPr="00A02016" w:rsidRDefault="00B06C8D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17DE" w14:textId="67F88665" w:rsidR="00B06C8D" w:rsidRPr="00A02016" w:rsidRDefault="00B26466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403E" w14:textId="4448B612" w:rsidR="00B06C8D" w:rsidRPr="00A02016" w:rsidRDefault="00B26466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4E4" w14:textId="347DA12A" w:rsidR="00B06C8D" w:rsidRPr="00A02016" w:rsidRDefault="00B26466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4B8D" w14:textId="529C8CD1" w:rsidR="00B06C8D" w:rsidRPr="00A02016" w:rsidRDefault="00B26466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30AD" w14:textId="5AD30F7B" w:rsidR="00B06C8D" w:rsidRPr="00A02016" w:rsidRDefault="00B26466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44C0A" w14:textId="6FD1F480" w:rsidR="00B06C8D" w:rsidRPr="00A02016" w:rsidRDefault="00B26466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8279F9" w:rsidRPr="00A02016" w14:paraId="2597D908" w14:textId="77777777" w:rsidTr="008C0A74">
        <w:trPr>
          <w:trHeight w:val="52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4FFB" w14:textId="1829F673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 xml:space="preserve">Государственная программа </w:t>
            </w:r>
            <w:r w:rsidRPr="00DF7CE7">
              <w:rPr>
                <w:sz w:val="20"/>
                <w:szCs w:val="20"/>
              </w:rPr>
              <w:t>«Газификация жилищно-коммунального хозяйства, промышленных и иных орг</w:t>
            </w:r>
            <w:r w:rsidRPr="00DF7CE7">
              <w:rPr>
                <w:sz w:val="20"/>
                <w:szCs w:val="20"/>
              </w:rPr>
              <w:t>а</w:t>
            </w:r>
            <w:r w:rsidRPr="00DF7CE7">
              <w:rPr>
                <w:sz w:val="20"/>
                <w:szCs w:val="20"/>
              </w:rPr>
              <w:t>низаций Астраханской обл</w:t>
            </w:r>
            <w:r w:rsidRPr="00DF7CE7">
              <w:rPr>
                <w:sz w:val="20"/>
                <w:szCs w:val="20"/>
              </w:rPr>
              <w:t>а</w:t>
            </w:r>
            <w:r w:rsidRPr="00DF7CE7">
              <w:rPr>
                <w:sz w:val="20"/>
                <w:szCs w:val="20"/>
              </w:rPr>
              <w:t xml:space="preserve">сти» </w:t>
            </w:r>
            <w:r w:rsidRPr="00A02016">
              <w:rPr>
                <w:sz w:val="20"/>
                <w:szCs w:val="20"/>
              </w:rPr>
              <w:t>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F270" w14:textId="2249F74C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2273106,86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A27B" w14:textId="5ABBD8B8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457132,04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622D3" w14:textId="0CCA3FA3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21647405,12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B740" w14:textId="587E5A48" w:rsidR="008279F9" w:rsidRPr="00356AD0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244347,11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D769" w14:textId="5D7CB680" w:rsidR="008279F9" w:rsidRPr="00356AD0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A3BA" w14:textId="79E543E6" w:rsidR="008279F9" w:rsidRPr="00356AD0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BC1D" w14:textId="7A292A0D" w:rsidR="008279F9" w:rsidRPr="00356AD0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5816" w14:textId="4D092C65" w:rsidR="008279F9" w:rsidRPr="00356AD0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BFD7" w14:textId="31606B35" w:rsidR="008279F9" w:rsidRPr="00356AD0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3DA6" w14:textId="5102E5EC" w:rsidR="008279F9" w:rsidRPr="00A02016" w:rsidRDefault="008279F9" w:rsidP="00C560BD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24774431,13</w:t>
            </w:r>
          </w:p>
        </w:tc>
      </w:tr>
      <w:tr w:rsidR="00306226" w:rsidRPr="00A02016" w14:paraId="59CE44E4" w14:textId="77777777" w:rsidTr="008C0A74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7A9F2" w14:textId="5CC656B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t>Бюджет Астраханской обл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сти (всего), 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5B58" w14:textId="28284A7A" w:rsidR="00DF7CE7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16354,07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FBD0" w14:textId="4FE53B8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20EC" w14:textId="474E51C2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3A96" w14:textId="70A61E9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4FC7" w14:textId="30702461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637A" w14:textId="3255377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2586" w14:textId="611B4CF1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563B" w14:textId="5EB79FD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C6B8" w14:textId="4538DFC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A7635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312B" w14:textId="0FCC74EA" w:rsidR="00DF7CE7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16354,07</w:t>
            </w:r>
          </w:p>
        </w:tc>
      </w:tr>
      <w:tr w:rsidR="00306226" w:rsidRPr="00A02016" w14:paraId="154B1919" w14:textId="77777777" w:rsidTr="008C0A74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36BEC" w14:textId="03392D0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F289" w14:textId="1EE02B4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84166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83547" w14:textId="418ED5B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0D7E3" w14:textId="585A2721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B5BF" w14:textId="1F0D8A0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1058" w14:textId="3C2A10A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BD08" w14:textId="53ED666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D89" w14:textId="611BC16B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9B06" w14:textId="7D454F1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2F1" w14:textId="3FEF5A4E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3938" w14:textId="2477CBEE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323827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68A14067" w14:textId="77777777" w:rsidTr="008C0A74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F26C9" w14:textId="0D309AF2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t>в том числе межбюджетные трансферты из иных бюдж</w:t>
            </w:r>
            <w:r w:rsidRPr="00A02016">
              <w:rPr>
                <w:sz w:val="20"/>
                <w:szCs w:val="20"/>
              </w:rPr>
              <w:t>е</w:t>
            </w:r>
            <w:r w:rsidRPr="00A02016">
              <w:rPr>
                <w:sz w:val="20"/>
                <w:szCs w:val="20"/>
              </w:rPr>
              <w:t>тов бюджетной системы Ро</w:t>
            </w:r>
            <w:r w:rsidRPr="00A02016">
              <w:rPr>
                <w:sz w:val="20"/>
                <w:szCs w:val="20"/>
              </w:rPr>
              <w:t>с</w:t>
            </w:r>
            <w:r w:rsidRPr="00A02016">
              <w:rPr>
                <w:sz w:val="20"/>
                <w:szCs w:val="20"/>
              </w:rPr>
              <w:t>сийской Федерации (справо</w:t>
            </w:r>
            <w:r w:rsidRPr="00A02016">
              <w:rPr>
                <w:sz w:val="20"/>
                <w:szCs w:val="20"/>
              </w:rPr>
              <w:t>ч</w:t>
            </w:r>
            <w:r w:rsidRPr="00A02016">
              <w:rPr>
                <w:sz w:val="20"/>
                <w:szCs w:val="20"/>
              </w:rPr>
              <w:t>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FE49B" w14:textId="514E871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E441" w14:textId="6F4792E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5233" w14:textId="3A1B700D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AB4" w14:textId="6562C08B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9F17" w14:textId="57D568C4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1BEF" w14:textId="690A69FF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6CDA" w14:textId="018C8FF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B68B" w14:textId="525750E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5E66" w14:textId="19FB94F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29E0" w14:textId="7B6AFA74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2B83A0B1" w14:textId="77777777" w:rsidTr="008C0A74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6190" w14:textId="246335E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iCs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74DD" w14:textId="5C404B0E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41AA" w14:textId="26C0E9C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E881" w14:textId="13E887C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1C81" w14:textId="3C833C1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8EA" w14:textId="5B9644A1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764" w14:textId="133B7E4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1B84" w14:textId="17441A6C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55AC" w14:textId="5605D43F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D3A" w14:textId="79C0D4AA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9BDCF" w14:textId="5DD5B602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28359C03" w14:textId="77777777" w:rsidTr="008C0A74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86EC1" w14:textId="1FAAD4B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iCs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межбюджетные трансферты бюджету территориального государственного внебюдже</w:t>
            </w:r>
            <w:r w:rsidRPr="00A02016">
              <w:rPr>
                <w:sz w:val="20"/>
                <w:szCs w:val="20"/>
              </w:rPr>
              <w:t>т</w:t>
            </w:r>
            <w:r w:rsidRPr="00A02016">
              <w:rPr>
                <w:sz w:val="20"/>
                <w:szCs w:val="20"/>
              </w:rPr>
              <w:t>ного фонда (бюджету терр</w:t>
            </w:r>
            <w:r w:rsidRPr="00A02016">
              <w:rPr>
                <w:sz w:val="20"/>
                <w:szCs w:val="20"/>
              </w:rPr>
              <w:t>и</w:t>
            </w:r>
            <w:r w:rsidRPr="00A02016">
              <w:rPr>
                <w:sz w:val="20"/>
                <w:szCs w:val="20"/>
              </w:rPr>
              <w:t>ториального фонда обязател</w:t>
            </w:r>
            <w:r w:rsidRPr="00A02016">
              <w:rPr>
                <w:sz w:val="20"/>
                <w:szCs w:val="20"/>
              </w:rPr>
              <w:t>ь</w:t>
            </w:r>
            <w:r w:rsidRPr="00A02016">
              <w:rPr>
                <w:sz w:val="20"/>
                <w:szCs w:val="20"/>
              </w:rPr>
              <w:t>ного медицинского страхов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C6A8" w14:textId="01DFE8B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ED02" w14:textId="6347BD0D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0E44" w14:textId="46FAEA6E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17F0" w14:textId="11B2FCAF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2D4E" w14:textId="0DAAB1F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B804" w14:textId="7D8623FE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5183" w14:textId="313CBBF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E330" w14:textId="490F5C4E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0472" w14:textId="4B63024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56AB" w14:textId="24C4F1AA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4269C528" w14:textId="77777777" w:rsidTr="008C0A74">
        <w:trPr>
          <w:trHeight w:val="34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FA47" w14:textId="7A3DACE0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iCs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 xml:space="preserve">Бюджет территориального </w:t>
            </w:r>
            <w:r w:rsidRPr="00A02016">
              <w:rPr>
                <w:sz w:val="20"/>
                <w:szCs w:val="20"/>
              </w:rPr>
              <w:lastRenderedPageBreak/>
              <w:t>государственного внебюдже</w:t>
            </w:r>
            <w:r w:rsidRPr="00A02016">
              <w:rPr>
                <w:sz w:val="20"/>
                <w:szCs w:val="20"/>
              </w:rPr>
              <w:t>т</w:t>
            </w:r>
            <w:r w:rsidRPr="00A02016">
              <w:rPr>
                <w:sz w:val="20"/>
                <w:szCs w:val="20"/>
              </w:rPr>
              <w:t>ного фонда (бюджет террит</w:t>
            </w:r>
            <w:r w:rsidRPr="00A02016">
              <w:rPr>
                <w:sz w:val="20"/>
                <w:szCs w:val="20"/>
              </w:rPr>
              <w:t>о</w:t>
            </w:r>
            <w:r w:rsidRPr="00A02016">
              <w:rPr>
                <w:sz w:val="20"/>
                <w:szCs w:val="20"/>
              </w:rPr>
              <w:t>риального фонда обязательн</w:t>
            </w:r>
            <w:r w:rsidRPr="00A02016">
              <w:rPr>
                <w:sz w:val="20"/>
                <w:szCs w:val="20"/>
              </w:rPr>
              <w:t>о</w:t>
            </w:r>
            <w:r w:rsidRPr="00A02016">
              <w:rPr>
                <w:sz w:val="20"/>
                <w:szCs w:val="20"/>
              </w:rPr>
              <w:t>го медицинского страхования)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27C5" w14:textId="578BF3E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ABF8" w14:textId="133E921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74F98" w14:textId="6165ABED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902E" w14:textId="4F44DEC1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E7D0" w14:textId="27B0689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02C0" w14:textId="45AFD3FF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5564" w14:textId="4BF173FE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CEC5" w14:textId="7152188C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2F7D" w14:textId="31CC0911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D43C" w14:textId="3763F3A2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5EC43CDC" w14:textId="77777777" w:rsidTr="008C0A74">
        <w:trPr>
          <w:trHeight w:val="29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D74AF" w14:textId="5CB8D6E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E108" w14:textId="65F85000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B105" w14:textId="17802A5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E0BC" w14:textId="46DF322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D1E9" w14:textId="62C54A9F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C006" w14:textId="350F6AC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5AA1" w14:textId="03D135A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B205" w14:textId="3D012480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5A5B" w14:textId="7FBC343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6EB" w14:textId="28882DD2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016A" w14:textId="0C5C447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B0080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8279F9" w:rsidRPr="00A02016" w14:paraId="015CADE5" w14:textId="77777777" w:rsidTr="008C0A74">
        <w:trPr>
          <w:trHeight w:val="49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FBFC8" w14:textId="3B0542B2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D2C56" w14:textId="316BDCB9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2256752,79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E477" w14:textId="0DDCED86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457132,04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8193" w14:textId="23C45116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21647405,12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69D2" w14:textId="44EF7B4C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244347,11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80DF" w14:textId="4109EFD8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ADDA" w14:textId="6677B9FE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3892" w14:textId="6C820EF1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119A" w14:textId="6DE7CEB0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9DCD" w14:textId="6CE2A0FF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7A32" w14:textId="44C448E3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24758077,06</w:t>
            </w:r>
          </w:p>
        </w:tc>
      </w:tr>
      <w:tr w:rsidR="00306226" w:rsidRPr="00A02016" w14:paraId="5AE6B3A7" w14:textId="77777777" w:rsidTr="008C0A74">
        <w:trPr>
          <w:trHeight w:val="2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D74C" w14:textId="06FD6ABD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Объем налоговых расходов Астраханской области (спр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вочно)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B9E5" w14:textId="1B492E6D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452EA" w14:textId="64FF3EC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DB36" w14:textId="68D4075F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C51D" w14:textId="7B094AB0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AFD1" w14:textId="65EEA89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CD4D" w14:textId="1273C054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DDC9" w14:textId="58DDC0EA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478D" w14:textId="16DE55D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7849" w14:textId="3FC05F9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8847" w14:textId="5ADC657F" w:rsidR="00DF7CE7" w:rsidRPr="00A02016" w:rsidRDefault="00DF7CE7" w:rsidP="00C560BD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108DF95D" w14:textId="77777777" w:rsidTr="008C0A74">
        <w:trPr>
          <w:trHeight w:val="2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394D0" w14:textId="112596ED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09C00" w14:textId="0A3D437E" w:rsidR="00DF7CE7" w:rsidRPr="00666387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5476" w14:textId="5C84F009" w:rsidR="00DF7CE7" w:rsidRPr="00666387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1001" w14:textId="0B32BBDA" w:rsidR="00DF7CE7" w:rsidRPr="00666387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C7BC" w14:textId="7A59CA2B" w:rsidR="00DF7CE7" w:rsidRPr="00666387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5B2E" w14:textId="5ECD11D2" w:rsidR="00DF7CE7" w:rsidRPr="00666387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AC0E" w14:textId="6447B90D" w:rsidR="00DF7CE7" w:rsidRPr="00666387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85B4" w14:textId="56B9C6A8" w:rsidR="00DF7CE7" w:rsidRPr="00666387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2475" w14:textId="12758CFE" w:rsidR="00DF7CE7" w:rsidRPr="00666387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5CB8" w14:textId="37B7D23E" w:rsidR="00DF7CE7" w:rsidRPr="00666387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CBDE" w14:textId="1B1C833C" w:rsidR="00DF7CE7" w:rsidRPr="00666387" w:rsidRDefault="00DF7CE7" w:rsidP="00C560BD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AC09C8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8279F9" w:rsidRPr="00A02016" w14:paraId="64492427" w14:textId="77777777" w:rsidTr="008C0A74">
        <w:trPr>
          <w:trHeight w:val="2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FFC8" w14:textId="4F1AB2E6" w:rsidR="008279F9" w:rsidRPr="00A02016" w:rsidRDefault="008279F9" w:rsidP="00E2262C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t>Региональный проект «Газ</w:t>
            </w:r>
            <w:r w:rsidRPr="00A02016">
              <w:rPr>
                <w:sz w:val="20"/>
                <w:szCs w:val="20"/>
              </w:rPr>
              <w:t>и</w:t>
            </w:r>
            <w:r w:rsidRPr="00A02016">
              <w:rPr>
                <w:sz w:val="20"/>
                <w:szCs w:val="20"/>
              </w:rPr>
              <w:t>фикация Астраханской обл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сти»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5085" w14:textId="60871060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2273106,86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D2D6" w14:textId="7063338E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457132,04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D3163" w14:textId="11E16D85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21647405,12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4279" w14:textId="181B72A7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244347,11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CE9B" w14:textId="53F9247F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086A" w14:textId="6AF6CE25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D13A" w14:textId="148D1243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8EB0" w14:textId="0A3946B6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6E0B" w14:textId="73C61E0B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675FC" w14:textId="2548FA1C" w:rsidR="008279F9" w:rsidRPr="00A02016" w:rsidRDefault="008279F9" w:rsidP="00C560BD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24774431,13</w:t>
            </w:r>
          </w:p>
        </w:tc>
      </w:tr>
      <w:tr w:rsidR="00306226" w:rsidRPr="00A02016" w14:paraId="130C46DD" w14:textId="77777777" w:rsidTr="008C0A74">
        <w:trPr>
          <w:trHeight w:val="2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CE3AD" w14:textId="2F5FD044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</w:rPr>
            </w:pPr>
            <w:r w:rsidRPr="00A02016">
              <w:rPr>
                <w:sz w:val="20"/>
                <w:szCs w:val="20"/>
              </w:rPr>
              <w:t>Бюджет Астраханской обл</w:t>
            </w:r>
            <w:r w:rsidRPr="00A02016">
              <w:rPr>
                <w:sz w:val="20"/>
                <w:szCs w:val="20"/>
              </w:rPr>
              <w:t>а</w:t>
            </w:r>
            <w:r w:rsidRPr="00A02016">
              <w:rPr>
                <w:sz w:val="20"/>
                <w:szCs w:val="20"/>
              </w:rPr>
              <w:t>сти (всего), 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4B26" w14:textId="7801A672" w:rsidR="00DF7CE7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16354,07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0B9F0" w14:textId="01DD6C2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DF3F7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9EA73" w14:textId="3250F6B1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DF3F7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2044" w14:textId="1D5FCFD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DF3F7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B209" w14:textId="5F0D523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DF3F7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DB3D" w14:textId="31E4102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DF3F7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7014" w14:textId="3D6D61F0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DF3F7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7C98" w14:textId="12F24F60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DF3F7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3BCF" w14:textId="31ED2F2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DF3F7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73BC1" w14:textId="3C655F25" w:rsidR="00DF7CE7" w:rsidRPr="00A02016" w:rsidRDefault="008279F9" w:rsidP="00C560BD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16354,07</w:t>
            </w:r>
          </w:p>
        </w:tc>
      </w:tr>
      <w:tr w:rsidR="00306226" w:rsidRPr="00A02016" w14:paraId="68F47B8E" w14:textId="77777777" w:rsidTr="008C0A74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74767" w14:textId="6CDCFB3F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C4D3" w14:textId="309D1C22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C717" w14:textId="5DBCEE4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CA188" w14:textId="5585425A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0218" w14:textId="37820FF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F376" w14:textId="0D01259C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DE2B" w14:textId="5FFE335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0278" w14:textId="2F340AA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902F" w14:textId="1B0ED3BB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D8FD" w14:textId="363A503A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420B" w14:textId="616C7DF0" w:rsidR="00DF7CE7" w:rsidRPr="00A02016" w:rsidRDefault="00DF7CE7" w:rsidP="00C560BD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1A9D0341" w14:textId="77777777" w:rsidTr="008C0A74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4F572" w14:textId="17BBCD82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pacing w:val="-1"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в том числе межбюджетные трансферты из иных бюдж</w:t>
            </w:r>
            <w:r w:rsidRPr="00A02016">
              <w:rPr>
                <w:sz w:val="20"/>
                <w:szCs w:val="20"/>
              </w:rPr>
              <w:t>е</w:t>
            </w:r>
            <w:r w:rsidRPr="00A02016">
              <w:rPr>
                <w:sz w:val="20"/>
                <w:szCs w:val="20"/>
              </w:rPr>
              <w:t>тов бюджетной системы Ро</w:t>
            </w:r>
            <w:r w:rsidRPr="00A02016">
              <w:rPr>
                <w:sz w:val="20"/>
                <w:szCs w:val="20"/>
              </w:rPr>
              <w:t>с</w:t>
            </w:r>
            <w:r w:rsidRPr="00A02016">
              <w:rPr>
                <w:sz w:val="20"/>
                <w:szCs w:val="20"/>
              </w:rPr>
              <w:t>сийской Федерации (справо</w:t>
            </w:r>
            <w:r w:rsidRPr="00A02016">
              <w:rPr>
                <w:sz w:val="20"/>
                <w:szCs w:val="20"/>
              </w:rPr>
              <w:t>ч</w:t>
            </w:r>
            <w:r w:rsidRPr="00A02016">
              <w:rPr>
                <w:sz w:val="20"/>
                <w:szCs w:val="20"/>
              </w:rPr>
              <w:t>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0172" w14:textId="271EEB64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39E4" w14:textId="7FB3C39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EAF9" w14:textId="2391D54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BBA1" w14:textId="2EAEDDAB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F3BE" w14:textId="7DAA19F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B37" w14:textId="64AD8F7A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42A0" w14:textId="0095A0A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F66E" w14:textId="257D0324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11C5" w14:textId="73130870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29F10" w14:textId="17F8A5AB" w:rsidR="00DF7CE7" w:rsidRPr="00A02016" w:rsidRDefault="00DF7CE7" w:rsidP="00C560BD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0CFC85D6" w14:textId="77777777" w:rsidTr="008C0A74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2914F" w14:textId="7CA3E614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pacing w:val="-1"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427C" w14:textId="74C52F4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B64FE" w14:textId="3ED5862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24DD" w14:textId="621675A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6BC2" w14:textId="506E165C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AE2C" w14:textId="48DFCCB2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8667" w14:textId="786867F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1501" w14:textId="6116EB6B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9D4E" w14:textId="1ABC8891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FBCB" w14:textId="3DBE0144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557D" w14:textId="2B23E873" w:rsidR="00DF7CE7" w:rsidRPr="00A02016" w:rsidRDefault="00DF7CE7" w:rsidP="00C560BD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479E28D4" w14:textId="77777777" w:rsidTr="008C0A74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72C06" w14:textId="63E55CEF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pacing w:val="-1"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  <w:lang w:eastAsia="en-US"/>
              </w:rPr>
              <w:t>межбюджетные трансферты местным бюджетам</w:t>
            </w:r>
            <w:r w:rsidRPr="00A02016">
              <w:rPr>
                <w:sz w:val="20"/>
                <w:szCs w:val="20"/>
              </w:rPr>
              <w:t xml:space="preserve"> межбю</w:t>
            </w:r>
            <w:r w:rsidRPr="00A02016">
              <w:rPr>
                <w:sz w:val="20"/>
                <w:szCs w:val="20"/>
              </w:rPr>
              <w:t>д</w:t>
            </w:r>
            <w:r w:rsidRPr="00A02016">
              <w:rPr>
                <w:sz w:val="20"/>
                <w:szCs w:val="20"/>
              </w:rPr>
              <w:t>жетные трансферты бюджету территориального госуда</w:t>
            </w:r>
            <w:r w:rsidRPr="00A02016">
              <w:rPr>
                <w:sz w:val="20"/>
                <w:szCs w:val="20"/>
              </w:rPr>
              <w:t>р</w:t>
            </w:r>
            <w:r w:rsidRPr="00A02016">
              <w:rPr>
                <w:sz w:val="20"/>
                <w:szCs w:val="20"/>
              </w:rPr>
              <w:t>ственного внебюджетного фонда (бюджету территор</w:t>
            </w:r>
            <w:r w:rsidRPr="00A02016">
              <w:rPr>
                <w:sz w:val="20"/>
                <w:szCs w:val="20"/>
              </w:rPr>
              <w:t>и</w:t>
            </w:r>
            <w:r w:rsidRPr="00A02016">
              <w:rPr>
                <w:sz w:val="20"/>
                <w:szCs w:val="20"/>
              </w:rPr>
              <w:t>ального фонда обязательного медицинского страхования)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B506" w14:textId="4EEF3C34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95B4" w14:textId="288AB8E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CADF" w14:textId="74F585A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4E93" w14:textId="3EF0F58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09EA" w14:textId="7D0EE7E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13D2" w14:textId="6837B7D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DE6" w14:textId="3D5D1A7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2EE4" w14:textId="3B4B915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947F" w14:textId="5FF61980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8A8E" w14:textId="6264CDB4" w:rsidR="00DF7CE7" w:rsidRPr="00A02016" w:rsidRDefault="00DF7CE7" w:rsidP="00C560BD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629AE0E3" w14:textId="77777777" w:rsidTr="008C0A74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17AF" w14:textId="11793F6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pacing w:val="-1"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Бюджет территориального государственного внебюдже</w:t>
            </w:r>
            <w:r w:rsidRPr="00A02016">
              <w:rPr>
                <w:sz w:val="20"/>
                <w:szCs w:val="20"/>
              </w:rPr>
              <w:t>т</w:t>
            </w:r>
            <w:r w:rsidRPr="00A02016">
              <w:rPr>
                <w:sz w:val="20"/>
                <w:szCs w:val="20"/>
              </w:rPr>
              <w:t>ного фонда (бюджет террит</w:t>
            </w:r>
            <w:r w:rsidRPr="00A02016">
              <w:rPr>
                <w:sz w:val="20"/>
                <w:szCs w:val="20"/>
              </w:rPr>
              <w:t>о</w:t>
            </w:r>
            <w:r w:rsidRPr="00A02016">
              <w:rPr>
                <w:sz w:val="20"/>
                <w:szCs w:val="20"/>
              </w:rPr>
              <w:t>риального фонда обязательн</w:t>
            </w:r>
            <w:r w:rsidRPr="00A02016">
              <w:rPr>
                <w:sz w:val="20"/>
                <w:szCs w:val="20"/>
              </w:rPr>
              <w:t>о</w:t>
            </w:r>
            <w:r w:rsidRPr="00A02016">
              <w:rPr>
                <w:sz w:val="20"/>
                <w:szCs w:val="20"/>
              </w:rPr>
              <w:t>го медицинского страхования)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6AE7" w14:textId="61A38AC4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D9D6" w14:textId="19627213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D03E" w14:textId="6225F58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8697" w14:textId="6F3E2F62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539F" w14:textId="7EA7152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C05F" w14:textId="2324DFD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CC89" w14:textId="5E648381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7D4F" w14:textId="4E8E65A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AAC5" w14:textId="68812E6B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E3603" w14:textId="02CA54AF" w:rsidR="00DF7CE7" w:rsidRPr="00A02016" w:rsidRDefault="00DF7CE7" w:rsidP="00C560BD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06226" w:rsidRPr="00A02016" w14:paraId="65CF0B58" w14:textId="77777777" w:rsidTr="008C0A74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24F76" w14:textId="0CB5B17F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pacing w:val="-1"/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5C714" w14:textId="1A55647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3218F" w14:textId="6B999AE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35E1" w14:textId="4CA35D7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0BDC" w14:textId="5CDD82A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EB84" w14:textId="3D817248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CC58" w14:textId="4B4D81A7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17F2" w14:textId="4E9B760A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7FCC" w14:textId="330D54D5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C4CA" w14:textId="01639871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613D" w14:textId="7E3D9A81" w:rsidR="00DF7CE7" w:rsidRPr="00A02016" w:rsidRDefault="00DF7CE7" w:rsidP="00C560BD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E6056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8279F9" w:rsidRPr="00A02016" w14:paraId="4B5BF801" w14:textId="77777777" w:rsidTr="008C0A74">
        <w:trPr>
          <w:trHeight w:val="12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12EC" w14:textId="301C7C5A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 w:rsidRPr="00A02016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21A4" w14:textId="4000568B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2256752,79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96B05" w14:textId="1FC8F278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457132,04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5B83" w14:textId="623746D8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21647405,12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117B" w14:textId="5B22C5BE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244347,11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8CE6" w14:textId="538FBF20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3F00" w14:textId="4B55D55E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CF20" w14:textId="652BB3C9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B639" w14:textId="1B581DDA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6902" w14:textId="6371D203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30488,00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36950" w14:textId="33AC2F03" w:rsidR="008279F9" w:rsidRPr="00A02016" w:rsidRDefault="008279F9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24758077,06</w:t>
            </w:r>
          </w:p>
        </w:tc>
      </w:tr>
      <w:tr w:rsidR="00306226" w:rsidRPr="00A02016" w14:paraId="0C2BBB6C" w14:textId="77777777" w:rsidTr="008C0A74">
        <w:trPr>
          <w:trHeight w:val="2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62551" w14:textId="5DE0E769" w:rsidR="00DF7CE7" w:rsidRPr="00A02016" w:rsidRDefault="00DF7CE7" w:rsidP="00DF7CE7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5491" w14:textId="01689D59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2819" w14:textId="48D5B9F6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E36CD" w14:textId="5E6DC67E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D547" w14:textId="150AFADD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F650" w14:textId="719D1820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15BB" w14:textId="299C075F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8963" w14:textId="0BA8D07D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8EBB" w14:textId="17FDC82B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29A5" w14:textId="334D6B2D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6A3F" w14:textId="1F8732BB" w:rsidR="00DF7CE7" w:rsidRPr="00A02016" w:rsidRDefault="00DF7CE7" w:rsidP="00C560BD">
            <w:pPr>
              <w:widowControl w:val="0"/>
              <w:shd w:val="clear" w:color="auto" w:fill="FFFFFF"/>
              <w:tabs>
                <w:tab w:val="left" w:pos="11057"/>
              </w:tabs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4341D1">
              <w:rPr>
                <w:sz w:val="20"/>
                <w:szCs w:val="20"/>
                <w:lang w:eastAsia="en-US"/>
              </w:rPr>
              <w:t>0,0</w:t>
            </w:r>
          </w:p>
        </w:tc>
      </w:tr>
    </w:tbl>
    <w:p w14:paraId="38525461" w14:textId="77777777" w:rsidR="00BA5CC2" w:rsidRDefault="00BA5CC2" w:rsidP="00BA5CC2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  <w:sectPr w:rsidR="00BA5CC2" w:rsidSect="00401248">
          <w:pgSz w:w="16838" w:h="11905" w:orient="landscape" w:code="9"/>
          <w:pgMar w:top="1276" w:right="1134" w:bottom="426" w:left="1134" w:header="567" w:footer="0" w:gutter="0"/>
          <w:pgNumType w:start="1"/>
          <w:cols w:space="720"/>
          <w:titlePg/>
          <w:docGrid w:linePitch="326"/>
        </w:sectPr>
      </w:pPr>
    </w:p>
    <w:p w14:paraId="7DE5029F" w14:textId="61C152F3" w:rsidR="00BA5CC2" w:rsidRPr="009B1DC5" w:rsidRDefault="00BA5CC2" w:rsidP="00BA5CC2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7E528186" w14:textId="706C5B02" w:rsidR="005949E6" w:rsidRPr="00A66487" w:rsidRDefault="005949E6" w:rsidP="005949E6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62FB3">
        <w:rPr>
          <w:rFonts w:ascii="Times New Roman" w:hAnsi="Times New Roman" w:cs="Times New Roman"/>
          <w:sz w:val="28"/>
          <w:szCs w:val="28"/>
        </w:rPr>
        <w:t>3</w:t>
      </w:r>
    </w:p>
    <w:p w14:paraId="3E3FE3DF" w14:textId="77777777" w:rsidR="005949E6" w:rsidRDefault="005949E6" w:rsidP="005949E6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3415B4F5" w14:textId="77777777" w:rsidR="005949E6" w:rsidRPr="00A66487" w:rsidRDefault="005949E6" w:rsidP="005949E6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3FCBF7C4" w14:textId="77777777" w:rsidR="005949E6" w:rsidRDefault="005949E6" w:rsidP="005949E6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056F989F" w14:textId="77777777" w:rsidR="00297517" w:rsidRDefault="00297517" w:rsidP="00297517">
      <w:pPr>
        <w:jc w:val="center"/>
        <w:rPr>
          <w:sz w:val="28"/>
          <w:szCs w:val="28"/>
        </w:rPr>
      </w:pPr>
    </w:p>
    <w:p w14:paraId="7DAD3F2A" w14:textId="77777777" w:rsidR="00677E92" w:rsidRDefault="00677E92" w:rsidP="00C87853">
      <w:pPr>
        <w:rPr>
          <w:sz w:val="28"/>
          <w:szCs w:val="28"/>
        </w:rPr>
      </w:pPr>
    </w:p>
    <w:p w14:paraId="24D1C373" w14:textId="4B259E98" w:rsidR="00AB23EF" w:rsidRDefault="00E41F91" w:rsidP="000736E0">
      <w:pPr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3900BF">
        <w:rPr>
          <w:sz w:val="28"/>
          <w:szCs w:val="28"/>
        </w:rPr>
        <w:t>Показатели</w:t>
      </w:r>
      <w:r w:rsidR="00201909">
        <w:rPr>
          <w:sz w:val="28"/>
          <w:szCs w:val="28"/>
        </w:rPr>
        <w:t xml:space="preserve"> регионального проекта</w:t>
      </w:r>
    </w:p>
    <w:p w14:paraId="2D2CEE57" w14:textId="77777777" w:rsidR="00AB23EF" w:rsidRDefault="00AB23EF" w:rsidP="000736E0">
      <w:pPr>
        <w:jc w:val="center"/>
        <w:rPr>
          <w:sz w:val="28"/>
          <w:szCs w:val="28"/>
        </w:rPr>
      </w:pPr>
    </w:p>
    <w:tbl>
      <w:tblPr>
        <w:tblW w:w="151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1701"/>
        <w:gridCol w:w="851"/>
        <w:gridCol w:w="816"/>
        <w:gridCol w:w="709"/>
        <w:gridCol w:w="34"/>
        <w:gridCol w:w="851"/>
        <w:gridCol w:w="850"/>
        <w:gridCol w:w="709"/>
        <w:gridCol w:w="709"/>
        <w:gridCol w:w="708"/>
        <w:gridCol w:w="709"/>
        <w:gridCol w:w="709"/>
        <w:gridCol w:w="674"/>
      </w:tblGrid>
      <w:tr w:rsidR="003F5C5C" w14:paraId="0A6E428E" w14:textId="77777777" w:rsidTr="006404B3">
        <w:trPr>
          <w:trHeight w:val="47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A28B5" w14:textId="77777777" w:rsidR="003F5C5C" w:rsidRDefault="003F5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87F7E" w14:textId="77777777" w:rsidR="003F5C5C" w:rsidRPr="004965CB" w:rsidRDefault="003F5C5C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Показатели регионального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FF984" w14:textId="77777777" w:rsidR="003F5C5C" w:rsidRPr="004965CB" w:rsidRDefault="003F5C5C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Уровень показ</w:t>
            </w:r>
            <w:r w:rsidRPr="004965CB">
              <w:rPr>
                <w:color w:val="000000"/>
              </w:rPr>
              <w:t>а</w:t>
            </w:r>
            <w:r w:rsidRPr="004965CB">
              <w:rPr>
                <w:color w:val="000000"/>
              </w:rPr>
              <w:t>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3F048" w14:textId="77777777" w:rsidR="003F5C5C" w:rsidRPr="004965CB" w:rsidRDefault="003F5C5C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Единица и</w:t>
            </w:r>
            <w:r w:rsidRPr="004965CB">
              <w:rPr>
                <w:color w:val="000000"/>
              </w:rPr>
              <w:t>з</w:t>
            </w:r>
            <w:r w:rsidRPr="004965CB">
              <w:rPr>
                <w:color w:val="000000"/>
              </w:rPr>
              <w:t>мерения</w:t>
            </w:r>
            <w:r w:rsidRPr="004965CB">
              <w:rPr>
                <w:color w:val="000000"/>
              </w:rPr>
              <w:br/>
              <w:t>(по ОКЕИ)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5BDE4" w14:textId="77777777" w:rsidR="003F5C5C" w:rsidRPr="004965CB" w:rsidRDefault="003F5C5C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Базовое зн</w:t>
            </w:r>
            <w:r w:rsidRPr="004965CB">
              <w:rPr>
                <w:color w:val="000000"/>
              </w:rPr>
              <w:t>а</w:t>
            </w:r>
            <w:r w:rsidRPr="004965CB">
              <w:rPr>
                <w:color w:val="000000"/>
              </w:rPr>
              <w:t>чение</w:t>
            </w:r>
          </w:p>
        </w:tc>
        <w:tc>
          <w:tcPr>
            <w:tcW w:w="66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2B575" w14:textId="77777777" w:rsidR="003F5C5C" w:rsidRPr="004965CB" w:rsidRDefault="003F5C5C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Период, год</w:t>
            </w:r>
          </w:p>
        </w:tc>
      </w:tr>
      <w:tr w:rsidR="003F5C5C" w14:paraId="592692A0" w14:textId="77777777" w:rsidTr="007405C6">
        <w:trPr>
          <w:trHeight w:val="47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BE879" w14:textId="77777777" w:rsidR="003F5C5C" w:rsidRDefault="003F5C5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24E36" w14:textId="77777777" w:rsidR="003F5C5C" w:rsidRPr="004965CB" w:rsidRDefault="003F5C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48CE" w14:textId="77777777" w:rsidR="003F5C5C" w:rsidRPr="004965CB" w:rsidRDefault="003F5C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8E2DA" w14:textId="77777777" w:rsidR="003F5C5C" w:rsidRPr="004965CB" w:rsidRDefault="003F5C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37AC6" w14:textId="77777777" w:rsidR="003F5C5C" w:rsidRPr="004965CB" w:rsidRDefault="003F5C5C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зн</w:t>
            </w:r>
            <w:r w:rsidRPr="004965CB">
              <w:rPr>
                <w:color w:val="000000"/>
              </w:rPr>
              <w:t>а</w:t>
            </w:r>
            <w:r w:rsidRPr="004965CB">
              <w:rPr>
                <w:color w:val="000000"/>
              </w:rPr>
              <w:t>чение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9AC8A" w14:textId="77777777" w:rsidR="003F5C5C" w:rsidRPr="004965CB" w:rsidRDefault="003F5C5C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DCDD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1CA4A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A75DD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87839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913DA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B504F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4D6CA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0F964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2031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C74C0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2032</w:t>
            </w:r>
          </w:p>
        </w:tc>
      </w:tr>
      <w:tr w:rsidR="003F5C5C" w14:paraId="40AA90C2" w14:textId="77777777" w:rsidTr="007405C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3FBB6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C4B0F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86568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6E9ED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8E3D8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99887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D62B0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FC64A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6E23F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24ACD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C71FE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DD6BE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41D14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C4AE2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15F93" w14:textId="7777777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CB201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3F5C5C" w14:paraId="7E166EC8" w14:textId="77777777" w:rsidTr="003F5C5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04741" w14:textId="2B2F2B49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6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3A6B41" w14:textId="6086D735" w:rsidR="003F5C5C" w:rsidRPr="004965CB" w:rsidRDefault="003F5C5C">
            <w:r w:rsidRPr="004965CB">
              <w:rPr>
                <w:color w:val="000000"/>
              </w:rPr>
              <w:t xml:space="preserve">Задача </w:t>
            </w:r>
            <w:r w:rsidR="00961F4F">
              <w:rPr>
                <w:color w:val="000000"/>
              </w:rPr>
              <w:t xml:space="preserve">1 </w:t>
            </w:r>
            <w:r w:rsidRPr="004965CB">
              <w:rPr>
                <w:color w:val="000000"/>
              </w:rPr>
              <w:t>«Обеспечение газоснабжением потребителей Астраханской области»</w:t>
            </w:r>
          </w:p>
        </w:tc>
      </w:tr>
      <w:tr w:rsidR="003F5C5C" w14:paraId="7A856C46" w14:textId="77777777" w:rsidTr="007405C6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4F7B3" w14:textId="4815DC07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F7068" w14:textId="77777777" w:rsidR="003F5C5C" w:rsidRPr="004965CB" w:rsidRDefault="003F5C5C">
            <w:pPr>
              <w:rPr>
                <w:color w:val="000000"/>
              </w:rPr>
            </w:pPr>
            <w:r w:rsidRPr="004965CB">
              <w:rPr>
                <w:color w:val="000000"/>
              </w:rPr>
              <w:t>Протяженность газопроводов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83293" w14:textId="77777777" w:rsidR="003F5C5C" w:rsidRPr="004965CB" w:rsidRDefault="003F5C5C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927B8" w14:textId="3598F869" w:rsidR="003F5C5C" w:rsidRPr="004965CB" w:rsidRDefault="00342CD7" w:rsidP="00342C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Километр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6A0D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25502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3F0DD" w14:textId="61122EB6" w:rsidR="003F5C5C" w:rsidRPr="004965CB" w:rsidRDefault="007405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C1E89" w14:textId="76EC370A" w:rsidR="003F5C5C" w:rsidRPr="004965CB" w:rsidRDefault="007405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C35DB" w14:textId="351773BC" w:rsidR="003F5C5C" w:rsidRPr="004965CB" w:rsidRDefault="007405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ABBFF" w14:textId="7B6B213A" w:rsidR="003F5C5C" w:rsidRPr="004965CB" w:rsidRDefault="007405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AEA46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A4198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3269B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CEDFB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26D08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5,1</w:t>
            </w:r>
          </w:p>
        </w:tc>
      </w:tr>
      <w:tr w:rsidR="003F5C5C" w14:paraId="000D49E7" w14:textId="77777777" w:rsidTr="007405C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7B0C0" w14:textId="60FB7E99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4ACF6" w14:textId="77777777" w:rsidR="003F5C5C" w:rsidRPr="004965CB" w:rsidRDefault="003F5C5C">
            <w:pPr>
              <w:rPr>
                <w:color w:val="000000"/>
              </w:rPr>
            </w:pPr>
            <w:r w:rsidRPr="004965CB">
              <w:rPr>
                <w:color w:val="000000"/>
              </w:rPr>
              <w:t>Количество ГРС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C32E7" w14:textId="77777777" w:rsidR="003F5C5C" w:rsidRPr="004965CB" w:rsidRDefault="003F5C5C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9CA71" w14:textId="78E256E1" w:rsidR="003F5C5C" w:rsidRPr="004965CB" w:rsidRDefault="00342CD7">
            <w:pPr>
              <w:jc w:val="center"/>
              <w:rPr>
                <w:color w:val="000000"/>
              </w:rPr>
            </w:pPr>
            <w:r w:rsidRPr="00342CD7">
              <w:rPr>
                <w:color w:val="00000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83B13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F22A4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0C624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E47BE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316BF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C653E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4DCC8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6B5A8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3AF12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0127E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23427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3F5C5C" w14:paraId="4268BDAE" w14:textId="77777777" w:rsidTr="003F5C5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8CE28" w14:textId="1CC89B63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6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720A25" w14:textId="2FFB0890" w:rsidR="003F5C5C" w:rsidRPr="004965CB" w:rsidRDefault="003F5C5C">
            <w:r w:rsidRPr="004965CB">
              <w:rPr>
                <w:color w:val="000000"/>
              </w:rPr>
              <w:t xml:space="preserve">Задача </w:t>
            </w:r>
            <w:r w:rsidR="00961F4F">
              <w:rPr>
                <w:color w:val="000000"/>
              </w:rPr>
              <w:t xml:space="preserve">2 </w:t>
            </w:r>
            <w:r w:rsidRPr="004965CB">
              <w:rPr>
                <w:color w:val="000000"/>
              </w:rPr>
              <w:t>«Обеспечение бытовых нужд потребителей негазифицированных природным газом»</w:t>
            </w:r>
          </w:p>
        </w:tc>
      </w:tr>
      <w:tr w:rsidR="003F5C5C" w14:paraId="3D3EF4A6" w14:textId="77777777" w:rsidTr="007405C6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19A3F" w14:textId="670E4E8F" w:rsidR="003F5C5C" w:rsidRPr="00CB2019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73B27" w14:textId="77777777" w:rsidR="003F5C5C" w:rsidRPr="004965CB" w:rsidRDefault="003F5C5C">
            <w:pPr>
              <w:rPr>
                <w:color w:val="000000"/>
              </w:rPr>
            </w:pPr>
            <w:r w:rsidRPr="004965CB">
              <w:rPr>
                <w:color w:val="000000"/>
              </w:rPr>
              <w:t>Количество населенных пун</w:t>
            </w:r>
            <w:r w:rsidRPr="004965CB">
              <w:rPr>
                <w:color w:val="000000"/>
              </w:rPr>
              <w:t>к</w:t>
            </w:r>
            <w:r w:rsidRPr="004965CB">
              <w:rPr>
                <w:color w:val="000000"/>
              </w:rPr>
              <w:t>тов, обеспеченных поставкой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51FF6" w14:textId="77777777" w:rsidR="003F5C5C" w:rsidRPr="004965CB" w:rsidRDefault="003F5C5C">
            <w:pPr>
              <w:jc w:val="center"/>
              <w:rPr>
                <w:color w:val="000000"/>
              </w:rPr>
            </w:pPr>
            <w:r w:rsidRPr="004965CB">
              <w:rPr>
                <w:color w:val="000000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7DD35" w14:textId="65E61798" w:rsidR="003F5C5C" w:rsidRPr="004965CB" w:rsidRDefault="00342CD7">
            <w:pPr>
              <w:jc w:val="center"/>
              <w:rPr>
                <w:color w:val="000000"/>
              </w:rPr>
            </w:pPr>
            <w:r w:rsidRPr="00342CD7">
              <w:rPr>
                <w:color w:val="00000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E26FA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A0DE1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3280A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3BD0E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8AF7C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0E304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1E86C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E3426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3897E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E9200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3BAB5" w14:textId="77777777" w:rsidR="003F5C5C" w:rsidRPr="004965CB" w:rsidRDefault="003F5C5C">
            <w:pPr>
              <w:jc w:val="center"/>
              <w:rPr>
                <w:color w:val="000000"/>
                <w:sz w:val="22"/>
                <w:szCs w:val="22"/>
              </w:rPr>
            </w:pPr>
            <w:r w:rsidRPr="004965CB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134C4BFF" w14:textId="77777777" w:rsidR="003F5C5C" w:rsidRDefault="003F5C5C" w:rsidP="00961F4F">
      <w:pPr>
        <w:rPr>
          <w:sz w:val="28"/>
          <w:szCs w:val="28"/>
        </w:rPr>
      </w:pPr>
    </w:p>
    <w:p w14:paraId="3E7E837E" w14:textId="77777777" w:rsidR="007405C6" w:rsidRDefault="007405C6" w:rsidP="000736E0">
      <w:pPr>
        <w:jc w:val="center"/>
        <w:rPr>
          <w:sz w:val="28"/>
          <w:szCs w:val="28"/>
        </w:rPr>
      </w:pPr>
    </w:p>
    <w:p w14:paraId="1687437B" w14:textId="77777777" w:rsidR="007405C6" w:rsidRDefault="007405C6" w:rsidP="000736E0">
      <w:pPr>
        <w:jc w:val="center"/>
        <w:rPr>
          <w:sz w:val="28"/>
          <w:szCs w:val="28"/>
        </w:rPr>
      </w:pPr>
    </w:p>
    <w:p w14:paraId="5E347CD4" w14:textId="77777777" w:rsidR="007405C6" w:rsidRDefault="007405C6" w:rsidP="000736E0">
      <w:pPr>
        <w:jc w:val="center"/>
        <w:rPr>
          <w:sz w:val="28"/>
          <w:szCs w:val="28"/>
        </w:rPr>
      </w:pPr>
    </w:p>
    <w:p w14:paraId="1EA5C53B" w14:textId="77777777" w:rsidR="007405C6" w:rsidRDefault="007405C6" w:rsidP="000736E0">
      <w:pPr>
        <w:jc w:val="center"/>
        <w:rPr>
          <w:sz w:val="28"/>
          <w:szCs w:val="28"/>
        </w:rPr>
      </w:pPr>
    </w:p>
    <w:p w14:paraId="588C37B5" w14:textId="77777777" w:rsidR="007405C6" w:rsidRDefault="007405C6" w:rsidP="000736E0">
      <w:pPr>
        <w:jc w:val="center"/>
        <w:rPr>
          <w:sz w:val="28"/>
          <w:szCs w:val="28"/>
        </w:rPr>
      </w:pPr>
    </w:p>
    <w:p w14:paraId="1641FB57" w14:textId="77777777" w:rsidR="007405C6" w:rsidRDefault="007405C6" w:rsidP="000736E0">
      <w:pPr>
        <w:jc w:val="center"/>
        <w:rPr>
          <w:sz w:val="28"/>
          <w:szCs w:val="28"/>
        </w:rPr>
      </w:pPr>
    </w:p>
    <w:p w14:paraId="640FF827" w14:textId="44C56FBD" w:rsidR="00D0112C" w:rsidRPr="00A66487" w:rsidRDefault="00D0112C" w:rsidP="00D0112C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75F17">
        <w:rPr>
          <w:rFonts w:ascii="Times New Roman" w:hAnsi="Times New Roman" w:cs="Times New Roman"/>
          <w:sz w:val="28"/>
          <w:szCs w:val="28"/>
        </w:rPr>
        <w:t>4</w:t>
      </w:r>
    </w:p>
    <w:p w14:paraId="53AFEA9A" w14:textId="77777777" w:rsidR="00D0112C" w:rsidRDefault="00D0112C" w:rsidP="00D0112C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1EC7E825" w14:textId="77777777" w:rsidR="00D0112C" w:rsidRPr="00A66487" w:rsidRDefault="00D0112C" w:rsidP="00D0112C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762190E1" w14:textId="77777777" w:rsidR="00D0112C" w:rsidRDefault="00D0112C" w:rsidP="00D0112C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5E970E64" w14:textId="77777777" w:rsidR="00D0112C" w:rsidRDefault="00D0112C" w:rsidP="00D0112C">
      <w:pPr>
        <w:ind w:left="10773"/>
        <w:jc w:val="center"/>
        <w:rPr>
          <w:sz w:val="28"/>
          <w:szCs w:val="28"/>
        </w:rPr>
      </w:pPr>
    </w:p>
    <w:p w14:paraId="2F56291B" w14:textId="07398784" w:rsidR="00201909" w:rsidRDefault="00201909" w:rsidP="000736E0">
      <w:pPr>
        <w:jc w:val="center"/>
        <w:rPr>
          <w:sz w:val="28"/>
          <w:szCs w:val="28"/>
        </w:rPr>
      </w:pPr>
      <w:r w:rsidRPr="00201909">
        <w:rPr>
          <w:sz w:val="28"/>
          <w:szCs w:val="28"/>
        </w:rPr>
        <w:t>3. Помесячный план достижения показателей регионального проекта в 2024 году</w:t>
      </w:r>
    </w:p>
    <w:p w14:paraId="4DD66F22" w14:textId="77777777" w:rsidR="00201909" w:rsidRDefault="00201909" w:rsidP="000736E0">
      <w:pPr>
        <w:jc w:val="center"/>
        <w:rPr>
          <w:sz w:val="28"/>
          <w:szCs w:val="28"/>
        </w:rPr>
      </w:pPr>
    </w:p>
    <w:tbl>
      <w:tblPr>
        <w:tblW w:w="15267" w:type="dxa"/>
        <w:tblInd w:w="113" w:type="dxa"/>
        <w:tblLook w:val="04A0" w:firstRow="1" w:lastRow="0" w:firstColumn="1" w:lastColumn="0" w:noHBand="0" w:noVBand="1"/>
      </w:tblPr>
      <w:tblGrid>
        <w:gridCol w:w="800"/>
        <w:gridCol w:w="2706"/>
        <w:gridCol w:w="1331"/>
        <w:gridCol w:w="2065"/>
        <w:gridCol w:w="661"/>
        <w:gridCol w:w="652"/>
        <w:gridCol w:w="700"/>
        <w:gridCol w:w="631"/>
        <w:gridCol w:w="603"/>
        <w:gridCol w:w="762"/>
        <w:gridCol w:w="753"/>
        <w:gridCol w:w="606"/>
        <w:gridCol w:w="618"/>
        <w:gridCol w:w="663"/>
        <w:gridCol w:w="636"/>
        <w:gridCol w:w="1080"/>
      </w:tblGrid>
      <w:tr w:rsidR="00961F4F" w:rsidRPr="00C87853" w14:paraId="3DB9DA51" w14:textId="77777777" w:rsidTr="00961F4F">
        <w:trPr>
          <w:trHeight w:val="306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9E95" w14:textId="77777777" w:rsidR="00961F4F" w:rsidRPr="00C87853" w:rsidRDefault="00961F4F" w:rsidP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№ п/п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89431" w14:textId="77777777" w:rsidR="00961F4F" w:rsidRPr="00C87853" w:rsidRDefault="00961F4F" w:rsidP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Показатели регионал</w:t>
            </w:r>
            <w:r w:rsidRPr="00C87853">
              <w:rPr>
                <w:color w:val="000000"/>
              </w:rPr>
              <w:t>ь</w:t>
            </w:r>
            <w:r w:rsidRPr="00C87853">
              <w:rPr>
                <w:color w:val="000000"/>
              </w:rPr>
              <w:t>ного проекта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0262" w14:textId="77777777" w:rsidR="00961F4F" w:rsidRPr="00C87853" w:rsidRDefault="00961F4F" w:rsidP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Уровень показателя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1044" w14:textId="77777777" w:rsidR="00961F4F" w:rsidRPr="00C87853" w:rsidRDefault="00961F4F" w:rsidP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Единица измер</w:t>
            </w:r>
            <w:r w:rsidRPr="00C87853">
              <w:rPr>
                <w:color w:val="000000"/>
              </w:rPr>
              <w:t>е</w:t>
            </w:r>
            <w:r w:rsidRPr="00C87853">
              <w:rPr>
                <w:color w:val="000000"/>
              </w:rPr>
              <w:t>ния</w:t>
            </w:r>
            <w:r w:rsidRPr="00C87853">
              <w:rPr>
                <w:color w:val="000000"/>
              </w:rPr>
              <w:br/>
              <w:t>(по ОКЕИ)</w:t>
            </w:r>
          </w:p>
        </w:tc>
        <w:tc>
          <w:tcPr>
            <w:tcW w:w="728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D00E" w14:textId="77777777" w:rsidR="00961F4F" w:rsidRPr="00C87853" w:rsidRDefault="00961F4F" w:rsidP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Плановые значения по месяцам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6A46" w14:textId="77777777" w:rsidR="00961F4F" w:rsidRPr="00C87853" w:rsidRDefault="00961F4F" w:rsidP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На к</w:t>
            </w:r>
            <w:r w:rsidRPr="00C87853">
              <w:rPr>
                <w:color w:val="000000"/>
              </w:rPr>
              <w:t>о</w:t>
            </w:r>
            <w:r w:rsidRPr="00C87853">
              <w:rPr>
                <w:color w:val="000000"/>
              </w:rPr>
              <w:t>нец 2024 года</w:t>
            </w:r>
          </w:p>
        </w:tc>
      </w:tr>
      <w:tr w:rsidR="00961F4F" w:rsidRPr="00C87853" w14:paraId="4AEFA057" w14:textId="77777777" w:rsidTr="00C87853">
        <w:trPr>
          <w:cantSplit/>
          <w:trHeight w:val="122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93BEE" w14:textId="77777777" w:rsidR="00961F4F" w:rsidRPr="00C87853" w:rsidRDefault="00961F4F" w:rsidP="00961F4F">
            <w:pPr>
              <w:jc w:val="center"/>
              <w:rPr>
                <w:color w:val="000000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DF84" w14:textId="77777777" w:rsidR="00961F4F" w:rsidRPr="00C87853" w:rsidRDefault="00961F4F" w:rsidP="00961F4F">
            <w:pPr>
              <w:jc w:val="center"/>
              <w:rPr>
                <w:color w:val="000000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7C4CA" w14:textId="77777777" w:rsidR="00961F4F" w:rsidRPr="00C87853" w:rsidRDefault="00961F4F" w:rsidP="00961F4F">
            <w:pPr>
              <w:jc w:val="center"/>
              <w:rPr>
                <w:color w:val="000000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3A58" w14:textId="77777777" w:rsidR="00961F4F" w:rsidRPr="00C87853" w:rsidRDefault="00961F4F" w:rsidP="00961F4F">
            <w:pPr>
              <w:jc w:val="center"/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57C2E51" w14:textId="5D5C90E1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январь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809A614" w14:textId="7B4E1CE1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февраль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5352024" w14:textId="480BB50A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март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21EB482" w14:textId="53C489F4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апрель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5EFFB83D" w14:textId="6743535A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май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34BF446" w14:textId="17484101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июнь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3E6DB6C" w14:textId="79693DDF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июль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A7CAEB4" w14:textId="688C0792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август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0C46FB85" w14:textId="4EEEF5A0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сентябрь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A2BE5C6" w14:textId="1E77F880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октябрь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11AA935" w14:textId="38D28DD8" w:rsidR="00961F4F" w:rsidRPr="00C87853" w:rsidRDefault="00961F4F" w:rsidP="00961F4F">
            <w:pPr>
              <w:ind w:left="113" w:right="113"/>
              <w:jc w:val="center"/>
              <w:rPr>
                <w:color w:val="000000"/>
              </w:rPr>
            </w:pPr>
            <w:r w:rsidRPr="00C87853">
              <w:t>ноябрь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A2CA6" w14:textId="77777777" w:rsidR="00961F4F" w:rsidRPr="00C87853" w:rsidRDefault="00961F4F">
            <w:pPr>
              <w:rPr>
                <w:color w:val="000000"/>
              </w:rPr>
            </w:pPr>
          </w:p>
        </w:tc>
      </w:tr>
      <w:tr w:rsidR="00201909" w:rsidRPr="00C87853" w14:paraId="46CD2DCA" w14:textId="77777777" w:rsidTr="00201909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700BF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</w:t>
            </w:r>
          </w:p>
        </w:tc>
        <w:tc>
          <w:tcPr>
            <w:tcW w:w="2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482BD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88752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3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C1588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2B37C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C74E9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DF8D2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F5299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0AE46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9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A5C1E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CB693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527C7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12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3D93B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13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18168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E2583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1C4F1" w14:textId="77777777" w:rsidR="00201909" w:rsidRPr="00C87853" w:rsidRDefault="00201909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16</w:t>
            </w:r>
          </w:p>
        </w:tc>
      </w:tr>
      <w:tr w:rsidR="00201909" w:rsidRPr="00C87853" w14:paraId="5F0B3B0A" w14:textId="77777777" w:rsidTr="00201909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268DD" w14:textId="34AFAC30" w:rsidR="00201909" w:rsidRPr="00C87853" w:rsidRDefault="00195156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</w:t>
            </w:r>
          </w:p>
        </w:tc>
        <w:tc>
          <w:tcPr>
            <w:tcW w:w="14467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DAEE5" w14:textId="4C843CE6" w:rsidR="00201909" w:rsidRPr="00C87853" w:rsidRDefault="00201909">
            <w:pPr>
              <w:rPr>
                <w:color w:val="000000"/>
              </w:rPr>
            </w:pPr>
            <w:r w:rsidRPr="00C87853">
              <w:rPr>
                <w:color w:val="000000"/>
              </w:rPr>
              <w:t xml:space="preserve">Задача </w:t>
            </w:r>
            <w:r w:rsidR="00961F4F" w:rsidRPr="00C87853">
              <w:rPr>
                <w:color w:val="000000"/>
              </w:rPr>
              <w:t xml:space="preserve">1 </w:t>
            </w:r>
            <w:r w:rsidRPr="00C87853">
              <w:rPr>
                <w:color w:val="000000"/>
              </w:rPr>
              <w:t>«Обеспечение газоснабжением потребителей Астраханской области»</w:t>
            </w:r>
          </w:p>
        </w:tc>
      </w:tr>
      <w:tr w:rsidR="00375F17" w:rsidRPr="00C87853" w14:paraId="0F948AFF" w14:textId="77777777" w:rsidTr="00201909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4E326" w14:textId="4D3F33BC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1.1</w:t>
            </w:r>
          </w:p>
        </w:tc>
        <w:tc>
          <w:tcPr>
            <w:tcW w:w="2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B0499" w14:textId="77777777" w:rsidR="00375F17" w:rsidRPr="00C87853" w:rsidRDefault="00375F17">
            <w:pPr>
              <w:rPr>
                <w:color w:val="000000"/>
              </w:rPr>
            </w:pPr>
            <w:r w:rsidRPr="00C87853">
              <w:rPr>
                <w:color w:val="000000"/>
              </w:rPr>
              <w:t>Протяженность газ</w:t>
            </w:r>
            <w:r w:rsidRPr="00C87853">
              <w:rPr>
                <w:color w:val="000000"/>
              </w:rPr>
              <w:t>о</w:t>
            </w:r>
            <w:r w:rsidRPr="00C87853">
              <w:rPr>
                <w:color w:val="000000"/>
              </w:rPr>
              <w:t>проводов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C0240" w14:textId="77777777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РП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F3295" w14:textId="779DB388" w:rsidR="00375F17" w:rsidRPr="00C87853" w:rsidRDefault="00375F17" w:rsidP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Километр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45618" w14:textId="136DF0B9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7BA00" w14:textId="69E6AD0D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75F54" w14:textId="2D80DEDC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0DE60" w14:textId="4445EF6A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FDFF2" w14:textId="449D68B6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EFCF1" w14:textId="1CE55AD9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A5B9B" w14:textId="4B99518C" w:rsidR="00375F17" w:rsidRPr="00C87853" w:rsidRDefault="00375F17">
            <w:pPr>
              <w:jc w:val="center"/>
              <w:rPr>
                <w:color w:val="000000"/>
              </w:rPr>
            </w:pPr>
            <w:r w:rsidRPr="0059642F">
              <w:rPr>
                <w:color w:val="000000"/>
              </w:rPr>
              <w:t>х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909AD" w14:textId="75B2D1BC" w:rsidR="00375F17" w:rsidRPr="00C87853" w:rsidRDefault="00375F17">
            <w:pPr>
              <w:jc w:val="center"/>
              <w:rPr>
                <w:color w:val="000000"/>
              </w:rPr>
            </w:pPr>
            <w:r w:rsidRPr="0059642F">
              <w:rPr>
                <w:color w:val="000000"/>
              </w:rPr>
              <w:t>х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4E672" w14:textId="6E568307" w:rsidR="00375F17" w:rsidRPr="00C87853" w:rsidRDefault="00375F17">
            <w:pPr>
              <w:jc w:val="center"/>
              <w:rPr>
                <w:color w:val="000000"/>
              </w:rPr>
            </w:pPr>
            <w:r w:rsidRPr="0059642F">
              <w:rPr>
                <w:color w:val="000000"/>
              </w:rPr>
              <w:t>х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990E3" w14:textId="3E123D36" w:rsidR="00375F17" w:rsidRPr="00C87853" w:rsidRDefault="00375F17">
            <w:pPr>
              <w:jc w:val="center"/>
              <w:rPr>
                <w:color w:val="000000"/>
              </w:rPr>
            </w:pPr>
            <w:r w:rsidRPr="0059642F">
              <w:rPr>
                <w:color w:val="000000"/>
              </w:rPr>
              <w:t>х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81668" w14:textId="44A6E2FE" w:rsidR="00375F17" w:rsidRPr="00C87853" w:rsidRDefault="00375F17">
            <w:pPr>
              <w:jc w:val="center"/>
              <w:rPr>
                <w:color w:val="000000"/>
              </w:rPr>
            </w:pPr>
            <w:r w:rsidRPr="0059642F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04143" w14:textId="72AAB1A2" w:rsidR="00375F17" w:rsidRPr="00C87853" w:rsidRDefault="00375F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78,7</w:t>
            </w:r>
          </w:p>
        </w:tc>
      </w:tr>
      <w:tr w:rsidR="00961F4F" w:rsidRPr="00C87853" w14:paraId="6398AA1A" w14:textId="77777777" w:rsidTr="00201909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52271" w14:textId="6C1AA9C6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1.2</w:t>
            </w:r>
          </w:p>
        </w:tc>
        <w:tc>
          <w:tcPr>
            <w:tcW w:w="2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71FAA" w14:textId="77777777" w:rsidR="00961F4F" w:rsidRPr="00C87853" w:rsidRDefault="00961F4F">
            <w:pPr>
              <w:rPr>
                <w:color w:val="000000"/>
              </w:rPr>
            </w:pPr>
            <w:r w:rsidRPr="00C87853">
              <w:rPr>
                <w:color w:val="000000"/>
              </w:rPr>
              <w:t>Количество ГРС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6BC0F" w14:textId="77777777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РП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97C98" w14:textId="23AC48AC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Единица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D917C" w14:textId="36E1438B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319B7" w14:textId="56C3D9D4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E48E3" w14:textId="3ADF470E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F0A47" w14:textId="2FF0CE08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A0928" w14:textId="2145214E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E0252" w14:textId="5C09FE74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BF160" w14:textId="1ABB2FEC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7A932" w14:textId="623F894C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BB48" w14:textId="53A2122B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78403" w14:textId="0C403364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02C2C" w14:textId="202F5AED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B7FF5" w14:textId="77777777" w:rsidR="00961F4F" w:rsidRPr="00C87853" w:rsidRDefault="00961F4F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2</w:t>
            </w:r>
          </w:p>
        </w:tc>
      </w:tr>
      <w:tr w:rsidR="00201909" w:rsidRPr="00C87853" w14:paraId="42F0C489" w14:textId="77777777" w:rsidTr="00201909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287F3" w14:textId="71D764D3" w:rsidR="00201909" w:rsidRPr="00C87853" w:rsidRDefault="00195156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2</w:t>
            </w:r>
          </w:p>
        </w:tc>
        <w:tc>
          <w:tcPr>
            <w:tcW w:w="14467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673AF" w14:textId="0821336D" w:rsidR="00201909" w:rsidRPr="00C87853" w:rsidRDefault="00201909">
            <w:pPr>
              <w:rPr>
                <w:color w:val="000000"/>
              </w:rPr>
            </w:pPr>
            <w:r w:rsidRPr="00C87853">
              <w:rPr>
                <w:color w:val="000000"/>
              </w:rPr>
              <w:t xml:space="preserve">Задача </w:t>
            </w:r>
            <w:r w:rsidR="00961F4F" w:rsidRPr="00C87853">
              <w:rPr>
                <w:color w:val="000000"/>
              </w:rPr>
              <w:t xml:space="preserve">2 </w:t>
            </w:r>
            <w:r w:rsidRPr="00C87853">
              <w:rPr>
                <w:color w:val="000000"/>
              </w:rPr>
              <w:t>«Обеспечение бытовых нужд потребителей</w:t>
            </w:r>
            <w:r w:rsidR="00C87BAC" w:rsidRPr="00C87853">
              <w:rPr>
                <w:color w:val="000000"/>
              </w:rPr>
              <w:t>,</w:t>
            </w:r>
            <w:r w:rsidRPr="00C87853">
              <w:rPr>
                <w:color w:val="000000"/>
              </w:rPr>
              <w:t xml:space="preserve"> не</w:t>
            </w:r>
            <w:r w:rsidR="00C87BAC" w:rsidRPr="00C87853">
              <w:rPr>
                <w:color w:val="000000"/>
              </w:rPr>
              <w:t xml:space="preserve"> </w:t>
            </w:r>
            <w:r w:rsidRPr="00C87853">
              <w:rPr>
                <w:color w:val="000000"/>
              </w:rPr>
              <w:t>газифицированных природным газом»</w:t>
            </w:r>
          </w:p>
        </w:tc>
      </w:tr>
      <w:tr w:rsidR="00375F17" w:rsidRPr="00C87853" w14:paraId="5EEAEB83" w14:textId="77777777" w:rsidTr="00201909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08BF2" w14:textId="18985D9F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2.1</w:t>
            </w:r>
          </w:p>
        </w:tc>
        <w:tc>
          <w:tcPr>
            <w:tcW w:w="2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58406" w14:textId="77777777" w:rsidR="00375F17" w:rsidRPr="00C87853" w:rsidRDefault="00375F17">
            <w:pPr>
              <w:rPr>
                <w:color w:val="000000"/>
              </w:rPr>
            </w:pPr>
            <w:r w:rsidRPr="00C87853">
              <w:rPr>
                <w:color w:val="000000"/>
              </w:rPr>
              <w:t>Количество населенных пунктов, обеспеченных поставкой топлива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D477" w14:textId="77777777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РП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19D7E" w14:textId="6149DD80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Единица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3B076" w14:textId="78E0F259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54F7E" w14:textId="623AE212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7908F" w14:textId="75794A97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18282" w14:textId="3B3A30DC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896C8" w14:textId="0CF4D306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D6386" w14:textId="4FF4FA5D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008F6" w14:textId="167DC7DD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493D0" w14:textId="4492A13F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79995" w14:textId="77B10272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BCF41" w14:textId="13796894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AE08E" w14:textId="29875295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58FD0" w14:textId="77777777" w:rsidR="00375F17" w:rsidRPr="00C87853" w:rsidRDefault="00375F17">
            <w:pPr>
              <w:jc w:val="center"/>
              <w:rPr>
                <w:color w:val="000000"/>
              </w:rPr>
            </w:pPr>
            <w:r w:rsidRPr="00C87853">
              <w:rPr>
                <w:color w:val="000000"/>
              </w:rPr>
              <w:t>66</w:t>
            </w:r>
          </w:p>
        </w:tc>
      </w:tr>
    </w:tbl>
    <w:p w14:paraId="710C389F" w14:textId="77777777" w:rsidR="003F5C5C" w:rsidRDefault="003F5C5C" w:rsidP="00961F4F">
      <w:pPr>
        <w:rPr>
          <w:sz w:val="28"/>
          <w:szCs w:val="28"/>
        </w:rPr>
      </w:pPr>
    </w:p>
    <w:p w14:paraId="42EAB8F1" w14:textId="77777777" w:rsidR="00E914DD" w:rsidRDefault="00E914DD" w:rsidP="008B0255">
      <w:pPr>
        <w:rPr>
          <w:sz w:val="28"/>
          <w:szCs w:val="28"/>
        </w:rPr>
      </w:pPr>
    </w:p>
    <w:p w14:paraId="74826D3B" w14:textId="77777777" w:rsidR="003E1AF9" w:rsidRDefault="003E1AF9" w:rsidP="008B0255">
      <w:pPr>
        <w:rPr>
          <w:sz w:val="28"/>
          <w:szCs w:val="28"/>
        </w:rPr>
      </w:pPr>
    </w:p>
    <w:p w14:paraId="4AA5774E" w14:textId="77777777" w:rsidR="003E1AF9" w:rsidRDefault="003E1AF9" w:rsidP="008B0255">
      <w:pPr>
        <w:rPr>
          <w:sz w:val="28"/>
          <w:szCs w:val="28"/>
        </w:rPr>
      </w:pPr>
    </w:p>
    <w:p w14:paraId="48DEC360" w14:textId="77777777" w:rsidR="003E1AF9" w:rsidRDefault="003E1AF9" w:rsidP="008B0255">
      <w:pPr>
        <w:rPr>
          <w:sz w:val="28"/>
          <w:szCs w:val="28"/>
        </w:rPr>
      </w:pPr>
    </w:p>
    <w:p w14:paraId="24FA2420" w14:textId="77777777" w:rsidR="003E1AF9" w:rsidRDefault="003E1AF9" w:rsidP="008B0255">
      <w:pPr>
        <w:rPr>
          <w:sz w:val="28"/>
          <w:szCs w:val="28"/>
        </w:rPr>
      </w:pPr>
    </w:p>
    <w:p w14:paraId="2B48A8D5" w14:textId="77777777" w:rsidR="003E1AF9" w:rsidRDefault="003E1AF9" w:rsidP="008B0255">
      <w:pPr>
        <w:rPr>
          <w:sz w:val="28"/>
          <w:szCs w:val="28"/>
        </w:rPr>
      </w:pPr>
    </w:p>
    <w:p w14:paraId="1D81B89D" w14:textId="77777777" w:rsidR="003E1AF9" w:rsidRDefault="003E1AF9" w:rsidP="008B0255">
      <w:pPr>
        <w:rPr>
          <w:sz w:val="28"/>
          <w:szCs w:val="28"/>
        </w:rPr>
      </w:pPr>
    </w:p>
    <w:p w14:paraId="0B0B283E" w14:textId="14D698CF" w:rsidR="003E1AF9" w:rsidRPr="00A66487" w:rsidRDefault="003E1AF9" w:rsidP="003E1AF9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613894C" w14:textId="77777777" w:rsidR="003E1AF9" w:rsidRDefault="003E1AF9" w:rsidP="003E1AF9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7686F9FA" w14:textId="77777777" w:rsidR="003E1AF9" w:rsidRPr="00A66487" w:rsidRDefault="003E1AF9" w:rsidP="003E1AF9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3330F610" w14:textId="77777777" w:rsidR="003E1AF9" w:rsidRDefault="003E1AF9" w:rsidP="003E1AF9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6F723293" w14:textId="77777777" w:rsidR="003E1AF9" w:rsidRDefault="003E1AF9" w:rsidP="003E1AF9">
      <w:pPr>
        <w:ind w:left="10773"/>
        <w:jc w:val="center"/>
        <w:rPr>
          <w:sz w:val="28"/>
          <w:szCs w:val="28"/>
        </w:rPr>
      </w:pPr>
    </w:p>
    <w:p w14:paraId="2AB487EC" w14:textId="65AB07B7" w:rsidR="00201909" w:rsidRDefault="005F4D21" w:rsidP="0045145D">
      <w:pPr>
        <w:jc w:val="center"/>
        <w:rPr>
          <w:sz w:val="28"/>
          <w:szCs w:val="28"/>
        </w:rPr>
      </w:pPr>
      <w:r w:rsidRPr="005F4D21">
        <w:rPr>
          <w:sz w:val="28"/>
          <w:szCs w:val="28"/>
        </w:rPr>
        <w:t>5. Финансовое обеспечение реализации регионального проекта</w:t>
      </w:r>
    </w:p>
    <w:p w14:paraId="2025A0EB" w14:textId="77777777" w:rsidR="005F4D21" w:rsidRDefault="005F4D21" w:rsidP="000736E0">
      <w:pPr>
        <w:jc w:val="center"/>
        <w:rPr>
          <w:sz w:val="28"/>
          <w:szCs w:val="28"/>
        </w:rPr>
      </w:pP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275"/>
        <w:gridCol w:w="1134"/>
        <w:gridCol w:w="1418"/>
        <w:gridCol w:w="1134"/>
        <w:gridCol w:w="1134"/>
        <w:gridCol w:w="1134"/>
        <w:gridCol w:w="1134"/>
        <w:gridCol w:w="1134"/>
        <w:gridCol w:w="1134"/>
        <w:gridCol w:w="1417"/>
      </w:tblGrid>
      <w:tr w:rsidR="005F4D21" w:rsidRPr="0045145D" w14:paraId="2381E9E5" w14:textId="77777777" w:rsidTr="0001052F">
        <w:trPr>
          <w:trHeight w:val="60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4056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№</w:t>
            </w:r>
            <w:r w:rsidRPr="0045145D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4C3C4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Наименование мероприятия (результата) и источники ф</w:t>
            </w:r>
            <w:r w:rsidRPr="0045145D">
              <w:rPr>
                <w:color w:val="000000"/>
                <w:sz w:val="20"/>
                <w:szCs w:val="20"/>
              </w:rPr>
              <w:t>и</w:t>
            </w:r>
            <w:r w:rsidRPr="0045145D">
              <w:rPr>
                <w:color w:val="000000"/>
                <w:sz w:val="20"/>
                <w:szCs w:val="20"/>
              </w:rPr>
              <w:t>нансового обеспечения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6E33D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9F39C" w14:textId="77777777" w:rsidR="00A250D7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 xml:space="preserve">Всего </w:t>
            </w:r>
          </w:p>
          <w:p w14:paraId="20B96DAC" w14:textId="4AF36D6E" w:rsidR="00A250D7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(тыс.</w:t>
            </w:r>
          </w:p>
          <w:p w14:paraId="3F185501" w14:textId="04B1161C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рублей)</w:t>
            </w:r>
          </w:p>
        </w:tc>
      </w:tr>
      <w:tr w:rsidR="005D7D41" w:rsidRPr="0045145D" w14:paraId="2655BD46" w14:textId="77777777" w:rsidTr="00F31CEA">
        <w:trPr>
          <w:trHeight w:val="315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CA8F" w14:textId="77777777" w:rsidR="005F4D21" w:rsidRPr="0045145D" w:rsidRDefault="005F4D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5BE05" w14:textId="77777777" w:rsidR="005F4D21" w:rsidRPr="0045145D" w:rsidRDefault="005F4D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79924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AACF5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9F34B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7583E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11C23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14DD7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43D39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D80F5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91B43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378E2B" w14:textId="77777777" w:rsidR="005F4D21" w:rsidRPr="0045145D" w:rsidRDefault="005F4D21">
            <w:pPr>
              <w:rPr>
                <w:sz w:val="20"/>
                <w:szCs w:val="20"/>
              </w:rPr>
            </w:pPr>
          </w:p>
        </w:tc>
      </w:tr>
    </w:tbl>
    <w:p w14:paraId="373D3D31" w14:textId="08215FCA" w:rsidR="00584D1B" w:rsidRPr="0045145D" w:rsidRDefault="00584D1B" w:rsidP="0045145D">
      <w:pPr>
        <w:spacing w:line="14" w:lineRule="auto"/>
        <w:rPr>
          <w:sz w:val="28"/>
          <w:szCs w:val="28"/>
        </w:rPr>
      </w:pP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275"/>
        <w:gridCol w:w="1134"/>
        <w:gridCol w:w="1418"/>
        <w:gridCol w:w="1134"/>
        <w:gridCol w:w="1134"/>
        <w:gridCol w:w="1134"/>
        <w:gridCol w:w="1134"/>
        <w:gridCol w:w="1134"/>
        <w:gridCol w:w="1134"/>
        <w:gridCol w:w="1417"/>
      </w:tblGrid>
      <w:tr w:rsidR="0001052F" w:rsidRPr="0045145D" w14:paraId="5648343F" w14:textId="77777777" w:rsidTr="00F31CEA">
        <w:trPr>
          <w:trHeight w:val="315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F302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5FA1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67D68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5B10E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661B7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F9E71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E43B9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8CEA0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B8F5D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7C850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C83B3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52D50" w14:textId="77777777" w:rsidR="005F4D21" w:rsidRPr="0045145D" w:rsidRDefault="005F4D21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E1AF9" w:rsidRPr="0045145D" w14:paraId="49F21109" w14:textId="77777777" w:rsidTr="00F31CEA">
        <w:trPr>
          <w:cantSplit/>
          <w:trHeight w:val="586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B093B17" w14:textId="6969A721" w:rsidR="003E1AF9" w:rsidRPr="0045145D" w:rsidRDefault="003E1AF9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CB1E8" w14:textId="3BC93860" w:rsidR="003E1AF9" w:rsidRPr="0045145D" w:rsidRDefault="003E1AF9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Задача «Обеспечение газ</w:t>
            </w:r>
            <w:r w:rsidRPr="0045145D">
              <w:rPr>
                <w:color w:val="000000"/>
                <w:sz w:val="20"/>
                <w:szCs w:val="20"/>
              </w:rPr>
              <w:t>о</w:t>
            </w:r>
            <w:r w:rsidRPr="0045145D">
              <w:rPr>
                <w:color w:val="000000"/>
                <w:sz w:val="20"/>
                <w:szCs w:val="20"/>
              </w:rPr>
              <w:t>снабжением потребителей Астраханской области»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1CEDE" w14:textId="232272F3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23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256</w:t>
            </w:r>
            <w:r w:rsidR="009F23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752,79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A26B1" w14:textId="7BA08859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  <w:r w:rsidR="009F23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132,04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B1A82" w14:textId="27355926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F23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647</w:t>
            </w:r>
            <w:r w:rsidR="009F23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405,12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4CEA3" w14:textId="6FC82539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347,11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7FBCA" w14:textId="6C48E474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32D2E" w14:textId="437133F2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90B69" w14:textId="68E2A3DA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7A2D9" w14:textId="59B4D356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F214B" w14:textId="091C6EBA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D1883" w14:textId="2F1DED3E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758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077,06</w:t>
            </w:r>
          </w:p>
        </w:tc>
      </w:tr>
      <w:tr w:rsidR="003E1AF9" w:rsidRPr="0045145D" w14:paraId="278A4A63" w14:textId="77777777" w:rsidTr="00F31CEA">
        <w:trPr>
          <w:cantSplit/>
          <w:trHeight w:val="9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846FFE" w14:textId="470D795C" w:rsidR="003E1AF9" w:rsidRPr="0045145D" w:rsidRDefault="003E1AF9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9486E" w14:textId="77777777" w:rsidR="003E1AF9" w:rsidRPr="0045145D" w:rsidRDefault="003E1AF9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Мониторинг выполнения м</w:t>
            </w:r>
            <w:r w:rsidRPr="0045145D">
              <w:rPr>
                <w:color w:val="000000"/>
                <w:sz w:val="20"/>
                <w:szCs w:val="20"/>
              </w:rPr>
              <w:t>е</w:t>
            </w:r>
            <w:r w:rsidRPr="0045145D">
              <w:rPr>
                <w:color w:val="000000"/>
                <w:sz w:val="20"/>
                <w:szCs w:val="20"/>
              </w:rPr>
              <w:t>роприятий по реализации Программы развития газ</w:t>
            </w:r>
            <w:r w:rsidRPr="0045145D">
              <w:rPr>
                <w:color w:val="000000"/>
                <w:sz w:val="20"/>
                <w:szCs w:val="20"/>
              </w:rPr>
              <w:t>о</w:t>
            </w:r>
            <w:r w:rsidRPr="0045145D">
              <w:rPr>
                <w:color w:val="000000"/>
                <w:sz w:val="20"/>
                <w:szCs w:val="20"/>
              </w:rPr>
              <w:t>снабжения и газификации Астраханской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C5FAE" w14:textId="7A78351F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256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752,79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F6724" w14:textId="709AEDCE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132,04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47ACA" w14:textId="0F099A1D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647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405,12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75F63" w14:textId="7E69F1DE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347,11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34829" w14:textId="4170DFB6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415A6" w14:textId="224331F2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F6975" w14:textId="06DFC8D0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D7369" w14:textId="52279A5E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16F0B" w14:textId="5459FAF0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DC20D" w14:textId="3CFABF20" w:rsidR="003E1AF9" w:rsidRPr="0045145D" w:rsidRDefault="003E1A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758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077,06</w:t>
            </w:r>
          </w:p>
        </w:tc>
      </w:tr>
      <w:tr w:rsidR="0001052F" w:rsidRPr="0045145D" w14:paraId="1E0E5803" w14:textId="77777777" w:rsidTr="00F31CEA">
        <w:trPr>
          <w:cantSplit/>
          <w:trHeight w:val="706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F546D63" w14:textId="690D68F6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55C5C" w14:textId="4F354D19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Астраханской обл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сти (всего), из них: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516C1" w14:textId="32846CB0" w:rsidR="0001052F" w:rsidRPr="0045145D" w:rsidRDefault="0001052F" w:rsidP="00763443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6C213" w14:textId="7D0A2FE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05C8B" w14:textId="6A73ADD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B3442" w14:textId="2C1A536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0BA3F" w14:textId="43623DD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5B670" w14:textId="408E90F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4BF54" w14:textId="61816FD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CCECA" w14:textId="02CCF0E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5C39F" w14:textId="09F0678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E72FE" w14:textId="54B91FD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B396D56" w14:textId="77777777" w:rsidTr="00F31CEA">
        <w:trPr>
          <w:cantSplit/>
          <w:trHeight w:val="69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753277C" w14:textId="3EB54270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145D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E82F5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2D2B5" w14:textId="60DD1E12" w:rsidR="0001052F" w:rsidRPr="0045145D" w:rsidRDefault="0001052F" w:rsidP="00C6441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A6491" w14:textId="6E68581B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0B70F" w14:textId="55344391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BB6FC" w14:textId="1449F48C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790D4" w14:textId="09785DC1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BE019" w14:textId="5628B8F9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0D2B5" w14:textId="706300FB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0495D" w14:textId="51D5CFC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B45EE" w14:textId="3246DFC3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B0CD" w14:textId="63837B7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1D5C1C09" w14:textId="77777777" w:rsidTr="00F31CEA">
        <w:trPr>
          <w:cantSplit/>
          <w:trHeight w:val="98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5242CF2" w14:textId="77777777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145D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D1C4D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иных бюдж</w:t>
            </w:r>
            <w:r w:rsidRPr="0045145D">
              <w:rPr>
                <w:iCs/>
                <w:color w:val="000000"/>
                <w:sz w:val="20"/>
                <w:szCs w:val="20"/>
              </w:rPr>
              <w:t>е</w:t>
            </w:r>
            <w:r w:rsidRPr="0045145D">
              <w:rPr>
                <w:iCs/>
                <w:color w:val="000000"/>
                <w:sz w:val="20"/>
                <w:szCs w:val="20"/>
              </w:rPr>
              <w:t>тов бюджетной системы Ро</w:t>
            </w:r>
            <w:r w:rsidRPr="0045145D">
              <w:rPr>
                <w:iCs/>
                <w:color w:val="000000"/>
                <w:sz w:val="20"/>
                <w:szCs w:val="20"/>
              </w:rPr>
              <w:t>с</w:t>
            </w:r>
            <w:r w:rsidRPr="0045145D">
              <w:rPr>
                <w:iCs/>
                <w:color w:val="000000"/>
                <w:sz w:val="20"/>
                <w:szCs w:val="20"/>
              </w:rPr>
              <w:t>сийской Федерации (справо</w:t>
            </w:r>
            <w:r w:rsidRPr="0045145D">
              <w:rPr>
                <w:iCs/>
                <w:color w:val="000000"/>
                <w:sz w:val="20"/>
                <w:szCs w:val="20"/>
              </w:rPr>
              <w:t>ч</w:t>
            </w:r>
            <w:r w:rsidRPr="0045145D">
              <w:rPr>
                <w:iCs/>
                <w:color w:val="000000"/>
                <w:sz w:val="20"/>
                <w:szCs w:val="20"/>
              </w:rPr>
              <w:t>но)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38E64" w14:textId="12CE4624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A52B2" w14:textId="67B129B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32B44" w14:textId="3FA7D885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F96CF" w14:textId="6316D73E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96B7F" w14:textId="4FA03384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DE158" w14:textId="24E20ADA" w:rsidR="0001052F" w:rsidRPr="0045145D" w:rsidRDefault="0001052F" w:rsidP="00C6441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AD0A0" w14:textId="0651770D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253EE" w14:textId="02AAD2DF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A814" w14:textId="3740CC4B" w:rsidR="0001052F" w:rsidRPr="0045145D" w:rsidRDefault="0001052F" w:rsidP="00C6441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EE035" w14:textId="6E9A93FF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65A63063" w14:textId="77777777" w:rsidTr="00F31CEA">
        <w:trPr>
          <w:cantSplit/>
          <w:trHeight w:val="84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1AC4362" w14:textId="669EE3B4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1F6B1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1DA4F" w14:textId="35B0C0E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10C33" w14:textId="5DB82A8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DD1F9" w14:textId="2121C5B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D284E" w14:textId="6D19A07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012ED" w14:textId="571CEB7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2D8B9" w14:textId="3607194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12E1C" w14:textId="440E8B4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2E096" w14:textId="73736F5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E89FF" w14:textId="031025F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0DB9E" w14:textId="62E95AF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70E49EE" w14:textId="77777777" w:rsidTr="00F31CEA">
        <w:trPr>
          <w:cantSplit/>
          <w:trHeight w:val="113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39B26B3" w14:textId="21EB4BF1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lastRenderedPageBreak/>
              <w:t>1.1.1.2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8679C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(бюджету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BA98F" w14:textId="6C60BF5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49D48" w14:textId="602AE8A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28DD3" w14:textId="4C1B043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7BA1D" w14:textId="37FB611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B9193" w14:textId="5B03FA5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C803B" w14:textId="2AE7D25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3805" w14:textId="487FEE1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1D076" w14:textId="2E55448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724FE" w14:textId="1D3E06D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3144B" w14:textId="579B155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5DD20843" w14:textId="77777777" w:rsidTr="00F31CEA">
        <w:trPr>
          <w:cantSplit/>
          <w:trHeight w:val="113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4A36EA48" w14:textId="0F524271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69630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C7498" w14:textId="2D50955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1DE29" w14:textId="64277D9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496CC" w14:textId="406C91A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9EA06" w14:textId="23200D4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3C0D2" w14:textId="037FDD9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90D90" w14:textId="4B4B7DE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9F58D" w14:textId="3141E72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DEA75" w14:textId="5C60858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841E0" w14:textId="01FCC90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41121" w14:textId="231183F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5A1EE69E" w14:textId="77777777" w:rsidTr="00F31CEA">
        <w:trPr>
          <w:cantSplit/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D93D40B" w14:textId="5E06B8C5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AA4CF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14182" w14:textId="2427395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B0DC9" w14:textId="42EE810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CD800" w14:textId="51AF465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734C5" w14:textId="1795EB9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028F5" w14:textId="447506A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00C1A" w14:textId="44983FF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D3E21" w14:textId="0D04D3A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5350D" w14:textId="2447297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13559" w14:textId="2923972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87A77" w14:textId="1C84012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2331" w:rsidRPr="0045145D" w14:paraId="25E67BA9" w14:textId="77777777" w:rsidTr="00F31CEA">
        <w:trPr>
          <w:cantSplit/>
          <w:trHeight w:val="683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E822EDC" w14:textId="57572452" w:rsidR="009F2331" w:rsidRPr="0045145D" w:rsidRDefault="009F2331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CAA9B" w14:textId="77777777" w:rsidR="009F2331" w:rsidRPr="0045145D" w:rsidRDefault="009F2331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9B95F" w14:textId="361106F5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256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752,79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97323" w14:textId="4644B34E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132,04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2E8D9" w14:textId="317B7638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647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405,12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B8C38" w14:textId="68730361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347,11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F33D0" w14:textId="1F55938E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36284" w14:textId="310A76F8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74563" w14:textId="7982CD66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D9BDD" w14:textId="2A0EC2EF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15044" w14:textId="13590E7D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11885" w14:textId="7A229E43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758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077,06</w:t>
            </w:r>
          </w:p>
        </w:tc>
      </w:tr>
      <w:tr w:rsidR="0001052F" w:rsidRPr="0045145D" w14:paraId="752A0003" w14:textId="77777777" w:rsidTr="00F31CEA">
        <w:trPr>
          <w:cantSplit/>
          <w:trHeight w:val="7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622D7F7" w14:textId="733B8FE0" w:rsidR="0001052F" w:rsidRPr="0045145D" w:rsidRDefault="0001052F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3E2D7" w14:textId="0592164F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Задача «Обеспечение быт</w:t>
            </w:r>
            <w:r w:rsidRPr="0045145D">
              <w:rPr>
                <w:color w:val="000000"/>
                <w:sz w:val="20"/>
                <w:szCs w:val="20"/>
              </w:rPr>
              <w:t>о</w:t>
            </w:r>
            <w:r w:rsidRPr="0045145D">
              <w:rPr>
                <w:color w:val="000000"/>
                <w:sz w:val="20"/>
                <w:szCs w:val="20"/>
              </w:rPr>
              <w:t>вых нужд потребителей, не газифицированных приро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ным газом»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23037" w14:textId="1D1E7916" w:rsidR="0001052F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354,07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08D38" w14:textId="02397D0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64BA7" w14:textId="0B9FD56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102E2" w14:textId="5D13926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8814C" w14:textId="330397A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541B5" w14:textId="0CA4A51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6BBC2" w14:textId="56D8EA4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DD6D2" w14:textId="00ED7EA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70BDB" w14:textId="1B02034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EBB08" w14:textId="015E3461" w:rsidR="0001052F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354,07</w:t>
            </w:r>
          </w:p>
        </w:tc>
      </w:tr>
      <w:tr w:rsidR="0001052F" w:rsidRPr="0045145D" w14:paraId="3BF4BFC5" w14:textId="77777777" w:rsidTr="00F31CEA">
        <w:trPr>
          <w:cantSplit/>
          <w:trHeight w:val="1370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74F78AF" w14:textId="0391857E" w:rsidR="0001052F" w:rsidRPr="0045145D" w:rsidRDefault="0001052F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5CCAE" w14:textId="7FA2EE4A" w:rsidR="0001052F" w:rsidRPr="0045145D" w:rsidRDefault="00EB2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01052F" w:rsidRPr="0045145D">
              <w:rPr>
                <w:color w:val="000000"/>
                <w:sz w:val="20"/>
                <w:szCs w:val="20"/>
              </w:rPr>
              <w:t>озмещение недополученных доходов в связи с обеспечен</w:t>
            </w:r>
            <w:r w:rsidR="0001052F" w:rsidRPr="0045145D">
              <w:rPr>
                <w:color w:val="000000"/>
                <w:sz w:val="20"/>
                <w:szCs w:val="20"/>
              </w:rPr>
              <w:t>и</w:t>
            </w:r>
            <w:r w:rsidR="0001052F" w:rsidRPr="0045145D">
              <w:rPr>
                <w:color w:val="000000"/>
                <w:sz w:val="20"/>
                <w:szCs w:val="20"/>
              </w:rPr>
              <w:t>ем поставок СУГ для бытовых нужд населения Астраханской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A19C3" w14:textId="05C0FE2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14 353,43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B0CB4" w14:textId="63A5604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3E70" w14:textId="7061F25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F41DB" w14:textId="02F1703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E2900" w14:textId="43D6CD4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7D8EB" w14:textId="452B080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79C6" w14:textId="3834EE7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188EF" w14:textId="5E00740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EF0CC" w14:textId="575875F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88FE2" w14:textId="3769393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14 353,43</w:t>
            </w:r>
          </w:p>
        </w:tc>
      </w:tr>
      <w:tr w:rsidR="0001052F" w:rsidRPr="0045145D" w14:paraId="1DAA53FD" w14:textId="77777777" w:rsidTr="00F31CEA">
        <w:trPr>
          <w:cantSplit/>
          <w:trHeight w:val="72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76DCD45" w14:textId="1A993406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8AEB4" w14:textId="1E24B969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Астраханской обл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сти (всего), из них: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2F2AC" w14:textId="53528AE1" w:rsidR="0001052F" w:rsidRPr="0045145D" w:rsidRDefault="0001052F" w:rsidP="000105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14 353,43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4B509" w14:textId="02B5F89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1DA30" w14:textId="613D9CC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C1497" w14:textId="16BD5FB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EC4B0" w14:textId="04B0B2B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C79FE" w14:textId="027B63F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0C7E2" w14:textId="1F12F0E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1154C" w14:textId="6CD7B11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AE98A" w14:textId="4AFF369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E204F" w14:textId="791E522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14 353,43</w:t>
            </w:r>
          </w:p>
        </w:tc>
      </w:tr>
      <w:tr w:rsidR="0001052F" w:rsidRPr="0045145D" w14:paraId="0EDDB267" w14:textId="77777777" w:rsidTr="00F31CEA">
        <w:trPr>
          <w:cantSplit/>
          <w:trHeight w:val="706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A64C9DB" w14:textId="2BAD1990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0B231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1079F" w14:textId="3EEFB4C4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E487C" w14:textId="6A97B05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FA247" w14:textId="26ADFC48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1407B" w14:textId="4923CC82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37B7D" w14:textId="52BB987C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24DA" w14:textId="7AE935B9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3B31B" w14:textId="3A49517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B1302" w14:textId="501D9A5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52BC4" w14:textId="24EB398F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CB161" w14:textId="39B70583" w:rsidR="0001052F" w:rsidRPr="0045145D" w:rsidRDefault="000105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63B7ED5" w14:textId="77777777" w:rsidTr="00F31CEA">
        <w:trPr>
          <w:cantSplit/>
          <w:trHeight w:val="98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A11DCED" w14:textId="2ABA8088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56330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иных бюдж</w:t>
            </w:r>
            <w:r w:rsidRPr="0045145D">
              <w:rPr>
                <w:iCs/>
                <w:color w:val="000000"/>
                <w:sz w:val="20"/>
                <w:szCs w:val="20"/>
              </w:rPr>
              <w:t>е</w:t>
            </w:r>
            <w:r w:rsidRPr="0045145D">
              <w:rPr>
                <w:iCs/>
                <w:color w:val="000000"/>
                <w:sz w:val="20"/>
                <w:szCs w:val="20"/>
              </w:rPr>
              <w:t>тов бюджетной системы Ро</w:t>
            </w:r>
            <w:r w:rsidRPr="0045145D">
              <w:rPr>
                <w:iCs/>
                <w:color w:val="000000"/>
                <w:sz w:val="20"/>
                <w:szCs w:val="20"/>
              </w:rPr>
              <w:t>с</w:t>
            </w:r>
            <w:r w:rsidRPr="0045145D">
              <w:rPr>
                <w:iCs/>
                <w:color w:val="000000"/>
                <w:sz w:val="20"/>
                <w:szCs w:val="20"/>
              </w:rPr>
              <w:t>сийской Федерации (справо</w:t>
            </w:r>
            <w:r w:rsidRPr="0045145D">
              <w:rPr>
                <w:iCs/>
                <w:color w:val="000000"/>
                <w:sz w:val="20"/>
                <w:szCs w:val="20"/>
              </w:rPr>
              <w:t>ч</w:t>
            </w:r>
            <w:r w:rsidRPr="0045145D">
              <w:rPr>
                <w:iCs/>
                <w:color w:val="000000"/>
                <w:sz w:val="20"/>
                <w:szCs w:val="20"/>
              </w:rPr>
              <w:t>но)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B0247" w14:textId="4E0553C4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32F77" w14:textId="5CA66847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0C19E" w14:textId="21D8FBF2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0BEFD" w14:textId="4E51ECED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BBBA9" w14:textId="3678255C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B34BC" w14:textId="7BDE118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2F12D" w14:textId="41D40FB2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B463A" w14:textId="43439A72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21B13" w14:textId="72BDE79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5996B" w14:textId="381AAD12" w:rsidR="0001052F" w:rsidRPr="0045145D" w:rsidRDefault="000105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24715F49" w14:textId="77777777" w:rsidTr="00F31CEA">
        <w:trPr>
          <w:cantSplit/>
          <w:trHeight w:val="83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37D6681" w14:textId="310654F0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lastRenderedPageBreak/>
              <w:t>2.1.1.1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3462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0856B" w14:textId="0347E28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B3069" w14:textId="2521870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247B" w14:textId="726E9E7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D51BB" w14:textId="4476067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564FA" w14:textId="06DF70B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F8FFB" w14:textId="62BB45B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5CC3" w14:textId="4C346C4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70BD" w14:textId="399FC17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402F0" w14:textId="0C73F71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189D3" w14:textId="1EEB5AC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5334A707" w14:textId="77777777" w:rsidTr="00F31CEA">
        <w:trPr>
          <w:cantSplit/>
          <w:trHeight w:val="1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C61421F" w14:textId="3E6348BB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2677F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(бюджету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92A82" w14:textId="5E74E15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09FFB" w14:textId="4FF3C8E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64976" w14:textId="5DD7721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CEF35" w14:textId="43A99F2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1BF0F" w14:textId="2178A75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B978F" w14:textId="39D9BB2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458E" w14:textId="75F0B27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3351F" w14:textId="5092198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9CC9E" w14:textId="7385C10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B8186" w14:textId="1953D12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0BD2ECD" w14:textId="77777777" w:rsidTr="00F31CEA">
        <w:trPr>
          <w:cantSplit/>
          <w:trHeight w:val="1242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5F89DF9" w14:textId="0851E57E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1188C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78A73" w14:textId="352766D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74494" w14:textId="081F47B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EC3B3" w14:textId="441DB8C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66D03" w14:textId="089A60B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0F4C4" w14:textId="591AE06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AD387" w14:textId="6D21222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1B117" w14:textId="1F85AFD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3B165" w14:textId="12360C8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95B36" w14:textId="26ADFDF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D19A1" w14:textId="4C9C999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6A7ABD1" w14:textId="77777777" w:rsidTr="00F31CEA">
        <w:trPr>
          <w:cantSplit/>
          <w:trHeight w:val="70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4B924F1" w14:textId="7E4AD694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B33C6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E32D4" w14:textId="70BC3A0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0F19E" w14:textId="338AC7D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204F4" w14:textId="668E97A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4D436" w14:textId="3E0DF67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E1812" w14:textId="7DE104C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E5F6D" w14:textId="403C0FC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FC039" w14:textId="56FC0D3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E2C91" w14:textId="42A903F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072D7" w14:textId="33ABD49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29CD6" w14:textId="59234FD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66065789" w14:textId="77777777" w:rsidTr="00F31CEA">
        <w:trPr>
          <w:cantSplit/>
          <w:trHeight w:val="79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9771DF5" w14:textId="3FD23896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52037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19A26" w14:textId="40D555B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3782D" w14:textId="5FCAF62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61E0E" w14:textId="56473D4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BD269" w14:textId="79D78AC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3B905" w14:textId="0AE81D5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DDB78" w14:textId="628D762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95E97" w14:textId="7BDED27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E9216" w14:textId="7FBF940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7178E" w14:textId="1B0AF76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F79F4" w14:textId="408113C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4230AB16" w14:textId="77777777" w:rsidTr="00F31CEA">
        <w:trPr>
          <w:cantSplit/>
          <w:trHeight w:val="141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C591111" w14:textId="4C17F2B3" w:rsidR="0001052F" w:rsidRPr="0045145D" w:rsidRDefault="0001052F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07B0A" w14:textId="6ACBEB7D" w:rsidR="0001052F" w:rsidRPr="0045145D" w:rsidRDefault="00EB2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01052F" w:rsidRPr="0045145D">
              <w:rPr>
                <w:color w:val="000000"/>
                <w:sz w:val="20"/>
                <w:szCs w:val="20"/>
              </w:rPr>
              <w:t>озмещение недополученных доходов, возникающих в св</w:t>
            </w:r>
            <w:r w:rsidR="0001052F" w:rsidRPr="0045145D">
              <w:rPr>
                <w:color w:val="000000"/>
                <w:sz w:val="20"/>
                <w:szCs w:val="20"/>
              </w:rPr>
              <w:t>я</w:t>
            </w:r>
            <w:r w:rsidR="0001052F" w:rsidRPr="0045145D">
              <w:rPr>
                <w:color w:val="000000"/>
                <w:sz w:val="20"/>
                <w:szCs w:val="20"/>
              </w:rPr>
              <w:t>зи с государственным регул</w:t>
            </w:r>
            <w:r w:rsidR="0001052F" w:rsidRPr="0045145D">
              <w:rPr>
                <w:color w:val="000000"/>
                <w:sz w:val="20"/>
                <w:szCs w:val="20"/>
              </w:rPr>
              <w:t>и</w:t>
            </w:r>
            <w:r w:rsidR="0001052F" w:rsidRPr="0045145D">
              <w:rPr>
                <w:color w:val="000000"/>
                <w:sz w:val="20"/>
                <w:szCs w:val="20"/>
              </w:rPr>
              <w:t>рованием цен на реализацию угля на территории Астраха</w:t>
            </w:r>
            <w:r w:rsidR="0001052F" w:rsidRPr="0045145D">
              <w:rPr>
                <w:color w:val="000000"/>
                <w:sz w:val="20"/>
                <w:szCs w:val="20"/>
              </w:rPr>
              <w:t>н</w:t>
            </w:r>
            <w:r w:rsidR="0001052F" w:rsidRPr="0045145D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CFB82" w14:textId="64C7ABC2" w:rsidR="0001052F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2000,64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99200" w14:textId="0C34AFF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2F9CC" w14:textId="6C179FC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5BAE2" w14:textId="6DF000D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F5DA6" w14:textId="1CED965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8725B" w14:textId="7EF74F7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81116" w14:textId="3A97F3B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42E92" w14:textId="0E3B764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B45A5" w14:textId="5E95330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BA408" w14:textId="56567AEF" w:rsidR="0001052F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2000,64</w:t>
            </w:r>
          </w:p>
        </w:tc>
      </w:tr>
      <w:tr w:rsidR="0001052F" w:rsidRPr="0045145D" w14:paraId="567D95E9" w14:textId="77777777" w:rsidTr="00F31CEA">
        <w:trPr>
          <w:cantSplit/>
          <w:trHeight w:val="83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0203F36" w14:textId="5532245B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5DAC0" w14:textId="3CBFB4BB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Астраханской обл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сти (всего), из них: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5D350" w14:textId="5FF335CE" w:rsidR="0001052F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2000,64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87C8E" w14:textId="00A060F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F1AEB" w14:textId="6926CCB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88037" w14:textId="5472932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B8577" w14:textId="51DE4A6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BE4A5" w14:textId="28FFAD4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F738C" w14:textId="01BCCBE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08106" w14:textId="233C15E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2A1BE" w14:textId="0D45656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3B257" w14:textId="66C46FA3" w:rsidR="0001052F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2000,64</w:t>
            </w:r>
          </w:p>
        </w:tc>
      </w:tr>
      <w:tr w:rsidR="0001052F" w:rsidRPr="0045145D" w14:paraId="1D80979C" w14:textId="77777777" w:rsidTr="00F31CEA">
        <w:trPr>
          <w:cantSplit/>
          <w:trHeight w:val="708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AECF179" w14:textId="1834E07A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88306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775BC" w14:textId="6ED33534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CB777" w14:textId="0262C12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727F9" w14:textId="0B145E1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549D5" w14:textId="468425E3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E4A11" w14:textId="78B4EE8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C5845" w14:textId="5FBB625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3570F" w14:textId="663C236D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FCE5D" w14:textId="15665E55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9F8D" w14:textId="5F2743DE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1AEED" w14:textId="0468198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4DD12B04" w14:textId="77777777" w:rsidTr="00F31CEA">
        <w:trPr>
          <w:cantSplit/>
          <w:trHeight w:val="9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9450985" w14:textId="3F946563" w:rsidR="0001052F" w:rsidRPr="0045145D" w:rsidRDefault="0001052F" w:rsidP="00C87853">
            <w:pPr>
              <w:ind w:left="113" w:right="113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B28F5" w14:textId="77777777" w:rsidR="0001052F" w:rsidRPr="0045145D" w:rsidRDefault="0001052F">
            <w:pPr>
              <w:rPr>
                <w:iCs/>
                <w:color w:val="000000"/>
                <w:sz w:val="20"/>
                <w:szCs w:val="20"/>
              </w:rPr>
            </w:pPr>
            <w:r w:rsidRPr="0045145D">
              <w:rPr>
                <w:iCs/>
                <w:color w:val="000000"/>
                <w:sz w:val="20"/>
                <w:szCs w:val="20"/>
              </w:rPr>
              <w:t>в том числе межбюджетные трансферты из иных бюдж</w:t>
            </w:r>
            <w:r w:rsidRPr="0045145D">
              <w:rPr>
                <w:iCs/>
                <w:color w:val="000000"/>
                <w:sz w:val="20"/>
                <w:szCs w:val="20"/>
              </w:rPr>
              <w:t>е</w:t>
            </w:r>
            <w:r w:rsidRPr="0045145D">
              <w:rPr>
                <w:iCs/>
                <w:color w:val="000000"/>
                <w:sz w:val="20"/>
                <w:szCs w:val="20"/>
              </w:rPr>
              <w:t>тов бюджетной системы Ро</w:t>
            </w:r>
            <w:r w:rsidRPr="0045145D">
              <w:rPr>
                <w:iCs/>
                <w:color w:val="000000"/>
                <w:sz w:val="20"/>
                <w:szCs w:val="20"/>
              </w:rPr>
              <w:t>с</w:t>
            </w:r>
            <w:r w:rsidRPr="0045145D">
              <w:rPr>
                <w:iCs/>
                <w:color w:val="000000"/>
                <w:sz w:val="20"/>
                <w:szCs w:val="20"/>
              </w:rPr>
              <w:t>сийской Федерации (справо</w:t>
            </w:r>
            <w:r w:rsidRPr="0045145D">
              <w:rPr>
                <w:iCs/>
                <w:color w:val="000000"/>
                <w:sz w:val="20"/>
                <w:szCs w:val="20"/>
              </w:rPr>
              <w:t>ч</w:t>
            </w:r>
            <w:r w:rsidRPr="0045145D">
              <w:rPr>
                <w:iCs/>
                <w:color w:val="000000"/>
                <w:sz w:val="20"/>
                <w:szCs w:val="20"/>
              </w:rPr>
              <w:t>но)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EF93A" w14:textId="3D2E0DB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BDEB8" w14:textId="05797B4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BF89B" w14:textId="3C392C9A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D4241" w14:textId="1F46EFE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797A" w14:textId="181ECD86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80A33" w14:textId="767DD2D1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C07F0" w14:textId="299E6A90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971FA" w14:textId="49D1023F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68453" w14:textId="4A550DA7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F2B69" w14:textId="73531D0C" w:rsidR="0001052F" w:rsidRPr="0045145D" w:rsidRDefault="0001052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70374D63" w14:textId="77777777" w:rsidTr="00F31CEA">
        <w:trPr>
          <w:cantSplit/>
          <w:trHeight w:val="84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C6C2A6B" w14:textId="1A7E77DF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42F47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6798F" w14:textId="02A7073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2105C" w14:textId="0146D01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A4FBE" w14:textId="2E15CA1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22050" w14:textId="6BAE821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E734F" w14:textId="699018B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A53CD" w14:textId="318EAB6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D987E" w14:textId="1D22C2C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FFC62" w14:textId="1AB2291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1F094" w14:textId="2BE898E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7215A" w14:textId="26A0955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77032BD4" w14:textId="77777777" w:rsidTr="00F31CEA">
        <w:trPr>
          <w:cantSplit/>
          <w:trHeight w:val="1256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4A0CB0D" w14:textId="1D184E7B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2.2.1.2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A5D67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межбюджетные трансферты бюджету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(бюджету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E34A5" w14:textId="24C8986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6A46F" w14:textId="6B57274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F3853" w14:textId="3E171BE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0A7B0" w14:textId="5665196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DD51E" w14:textId="729CC5B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5B2FF" w14:textId="45E365C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0A4F9" w14:textId="6242BA1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5B11D" w14:textId="1435EBA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8690C" w14:textId="2FD6016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2BE17" w14:textId="1E85598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3AB61C8C" w14:textId="77777777" w:rsidTr="00F31CEA">
        <w:trPr>
          <w:cantSplit/>
          <w:trHeight w:val="113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4FB55C0D" w14:textId="13556953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93842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территориального государственного внебю</w:t>
            </w:r>
            <w:r w:rsidRPr="0045145D">
              <w:rPr>
                <w:color w:val="000000"/>
                <w:sz w:val="20"/>
                <w:szCs w:val="20"/>
              </w:rPr>
              <w:t>д</w:t>
            </w:r>
            <w:r w:rsidRPr="0045145D">
              <w:rPr>
                <w:color w:val="000000"/>
                <w:sz w:val="20"/>
                <w:szCs w:val="20"/>
              </w:rPr>
              <w:t>жетного фонда (бюджет те</w:t>
            </w:r>
            <w:r w:rsidRPr="0045145D">
              <w:rPr>
                <w:color w:val="000000"/>
                <w:sz w:val="20"/>
                <w:szCs w:val="20"/>
              </w:rPr>
              <w:t>р</w:t>
            </w:r>
            <w:r w:rsidRPr="0045145D">
              <w:rPr>
                <w:color w:val="000000"/>
                <w:sz w:val="20"/>
                <w:szCs w:val="20"/>
              </w:rPr>
              <w:t>риториального фонда обяз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тельного медицинского стр</w:t>
            </w:r>
            <w:r w:rsidRPr="0045145D">
              <w:rPr>
                <w:color w:val="000000"/>
                <w:sz w:val="20"/>
                <w:szCs w:val="20"/>
              </w:rPr>
              <w:t>а</w:t>
            </w:r>
            <w:r w:rsidRPr="0045145D">
              <w:rPr>
                <w:color w:val="000000"/>
                <w:sz w:val="20"/>
                <w:szCs w:val="20"/>
              </w:rPr>
              <w:t>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03E81" w14:textId="2348D90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A9E86" w14:textId="00FED35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05558" w14:textId="3442B79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6E291" w14:textId="7DE8548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EA719" w14:textId="63E80BF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D3C6D" w14:textId="3E6DB4F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41358" w14:textId="2F51040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6C042" w14:textId="5FC5639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A5AAC" w14:textId="0C456B6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58040" w14:textId="34E29F4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4E60C8C5" w14:textId="77777777" w:rsidTr="00F31CEA">
        <w:trPr>
          <w:cantSplit/>
          <w:trHeight w:val="666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7720617" w14:textId="7E24F587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09B63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608B2" w14:textId="2CB8D8D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86584" w14:textId="01A88F7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B2C0D" w14:textId="64DAA25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5EA47" w14:textId="2EF6B0D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993DD" w14:textId="0FE97E6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A589C" w14:textId="218ED42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60B8D" w14:textId="2B03E96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5E083" w14:textId="297212D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2D595" w14:textId="48F6E1C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8A6B9" w14:textId="4A566A8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6451CC7E" w14:textId="77777777" w:rsidTr="00F31CEA">
        <w:trPr>
          <w:cantSplit/>
          <w:trHeight w:val="79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20304EE" w14:textId="016EAA0E" w:rsidR="0001052F" w:rsidRPr="0045145D" w:rsidRDefault="0001052F" w:rsidP="0045145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2.2.4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116B8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17F36" w14:textId="3A8899D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A29E2" w14:textId="03982E2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5B943" w14:textId="27ACC80F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12A6A" w14:textId="1762449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4EDA4" w14:textId="3E7970D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D6AD9" w14:textId="4803808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8B824" w14:textId="0EEF010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CDE20" w14:textId="05BDAC3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22912" w14:textId="15C65B3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E8144" w14:textId="536AB27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0B8DFF45" w14:textId="77777777" w:rsidTr="00F31CEA">
        <w:trPr>
          <w:cantSplit/>
          <w:trHeight w:val="56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11EDFDB" w14:textId="4ADF7F9B" w:rsidR="0001052F" w:rsidRPr="0045145D" w:rsidRDefault="0001052F" w:rsidP="00C8785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EA57C" w14:textId="5B16808A" w:rsidR="0001052F" w:rsidRPr="0045145D" w:rsidRDefault="0001052F" w:rsidP="009A4C00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 xml:space="preserve">Нераспределенный резерв (бюджет </w:t>
            </w:r>
            <w:r>
              <w:rPr>
                <w:color w:val="000000"/>
                <w:sz w:val="20"/>
                <w:szCs w:val="20"/>
              </w:rPr>
              <w:t>Астраханской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  <w:r w:rsidRPr="0045145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F401D" w14:textId="125309E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B8FF8" w14:textId="1192C0E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F0B9C" w14:textId="04349D55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D5CCE" w14:textId="03A8F8C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E0B7F" w14:textId="06A39CD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BFDFA" w14:textId="6499AF3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B2D72" w14:textId="7D2CF6B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B4F25" w14:textId="668DED6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82B64" w14:textId="2293412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552FF" w14:textId="68AC776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2331" w:rsidRPr="0045145D" w14:paraId="4C870365" w14:textId="77777777" w:rsidTr="00F31CEA">
        <w:trPr>
          <w:trHeight w:val="315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6ACA4" w14:textId="4A2BBEE3" w:rsidR="009F2331" w:rsidRPr="0045145D" w:rsidRDefault="009F2331" w:rsidP="009A4C00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Итого по региональному проекту: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A00B9" w14:textId="05447F08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273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106,86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A7752" w14:textId="2FCA08A2" w:rsidR="009F2331" w:rsidRPr="0045145D" w:rsidRDefault="009F23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457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132,04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74E1" w14:textId="3906DBE3" w:rsidR="009F2331" w:rsidRPr="0045145D" w:rsidRDefault="009F23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647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405,12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0D1C1" w14:textId="572E698E" w:rsidR="009F2331" w:rsidRPr="0045145D" w:rsidRDefault="009F23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244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347,11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B8FCF" w14:textId="2A94617A" w:rsidR="009F2331" w:rsidRPr="0045145D" w:rsidRDefault="009F23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8E8F7" w14:textId="196C4696" w:rsidR="009F2331" w:rsidRPr="0045145D" w:rsidRDefault="009F23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E33BA" w14:textId="69DCA3FC" w:rsidR="009F2331" w:rsidRPr="0045145D" w:rsidRDefault="009F23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36B44" w14:textId="5A9C13FD" w:rsidR="009F2331" w:rsidRPr="0045145D" w:rsidRDefault="009F23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703EB" w14:textId="40AE64E7" w:rsidR="009F2331" w:rsidRPr="0045145D" w:rsidRDefault="009F23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E1DB8" w14:textId="7F14524B" w:rsidR="009F2331" w:rsidRPr="0045145D" w:rsidRDefault="009F23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774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431,13</w:t>
            </w:r>
          </w:p>
        </w:tc>
      </w:tr>
      <w:tr w:rsidR="0001052F" w:rsidRPr="0045145D" w14:paraId="24EE9A57" w14:textId="77777777" w:rsidTr="00F31CEA">
        <w:trPr>
          <w:trHeight w:val="315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A1494" w14:textId="489ABD28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45845" w14:textId="024C99A0" w:rsidR="0001052F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16354,07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B1520" w14:textId="5C6B924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64019" w14:textId="7323308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5BFE4" w14:textId="6D8F333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F9299" w14:textId="52325BE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7F2B0" w14:textId="31048E4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6347C" w14:textId="50FD3E2A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5E21" w14:textId="1960A14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FCCD0" w14:textId="463831C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12394" w14:textId="49A60400" w:rsidR="0001052F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31C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354,07</w:t>
            </w:r>
          </w:p>
        </w:tc>
      </w:tr>
      <w:tr w:rsidR="0001052F" w:rsidRPr="0045145D" w14:paraId="129BA9D6" w14:textId="77777777" w:rsidTr="00F31CEA">
        <w:trPr>
          <w:trHeight w:val="935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3D092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Бюджет территориального гос</w:t>
            </w:r>
            <w:r w:rsidRPr="0045145D">
              <w:rPr>
                <w:color w:val="000000"/>
                <w:sz w:val="20"/>
                <w:szCs w:val="20"/>
              </w:rPr>
              <w:t>у</w:t>
            </w:r>
            <w:r w:rsidRPr="0045145D">
              <w:rPr>
                <w:color w:val="000000"/>
                <w:sz w:val="20"/>
                <w:szCs w:val="20"/>
              </w:rPr>
              <w:t>дарственного внебюджетного фо</w:t>
            </w:r>
            <w:r w:rsidRPr="0045145D">
              <w:rPr>
                <w:color w:val="000000"/>
                <w:sz w:val="20"/>
                <w:szCs w:val="20"/>
              </w:rPr>
              <w:t>н</w:t>
            </w:r>
            <w:r w:rsidRPr="0045145D">
              <w:rPr>
                <w:color w:val="000000"/>
                <w:sz w:val="20"/>
                <w:szCs w:val="20"/>
              </w:rPr>
              <w:t>да (бюджет территориального фонда обязательного медицинск</w:t>
            </w:r>
            <w:r w:rsidRPr="0045145D">
              <w:rPr>
                <w:color w:val="000000"/>
                <w:sz w:val="20"/>
                <w:szCs w:val="20"/>
              </w:rPr>
              <w:t>о</w:t>
            </w:r>
            <w:r w:rsidRPr="0045145D">
              <w:rPr>
                <w:color w:val="000000"/>
                <w:sz w:val="20"/>
                <w:szCs w:val="20"/>
              </w:rPr>
              <w:t>го страхования)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5707E" w14:textId="4F053B7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96A90" w14:textId="48AC4D6E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9F984" w14:textId="0553CE8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629AC" w14:textId="764E2718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99AE8" w14:textId="14EC5220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86D94" w14:textId="1C6DA6DB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0A28D" w14:textId="5B6DF847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8E89E" w14:textId="721E08D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0D6BB" w14:textId="43FE6E6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A9BE6" w14:textId="0E627F4C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052F" w:rsidRPr="0045145D" w14:paraId="584F3860" w14:textId="77777777" w:rsidTr="00F31CEA">
        <w:trPr>
          <w:trHeight w:val="63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F4411" w14:textId="77777777" w:rsidR="0001052F" w:rsidRPr="0045145D" w:rsidRDefault="0001052F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lastRenderedPageBreak/>
              <w:t>Консолидированные бюджеты м</w:t>
            </w:r>
            <w:r w:rsidRPr="0045145D">
              <w:rPr>
                <w:color w:val="000000"/>
                <w:sz w:val="20"/>
                <w:szCs w:val="20"/>
              </w:rPr>
              <w:t>у</w:t>
            </w:r>
            <w:r w:rsidRPr="0045145D">
              <w:rPr>
                <w:color w:val="000000"/>
                <w:sz w:val="20"/>
                <w:szCs w:val="20"/>
              </w:rPr>
              <w:t>ниципальных образований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32B66" w14:textId="6953221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4BF32" w14:textId="2FCBFEB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7C484" w14:textId="77334383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AF69D" w14:textId="37131E9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3A5C6" w14:textId="52643312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B745F" w14:textId="74721234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C3961" w14:textId="17DCEB06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2020C" w14:textId="20F09D7D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56EF6" w14:textId="48A12331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E9CBA" w14:textId="0C531F49" w:rsidR="0001052F" w:rsidRPr="0045145D" w:rsidRDefault="0001052F">
            <w:pPr>
              <w:jc w:val="center"/>
              <w:rPr>
                <w:color w:val="000000"/>
                <w:sz w:val="20"/>
                <w:szCs w:val="20"/>
              </w:rPr>
            </w:pPr>
            <w:r w:rsidRPr="003621C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2331" w:rsidRPr="0045145D" w14:paraId="4500F9B1" w14:textId="77777777" w:rsidTr="00F31CEA">
        <w:trPr>
          <w:trHeight w:val="315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2AC8A" w14:textId="77777777" w:rsidR="009F2331" w:rsidRPr="0045145D" w:rsidRDefault="009F2331">
            <w:pPr>
              <w:rPr>
                <w:color w:val="000000"/>
                <w:sz w:val="20"/>
                <w:szCs w:val="20"/>
              </w:rPr>
            </w:pPr>
            <w:r w:rsidRPr="0045145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21907" w14:textId="3A38956E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256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752,79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6F4C9" w14:textId="27C96472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132,04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9BBA7" w14:textId="4ACCA9A8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647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405,12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0E072" w14:textId="289574B7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347,11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F22AC" w14:textId="08AB4C6D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1EF3B" w14:textId="2E9FB110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3A6F7" w14:textId="3F5886E2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9273A" w14:textId="423B5E4C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29937" w14:textId="7A9D6D69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C8EDA" w14:textId="5D8C128D" w:rsidR="009F2331" w:rsidRPr="0045145D" w:rsidRDefault="009F2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758</w:t>
            </w:r>
            <w:r w:rsidR="009550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077,06</w:t>
            </w:r>
          </w:p>
        </w:tc>
      </w:tr>
    </w:tbl>
    <w:p w14:paraId="07DC5FF2" w14:textId="77777777" w:rsidR="005F4D21" w:rsidRDefault="005F4D21" w:rsidP="00C87853">
      <w:pPr>
        <w:rPr>
          <w:sz w:val="28"/>
          <w:szCs w:val="28"/>
        </w:rPr>
      </w:pPr>
    </w:p>
    <w:p w14:paraId="7DDB0184" w14:textId="77777777" w:rsidR="000A7FF0" w:rsidRDefault="000A7FF0" w:rsidP="00C87853">
      <w:pPr>
        <w:rPr>
          <w:sz w:val="28"/>
          <w:szCs w:val="28"/>
        </w:rPr>
      </w:pPr>
    </w:p>
    <w:p w14:paraId="55D6199E" w14:textId="77777777" w:rsidR="000A7FF0" w:rsidRDefault="000A7FF0" w:rsidP="00C87853">
      <w:pPr>
        <w:rPr>
          <w:sz w:val="28"/>
          <w:szCs w:val="28"/>
        </w:rPr>
      </w:pPr>
    </w:p>
    <w:p w14:paraId="11A19533" w14:textId="77777777" w:rsidR="000A7FF0" w:rsidRDefault="000A7FF0" w:rsidP="00C87853">
      <w:pPr>
        <w:rPr>
          <w:sz w:val="28"/>
          <w:szCs w:val="28"/>
        </w:rPr>
      </w:pPr>
    </w:p>
    <w:p w14:paraId="7EE56DFC" w14:textId="77777777" w:rsidR="000A7FF0" w:rsidRDefault="000A7FF0" w:rsidP="00C87853">
      <w:pPr>
        <w:rPr>
          <w:sz w:val="28"/>
          <w:szCs w:val="28"/>
        </w:rPr>
      </w:pPr>
    </w:p>
    <w:p w14:paraId="42B9600C" w14:textId="77777777" w:rsidR="000A7FF0" w:rsidRDefault="000A7FF0" w:rsidP="00C87853">
      <w:pPr>
        <w:rPr>
          <w:sz w:val="28"/>
          <w:szCs w:val="28"/>
        </w:rPr>
      </w:pPr>
    </w:p>
    <w:p w14:paraId="5CA67DCE" w14:textId="77777777" w:rsidR="000A7FF0" w:rsidRDefault="000A7FF0" w:rsidP="00C87853">
      <w:pPr>
        <w:rPr>
          <w:sz w:val="28"/>
          <w:szCs w:val="28"/>
        </w:rPr>
      </w:pPr>
    </w:p>
    <w:p w14:paraId="7A3532AE" w14:textId="77777777" w:rsidR="000A7FF0" w:rsidRDefault="000A7FF0" w:rsidP="00C87853">
      <w:pPr>
        <w:rPr>
          <w:sz w:val="28"/>
          <w:szCs w:val="28"/>
        </w:rPr>
      </w:pPr>
    </w:p>
    <w:p w14:paraId="65E63E29" w14:textId="77777777" w:rsidR="000A7FF0" w:rsidRDefault="000A7FF0" w:rsidP="00C87853">
      <w:pPr>
        <w:rPr>
          <w:sz w:val="28"/>
          <w:szCs w:val="28"/>
        </w:rPr>
      </w:pPr>
    </w:p>
    <w:p w14:paraId="4CEB9BF6" w14:textId="77777777" w:rsidR="000A7FF0" w:rsidRDefault="000A7FF0" w:rsidP="00C87853">
      <w:pPr>
        <w:rPr>
          <w:sz w:val="28"/>
          <w:szCs w:val="28"/>
        </w:rPr>
      </w:pPr>
    </w:p>
    <w:p w14:paraId="05CB09E2" w14:textId="77777777" w:rsidR="000A7FF0" w:rsidRDefault="000A7FF0" w:rsidP="00C87853">
      <w:pPr>
        <w:rPr>
          <w:sz w:val="28"/>
          <w:szCs w:val="28"/>
        </w:rPr>
      </w:pPr>
    </w:p>
    <w:p w14:paraId="5946CA96" w14:textId="77777777" w:rsidR="000A7FF0" w:rsidRDefault="000A7FF0" w:rsidP="00C87853">
      <w:pPr>
        <w:rPr>
          <w:sz w:val="28"/>
          <w:szCs w:val="28"/>
        </w:rPr>
      </w:pPr>
    </w:p>
    <w:p w14:paraId="0BD6D222" w14:textId="77777777" w:rsidR="000A7FF0" w:rsidRDefault="000A7FF0" w:rsidP="00C87853">
      <w:pPr>
        <w:rPr>
          <w:sz w:val="28"/>
          <w:szCs w:val="28"/>
        </w:rPr>
      </w:pPr>
    </w:p>
    <w:p w14:paraId="4B481C92" w14:textId="77777777" w:rsidR="000A7FF0" w:rsidRDefault="000A7FF0" w:rsidP="00C87853">
      <w:pPr>
        <w:rPr>
          <w:sz w:val="28"/>
          <w:szCs w:val="28"/>
        </w:rPr>
      </w:pPr>
    </w:p>
    <w:p w14:paraId="287CEC0D" w14:textId="77777777" w:rsidR="000A7FF0" w:rsidRDefault="000A7FF0" w:rsidP="00C87853">
      <w:pPr>
        <w:rPr>
          <w:sz w:val="28"/>
          <w:szCs w:val="28"/>
        </w:rPr>
      </w:pPr>
    </w:p>
    <w:p w14:paraId="5B786E7C" w14:textId="77777777" w:rsidR="000A7FF0" w:rsidRDefault="000A7FF0" w:rsidP="00C87853">
      <w:pPr>
        <w:rPr>
          <w:sz w:val="28"/>
          <w:szCs w:val="28"/>
        </w:rPr>
      </w:pPr>
    </w:p>
    <w:p w14:paraId="36337AFE" w14:textId="77777777" w:rsidR="000A7FF0" w:rsidRDefault="000A7FF0" w:rsidP="00C87853">
      <w:pPr>
        <w:rPr>
          <w:sz w:val="28"/>
          <w:szCs w:val="28"/>
        </w:rPr>
      </w:pPr>
    </w:p>
    <w:p w14:paraId="700223FC" w14:textId="77777777" w:rsidR="000A7FF0" w:rsidRDefault="000A7FF0" w:rsidP="00C87853">
      <w:pPr>
        <w:rPr>
          <w:sz w:val="28"/>
          <w:szCs w:val="28"/>
        </w:rPr>
      </w:pPr>
    </w:p>
    <w:p w14:paraId="1D2B5FDA" w14:textId="77777777" w:rsidR="000A7FF0" w:rsidRDefault="000A7FF0" w:rsidP="00C87853">
      <w:pPr>
        <w:rPr>
          <w:sz w:val="28"/>
          <w:szCs w:val="28"/>
        </w:rPr>
      </w:pPr>
    </w:p>
    <w:p w14:paraId="2408F7DA" w14:textId="77777777" w:rsidR="000A7FF0" w:rsidRDefault="000A7FF0" w:rsidP="00C87853">
      <w:pPr>
        <w:rPr>
          <w:sz w:val="28"/>
          <w:szCs w:val="28"/>
        </w:rPr>
      </w:pPr>
    </w:p>
    <w:p w14:paraId="07192EE1" w14:textId="77777777" w:rsidR="000A7FF0" w:rsidRDefault="000A7FF0" w:rsidP="00C87853">
      <w:pPr>
        <w:rPr>
          <w:sz w:val="28"/>
          <w:szCs w:val="28"/>
        </w:rPr>
      </w:pPr>
    </w:p>
    <w:p w14:paraId="6C28288E" w14:textId="77777777" w:rsidR="000A7FF0" w:rsidRDefault="000A7FF0" w:rsidP="00C87853">
      <w:pPr>
        <w:rPr>
          <w:sz w:val="28"/>
          <w:szCs w:val="28"/>
        </w:rPr>
      </w:pPr>
    </w:p>
    <w:p w14:paraId="5BA8BFFA" w14:textId="77777777" w:rsidR="000A7FF0" w:rsidRDefault="000A7FF0" w:rsidP="00C87853">
      <w:pPr>
        <w:rPr>
          <w:sz w:val="28"/>
          <w:szCs w:val="28"/>
        </w:rPr>
      </w:pPr>
    </w:p>
    <w:p w14:paraId="73D9C557" w14:textId="77777777" w:rsidR="000A7FF0" w:rsidRDefault="000A7FF0" w:rsidP="00C87853">
      <w:pPr>
        <w:rPr>
          <w:sz w:val="28"/>
          <w:szCs w:val="28"/>
        </w:rPr>
      </w:pPr>
    </w:p>
    <w:p w14:paraId="04748D8D" w14:textId="77777777" w:rsidR="000A7FF0" w:rsidRDefault="000A7FF0" w:rsidP="00C87853">
      <w:pPr>
        <w:rPr>
          <w:sz w:val="28"/>
          <w:szCs w:val="28"/>
        </w:rPr>
      </w:pPr>
    </w:p>
    <w:p w14:paraId="31FD00F0" w14:textId="3948D920" w:rsidR="000A7FF0" w:rsidRPr="00A66487" w:rsidRDefault="000A7FF0" w:rsidP="000A7FF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219B24E" w14:textId="77777777" w:rsidR="000A7FF0" w:rsidRDefault="000A7FF0" w:rsidP="000A7FF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3EDA403D" w14:textId="77777777" w:rsidR="000A7FF0" w:rsidRPr="00A66487" w:rsidRDefault="000A7FF0" w:rsidP="000A7FF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55DF3F32" w14:textId="77777777" w:rsidR="000A7FF0" w:rsidRDefault="000A7FF0" w:rsidP="000A7FF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0666FFEA" w14:textId="77777777" w:rsidR="000A7FF0" w:rsidRDefault="000A7FF0" w:rsidP="000A7FF0">
      <w:pPr>
        <w:ind w:left="10773"/>
        <w:rPr>
          <w:sz w:val="28"/>
          <w:szCs w:val="28"/>
        </w:rPr>
      </w:pPr>
    </w:p>
    <w:p w14:paraId="6FA8AA62" w14:textId="684909A9" w:rsidR="00244B07" w:rsidRDefault="00244B07" w:rsidP="000736E0">
      <w:pPr>
        <w:jc w:val="center"/>
        <w:rPr>
          <w:sz w:val="28"/>
          <w:szCs w:val="28"/>
        </w:rPr>
      </w:pPr>
      <w:r w:rsidRPr="00244B07">
        <w:rPr>
          <w:sz w:val="28"/>
          <w:szCs w:val="28"/>
        </w:rPr>
        <w:t>6. Помесячный план исполнения бюдже</w:t>
      </w:r>
      <w:r w:rsidR="00A4484D">
        <w:rPr>
          <w:sz w:val="28"/>
          <w:szCs w:val="28"/>
        </w:rPr>
        <w:t>та Астраханской области</w:t>
      </w:r>
      <w:r w:rsidRPr="00244B07">
        <w:rPr>
          <w:sz w:val="28"/>
          <w:szCs w:val="28"/>
        </w:rPr>
        <w:t xml:space="preserve"> в части бюджетных ассигнований, предусмотренных на финансовое обеспечение реализации регионального проекта в 2024 году</w:t>
      </w:r>
    </w:p>
    <w:p w14:paraId="7F040825" w14:textId="77777777" w:rsidR="005F4D21" w:rsidRDefault="005F4D21" w:rsidP="000736E0">
      <w:pPr>
        <w:jc w:val="center"/>
        <w:rPr>
          <w:sz w:val="28"/>
          <w:szCs w:val="28"/>
        </w:rPr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576"/>
        <w:gridCol w:w="2619"/>
        <w:gridCol w:w="634"/>
        <w:gridCol w:w="874"/>
        <w:gridCol w:w="874"/>
        <w:gridCol w:w="875"/>
        <w:gridCol w:w="875"/>
        <w:gridCol w:w="875"/>
        <w:gridCol w:w="875"/>
        <w:gridCol w:w="875"/>
        <w:gridCol w:w="966"/>
        <w:gridCol w:w="1102"/>
        <w:gridCol w:w="1066"/>
        <w:gridCol w:w="1935"/>
      </w:tblGrid>
      <w:tr w:rsidR="00940FCA" w14:paraId="02014EEE" w14:textId="77777777" w:rsidTr="00ED5916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88B8" w14:textId="77777777" w:rsidR="00940FCA" w:rsidRDefault="00940FCA" w:rsidP="00ED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E7DE" w14:textId="77777777" w:rsidR="00940FCA" w:rsidRDefault="00940FCA" w:rsidP="00ED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приятия (результата)</w:t>
            </w:r>
          </w:p>
        </w:tc>
        <w:tc>
          <w:tcPr>
            <w:tcW w:w="989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027BC" w14:textId="7C65C3CF" w:rsidR="00940FCA" w:rsidRDefault="00940FCA" w:rsidP="00ED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исполнения нарастающим итогом (тыс. рублей)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A149" w14:textId="7E0774FE" w:rsidR="00940FCA" w:rsidRDefault="00940FCA" w:rsidP="00ED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на конец 2024 года (тыс. рублей)</w:t>
            </w:r>
          </w:p>
        </w:tc>
      </w:tr>
      <w:tr w:rsidR="00ED5916" w14:paraId="0CBC2D75" w14:textId="77777777" w:rsidTr="00ED5916">
        <w:trPr>
          <w:cantSplit/>
          <w:trHeight w:val="12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DB909" w14:textId="77777777" w:rsidR="00ED5916" w:rsidRDefault="00ED5916">
            <w:pPr>
              <w:rPr>
                <w:color w:val="000000"/>
              </w:rPr>
            </w:pPr>
          </w:p>
        </w:tc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04711" w14:textId="77777777" w:rsidR="00ED5916" w:rsidRDefault="00ED5916">
            <w:pPr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4DE33BDF" w14:textId="26934682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январь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17CA95D" w14:textId="7BF0CC11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февраль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467A15F9" w14:textId="08666C4D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март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54A9CC58" w14:textId="559428C9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апрель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1113279" w14:textId="46E818E9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май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5BCA1203" w14:textId="01450A0F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июнь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221F6EC" w14:textId="13ED879D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июль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C0AA2EA" w14:textId="11CD92C0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август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F18A321" w14:textId="4E6AD873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сентябрь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F6965D" w14:textId="070D3DC4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октябрь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3B226132" w14:textId="08EB6682" w:rsidR="00ED5916" w:rsidRDefault="00ED5916" w:rsidP="006404B3">
            <w:pPr>
              <w:ind w:left="113" w:right="113"/>
              <w:jc w:val="center"/>
              <w:rPr>
                <w:color w:val="000000"/>
              </w:rPr>
            </w:pPr>
            <w:r w:rsidRPr="00074E2A">
              <w:t>ноябрь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3704B3" w14:textId="289E53A0" w:rsidR="00ED5916" w:rsidRDefault="00ED5916">
            <w:pPr>
              <w:jc w:val="center"/>
              <w:rPr>
                <w:color w:val="000000"/>
              </w:rPr>
            </w:pPr>
          </w:p>
        </w:tc>
      </w:tr>
    </w:tbl>
    <w:p w14:paraId="4ED833E7" w14:textId="77777777" w:rsidR="00940FCA" w:rsidRPr="00ED5916" w:rsidRDefault="00940FCA" w:rsidP="00ED5916">
      <w:pPr>
        <w:spacing w:line="14" w:lineRule="auto"/>
        <w:rPr>
          <w:sz w:val="28"/>
          <w:szCs w:val="28"/>
        </w:rPr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576"/>
        <w:gridCol w:w="2619"/>
        <w:gridCol w:w="634"/>
        <w:gridCol w:w="874"/>
        <w:gridCol w:w="874"/>
        <w:gridCol w:w="875"/>
        <w:gridCol w:w="875"/>
        <w:gridCol w:w="875"/>
        <w:gridCol w:w="875"/>
        <w:gridCol w:w="875"/>
        <w:gridCol w:w="966"/>
        <w:gridCol w:w="1102"/>
        <w:gridCol w:w="1066"/>
        <w:gridCol w:w="1935"/>
      </w:tblGrid>
      <w:tr w:rsidR="00C90C70" w14:paraId="124939DA" w14:textId="77777777" w:rsidTr="00ED5916">
        <w:trPr>
          <w:trHeight w:val="315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A098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BECF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5F200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1CBEE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952D0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AB807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29C71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861DB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015A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397AA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E108D" w14:textId="77777777" w:rsidR="00940FCA" w:rsidRDefault="0094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72CB" w14:textId="41FC5353" w:rsidR="00940FCA" w:rsidRPr="00940FCA" w:rsidRDefault="00940F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1AA" w14:textId="3885BE7E" w:rsidR="00940FCA" w:rsidRPr="00940FCA" w:rsidRDefault="00940F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C91D" w14:textId="49190BF5" w:rsidR="00940FCA" w:rsidRDefault="00940FCA">
            <w:pPr>
              <w:jc w:val="center"/>
              <w:rPr>
                <w:color w:val="000000"/>
              </w:rPr>
            </w:pPr>
            <w:r>
              <w:t xml:space="preserve">14 </w:t>
            </w:r>
          </w:p>
        </w:tc>
      </w:tr>
      <w:tr w:rsidR="00ED5916" w14:paraId="7A1DE73F" w14:textId="77777777" w:rsidTr="00D57E7C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D0B48" w14:textId="60CC353E" w:rsidR="00ED5916" w:rsidRDefault="00ED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4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D4A72A" w14:textId="7C3D1ED6" w:rsidR="00ED5916" w:rsidRDefault="00ED5916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Задача «Обеспечение газоснабжением потребителей Астраханской области»</w:t>
            </w:r>
          </w:p>
        </w:tc>
      </w:tr>
      <w:tr w:rsidR="00C90C70" w14:paraId="276139B0" w14:textId="77777777" w:rsidTr="00ED5916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D58CA" w14:textId="4D12E91A" w:rsidR="00A4484D" w:rsidRDefault="00A44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435CC" w14:textId="77777777" w:rsidR="00A4484D" w:rsidRDefault="00A4484D">
            <w:pPr>
              <w:rPr>
                <w:color w:val="000000"/>
              </w:rPr>
            </w:pPr>
            <w:r>
              <w:rPr>
                <w:color w:val="000000"/>
              </w:rPr>
              <w:t>Мониторинг выполн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мероприятий по реализации Програ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мы развития газосна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жения и газификации Астраханской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0829E" w14:textId="34EAA68B" w:rsidR="00A4484D" w:rsidRDefault="00A4484D">
            <w:pPr>
              <w:jc w:val="center"/>
              <w:rPr>
                <w:color w:val="000000"/>
              </w:rPr>
            </w:pPr>
            <w:r w:rsidRPr="008F776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FA105" w14:textId="78123A33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10A72" w14:textId="01EE6373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A71C8" w14:textId="43BC3F6E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BF29B" w14:textId="797445A2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6E75F" w14:textId="2DBB0A48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6F0CB" w14:textId="6635BBF7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07372" w14:textId="57CA9AFB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9E0D9" w14:textId="61EE9B8E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2E91" w14:textId="19D2937E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899" w14:textId="3E711ABF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D3CD" w14:textId="0C7834A1" w:rsidR="00A4484D" w:rsidRDefault="00A4484D">
            <w:pPr>
              <w:jc w:val="center"/>
              <w:rPr>
                <w:color w:val="000000"/>
              </w:rPr>
            </w:pPr>
            <w:r w:rsidRPr="009E3AC0">
              <w:rPr>
                <w:color w:val="000000"/>
                <w:sz w:val="20"/>
                <w:szCs w:val="20"/>
              </w:rPr>
              <w:t>X</w:t>
            </w:r>
          </w:p>
        </w:tc>
      </w:tr>
      <w:tr w:rsidR="00ED5916" w14:paraId="57E77DDB" w14:textId="77777777" w:rsidTr="00D57E7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EEE316" w14:textId="3C7F208A" w:rsidR="00ED5916" w:rsidRDefault="00ED5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4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76B2E" w14:textId="5B4BD835" w:rsidR="00ED5916" w:rsidRDefault="00ED5916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Задача «Обеспечение бытовых нужд потребителей, не газифицированных природным газом»</w:t>
            </w:r>
          </w:p>
        </w:tc>
      </w:tr>
      <w:tr w:rsidR="00C90C70" w14:paraId="4ACEF1A5" w14:textId="77777777" w:rsidTr="00ED5916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299A" w14:textId="287328CE" w:rsidR="00940FCA" w:rsidRDefault="00A44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CDA20" w14:textId="246D022C" w:rsidR="00940FCA" w:rsidRDefault="00C90C70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940FCA">
              <w:rPr>
                <w:color w:val="000000"/>
              </w:rPr>
              <w:t>озмещение недоп</w:t>
            </w:r>
            <w:r w:rsidR="00940FCA">
              <w:rPr>
                <w:color w:val="000000"/>
              </w:rPr>
              <w:t>о</w:t>
            </w:r>
            <w:r w:rsidR="00940FCA">
              <w:rPr>
                <w:color w:val="000000"/>
              </w:rPr>
              <w:t>лученных доходов в связи с обеспечением поставок СУГ для б</w:t>
            </w:r>
            <w:r w:rsidR="00940FCA">
              <w:rPr>
                <w:color w:val="000000"/>
              </w:rPr>
              <w:t>ы</w:t>
            </w:r>
            <w:r w:rsidR="00940FCA">
              <w:rPr>
                <w:color w:val="000000"/>
              </w:rPr>
              <w:t>товых нужд населения Астраханской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EE04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FFAFA" w14:textId="03B3DC6C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C1567" w14:textId="261BDFCC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DB5F6" w14:textId="1665504E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A51EA" w14:textId="47C686D8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5200,00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57D03" w14:textId="262FE363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6400,00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9B16E" w14:textId="16331B6B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7600,00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8C4E4" w14:textId="41AF922A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64974" w14:textId="07873B3D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07EF" w14:textId="08B273C0" w:rsidR="00940FCA" w:rsidRPr="00940FCA" w:rsidRDefault="00940FC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40FCA">
              <w:rPr>
                <w:color w:val="000000"/>
                <w:sz w:val="20"/>
                <w:szCs w:val="20"/>
              </w:rPr>
              <w:t>11 300,00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3542" w14:textId="0D708F78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sz w:val="20"/>
                <w:szCs w:val="20"/>
              </w:rPr>
              <w:t>12 777,00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ACD3" w14:textId="10EFFEE1" w:rsidR="00940FCA" w:rsidRPr="00940FCA" w:rsidRDefault="008727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14 </w:t>
            </w:r>
            <w:r w:rsidR="00940FCA" w:rsidRPr="00940FCA">
              <w:rPr>
                <w:sz w:val="20"/>
                <w:szCs w:val="20"/>
              </w:rPr>
              <w:t xml:space="preserve">353,43 </w:t>
            </w:r>
          </w:p>
        </w:tc>
      </w:tr>
      <w:tr w:rsidR="00C90C70" w14:paraId="2EFA86A1" w14:textId="77777777" w:rsidTr="00ED5916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91C5D" w14:textId="16288013" w:rsidR="00940FCA" w:rsidRDefault="00A44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1D1F5" w14:textId="22C11A6F" w:rsidR="00940FCA" w:rsidRDefault="00C90C70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940FCA">
              <w:rPr>
                <w:color w:val="000000"/>
              </w:rPr>
              <w:t>озмещение недоп</w:t>
            </w:r>
            <w:r w:rsidR="00940FCA">
              <w:rPr>
                <w:color w:val="000000"/>
              </w:rPr>
              <w:t>о</w:t>
            </w:r>
            <w:r w:rsidR="00940FCA">
              <w:rPr>
                <w:color w:val="000000"/>
              </w:rPr>
              <w:t>лученных доходов, возникающих в связи с государственным р</w:t>
            </w:r>
            <w:r w:rsidR="00940FCA">
              <w:rPr>
                <w:color w:val="000000"/>
              </w:rPr>
              <w:t>е</w:t>
            </w:r>
            <w:r w:rsidR="00940FCA">
              <w:rPr>
                <w:color w:val="000000"/>
              </w:rPr>
              <w:t>гулированием цен на реализацию угля на территории Астраха</w:t>
            </w:r>
            <w:r w:rsidR="00940FCA">
              <w:rPr>
                <w:color w:val="000000"/>
              </w:rPr>
              <w:t>н</w:t>
            </w:r>
            <w:r w:rsidR="00940FCA">
              <w:rPr>
                <w:color w:val="000000"/>
              </w:rPr>
              <w:t>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08A5B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B12F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256,36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20FAD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512,71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00AC8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640,89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A7790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640,89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9D881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640,89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3BD2F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640,89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D7256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769,07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684B45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1 025,42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E5D6" w14:textId="55AD39F8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1 281,77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A87" w14:textId="2379CF7F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sz w:val="20"/>
                <w:szCs w:val="20"/>
              </w:rPr>
              <w:t>1 538,12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83D7" w14:textId="61D32F4B" w:rsidR="00940FCA" w:rsidRPr="00940FCA" w:rsidRDefault="008727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0A7FF0">
              <w:rPr>
                <w:sz w:val="20"/>
                <w:szCs w:val="20"/>
              </w:rPr>
              <w:t>000,64</w:t>
            </w:r>
          </w:p>
        </w:tc>
      </w:tr>
      <w:tr w:rsidR="00C90C70" w14:paraId="4CF55CE9" w14:textId="77777777" w:rsidTr="00ED5916">
        <w:trPr>
          <w:trHeight w:val="315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B98D1" w14:textId="5B71ECE3" w:rsidR="00940FCA" w:rsidRDefault="007915D7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  <w:r w:rsidR="00940FCA">
              <w:rPr>
                <w:color w:val="000000"/>
              </w:rPr>
              <w:t>: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26AF5" w14:textId="77777777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E1B76" w14:textId="69F84ECD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1656,36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04B45" w14:textId="75F3FECA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3212,71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461E5" w14:textId="2C826FF0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4640,89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C6123" w14:textId="230D1B0A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5840,89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75879" w14:textId="48D301BC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7040,89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A1536" w14:textId="61F65E7D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8240,89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CB12E" w14:textId="4393CF68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9569,07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A5EF3A" w14:textId="18889523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11025,42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AC4" w14:textId="4538202B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color w:val="000000"/>
                <w:sz w:val="20"/>
                <w:szCs w:val="20"/>
              </w:rPr>
              <w:t>12 581,77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3AC" w14:textId="5F59663B" w:rsidR="00940FCA" w:rsidRPr="00940FCA" w:rsidRDefault="00940FCA">
            <w:pPr>
              <w:jc w:val="center"/>
              <w:rPr>
                <w:color w:val="000000"/>
                <w:sz w:val="20"/>
                <w:szCs w:val="20"/>
              </w:rPr>
            </w:pPr>
            <w:r w:rsidRPr="00940FCA">
              <w:rPr>
                <w:sz w:val="20"/>
                <w:szCs w:val="20"/>
              </w:rPr>
              <w:t>14 315,12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62C7" w14:textId="61FDFCBC" w:rsidR="00940FCA" w:rsidRPr="00940FCA" w:rsidRDefault="008727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16 354,07</w:t>
            </w:r>
          </w:p>
        </w:tc>
      </w:tr>
    </w:tbl>
    <w:p w14:paraId="252B5F57" w14:textId="77777777" w:rsidR="00A835D2" w:rsidRDefault="00A835D2" w:rsidP="00BA0673">
      <w:pPr>
        <w:rPr>
          <w:sz w:val="28"/>
          <w:szCs w:val="28"/>
        </w:rPr>
      </w:pPr>
    </w:p>
    <w:p w14:paraId="00FDE98C" w14:textId="77777777" w:rsidR="000A7FF0" w:rsidRDefault="000A7FF0" w:rsidP="00A835D2">
      <w:pPr>
        <w:jc w:val="center"/>
        <w:rPr>
          <w:sz w:val="28"/>
          <w:szCs w:val="28"/>
        </w:rPr>
      </w:pPr>
    </w:p>
    <w:p w14:paraId="27F56219" w14:textId="77777777" w:rsidR="000A7FF0" w:rsidRDefault="000A7FF0" w:rsidP="00A835D2">
      <w:pPr>
        <w:jc w:val="center"/>
        <w:rPr>
          <w:sz w:val="28"/>
          <w:szCs w:val="28"/>
        </w:rPr>
      </w:pPr>
    </w:p>
    <w:p w14:paraId="0BC12271" w14:textId="77777777" w:rsidR="000A7FF0" w:rsidRDefault="000A7FF0" w:rsidP="00A835D2">
      <w:pPr>
        <w:jc w:val="center"/>
        <w:rPr>
          <w:sz w:val="28"/>
          <w:szCs w:val="28"/>
        </w:rPr>
      </w:pPr>
    </w:p>
    <w:p w14:paraId="0B53015D" w14:textId="77777777" w:rsidR="000A7FF0" w:rsidRDefault="000A7FF0" w:rsidP="00A835D2">
      <w:pPr>
        <w:jc w:val="center"/>
        <w:rPr>
          <w:sz w:val="28"/>
          <w:szCs w:val="28"/>
        </w:rPr>
      </w:pPr>
    </w:p>
    <w:p w14:paraId="0A680060" w14:textId="77777777" w:rsidR="000A7FF0" w:rsidRDefault="000A7FF0" w:rsidP="00A835D2">
      <w:pPr>
        <w:jc w:val="center"/>
        <w:rPr>
          <w:sz w:val="28"/>
          <w:szCs w:val="28"/>
        </w:rPr>
      </w:pPr>
    </w:p>
    <w:p w14:paraId="52E32BD1" w14:textId="77777777" w:rsidR="000A7FF0" w:rsidRDefault="000A7FF0" w:rsidP="00A835D2">
      <w:pPr>
        <w:jc w:val="center"/>
        <w:rPr>
          <w:sz w:val="28"/>
          <w:szCs w:val="28"/>
        </w:rPr>
      </w:pPr>
    </w:p>
    <w:p w14:paraId="7014D750" w14:textId="77777777" w:rsidR="000A7FF0" w:rsidRDefault="000A7FF0" w:rsidP="00A835D2">
      <w:pPr>
        <w:jc w:val="center"/>
        <w:rPr>
          <w:sz w:val="28"/>
          <w:szCs w:val="28"/>
        </w:rPr>
      </w:pPr>
    </w:p>
    <w:p w14:paraId="6A950D40" w14:textId="77777777" w:rsidR="000A7FF0" w:rsidRDefault="000A7FF0" w:rsidP="00A835D2">
      <w:pPr>
        <w:jc w:val="center"/>
        <w:rPr>
          <w:sz w:val="28"/>
          <w:szCs w:val="28"/>
        </w:rPr>
      </w:pPr>
    </w:p>
    <w:p w14:paraId="732A2D62" w14:textId="77777777" w:rsidR="000A7FF0" w:rsidRDefault="000A7FF0" w:rsidP="00A835D2">
      <w:pPr>
        <w:jc w:val="center"/>
        <w:rPr>
          <w:sz w:val="28"/>
          <w:szCs w:val="28"/>
        </w:rPr>
      </w:pPr>
    </w:p>
    <w:p w14:paraId="341C0057" w14:textId="77777777" w:rsidR="000A7FF0" w:rsidRDefault="000A7FF0" w:rsidP="00A835D2">
      <w:pPr>
        <w:jc w:val="center"/>
        <w:rPr>
          <w:sz w:val="28"/>
          <w:szCs w:val="28"/>
        </w:rPr>
      </w:pPr>
    </w:p>
    <w:p w14:paraId="3145C746" w14:textId="77777777" w:rsidR="000A7FF0" w:rsidRDefault="000A7FF0" w:rsidP="00A835D2">
      <w:pPr>
        <w:jc w:val="center"/>
        <w:rPr>
          <w:sz w:val="28"/>
          <w:szCs w:val="28"/>
        </w:rPr>
      </w:pPr>
    </w:p>
    <w:p w14:paraId="5CFA8EB6" w14:textId="77777777" w:rsidR="000A7FF0" w:rsidRDefault="000A7FF0" w:rsidP="00A835D2">
      <w:pPr>
        <w:jc w:val="center"/>
        <w:rPr>
          <w:sz w:val="28"/>
          <w:szCs w:val="28"/>
        </w:rPr>
      </w:pPr>
    </w:p>
    <w:p w14:paraId="1341C47F" w14:textId="77777777" w:rsidR="000A7FF0" w:rsidRDefault="000A7FF0" w:rsidP="00A835D2">
      <w:pPr>
        <w:jc w:val="center"/>
        <w:rPr>
          <w:sz w:val="28"/>
          <w:szCs w:val="28"/>
        </w:rPr>
      </w:pPr>
    </w:p>
    <w:p w14:paraId="5D1BF096" w14:textId="77777777" w:rsidR="000A7FF0" w:rsidRDefault="000A7FF0" w:rsidP="00A835D2">
      <w:pPr>
        <w:jc w:val="center"/>
        <w:rPr>
          <w:sz w:val="28"/>
          <w:szCs w:val="28"/>
        </w:rPr>
      </w:pPr>
    </w:p>
    <w:p w14:paraId="13E98A07" w14:textId="77777777" w:rsidR="000A7FF0" w:rsidRDefault="000A7FF0" w:rsidP="00A835D2">
      <w:pPr>
        <w:jc w:val="center"/>
        <w:rPr>
          <w:sz w:val="28"/>
          <w:szCs w:val="28"/>
        </w:rPr>
      </w:pPr>
    </w:p>
    <w:p w14:paraId="0160F8BA" w14:textId="77777777" w:rsidR="000A7FF0" w:rsidRDefault="000A7FF0" w:rsidP="00A835D2">
      <w:pPr>
        <w:jc w:val="center"/>
        <w:rPr>
          <w:sz w:val="28"/>
          <w:szCs w:val="28"/>
        </w:rPr>
      </w:pPr>
    </w:p>
    <w:p w14:paraId="0032A44F" w14:textId="77777777" w:rsidR="000A7FF0" w:rsidRDefault="000A7FF0" w:rsidP="00A835D2">
      <w:pPr>
        <w:jc w:val="center"/>
        <w:rPr>
          <w:sz w:val="28"/>
          <w:szCs w:val="28"/>
        </w:rPr>
      </w:pPr>
    </w:p>
    <w:p w14:paraId="31D608AC" w14:textId="77777777" w:rsidR="000A7FF0" w:rsidRDefault="000A7FF0" w:rsidP="00A835D2">
      <w:pPr>
        <w:jc w:val="center"/>
        <w:rPr>
          <w:sz w:val="28"/>
          <w:szCs w:val="28"/>
        </w:rPr>
      </w:pPr>
    </w:p>
    <w:p w14:paraId="7B1786A2" w14:textId="77777777" w:rsidR="000A7FF0" w:rsidRDefault="000A7FF0" w:rsidP="00A835D2">
      <w:pPr>
        <w:jc w:val="center"/>
        <w:rPr>
          <w:sz w:val="28"/>
          <w:szCs w:val="28"/>
        </w:rPr>
      </w:pPr>
    </w:p>
    <w:p w14:paraId="02B1FFE2" w14:textId="02B0928F" w:rsidR="000A7FF0" w:rsidRPr="00A66487" w:rsidRDefault="000A7FF0" w:rsidP="000A7FF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01B2387A" w14:textId="77777777" w:rsidR="000A7FF0" w:rsidRDefault="000A7FF0" w:rsidP="000A7FF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2D2D5CB7" w14:textId="77777777" w:rsidR="000A7FF0" w:rsidRPr="00A66487" w:rsidRDefault="000A7FF0" w:rsidP="000A7FF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404AB264" w14:textId="77777777" w:rsidR="000A7FF0" w:rsidRDefault="000A7FF0" w:rsidP="000A7FF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0D0E8FDE" w14:textId="77777777" w:rsidR="000A7FF0" w:rsidRPr="004A532F" w:rsidRDefault="000A7FF0" w:rsidP="000A7FF0">
      <w:pPr>
        <w:ind w:left="10773"/>
        <w:jc w:val="center"/>
        <w:rPr>
          <w:sz w:val="22"/>
          <w:szCs w:val="22"/>
        </w:rPr>
      </w:pPr>
    </w:p>
    <w:p w14:paraId="77FF81BE" w14:textId="77777777" w:rsidR="00A835D2" w:rsidRPr="004A532F" w:rsidRDefault="00A835D2" w:rsidP="00A835D2">
      <w:pPr>
        <w:jc w:val="center"/>
        <w:rPr>
          <w:sz w:val="26"/>
          <w:szCs w:val="26"/>
        </w:rPr>
      </w:pPr>
      <w:r w:rsidRPr="004A532F">
        <w:rPr>
          <w:sz w:val="26"/>
          <w:szCs w:val="26"/>
        </w:rPr>
        <w:t>7. Дополнительная информация</w:t>
      </w:r>
    </w:p>
    <w:p w14:paraId="202152B5" w14:textId="77777777" w:rsidR="00A835D2" w:rsidRPr="004A532F" w:rsidRDefault="00A835D2" w:rsidP="00A835D2">
      <w:pPr>
        <w:rPr>
          <w:sz w:val="26"/>
          <w:szCs w:val="26"/>
        </w:rPr>
      </w:pPr>
    </w:p>
    <w:p w14:paraId="396EA6D2" w14:textId="25BC66C0" w:rsidR="00A835D2" w:rsidRPr="004A532F" w:rsidRDefault="00A835D2" w:rsidP="007915D7">
      <w:pPr>
        <w:suppressAutoHyphens/>
        <w:ind w:firstLine="709"/>
        <w:jc w:val="both"/>
        <w:rPr>
          <w:sz w:val="26"/>
          <w:szCs w:val="26"/>
        </w:rPr>
      </w:pPr>
      <w:r w:rsidRPr="004A532F">
        <w:rPr>
          <w:sz w:val="26"/>
          <w:szCs w:val="26"/>
        </w:rPr>
        <w:t>В разделе 2 «Показатели регионального проекта»</w:t>
      </w:r>
      <w:r w:rsidR="001D0220" w:rsidRPr="004A532F">
        <w:rPr>
          <w:sz w:val="26"/>
          <w:szCs w:val="26"/>
        </w:rPr>
        <w:t xml:space="preserve"> приложения № 1 к государственной программе</w:t>
      </w:r>
      <w:r w:rsidRPr="004A532F">
        <w:rPr>
          <w:sz w:val="26"/>
          <w:szCs w:val="26"/>
        </w:rPr>
        <w:t xml:space="preserve"> на период реализации регионального проекта прогнозируется снижение значений показателя «Количество населенных пунктов, обеспеченных поставкой топлива» в связи с реализацией мероприятий по газификации и </w:t>
      </w:r>
      <w:proofErr w:type="spellStart"/>
      <w:r w:rsidRPr="004A532F">
        <w:rPr>
          <w:sz w:val="26"/>
          <w:szCs w:val="26"/>
        </w:rPr>
        <w:t>догазификации</w:t>
      </w:r>
      <w:proofErr w:type="spellEnd"/>
      <w:r w:rsidRPr="004A532F">
        <w:rPr>
          <w:sz w:val="26"/>
          <w:szCs w:val="26"/>
        </w:rPr>
        <w:t xml:space="preserve"> населенных пунктов Астраханской области. Планируемое количество потребителей, обеспеченных СУГ в 2024 году составит 32454 человека, углем – 500 человек.</w:t>
      </w:r>
    </w:p>
    <w:p w14:paraId="6502A18D" w14:textId="41EC13DA" w:rsidR="00A835D2" w:rsidRPr="004A532F" w:rsidRDefault="00A835D2" w:rsidP="007915D7">
      <w:pPr>
        <w:suppressAutoHyphens/>
        <w:ind w:firstLine="709"/>
        <w:jc w:val="both"/>
        <w:rPr>
          <w:sz w:val="26"/>
          <w:szCs w:val="26"/>
        </w:rPr>
      </w:pPr>
      <w:r w:rsidRPr="004A532F">
        <w:rPr>
          <w:sz w:val="26"/>
          <w:szCs w:val="26"/>
        </w:rPr>
        <w:t>В разделе 5 «Финансовое обеспечение реализации регионального проекта» приложения № 1 к государственной программе справочно указаны объемы инвестиций ПАО «Газпром» в строительство объектов газоснабжения</w:t>
      </w:r>
      <w:r w:rsidR="000A7FF0" w:rsidRPr="004A532F">
        <w:rPr>
          <w:sz w:val="26"/>
          <w:szCs w:val="26"/>
        </w:rPr>
        <w:t>, осуществляемых</w:t>
      </w:r>
      <w:r w:rsidRPr="004A532F">
        <w:rPr>
          <w:sz w:val="26"/>
          <w:szCs w:val="26"/>
        </w:rPr>
        <w:t xml:space="preserve"> согласно утвержденной Программе развития газоснабжения и газификации Астраханской области на период 2021–2025 годов</w:t>
      </w:r>
      <w:r w:rsidR="00E625D4" w:rsidRPr="004A532F">
        <w:rPr>
          <w:sz w:val="26"/>
          <w:szCs w:val="26"/>
        </w:rPr>
        <w:t xml:space="preserve"> и ежегодно формируемого плана-графика синхронизации</w:t>
      </w:r>
      <w:r w:rsidRPr="004A532F">
        <w:rPr>
          <w:sz w:val="26"/>
          <w:szCs w:val="26"/>
        </w:rPr>
        <w:t>.</w:t>
      </w:r>
    </w:p>
    <w:p w14:paraId="61F57FB4" w14:textId="77777777" w:rsidR="00A835D2" w:rsidRPr="004A532F" w:rsidRDefault="00A835D2" w:rsidP="007915D7">
      <w:pPr>
        <w:suppressAutoHyphens/>
        <w:ind w:firstLine="709"/>
        <w:jc w:val="both"/>
        <w:rPr>
          <w:sz w:val="26"/>
          <w:szCs w:val="26"/>
        </w:rPr>
      </w:pPr>
      <w:r w:rsidRPr="004A532F">
        <w:rPr>
          <w:sz w:val="26"/>
          <w:szCs w:val="26"/>
        </w:rPr>
        <w:t>План реализации регионального проекта «Газификация Астраханской области» представлен в приложении № 2 к паспорту регионального проекта.</w:t>
      </w:r>
    </w:p>
    <w:p w14:paraId="22311819" w14:textId="59D7B788" w:rsidR="00A835D2" w:rsidRPr="004A532F" w:rsidRDefault="00E625D4" w:rsidP="007915D7">
      <w:pPr>
        <w:suppressAutoHyphens/>
        <w:ind w:firstLine="709"/>
        <w:jc w:val="both"/>
        <w:rPr>
          <w:sz w:val="26"/>
          <w:szCs w:val="26"/>
        </w:rPr>
      </w:pPr>
      <w:r w:rsidRPr="004A532F">
        <w:rPr>
          <w:sz w:val="26"/>
          <w:szCs w:val="26"/>
        </w:rPr>
        <w:t>План мероприятий</w:t>
      </w:r>
      <w:r w:rsidR="00A835D2" w:rsidRPr="004A532F">
        <w:rPr>
          <w:sz w:val="26"/>
          <w:szCs w:val="26"/>
        </w:rPr>
        <w:t xml:space="preserve"> </w:t>
      </w:r>
      <w:r w:rsidRPr="004A532F">
        <w:rPr>
          <w:sz w:val="26"/>
          <w:szCs w:val="26"/>
        </w:rPr>
        <w:t>(</w:t>
      </w:r>
      <w:r w:rsidR="00A835D2" w:rsidRPr="004A532F">
        <w:rPr>
          <w:sz w:val="26"/>
          <w:szCs w:val="26"/>
        </w:rPr>
        <w:t>объектов</w:t>
      </w:r>
      <w:r w:rsidRPr="004A532F">
        <w:rPr>
          <w:sz w:val="26"/>
          <w:szCs w:val="26"/>
        </w:rPr>
        <w:t xml:space="preserve">) </w:t>
      </w:r>
      <w:r w:rsidR="00D90BB4" w:rsidRPr="004A532F">
        <w:rPr>
          <w:sz w:val="26"/>
          <w:szCs w:val="26"/>
        </w:rPr>
        <w:t>представлен в приложении № 3</w:t>
      </w:r>
      <w:r w:rsidR="00A835D2" w:rsidRPr="004A532F">
        <w:rPr>
          <w:sz w:val="26"/>
          <w:szCs w:val="26"/>
        </w:rPr>
        <w:t xml:space="preserve"> к паспорту регионального проекта</w:t>
      </w:r>
      <w:r w:rsidR="008011A6">
        <w:rPr>
          <w:sz w:val="26"/>
          <w:szCs w:val="26"/>
        </w:rPr>
        <w:t xml:space="preserve">, объемы инвестиций </w:t>
      </w:r>
      <w:proofErr w:type="spellStart"/>
      <w:r w:rsidR="008011A6">
        <w:rPr>
          <w:sz w:val="26"/>
          <w:szCs w:val="26"/>
        </w:rPr>
        <w:t>ПАО</w:t>
      </w:r>
      <w:proofErr w:type="spellEnd"/>
      <w:r w:rsidR="008011A6">
        <w:rPr>
          <w:sz w:val="26"/>
          <w:szCs w:val="26"/>
        </w:rPr>
        <w:t xml:space="preserve"> «Газпром» в строительство объектов указаны ориентировочно</w:t>
      </w:r>
      <w:r w:rsidR="00A835D2" w:rsidRPr="004A532F">
        <w:rPr>
          <w:sz w:val="26"/>
          <w:szCs w:val="26"/>
        </w:rPr>
        <w:t>.</w:t>
      </w:r>
    </w:p>
    <w:p w14:paraId="50764CA6" w14:textId="464C110B" w:rsidR="00A835D2" w:rsidRPr="004A532F" w:rsidRDefault="00A835D2" w:rsidP="00A835D2">
      <w:pPr>
        <w:ind w:firstLine="709"/>
        <w:jc w:val="both"/>
        <w:rPr>
          <w:sz w:val="26"/>
          <w:szCs w:val="26"/>
        </w:rPr>
      </w:pPr>
      <w:r w:rsidRPr="004A532F">
        <w:rPr>
          <w:sz w:val="26"/>
          <w:szCs w:val="26"/>
        </w:rPr>
        <w:t xml:space="preserve">Сводный и </w:t>
      </w:r>
      <w:proofErr w:type="spellStart"/>
      <w:r w:rsidRPr="004A532F">
        <w:rPr>
          <w:sz w:val="26"/>
          <w:szCs w:val="26"/>
        </w:rPr>
        <w:t>пообъектный</w:t>
      </w:r>
      <w:proofErr w:type="spellEnd"/>
      <w:r w:rsidRPr="004A532F">
        <w:rPr>
          <w:sz w:val="26"/>
          <w:szCs w:val="26"/>
        </w:rPr>
        <w:t xml:space="preserve"> планы-графики </w:t>
      </w:r>
      <w:proofErr w:type="spellStart"/>
      <w:r w:rsidRPr="004A532F">
        <w:rPr>
          <w:sz w:val="26"/>
          <w:szCs w:val="26"/>
        </w:rPr>
        <w:t>догазификации</w:t>
      </w:r>
      <w:proofErr w:type="spellEnd"/>
      <w:r w:rsidRPr="004A532F">
        <w:rPr>
          <w:sz w:val="26"/>
          <w:szCs w:val="26"/>
        </w:rPr>
        <w:t xml:space="preserve"> населенных пунктов Астраханской област</w:t>
      </w:r>
      <w:r w:rsidR="00D90BB4" w:rsidRPr="004A532F">
        <w:rPr>
          <w:sz w:val="26"/>
          <w:szCs w:val="26"/>
        </w:rPr>
        <w:t>и представлены в пр</w:t>
      </w:r>
      <w:r w:rsidR="00D90BB4" w:rsidRPr="004A532F">
        <w:rPr>
          <w:sz w:val="26"/>
          <w:szCs w:val="26"/>
        </w:rPr>
        <w:t>и</w:t>
      </w:r>
      <w:r w:rsidR="00D90BB4" w:rsidRPr="004A532F">
        <w:rPr>
          <w:sz w:val="26"/>
          <w:szCs w:val="26"/>
        </w:rPr>
        <w:t>ложениях № 4</w:t>
      </w:r>
      <w:r w:rsidRPr="004A532F">
        <w:rPr>
          <w:sz w:val="26"/>
          <w:szCs w:val="26"/>
        </w:rPr>
        <w:t>,</w:t>
      </w:r>
      <w:r w:rsidR="00D90BB4" w:rsidRPr="004A532F">
        <w:rPr>
          <w:sz w:val="26"/>
          <w:szCs w:val="26"/>
        </w:rPr>
        <w:t xml:space="preserve"> 5</w:t>
      </w:r>
      <w:r w:rsidRPr="004A532F">
        <w:rPr>
          <w:sz w:val="26"/>
          <w:szCs w:val="26"/>
        </w:rPr>
        <w:t xml:space="preserve"> к паспорту регионального проекта, объемы реализации и финансирования мероприятий по </w:t>
      </w:r>
      <w:proofErr w:type="spellStart"/>
      <w:r w:rsidRPr="004A532F">
        <w:rPr>
          <w:sz w:val="26"/>
          <w:szCs w:val="26"/>
        </w:rPr>
        <w:t>догазификации</w:t>
      </w:r>
      <w:proofErr w:type="spellEnd"/>
      <w:r w:rsidRPr="004A532F">
        <w:rPr>
          <w:sz w:val="26"/>
          <w:szCs w:val="26"/>
        </w:rPr>
        <w:t xml:space="preserve"> пре</w:t>
      </w:r>
      <w:r w:rsidRPr="004A532F">
        <w:rPr>
          <w:sz w:val="26"/>
          <w:szCs w:val="26"/>
        </w:rPr>
        <w:t>д</w:t>
      </w:r>
      <w:r w:rsidR="00D90BB4" w:rsidRPr="004A532F">
        <w:rPr>
          <w:sz w:val="26"/>
          <w:szCs w:val="26"/>
        </w:rPr>
        <w:t>ставлены в приложении № 6</w:t>
      </w:r>
      <w:r w:rsidRPr="004A532F">
        <w:rPr>
          <w:sz w:val="26"/>
          <w:szCs w:val="26"/>
        </w:rPr>
        <w:t xml:space="preserve"> к паспорту регионального проекта.</w:t>
      </w:r>
      <w:r w:rsidR="004A3BFE" w:rsidRPr="004A532F">
        <w:rPr>
          <w:sz w:val="26"/>
          <w:szCs w:val="26"/>
        </w:rPr>
        <w:t xml:space="preserve"> Сводный и </w:t>
      </w:r>
      <w:proofErr w:type="spellStart"/>
      <w:r w:rsidR="004A3BFE" w:rsidRPr="004A532F">
        <w:rPr>
          <w:sz w:val="26"/>
          <w:szCs w:val="26"/>
        </w:rPr>
        <w:t>пообъектный</w:t>
      </w:r>
      <w:proofErr w:type="spellEnd"/>
      <w:r w:rsidR="004A3BFE" w:rsidRPr="004A532F">
        <w:rPr>
          <w:sz w:val="26"/>
          <w:szCs w:val="26"/>
        </w:rPr>
        <w:t xml:space="preserve"> планы-графики </w:t>
      </w:r>
      <w:proofErr w:type="spellStart"/>
      <w:r w:rsidR="004A3BFE" w:rsidRPr="004A532F">
        <w:rPr>
          <w:sz w:val="26"/>
          <w:szCs w:val="26"/>
        </w:rPr>
        <w:t>догазификации</w:t>
      </w:r>
      <w:proofErr w:type="spellEnd"/>
      <w:r w:rsidR="004A3BFE" w:rsidRPr="004A532F">
        <w:rPr>
          <w:sz w:val="26"/>
          <w:szCs w:val="26"/>
        </w:rPr>
        <w:t xml:space="preserve"> террит</w:t>
      </w:r>
      <w:r w:rsidR="004A3BFE" w:rsidRPr="004A532F">
        <w:rPr>
          <w:sz w:val="26"/>
          <w:szCs w:val="26"/>
        </w:rPr>
        <w:t>о</w:t>
      </w:r>
      <w:r w:rsidR="004A3BFE" w:rsidRPr="004A532F">
        <w:rPr>
          <w:sz w:val="26"/>
          <w:szCs w:val="26"/>
        </w:rPr>
        <w:t>рий ведения гражданами садоводства для собственных нужд Астраханской</w:t>
      </w:r>
      <w:r w:rsidR="003E7023">
        <w:rPr>
          <w:sz w:val="26"/>
          <w:szCs w:val="26"/>
        </w:rPr>
        <w:t xml:space="preserve"> области</w:t>
      </w:r>
      <w:r w:rsidR="004A3BFE" w:rsidRPr="004A532F">
        <w:rPr>
          <w:sz w:val="26"/>
          <w:szCs w:val="26"/>
        </w:rPr>
        <w:t xml:space="preserve"> представлены</w:t>
      </w:r>
      <w:r w:rsidR="004A532F">
        <w:rPr>
          <w:sz w:val="26"/>
          <w:szCs w:val="26"/>
        </w:rPr>
        <w:t xml:space="preserve"> в</w:t>
      </w:r>
      <w:r w:rsidR="004A3BFE" w:rsidRPr="004A532F">
        <w:rPr>
          <w:sz w:val="26"/>
          <w:szCs w:val="26"/>
        </w:rPr>
        <w:t xml:space="preserve"> приложениях № 7,8 к паспо</w:t>
      </w:r>
      <w:r w:rsidR="004A3BFE" w:rsidRPr="004A532F">
        <w:rPr>
          <w:sz w:val="26"/>
          <w:szCs w:val="26"/>
        </w:rPr>
        <w:t>р</w:t>
      </w:r>
      <w:r w:rsidR="004A3BFE" w:rsidRPr="004A532F">
        <w:rPr>
          <w:sz w:val="26"/>
          <w:szCs w:val="26"/>
        </w:rPr>
        <w:t xml:space="preserve">ту регионального проекта, объемы реализации и финансирования мероприятий по </w:t>
      </w:r>
      <w:proofErr w:type="spellStart"/>
      <w:r w:rsidR="004A3BFE" w:rsidRPr="004A532F">
        <w:rPr>
          <w:sz w:val="26"/>
          <w:szCs w:val="26"/>
        </w:rPr>
        <w:t>догазификации</w:t>
      </w:r>
      <w:proofErr w:type="spellEnd"/>
      <w:r w:rsidR="004A3BFE" w:rsidRPr="004A532F">
        <w:rPr>
          <w:sz w:val="26"/>
          <w:szCs w:val="26"/>
        </w:rPr>
        <w:t xml:space="preserve"> территорий ведения граждан</w:t>
      </w:r>
      <w:r w:rsidR="004A3BFE" w:rsidRPr="004A532F">
        <w:rPr>
          <w:sz w:val="26"/>
          <w:szCs w:val="26"/>
        </w:rPr>
        <w:t>а</w:t>
      </w:r>
      <w:r w:rsidR="004A3BFE" w:rsidRPr="004A532F">
        <w:rPr>
          <w:sz w:val="26"/>
          <w:szCs w:val="26"/>
        </w:rPr>
        <w:t>ми с</w:t>
      </w:r>
      <w:r w:rsidR="00201D37">
        <w:rPr>
          <w:sz w:val="26"/>
          <w:szCs w:val="26"/>
        </w:rPr>
        <w:t>адоводства для собственных нужд</w:t>
      </w:r>
      <w:r w:rsidR="004A532F" w:rsidRPr="004A532F">
        <w:rPr>
          <w:sz w:val="26"/>
          <w:szCs w:val="26"/>
        </w:rPr>
        <w:t xml:space="preserve"> </w:t>
      </w:r>
      <w:r w:rsidR="004A3BFE" w:rsidRPr="004A532F">
        <w:rPr>
          <w:sz w:val="26"/>
          <w:szCs w:val="26"/>
        </w:rPr>
        <w:t>пред</w:t>
      </w:r>
      <w:r w:rsidR="004A532F" w:rsidRPr="004A532F">
        <w:rPr>
          <w:sz w:val="26"/>
          <w:szCs w:val="26"/>
        </w:rPr>
        <w:t>ставлены в приложении № 9 к паспорту регионального проекта.</w:t>
      </w:r>
    </w:p>
    <w:p w14:paraId="656766C7" w14:textId="1E9EDC9C" w:rsidR="00A835D2" w:rsidRPr="004A532F" w:rsidRDefault="00A835D2" w:rsidP="00A835D2">
      <w:pPr>
        <w:ind w:firstLine="709"/>
        <w:jc w:val="both"/>
        <w:rPr>
          <w:sz w:val="26"/>
          <w:szCs w:val="26"/>
        </w:rPr>
      </w:pPr>
      <w:r w:rsidRPr="004A532F">
        <w:rPr>
          <w:rFonts w:eastAsia="Calibri"/>
          <w:sz w:val="26"/>
          <w:szCs w:val="26"/>
        </w:rPr>
        <w:t>Сводный план мероприятий по основным направлениям государственной программы и сведения о расчете показателей г</w:t>
      </w:r>
      <w:r w:rsidRPr="004A532F">
        <w:rPr>
          <w:rFonts w:eastAsia="Calibri"/>
          <w:sz w:val="26"/>
          <w:szCs w:val="26"/>
        </w:rPr>
        <w:t>а</w:t>
      </w:r>
      <w:r w:rsidRPr="004A532F">
        <w:rPr>
          <w:rFonts w:eastAsia="Calibri"/>
          <w:sz w:val="26"/>
          <w:szCs w:val="26"/>
        </w:rPr>
        <w:t xml:space="preserve">зификации </w:t>
      </w:r>
      <w:r w:rsidR="00D90BB4" w:rsidRPr="004A532F">
        <w:rPr>
          <w:rFonts w:eastAsia="Calibri"/>
          <w:sz w:val="26"/>
          <w:szCs w:val="26"/>
        </w:rPr>
        <w:t>представлены в при</w:t>
      </w:r>
      <w:r w:rsidR="004A532F" w:rsidRPr="004A532F">
        <w:rPr>
          <w:rFonts w:eastAsia="Calibri"/>
          <w:sz w:val="26"/>
          <w:szCs w:val="26"/>
        </w:rPr>
        <w:t>ложениях № 10</w:t>
      </w:r>
      <w:r w:rsidRPr="004A532F">
        <w:rPr>
          <w:rFonts w:eastAsia="Calibri"/>
          <w:sz w:val="26"/>
          <w:szCs w:val="26"/>
        </w:rPr>
        <w:t>,</w:t>
      </w:r>
      <w:r w:rsidR="004A532F" w:rsidRPr="004A532F">
        <w:rPr>
          <w:rFonts w:eastAsia="Calibri"/>
          <w:sz w:val="26"/>
          <w:szCs w:val="26"/>
        </w:rPr>
        <w:t xml:space="preserve"> 11</w:t>
      </w:r>
      <w:r w:rsidRPr="004A532F">
        <w:rPr>
          <w:rFonts w:eastAsia="Calibri"/>
          <w:sz w:val="26"/>
          <w:szCs w:val="26"/>
        </w:rPr>
        <w:t xml:space="preserve"> к </w:t>
      </w:r>
      <w:r w:rsidRPr="004A532F">
        <w:rPr>
          <w:sz w:val="26"/>
          <w:szCs w:val="26"/>
        </w:rPr>
        <w:t xml:space="preserve">паспорту регионального проекта соответственно. </w:t>
      </w:r>
    </w:p>
    <w:p w14:paraId="4ADEBE67" w14:textId="716043A3" w:rsidR="00A835D2" w:rsidRPr="004A532F" w:rsidRDefault="00A835D2" w:rsidP="00A835D2">
      <w:pPr>
        <w:ind w:firstLine="709"/>
        <w:jc w:val="both"/>
        <w:rPr>
          <w:sz w:val="26"/>
          <w:szCs w:val="26"/>
        </w:rPr>
      </w:pPr>
      <w:r w:rsidRPr="004A532F">
        <w:rPr>
          <w:sz w:val="26"/>
          <w:szCs w:val="26"/>
        </w:rPr>
        <w:t>Схемы расположения объектов газоснабжения государственной программ</w:t>
      </w:r>
      <w:r w:rsidR="004A532F">
        <w:rPr>
          <w:sz w:val="26"/>
          <w:szCs w:val="26"/>
        </w:rPr>
        <w:t>ы представлены в приложении № 12</w:t>
      </w:r>
      <w:r w:rsidRPr="004A532F">
        <w:rPr>
          <w:sz w:val="26"/>
          <w:szCs w:val="26"/>
        </w:rPr>
        <w:t xml:space="preserve"> к паспорту регионального проекта.</w:t>
      </w:r>
    </w:p>
    <w:p w14:paraId="3E3E52E9" w14:textId="77777777" w:rsidR="00A835D2" w:rsidRPr="004A532F" w:rsidRDefault="00A835D2" w:rsidP="00566196">
      <w:pPr>
        <w:rPr>
          <w:sz w:val="26"/>
          <w:szCs w:val="26"/>
        </w:rPr>
      </w:pPr>
    </w:p>
    <w:p w14:paraId="3BE8FEB4" w14:textId="77777777" w:rsidR="007915D7" w:rsidRDefault="007915D7">
      <w:pPr>
        <w:spacing w:after="200" w:line="276" w:lineRule="auto"/>
        <w:rPr>
          <w:sz w:val="28"/>
          <w:szCs w:val="28"/>
        </w:rPr>
        <w:sectPr w:rsidR="007915D7" w:rsidSect="00FD319E">
          <w:pgSz w:w="16838" w:h="11905" w:orient="landscape" w:code="9"/>
          <w:pgMar w:top="1701" w:right="1134" w:bottom="567" w:left="1134" w:header="567" w:footer="0" w:gutter="0"/>
          <w:pgNumType w:start="11"/>
          <w:cols w:space="720"/>
          <w:titlePg/>
          <w:docGrid w:linePitch="326"/>
        </w:sectPr>
      </w:pPr>
    </w:p>
    <w:p w14:paraId="5E93CCA4" w14:textId="1CDDCB46" w:rsidR="0080774A" w:rsidRPr="00A66487" w:rsidRDefault="0080774A" w:rsidP="0080774A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94308">
        <w:rPr>
          <w:rFonts w:ascii="Times New Roman" w:hAnsi="Times New Roman" w:cs="Times New Roman"/>
          <w:sz w:val="28"/>
          <w:szCs w:val="28"/>
        </w:rPr>
        <w:t>8</w:t>
      </w:r>
    </w:p>
    <w:p w14:paraId="671E9EC5" w14:textId="77777777" w:rsidR="0080774A" w:rsidRDefault="0080774A" w:rsidP="0080774A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1CBDDAB0" w14:textId="77777777" w:rsidR="0080774A" w:rsidRPr="00A66487" w:rsidRDefault="0080774A" w:rsidP="0080774A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3D72CAEF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3A7B53BA" w14:textId="77777777" w:rsidR="0080774A" w:rsidRPr="00FB743D" w:rsidRDefault="0080774A" w:rsidP="0080774A">
      <w:pPr>
        <w:ind w:firstLine="10773"/>
        <w:jc w:val="both"/>
        <w:rPr>
          <w:sz w:val="20"/>
          <w:szCs w:val="20"/>
        </w:rPr>
      </w:pPr>
    </w:p>
    <w:p w14:paraId="2847CC7B" w14:textId="3CB76D32" w:rsidR="0080774A" w:rsidRPr="004858EF" w:rsidRDefault="0080774A" w:rsidP="0080774A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657C5037" w14:textId="77777777" w:rsidR="0080774A" w:rsidRPr="004858EF" w:rsidRDefault="0080774A" w:rsidP="0080774A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1B7B26FF" w14:textId="77777777" w:rsidR="0080774A" w:rsidRDefault="0080774A" w:rsidP="00752870">
      <w:pPr>
        <w:spacing w:after="200" w:line="276" w:lineRule="auto"/>
        <w:jc w:val="center"/>
        <w:rPr>
          <w:sz w:val="28"/>
          <w:szCs w:val="28"/>
        </w:rPr>
      </w:pPr>
    </w:p>
    <w:p w14:paraId="5081DC8D" w14:textId="0EC8F372" w:rsidR="00A87CA3" w:rsidRDefault="00752870" w:rsidP="00752870">
      <w:pPr>
        <w:spacing w:after="200" w:line="276" w:lineRule="auto"/>
        <w:jc w:val="center"/>
        <w:rPr>
          <w:sz w:val="28"/>
          <w:szCs w:val="28"/>
        </w:rPr>
      </w:pPr>
      <w:r w:rsidRPr="00752870">
        <w:rPr>
          <w:sz w:val="28"/>
          <w:szCs w:val="28"/>
        </w:rPr>
        <w:t>План реализации регионального проекта</w:t>
      </w:r>
    </w:p>
    <w:tbl>
      <w:tblPr>
        <w:tblW w:w="1537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50"/>
        <w:gridCol w:w="2264"/>
        <w:gridCol w:w="1128"/>
        <w:gridCol w:w="1116"/>
        <w:gridCol w:w="874"/>
        <w:gridCol w:w="1134"/>
        <w:gridCol w:w="1843"/>
        <w:gridCol w:w="1134"/>
        <w:gridCol w:w="1134"/>
        <w:gridCol w:w="992"/>
        <w:gridCol w:w="1488"/>
        <w:gridCol w:w="1417"/>
      </w:tblGrid>
      <w:tr w:rsidR="007915D7" w14:paraId="6D09A9A9" w14:textId="77777777" w:rsidTr="002510C1">
        <w:trPr>
          <w:trHeight w:val="4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6035" w14:textId="0DE8633E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5287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5287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5287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D0D" w14:textId="01564A46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Наименование мер</w:t>
            </w:r>
            <w:r w:rsidRPr="00752870">
              <w:rPr>
                <w:color w:val="000000"/>
                <w:sz w:val="20"/>
                <w:szCs w:val="20"/>
              </w:rPr>
              <w:t>о</w:t>
            </w:r>
            <w:r w:rsidRPr="00752870">
              <w:rPr>
                <w:color w:val="000000"/>
                <w:sz w:val="20"/>
                <w:szCs w:val="20"/>
              </w:rPr>
              <w:t>приятия (результата)</w:t>
            </w:r>
            <w:r>
              <w:rPr>
                <w:color w:val="000000"/>
                <w:sz w:val="20"/>
                <w:szCs w:val="20"/>
              </w:rPr>
              <w:t>, контрольные точки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DD40" w14:textId="7777777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BC90" w14:textId="666C154D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Взаимосвязь</w:t>
            </w:r>
            <w:r>
              <w:rPr>
                <w:color w:val="000000"/>
                <w:sz w:val="20"/>
                <w:szCs w:val="20"/>
              </w:rPr>
              <w:t xml:space="preserve"> с ин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ми результатами и контрольными то</w:t>
            </w:r>
            <w:r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ками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B1C3" w14:textId="7777777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4A54" w14:textId="7777777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Адрес объекта (в соотве</w:t>
            </w:r>
            <w:r w:rsidRPr="00752870">
              <w:rPr>
                <w:color w:val="000000"/>
                <w:sz w:val="20"/>
                <w:szCs w:val="20"/>
              </w:rPr>
              <w:t>т</w:t>
            </w:r>
            <w:r w:rsidRPr="00752870">
              <w:rPr>
                <w:color w:val="000000"/>
                <w:sz w:val="20"/>
                <w:szCs w:val="20"/>
              </w:rPr>
              <w:t>ствии с ФИАС)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2CBE" w14:textId="7777777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Мощность объекта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3FA6" w14:textId="7777777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Объем фина</w:t>
            </w:r>
            <w:r w:rsidRPr="00752870">
              <w:rPr>
                <w:color w:val="000000"/>
                <w:sz w:val="20"/>
                <w:szCs w:val="20"/>
              </w:rPr>
              <w:t>н</w:t>
            </w:r>
            <w:r w:rsidRPr="00752870">
              <w:rPr>
                <w:color w:val="000000"/>
                <w:sz w:val="20"/>
                <w:szCs w:val="20"/>
              </w:rPr>
              <w:t>сового обе</w:t>
            </w:r>
            <w:r w:rsidRPr="00752870">
              <w:rPr>
                <w:color w:val="000000"/>
                <w:sz w:val="20"/>
                <w:szCs w:val="20"/>
              </w:rPr>
              <w:t>с</w:t>
            </w:r>
            <w:r w:rsidRPr="00752870">
              <w:rPr>
                <w:color w:val="000000"/>
                <w:sz w:val="20"/>
                <w:szCs w:val="20"/>
              </w:rPr>
              <w:t>печения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C035" w14:textId="7777777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Вид докуме</w:t>
            </w:r>
            <w:r w:rsidRPr="00752870">
              <w:rPr>
                <w:color w:val="000000"/>
                <w:sz w:val="20"/>
                <w:szCs w:val="20"/>
              </w:rPr>
              <w:t>н</w:t>
            </w:r>
            <w:r w:rsidRPr="00752870">
              <w:rPr>
                <w:color w:val="000000"/>
                <w:sz w:val="20"/>
                <w:szCs w:val="20"/>
              </w:rPr>
              <w:t>та и характ</w:t>
            </w:r>
            <w:r w:rsidRPr="00752870">
              <w:rPr>
                <w:color w:val="000000"/>
                <w:sz w:val="20"/>
                <w:szCs w:val="20"/>
              </w:rPr>
              <w:t>е</w:t>
            </w:r>
            <w:r w:rsidRPr="00752870">
              <w:rPr>
                <w:color w:val="000000"/>
                <w:sz w:val="20"/>
                <w:szCs w:val="20"/>
              </w:rPr>
              <w:t>ристика  м</w:t>
            </w:r>
            <w:r w:rsidRPr="00752870">
              <w:rPr>
                <w:color w:val="000000"/>
                <w:sz w:val="20"/>
                <w:szCs w:val="20"/>
              </w:rPr>
              <w:t>е</w:t>
            </w:r>
            <w:r w:rsidRPr="00752870">
              <w:rPr>
                <w:color w:val="000000"/>
                <w:sz w:val="20"/>
                <w:szCs w:val="20"/>
              </w:rPr>
              <w:t>роприятия (результата)</w:t>
            </w:r>
          </w:p>
        </w:tc>
      </w:tr>
      <w:tr w:rsidR="007915D7" w14:paraId="6052FEA1" w14:textId="77777777" w:rsidTr="002510C1">
        <w:trPr>
          <w:trHeight w:val="8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B4B4" w14:textId="77777777" w:rsidR="007915D7" w:rsidRPr="00752870" w:rsidRDefault="007915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1E0D" w14:textId="77777777" w:rsidR="007915D7" w:rsidRPr="00752870" w:rsidRDefault="007915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F8F" w14:textId="7777777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7E16" w14:textId="7777777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 w:rsidRPr="00752870">
              <w:rPr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35D" w14:textId="27DF764F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r w:rsidRPr="00752870">
              <w:rPr>
                <w:color w:val="000000"/>
                <w:sz w:val="20"/>
                <w:szCs w:val="20"/>
              </w:rPr>
              <w:t>ре</w:t>
            </w:r>
            <w:r w:rsidRPr="00752870">
              <w:rPr>
                <w:color w:val="000000"/>
                <w:sz w:val="20"/>
                <w:szCs w:val="20"/>
              </w:rPr>
              <w:t>д</w:t>
            </w:r>
            <w:r w:rsidRPr="00752870">
              <w:rPr>
                <w:color w:val="000000"/>
                <w:sz w:val="20"/>
                <w:szCs w:val="20"/>
              </w:rPr>
              <w:t>ш</w:t>
            </w:r>
            <w:r w:rsidRPr="00752870">
              <w:rPr>
                <w:color w:val="000000"/>
                <w:sz w:val="20"/>
                <w:szCs w:val="20"/>
              </w:rPr>
              <w:t>е</w:t>
            </w:r>
            <w:r w:rsidRPr="00752870">
              <w:rPr>
                <w:color w:val="000000"/>
                <w:sz w:val="20"/>
                <w:szCs w:val="20"/>
              </w:rPr>
              <w:t>ствен-ники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4AAA" w14:textId="6E66A5D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r w:rsidRPr="00752870">
              <w:rPr>
                <w:color w:val="000000"/>
                <w:sz w:val="20"/>
                <w:szCs w:val="20"/>
              </w:rPr>
              <w:t>оследо-ватели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3A78" w14:textId="7777777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D7D8" w14:textId="77777777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79E5" w14:textId="3E44FB3A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</w:t>
            </w:r>
            <w:r w:rsidRPr="00752870">
              <w:rPr>
                <w:color w:val="000000"/>
                <w:sz w:val="20"/>
                <w:szCs w:val="20"/>
              </w:rPr>
              <w:t>диница измерения (по ОКЕИ)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2CEC" w14:textId="3C1C2420" w:rsidR="007915D7" w:rsidRPr="00752870" w:rsidRDefault="007915D7" w:rsidP="007915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752870">
              <w:rPr>
                <w:color w:val="000000"/>
                <w:sz w:val="20"/>
                <w:szCs w:val="20"/>
              </w:rPr>
              <w:t>начение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0E56" w14:textId="77777777" w:rsidR="007915D7" w:rsidRPr="00752870" w:rsidRDefault="007915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C059" w14:textId="77777777" w:rsidR="007915D7" w:rsidRPr="00752870" w:rsidRDefault="007915D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45078CF0" w14:textId="77777777" w:rsidR="00752870" w:rsidRPr="007915D7" w:rsidRDefault="00752870" w:rsidP="007915D7">
      <w:pPr>
        <w:spacing w:line="14" w:lineRule="auto"/>
        <w:rPr>
          <w:sz w:val="28"/>
          <w:szCs w:val="28"/>
        </w:rPr>
      </w:pPr>
    </w:p>
    <w:tbl>
      <w:tblPr>
        <w:tblW w:w="1537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50"/>
        <w:gridCol w:w="2264"/>
        <w:gridCol w:w="1128"/>
        <w:gridCol w:w="1116"/>
        <w:gridCol w:w="874"/>
        <w:gridCol w:w="1134"/>
        <w:gridCol w:w="1843"/>
        <w:gridCol w:w="1134"/>
        <w:gridCol w:w="1134"/>
        <w:gridCol w:w="992"/>
        <w:gridCol w:w="1488"/>
        <w:gridCol w:w="1417"/>
      </w:tblGrid>
      <w:tr w:rsidR="00752870" w:rsidRPr="002510C1" w14:paraId="37B83592" w14:textId="77777777" w:rsidTr="002510C1">
        <w:trPr>
          <w:trHeight w:val="31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60B2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705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C3BF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3493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E276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BAC3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81E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B4E4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6239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04E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678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ED8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52870" w:rsidRPr="002510C1" w14:paraId="5003710C" w14:textId="77777777" w:rsidTr="006D6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F55C" w14:textId="7689F4FE" w:rsidR="00A87CA3" w:rsidRPr="002510C1" w:rsidRDefault="00E5231E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A3A9" w14:textId="5442D103" w:rsidR="00A87CA3" w:rsidRPr="002510C1" w:rsidRDefault="00E5231E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Задача «</w:t>
            </w:r>
            <w:r w:rsidR="00A87CA3" w:rsidRPr="002510C1">
              <w:rPr>
                <w:color w:val="000000"/>
                <w:sz w:val="20"/>
                <w:szCs w:val="20"/>
              </w:rPr>
              <w:t>Обеспечение газоснабжением потребителей Астраханской области</w:t>
            </w:r>
            <w:r w:rsidRPr="002510C1">
              <w:rPr>
                <w:color w:val="000000"/>
                <w:sz w:val="20"/>
                <w:szCs w:val="20"/>
              </w:rPr>
              <w:t>»</w:t>
            </w:r>
          </w:p>
        </w:tc>
      </w:tr>
      <w:tr w:rsidR="00752870" w:rsidRPr="002510C1" w14:paraId="53D28EED" w14:textId="77777777" w:rsidTr="0025214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AD5B" w14:textId="3A9D8785" w:rsidR="00A87CA3" w:rsidRPr="002510C1" w:rsidRDefault="00483C5D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4749" w14:textId="77777777" w:rsidR="00A87CA3" w:rsidRPr="002510C1" w:rsidRDefault="00A87CA3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Мониторинг выполн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ния мероприятий по реализации Программы развития газоснабж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ния и газификации Астраханской области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A372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23C9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818E" w14:textId="35E99528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EC84" w14:textId="5D0BFAB8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6C2D" w14:textId="1845282E" w:rsidR="00A87CA3" w:rsidRPr="002510C1" w:rsidRDefault="0025214A" w:rsidP="00483C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Министерство промышленности,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  <w:r w:rsidR="00A87CA3" w:rsidRPr="002510C1">
              <w:rPr>
                <w:color w:val="000000"/>
                <w:sz w:val="20"/>
                <w:szCs w:val="20"/>
              </w:rPr>
              <w:br/>
              <w:t>Подгорный Сергей Владимиро</w:t>
            </w:r>
            <w:r w:rsidR="0080774A" w:rsidRPr="002510C1">
              <w:rPr>
                <w:color w:val="000000"/>
                <w:sz w:val="20"/>
                <w:szCs w:val="20"/>
              </w:rPr>
              <w:t xml:space="preserve">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ED9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7B4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CF9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F526" w14:textId="4F31F27D" w:rsidR="00A87CA3" w:rsidRPr="002510C1" w:rsidRDefault="008727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24 758 077,06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D468" w14:textId="77777777" w:rsidR="000C203B" w:rsidRPr="002510C1" w:rsidRDefault="00AC7960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0C203B" w:rsidRPr="002510C1">
              <w:rPr>
                <w:color w:val="000000"/>
                <w:sz w:val="20"/>
                <w:szCs w:val="20"/>
              </w:rPr>
              <w:t xml:space="preserve">. </w:t>
            </w:r>
          </w:p>
          <w:p w14:paraId="19CC75DE" w14:textId="488C2724" w:rsidR="00A87CA3" w:rsidRPr="002510C1" w:rsidRDefault="000C203B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sz w:val="20"/>
                <w:szCs w:val="20"/>
              </w:rPr>
              <w:t>М</w:t>
            </w:r>
            <w:r w:rsidR="00483C5D" w:rsidRPr="002510C1">
              <w:rPr>
                <w:sz w:val="20"/>
                <w:szCs w:val="20"/>
              </w:rPr>
              <w:t>ониторинг выполнения мероприятий по созданию газотран</w:t>
            </w:r>
            <w:r w:rsidR="00483C5D" w:rsidRPr="002510C1">
              <w:rPr>
                <w:sz w:val="20"/>
                <w:szCs w:val="20"/>
              </w:rPr>
              <w:t>с</w:t>
            </w:r>
            <w:r w:rsidR="00483C5D" w:rsidRPr="002510C1">
              <w:rPr>
                <w:sz w:val="20"/>
                <w:szCs w:val="20"/>
              </w:rPr>
              <w:t>портной и газораспр</w:t>
            </w:r>
            <w:r w:rsidR="00483C5D" w:rsidRPr="002510C1">
              <w:rPr>
                <w:sz w:val="20"/>
                <w:szCs w:val="20"/>
              </w:rPr>
              <w:t>е</w:t>
            </w:r>
            <w:r w:rsidR="00483C5D" w:rsidRPr="002510C1">
              <w:rPr>
                <w:sz w:val="20"/>
                <w:szCs w:val="20"/>
              </w:rPr>
              <w:t>делительной инфрастру</w:t>
            </w:r>
            <w:r w:rsidR="00483C5D" w:rsidRPr="002510C1">
              <w:rPr>
                <w:sz w:val="20"/>
                <w:szCs w:val="20"/>
              </w:rPr>
              <w:t>к</w:t>
            </w:r>
            <w:r w:rsidR="00483C5D" w:rsidRPr="002510C1">
              <w:rPr>
                <w:sz w:val="20"/>
                <w:szCs w:val="20"/>
              </w:rPr>
              <w:t>туры для обеспечения газоснабж</w:t>
            </w:r>
            <w:r w:rsidR="00483C5D" w:rsidRPr="002510C1">
              <w:rPr>
                <w:sz w:val="20"/>
                <w:szCs w:val="20"/>
              </w:rPr>
              <w:t>е</w:t>
            </w:r>
            <w:r w:rsidR="00483C5D" w:rsidRPr="002510C1">
              <w:rPr>
                <w:sz w:val="20"/>
                <w:szCs w:val="20"/>
              </w:rPr>
              <w:lastRenderedPageBreak/>
              <w:t>нием потр</w:t>
            </w:r>
            <w:r w:rsidR="00483C5D" w:rsidRPr="002510C1">
              <w:rPr>
                <w:sz w:val="20"/>
                <w:szCs w:val="20"/>
              </w:rPr>
              <w:t>е</w:t>
            </w:r>
            <w:r w:rsidR="00483C5D" w:rsidRPr="002510C1">
              <w:rPr>
                <w:sz w:val="20"/>
                <w:szCs w:val="20"/>
              </w:rPr>
              <w:t>бителей Ас</w:t>
            </w:r>
            <w:r w:rsidR="00483C5D" w:rsidRPr="002510C1">
              <w:rPr>
                <w:sz w:val="20"/>
                <w:szCs w:val="20"/>
              </w:rPr>
              <w:t>т</w:t>
            </w:r>
            <w:r w:rsidRPr="002510C1">
              <w:rPr>
                <w:sz w:val="20"/>
                <w:szCs w:val="20"/>
              </w:rPr>
              <w:t>раханской области</w:t>
            </w:r>
          </w:p>
        </w:tc>
      </w:tr>
      <w:tr w:rsidR="00752870" w:rsidRPr="002510C1" w14:paraId="1D2250A0" w14:textId="77777777" w:rsidTr="002510C1">
        <w:trPr>
          <w:trHeight w:val="165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0CAA" w14:textId="131CBF80" w:rsidR="00A87CA3" w:rsidRPr="002510C1" w:rsidRDefault="00483C5D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1.1.К.1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A52E" w14:textId="24EE580C" w:rsidR="00A87CA3" w:rsidRPr="002510C1" w:rsidRDefault="00D8351D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Согласование</w:t>
            </w:r>
            <w:r w:rsidR="00A87CA3" w:rsidRPr="002510C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87CA3" w:rsidRPr="002510C1">
              <w:rPr>
                <w:color w:val="000000"/>
                <w:sz w:val="20"/>
                <w:szCs w:val="20"/>
              </w:rPr>
              <w:t>плана-графика синхрониз</w:t>
            </w:r>
            <w:r w:rsidR="00A87CA3" w:rsidRPr="002510C1">
              <w:rPr>
                <w:color w:val="000000"/>
                <w:sz w:val="20"/>
                <w:szCs w:val="20"/>
              </w:rPr>
              <w:t>а</w:t>
            </w:r>
            <w:r w:rsidR="00A87CA3" w:rsidRPr="002510C1">
              <w:rPr>
                <w:color w:val="000000"/>
                <w:sz w:val="20"/>
                <w:szCs w:val="20"/>
              </w:rPr>
              <w:t>ции выполнения Пр</w:t>
            </w:r>
            <w:r w:rsidR="00A87CA3" w:rsidRPr="002510C1">
              <w:rPr>
                <w:color w:val="000000"/>
                <w:sz w:val="20"/>
                <w:szCs w:val="20"/>
              </w:rPr>
              <w:t>о</w:t>
            </w:r>
            <w:r w:rsidR="00A87CA3" w:rsidRPr="002510C1">
              <w:rPr>
                <w:color w:val="000000"/>
                <w:sz w:val="20"/>
                <w:szCs w:val="20"/>
              </w:rPr>
              <w:t>граммы раз</w:t>
            </w:r>
            <w:r w:rsidR="0080774A" w:rsidRPr="002510C1">
              <w:rPr>
                <w:color w:val="000000"/>
                <w:sz w:val="20"/>
                <w:szCs w:val="20"/>
              </w:rPr>
              <w:t xml:space="preserve">вития </w:t>
            </w:r>
            <w:r w:rsidR="00A87CA3" w:rsidRPr="002510C1">
              <w:rPr>
                <w:color w:val="000000"/>
                <w:sz w:val="20"/>
                <w:szCs w:val="20"/>
              </w:rPr>
              <w:t xml:space="preserve"> газ</w:t>
            </w:r>
            <w:r w:rsidR="00A87CA3" w:rsidRPr="002510C1">
              <w:rPr>
                <w:color w:val="000000"/>
                <w:sz w:val="20"/>
                <w:szCs w:val="20"/>
              </w:rPr>
              <w:t>о</w:t>
            </w:r>
            <w:r w:rsidR="00A87CA3" w:rsidRPr="002510C1">
              <w:rPr>
                <w:color w:val="000000"/>
                <w:sz w:val="20"/>
                <w:szCs w:val="20"/>
              </w:rPr>
              <w:t>снабжения</w:t>
            </w:r>
            <w:proofErr w:type="gramEnd"/>
            <w:r w:rsidR="00A87CA3" w:rsidRPr="002510C1">
              <w:rPr>
                <w:color w:val="000000"/>
                <w:sz w:val="20"/>
                <w:szCs w:val="20"/>
              </w:rPr>
              <w:t xml:space="preserve"> и газифик</w:t>
            </w:r>
            <w:r w:rsidR="00A87CA3" w:rsidRPr="002510C1">
              <w:rPr>
                <w:color w:val="000000"/>
                <w:sz w:val="20"/>
                <w:szCs w:val="20"/>
              </w:rPr>
              <w:t>а</w:t>
            </w:r>
            <w:r w:rsidR="00A87CA3" w:rsidRPr="002510C1">
              <w:rPr>
                <w:color w:val="000000"/>
                <w:sz w:val="20"/>
                <w:szCs w:val="20"/>
              </w:rPr>
              <w:t>ции на 2024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C43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E233" w14:textId="7EBEF02F" w:rsidR="00A87CA3" w:rsidRPr="002510C1" w:rsidRDefault="00AA30CD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28.01</w:t>
            </w:r>
            <w:r w:rsidR="00A87CA3" w:rsidRPr="002510C1">
              <w:rPr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A58E" w14:textId="50EB4F3D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0923" w14:textId="6E4BCAC6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414F" w14:textId="48DF47A4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3303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E697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E2ED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A784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51E3" w14:textId="1CADC7A9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Иной док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мент</w:t>
            </w:r>
            <w:r w:rsidR="00483C5D" w:rsidRPr="002510C1">
              <w:rPr>
                <w:color w:val="000000"/>
                <w:sz w:val="20"/>
                <w:szCs w:val="20"/>
              </w:rPr>
              <w:t xml:space="preserve"> (скан-копия перв</w:t>
            </w:r>
            <w:r w:rsidR="00483C5D" w:rsidRPr="002510C1">
              <w:rPr>
                <w:color w:val="000000"/>
                <w:sz w:val="20"/>
                <w:szCs w:val="20"/>
              </w:rPr>
              <w:t>о</w:t>
            </w:r>
            <w:r w:rsidR="00483C5D" w:rsidRPr="002510C1">
              <w:rPr>
                <w:color w:val="000000"/>
                <w:sz w:val="20"/>
                <w:szCs w:val="20"/>
              </w:rPr>
              <w:t>го и после</w:t>
            </w:r>
            <w:r w:rsidR="00483C5D" w:rsidRPr="002510C1">
              <w:rPr>
                <w:color w:val="000000"/>
                <w:sz w:val="20"/>
                <w:szCs w:val="20"/>
              </w:rPr>
              <w:t>д</w:t>
            </w:r>
            <w:r w:rsidR="00483C5D" w:rsidRPr="002510C1">
              <w:rPr>
                <w:color w:val="000000"/>
                <w:sz w:val="20"/>
                <w:szCs w:val="20"/>
              </w:rPr>
              <w:t>него листа плана-графика)</w:t>
            </w:r>
          </w:p>
        </w:tc>
      </w:tr>
      <w:tr w:rsidR="008F7761" w:rsidRPr="002510C1" w14:paraId="51A50801" w14:textId="77777777" w:rsidTr="002510C1">
        <w:trPr>
          <w:trHeight w:val="18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54FD" w14:textId="265DF07E" w:rsidR="008F7761" w:rsidRPr="002510C1" w:rsidRDefault="0082083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4F51" w14:textId="33E3CD71" w:rsidR="008F7761" w:rsidRPr="002510C1" w:rsidRDefault="008F7761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Утверждение </w:t>
            </w:r>
            <w:proofErr w:type="gramStart"/>
            <w:r w:rsidRPr="002510C1">
              <w:rPr>
                <w:color w:val="000000"/>
                <w:sz w:val="20"/>
                <w:szCs w:val="20"/>
              </w:rPr>
              <w:t>плана-графика синхрониз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ции выполнения Пр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граммы развития  газ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снабжения</w:t>
            </w:r>
            <w:proofErr w:type="gramEnd"/>
            <w:r w:rsidRPr="002510C1">
              <w:rPr>
                <w:color w:val="000000"/>
                <w:sz w:val="20"/>
                <w:szCs w:val="20"/>
              </w:rPr>
              <w:t xml:space="preserve"> и газифик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ции на 2024 год пре</w:t>
            </w:r>
            <w:r w:rsidRPr="002510C1">
              <w:rPr>
                <w:color w:val="000000"/>
                <w:sz w:val="20"/>
                <w:szCs w:val="20"/>
              </w:rPr>
              <w:t>д</w:t>
            </w:r>
            <w:r w:rsidRPr="002510C1">
              <w:rPr>
                <w:color w:val="000000"/>
                <w:sz w:val="20"/>
                <w:szCs w:val="20"/>
              </w:rPr>
              <w:t>седателем Правления ПАО «Газпром»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B55D" w14:textId="1A00EF95" w:rsidR="008F7761" w:rsidRPr="002510C1" w:rsidRDefault="008F7761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6994" w14:textId="1C0A0D26" w:rsidR="008F7761" w:rsidRPr="002510C1" w:rsidRDefault="008F7761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28.03.2024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46D4" w14:textId="06D9FBCC" w:rsidR="008F7761" w:rsidRPr="002510C1" w:rsidRDefault="008F7761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1ACB" w14:textId="739D7329" w:rsidR="008F7761" w:rsidRPr="002510C1" w:rsidRDefault="008F7761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A741" w14:textId="38CC40F6" w:rsidR="008F7761" w:rsidRPr="002510C1" w:rsidRDefault="008F7761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235C" w14:textId="676009AD" w:rsidR="008F7761" w:rsidRPr="002510C1" w:rsidRDefault="008F7761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437B" w14:textId="6A601520" w:rsidR="008F7761" w:rsidRPr="002510C1" w:rsidRDefault="008F7761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B554" w14:textId="03176051" w:rsidR="008F7761" w:rsidRPr="002510C1" w:rsidRDefault="008F7761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23DE" w14:textId="32D6C849" w:rsidR="008F7761" w:rsidRPr="002510C1" w:rsidRDefault="008F7761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D903" w14:textId="6643EF45" w:rsidR="008F7761" w:rsidRPr="002510C1" w:rsidRDefault="008F7761" w:rsidP="009311D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Иной док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мент</w:t>
            </w:r>
            <w:r w:rsidR="009311D3" w:rsidRPr="002510C1">
              <w:rPr>
                <w:color w:val="000000"/>
                <w:sz w:val="20"/>
                <w:szCs w:val="20"/>
              </w:rPr>
              <w:t xml:space="preserve"> (скан-копия перв</w:t>
            </w:r>
            <w:r w:rsidR="009311D3" w:rsidRPr="002510C1">
              <w:rPr>
                <w:color w:val="000000"/>
                <w:sz w:val="20"/>
                <w:szCs w:val="20"/>
              </w:rPr>
              <w:t>о</w:t>
            </w:r>
            <w:r w:rsidR="009311D3" w:rsidRPr="002510C1">
              <w:rPr>
                <w:color w:val="000000"/>
                <w:sz w:val="20"/>
                <w:szCs w:val="20"/>
              </w:rPr>
              <w:t>го листа пл</w:t>
            </w:r>
            <w:r w:rsidR="009311D3" w:rsidRPr="002510C1">
              <w:rPr>
                <w:color w:val="000000"/>
                <w:sz w:val="20"/>
                <w:szCs w:val="20"/>
              </w:rPr>
              <w:t>а</w:t>
            </w:r>
            <w:r w:rsidR="009311D3" w:rsidRPr="002510C1">
              <w:rPr>
                <w:color w:val="000000"/>
                <w:sz w:val="20"/>
                <w:szCs w:val="20"/>
              </w:rPr>
              <w:t>на-графика)</w:t>
            </w:r>
          </w:p>
        </w:tc>
      </w:tr>
      <w:tr w:rsidR="00DB122A" w:rsidRPr="002510C1" w14:paraId="66FD10CA" w14:textId="77777777" w:rsidTr="002510C1">
        <w:trPr>
          <w:trHeight w:val="16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5558" w14:textId="30E98B0D" w:rsidR="00DB122A" w:rsidRPr="002510C1" w:rsidRDefault="0082083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12F8" w14:textId="6823B7ED" w:rsidR="00DB122A" w:rsidRPr="002510C1" w:rsidRDefault="00DB122A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Информация филиала АО «Газпром газора</w:t>
            </w:r>
            <w:r w:rsidRPr="002510C1">
              <w:rPr>
                <w:color w:val="000000"/>
                <w:sz w:val="20"/>
                <w:szCs w:val="20"/>
              </w:rPr>
              <w:t>с</w:t>
            </w:r>
            <w:r w:rsidRPr="002510C1">
              <w:rPr>
                <w:color w:val="000000"/>
                <w:sz w:val="20"/>
                <w:szCs w:val="20"/>
              </w:rPr>
              <w:t>пределение» в Астр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ханской области об исполнении плана-графика синхрониз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ции за текущий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93A0" w14:textId="286C131D" w:rsidR="00DB122A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51AB" w14:textId="55260884" w:rsidR="00DB122A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19.07.2024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E038" w14:textId="7B94C64A" w:rsidR="00DB122A" w:rsidRPr="002510C1" w:rsidRDefault="009311D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88AF" w14:textId="1587F474" w:rsidR="00DB122A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47DD" w14:textId="0EE4E3CE" w:rsidR="00DB122A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BC29" w14:textId="455944A3" w:rsidR="00DB122A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2054" w14:textId="0CAAEA33" w:rsidR="00DB122A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E92B" w14:textId="13E756DC" w:rsidR="00DB122A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F6BD" w14:textId="2CFBEF78" w:rsidR="00DB122A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A732" w14:textId="1FE3207E" w:rsidR="00DB122A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Иной док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мент</w:t>
            </w:r>
            <w:r w:rsidR="009311D3" w:rsidRPr="002510C1">
              <w:rPr>
                <w:color w:val="000000"/>
                <w:sz w:val="20"/>
                <w:szCs w:val="20"/>
              </w:rPr>
              <w:t xml:space="preserve"> (письмо филиала АО «Газпром газораспр</w:t>
            </w:r>
            <w:r w:rsidR="009311D3" w:rsidRPr="002510C1">
              <w:rPr>
                <w:color w:val="000000"/>
                <w:sz w:val="20"/>
                <w:szCs w:val="20"/>
              </w:rPr>
              <w:t>е</w:t>
            </w:r>
            <w:r w:rsidR="009311D3" w:rsidRPr="002510C1">
              <w:rPr>
                <w:color w:val="000000"/>
                <w:sz w:val="20"/>
                <w:szCs w:val="20"/>
              </w:rPr>
              <w:t>деление» в Астраханской области о ходе реализ</w:t>
            </w:r>
            <w:r w:rsidR="009311D3" w:rsidRPr="002510C1">
              <w:rPr>
                <w:color w:val="000000"/>
                <w:sz w:val="20"/>
                <w:szCs w:val="20"/>
              </w:rPr>
              <w:t>а</w:t>
            </w:r>
            <w:r w:rsidR="009311D3" w:rsidRPr="002510C1">
              <w:rPr>
                <w:color w:val="000000"/>
                <w:sz w:val="20"/>
                <w:szCs w:val="20"/>
              </w:rPr>
              <w:t>ции плана-графика)</w:t>
            </w:r>
          </w:p>
        </w:tc>
      </w:tr>
      <w:tr w:rsidR="00752870" w:rsidRPr="002510C1" w14:paraId="74A2BA2F" w14:textId="77777777" w:rsidTr="003479B8">
        <w:trPr>
          <w:trHeight w:val="13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D7D3" w14:textId="0A883DA1" w:rsidR="00A87CA3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A15A" w14:textId="4AE5F4C3" w:rsidR="00A87CA3" w:rsidRPr="002510C1" w:rsidRDefault="00A87CA3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 w:rsidR="00E75170">
              <w:rPr>
                <w:color w:val="000000"/>
                <w:sz w:val="20"/>
                <w:szCs w:val="20"/>
              </w:rPr>
              <w:t>министерства</w:t>
            </w:r>
            <w:r w:rsidR="00E75170" w:rsidRPr="003479B8">
              <w:rPr>
                <w:color w:val="000000"/>
                <w:sz w:val="20"/>
                <w:szCs w:val="20"/>
              </w:rPr>
              <w:t xml:space="preserve"> пр</w:t>
            </w:r>
            <w:r w:rsidR="00E75170">
              <w:rPr>
                <w:color w:val="000000"/>
                <w:sz w:val="20"/>
                <w:szCs w:val="20"/>
              </w:rPr>
              <w:t>омышленности, то</w:t>
            </w:r>
            <w:r w:rsidR="00E75170">
              <w:rPr>
                <w:color w:val="000000"/>
                <w:sz w:val="20"/>
                <w:szCs w:val="20"/>
              </w:rPr>
              <w:t>р</w:t>
            </w:r>
            <w:r w:rsidR="00E75170"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="00E75170" w:rsidRPr="003479B8">
              <w:rPr>
                <w:color w:val="000000"/>
                <w:sz w:val="20"/>
                <w:szCs w:val="20"/>
              </w:rPr>
              <w:t>ской области</w:t>
            </w:r>
            <w:r w:rsidR="00E75170"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проделанной работе по мониторингу в</w:t>
            </w:r>
            <w:r w:rsidRPr="002510C1">
              <w:rPr>
                <w:color w:val="000000"/>
                <w:sz w:val="20"/>
                <w:szCs w:val="20"/>
              </w:rPr>
              <w:t>ы</w:t>
            </w:r>
            <w:r w:rsidRPr="002510C1">
              <w:rPr>
                <w:color w:val="000000"/>
                <w:sz w:val="20"/>
                <w:szCs w:val="20"/>
              </w:rPr>
              <w:t>полнения мероприятия по реализации Пр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граммы развития газ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lastRenderedPageBreak/>
              <w:t>снабжения и газифик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ции Астраханской о</w:t>
            </w:r>
            <w:r w:rsidRPr="002510C1">
              <w:rPr>
                <w:color w:val="000000"/>
                <w:sz w:val="20"/>
                <w:szCs w:val="20"/>
              </w:rPr>
              <w:t>б</w:t>
            </w:r>
            <w:r w:rsidRPr="002510C1">
              <w:rPr>
                <w:color w:val="000000"/>
                <w:sz w:val="20"/>
                <w:szCs w:val="20"/>
              </w:rPr>
              <w:t>ласти за первое 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годие текущего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E28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E693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30.07.2024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8293" w14:textId="2BC9FBD0" w:rsidR="00A87CA3" w:rsidRPr="002510C1" w:rsidRDefault="009311D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</w:t>
            </w:r>
            <w:r w:rsidR="00DB122A" w:rsidRPr="002510C1">
              <w:rPr>
                <w:color w:val="000000"/>
                <w:sz w:val="20"/>
                <w:szCs w:val="20"/>
              </w:rPr>
              <w:t>К.2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0DE7" w14:textId="7ECE147B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4237" w14:textId="7E03FF6B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160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6FB8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BEA3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3E72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5CFB" w14:textId="01F9D11E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BF1D2F" w:rsidRPr="002510C1">
              <w:rPr>
                <w:color w:val="000000"/>
                <w:sz w:val="20"/>
                <w:szCs w:val="20"/>
              </w:rPr>
              <w:t xml:space="preserve"> о пр</w:t>
            </w:r>
            <w:r w:rsidR="00BF1D2F" w:rsidRPr="002510C1">
              <w:rPr>
                <w:color w:val="000000"/>
                <w:sz w:val="20"/>
                <w:szCs w:val="20"/>
              </w:rPr>
              <w:t>о</w:t>
            </w:r>
            <w:r w:rsidR="00BF1D2F" w:rsidRPr="002510C1">
              <w:rPr>
                <w:color w:val="000000"/>
                <w:sz w:val="20"/>
                <w:szCs w:val="20"/>
              </w:rPr>
              <w:t>деланной работе по мониторингу выполнения мероприятия по реализ</w:t>
            </w:r>
            <w:r w:rsidR="00BF1D2F" w:rsidRPr="002510C1">
              <w:rPr>
                <w:color w:val="000000"/>
                <w:sz w:val="20"/>
                <w:szCs w:val="20"/>
              </w:rPr>
              <w:t>а</w:t>
            </w:r>
            <w:r w:rsidR="00BF1D2F" w:rsidRPr="002510C1">
              <w:rPr>
                <w:color w:val="000000"/>
                <w:sz w:val="20"/>
                <w:szCs w:val="20"/>
              </w:rPr>
              <w:t>ции Пр</w:t>
            </w:r>
            <w:r w:rsidR="00BF1D2F" w:rsidRPr="002510C1">
              <w:rPr>
                <w:color w:val="000000"/>
                <w:sz w:val="20"/>
                <w:szCs w:val="20"/>
              </w:rPr>
              <w:t>о</w:t>
            </w:r>
            <w:r w:rsidR="00BF1D2F" w:rsidRPr="002510C1">
              <w:rPr>
                <w:color w:val="000000"/>
                <w:sz w:val="20"/>
                <w:szCs w:val="20"/>
              </w:rPr>
              <w:t>граммы ра</w:t>
            </w:r>
            <w:r w:rsidR="00BF1D2F" w:rsidRPr="002510C1">
              <w:rPr>
                <w:color w:val="000000"/>
                <w:sz w:val="20"/>
                <w:szCs w:val="20"/>
              </w:rPr>
              <w:t>з</w:t>
            </w:r>
            <w:r w:rsidR="00BF1D2F" w:rsidRPr="002510C1">
              <w:rPr>
                <w:color w:val="000000"/>
                <w:sz w:val="20"/>
                <w:szCs w:val="20"/>
              </w:rPr>
              <w:lastRenderedPageBreak/>
              <w:t>вития газ</w:t>
            </w:r>
            <w:r w:rsidR="00BF1D2F" w:rsidRPr="002510C1">
              <w:rPr>
                <w:color w:val="000000"/>
                <w:sz w:val="20"/>
                <w:szCs w:val="20"/>
              </w:rPr>
              <w:t>о</w:t>
            </w:r>
            <w:r w:rsidR="00BF1D2F" w:rsidRPr="002510C1">
              <w:rPr>
                <w:color w:val="000000"/>
                <w:sz w:val="20"/>
                <w:szCs w:val="20"/>
              </w:rPr>
              <w:t>снабжения и газификации Астраханской области за первое пол</w:t>
            </w:r>
            <w:r w:rsidR="00BF1D2F" w:rsidRPr="002510C1">
              <w:rPr>
                <w:color w:val="000000"/>
                <w:sz w:val="20"/>
                <w:szCs w:val="20"/>
              </w:rPr>
              <w:t>у</w:t>
            </w:r>
            <w:r w:rsidR="00BF1D2F" w:rsidRPr="002510C1">
              <w:rPr>
                <w:color w:val="000000"/>
                <w:sz w:val="20"/>
                <w:szCs w:val="20"/>
              </w:rPr>
              <w:t>годие тек</w:t>
            </w:r>
            <w:r w:rsidR="00BF1D2F" w:rsidRPr="002510C1">
              <w:rPr>
                <w:color w:val="000000"/>
                <w:sz w:val="20"/>
                <w:szCs w:val="20"/>
              </w:rPr>
              <w:t>у</w:t>
            </w:r>
            <w:r w:rsidR="00BF1D2F" w:rsidRPr="002510C1">
              <w:rPr>
                <w:color w:val="000000"/>
                <w:sz w:val="20"/>
                <w:szCs w:val="20"/>
              </w:rPr>
              <w:t>щего года</w:t>
            </w:r>
          </w:p>
        </w:tc>
      </w:tr>
      <w:tr w:rsidR="00752870" w:rsidRPr="002510C1" w14:paraId="0CA8B25C" w14:textId="77777777" w:rsidTr="002510C1">
        <w:trPr>
          <w:trHeight w:val="18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9556" w14:textId="27B0FD0A" w:rsidR="00A87CA3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1.1.К.5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CC3F" w14:textId="77777777" w:rsidR="00A87CA3" w:rsidRPr="002510C1" w:rsidRDefault="00A87CA3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Информация филиала АО «Газпром газора</w:t>
            </w:r>
            <w:r w:rsidRPr="002510C1">
              <w:rPr>
                <w:color w:val="000000"/>
                <w:sz w:val="20"/>
                <w:szCs w:val="20"/>
              </w:rPr>
              <w:t>с</w:t>
            </w:r>
            <w:r w:rsidRPr="002510C1">
              <w:rPr>
                <w:color w:val="000000"/>
                <w:sz w:val="20"/>
                <w:szCs w:val="20"/>
              </w:rPr>
              <w:t>пределение» в Астр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ханской области об исполнении плана-графика синхрониз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ции за текущий год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7C1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FA63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20.12.2024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69C1" w14:textId="35F86D3A" w:rsidR="00A87CA3" w:rsidRPr="002510C1" w:rsidRDefault="007D3198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D706" w14:textId="16831D05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C6B7" w14:textId="7A6AA4CD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2388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1C6F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83E7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E38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64C6" w14:textId="2CA9F8F9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Иной док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мент</w:t>
            </w:r>
            <w:r w:rsidR="007D3198" w:rsidRPr="002510C1">
              <w:rPr>
                <w:color w:val="000000"/>
                <w:sz w:val="20"/>
                <w:szCs w:val="20"/>
              </w:rPr>
              <w:t xml:space="preserve"> (письмо филиала АО «Газпром газораспр</w:t>
            </w:r>
            <w:r w:rsidR="007D3198" w:rsidRPr="002510C1">
              <w:rPr>
                <w:color w:val="000000"/>
                <w:sz w:val="20"/>
                <w:szCs w:val="20"/>
              </w:rPr>
              <w:t>е</w:t>
            </w:r>
            <w:r w:rsidR="007D3198" w:rsidRPr="002510C1">
              <w:rPr>
                <w:color w:val="000000"/>
                <w:sz w:val="20"/>
                <w:szCs w:val="20"/>
              </w:rPr>
              <w:t>деление» в Астраханской области о ходе реализ</w:t>
            </w:r>
            <w:r w:rsidR="007D3198" w:rsidRPr="002510C1">
              <w:rPr>
                <w:color w:val="000000"/>
                <w:sz w:val="20"/>
                <w:szCs w:val="20"/>
              </w:rPr>
              <w:t>а</w:t>
            </w:r>
            <w:r w:rsidR="007D3198" w:rsidRPr="002510C1">
              <w:rPr>
                <w:color w:val="000000"/>
                <w:sz w:val="20"/>
                <w:szCs w:val="20"/>
              </w:rPr>
              <w:t>ции плана-графика)</w:t>
            </w:r>
          </w:p>
        </w:tc>
      </w:tr>
      <w:tr w:rsidR="00752870" w:rsidRPr="002510C1" w14:paraId="30427574" w14:textId="77777777" w:rsidTr="002510C1">
        <w:trPr>
          <w:trHeight w:val="79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3044" w14:textId="4BE84146" w:rsidR="00A87CA3" w:rsidRPr="002510C1" w:rsidRDefault="00DB122A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7290" w14:textId="6A707093" w:rsidR="00A87CA3" w:rsidRPr="002510C1" w:rsidRDefault="00A87CA3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 w:rsidR="00E75170">
              <w:rPr>
                <w:color w:val="000000"/>
                <w:sz w:val="20"/>
                <w:szCs w:val="20"/>
              </w:rPr>
              <w:t>министерства</w:t>
            </w:r>
            <w:r w:rsidR="00E75170" w:rsidRPr="003479B8">
              <w:rPr>
                <w:color w:val="000000"/>
                <w:sz w:val="20"/>
                <w:szCs w:val="20"/>
              </w:rPr>
              <w:t xml:space="preserve"> пр</w:t>
            </w:r>
            <w:r w:rsidR="00E75170">
              <w:rPr>
                <w:color w:val="000000"/>
                <w:sz w:val="20"/>
                <w:szCs w:val="20"/>
              </w:rPr>
              <w:t>омышленности, то</w:t>
            </w:r>
            <w:r w:rsidR="00E75170">
              <w:rPr>
                <w:color w:val="000000"/>
                <w:sz w:val="20"/>
                <w:szCs w:val="20"/>
              </w:rPr>
              <w:t>р</w:t>
            </w:r>
            <w:r w:rsidR="00E75170"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="00E75170" w:rsidRPr="003479B8">
              <w:rPr>
                <w:color w:val="000000"/>
                <w:sz w:val="20"/>
                <w:szCs w:val="20"/>
              </w:rPr>
              <w:t>ской области</w:t>
            </w:r>
            <w:r w:rsidR="00E75170"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проделанной работе по мониторингу в</w:t>
            </w:r>
            <w:r w:rsidRPr="002510C1">
              <w:rPr>
                <w:color w:val="000000"/>
                <w:sz w:val="20"/>
                <w:szCs w:val="20"/>
              </w:rPr>
              <w:t>ы</w:t>
            </w:r>
            <w:r w:rsidRPr="002510C1">
              <w:rPr>
                <w:color w:val="000000"/>
                <w:sz w:val="20"/>
                <w:szCs w:val="20"/>
              </w:rPr>
              <w:t>полнения мероприятия по реализации Пр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граммы развития газ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снабжения и газифик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ции Астраханской о</w:t>
            </w:r>
            <w:r w:rsidRPr="002510C1">
              <w:rPr>
                <w:color w:val="000000"/>
                <w:sz w:val="20"/>
                <w:szCs w:val="20"/>
              </w:rPr>
              <w:t>б</w:t>
            </w:r>
            <w:r w:rsidRPr="002510C1">
              <w:rPr>
                <w:color w:val="000000"/>
                <w:sz w:val="20"/>
                <w:szCs w:val="20"/>
              </w:rPr>
              <w:t>ласти за текущий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D5F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C596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0FBD" w14:textId="2E6F5C90" w:rsidR="00A87CA3" w:rsidRPr="002510C1" w:rsidRDefault="007D3198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1.1.К.2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B66E" w14:textId="41167658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5B9A" w14:textId="6CC9FF99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Подгорный </w:t>
            </w:r>
            <w:r w:rsidR="0007768C" w:rsidRPr="002510C1"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Се</w:t>
            </w:r>
            <w:r w:rsidRPr="002510C1">
              <w:rPr>
                <w:color w:val="000000"/>
                <w:sz w:val="20"/>
                <w:szCs w:val="20"/>
              </w:rPr>
              <w:t>р</w:t>
            </w:r>
            <w:r w:rsidRPr="002510C1">
              <w:rPr>
                <w:color w:val="000000"/>
                <w:sz w:val="20"/>
                <w:szCs w:val="20"/>
              </w:rPr>
              <w:t>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DAEB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3727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751C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97DF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4B03" w14:textId="200CF35A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6516C9" w:rsidRPr="002510C1">
              <w:rPr>
                <w:color w:val="000000"/>
                <w:sz w:val="20"/>
                <w:szCs w:val="20"/>
              </w:rPr>
              <w:t xml:space="preserve"> о пр</w:t>
            </w:r>
            <w:r w:rsidR="006516C9" w:rsidRPr="002510C1">
              <w:rPr>
                <w:color w:val="000000"/>
                <w:sz w:val="20"/>
                <w:szCs w:val="20"/>
              </w:rPr>
              <w:t>о</w:t>
            </w:r>
            <w:r w:rsidR="006516C9" w:rsidRPr="002510C1">
              <w:rPr>
                <w:color w:val="000000"/>
                <w:sz w:val="20"/>
                <w:szCs w:val="20"/>
              </w:rPr>
              <w:t>деланной работе по мониторингу выполнения мероприятия по реализ</w:t>
            </w:r>
            <w:r w:rsidR="006516C9" w:rsidRPr="002510C1">
              <w:rPr>
                <w:color w:val="000000"/>
                <w:sz w:val="20"/>
                <w:szCs w:val="20"/>
              </w:rPr>
              <w:t>а</w:t>
            </w:r>
            <w:r w:rsidR="006516C9" w:rsidRPr="002510C1">
              <w:rPr>
                <w:color w:val="000000"/>
                <w:sz w:val="20"/>
                <w:szCs w:val="20"/>
              </w:rPr>
              <w:t>ции Пр</w:t>
            </w:r>
            <w:r w:rsidR="006516C9" w:rsidRPr="002510C1">
              <w:rPr>
                <w:color w:val="000000"/>
                <w:sz w:val="20"/>
                <w:szCs w:val="20"/>
              </w:rPr>
              <w:t>о</w:t>
            </w:r>
            <w:r w:rsidR="006516C9" w:rsidRPr="002510C1">
              <w:rPr>
                <w:color w:val="000000"/>
                <w:sz w:val="20"/>
                <w:szCs w:val="20"/>
              </w:rPr>
              <w:t>граммы ра</w:t>
            </w:r>
            <w:r w:rsidR="006516C9" w:rsidRPr="002510C1">
              <w:rPr>
                <w:color w:val="000000"/>
                <w:sz w:val="20"/>
                <w:szCs w:val="20"/>
              </w:rPr>
              <w:t>з</w:t>
            </w:r>
            <w:r w:rsidR="006516C9" w:rsidRPr="002510C1">
              <w:rPr>
                <w:color w:val="000000"/>
                <w:sz w:val="20"/>
                <w:szCs w:val="20"/>
              </w:rPr>
              <w:t>вития газ</w:t>
            </w:r>
            <w:r w:rsidR="006516C9" w:rsidRPr="002510C1">
              <w:rPr>
                <w:color w:val="000000"/>
                <w:sz w:val="20"/>
                <w:szCs w:val="20"/>
              </w:rPr>
              <w:t>о</w:t>
            </w:r>
            <w:r w:rsidR="006516C9" w:rsidRPr="002510C1">
              <w:rPr>
                <w:color w:val="000000"/>
                <w:sz w:val="20"/>
                <w:szCs w:val="20"/>
              </w:rPr>
              <w:t>снабжения и газификации Астраханской области за текущий год</w:t>
            </w:r>
          </w:p>
        </w:tc>
      </w:tr>
      <w:tr w:rsidR="00752870" w:rsidRPr="002510C1" w14:paraId="6487EA6B" w14:textId="77777777" w:rsidTr="006D6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A1EF" w14:textId="792474A0" w:rsidR="00A87CA3" w:rsidRPr="002510C1" w:rsidRDefault="0082083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098B" w14:textId="1E5DE635" w:rsidR="00A87CA3" w:rsidRPr="002510C1" w:rsidRDefault="00820833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Задача «</w:t>
            </w:r>
            <w:r w:rsidR="00A87CA3" w:rsidRPr="002510C1">
              <w:rPr>
                <w:color w:val="000000"/>
                <w:sz w:val="20"/>
                <w:szCs w:val="20"/>
              </w:rPr>
              <w:t>Обеспечение бытовых нужд потребителей</w:t>
            </w:r>
            <w:r w:rsidR="00F60FB3" w:rsidRPr="002510C1">
              <w:rPr>
                <w:color w:val="000000"/>
                <w:sz w:val="20"/>
                <w:szCs w:val="20"/>
              </w:rPr>
              <w:t>,</w:t>
            </w:r>
            <w:r w:rsidR="00A87CA3" w:rsidRPr="002510C1">
              <w:rPr>
                <w:color w:val="000000"/>
                <w:sz w:val="20"/>
                <w:szCs w:val="20"/>
              </w:rPr>
              <w:t xml:space="preserve"> не</w:t>
            </w:r>
            <w:r w:rsidR="00F60FB3" w:rsidRPr="002510C1">
              <w:rPr>
                <w:color w:val="000000"/>
                <w:sz w:val="20"/>
                <w:szCs w:val="20"/>
              </w:rPr>
              <w:t xml:space="preserve"> </w:t>
            </w:r>
            <w:r w:rsidR="00A87CA3" w:rsidRPr="002510C1">
              <w:rPr>
                <w:color w:val="000000"/>
                <w:sz w:val="20"/>
                <w:szCs w:val="20"/>
              </w:rPr>
              <w:t>газифицированных природным газом</w:t>
            </w:r>
            <w:r w:rsidRPr="002510C1">
              <w:rPr>
                <w:color w:val="000000"/>
                <w:sz w:val="20"/>
                <w:szCs w:val="20"/>
              </w:rPr>
              <w:t>»</w:t>
            </w:r>
          </w:p>
        </w:tc>
      </w:tr>
      <w:tr w:rsidR="00752870" w:rsidRPr="002510C1" w14:paraId="18FDCD34" w14:textId="77777777" w:rsidTr="002510C1">
        <w:trPr>
          <w:trHeight w:val="2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F6CE" w14:textId="57B54FF8" w:rsidR="00A87CA3" w:rsidRPr="002510C1" w:rsidRDefault="0082083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1C99" w14:textId="276D5504" w:rsidR="00A87CA3" w:rsidRPr="002510C1" w:rsidRDefault="00C90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A87CA3" w:rsidRPr="002510C1">
              <w:rPr>
                <w:color w:val="000000"/>
                <w:sz w:val="20"/>
                <w:szCs w:val="20"/>
              </w:rPr>
              <w:t>озмещение недопол</w:t>
            </w:r>
            <w:r w:rsidR="00A87CA3" w:rsidRPr="002510C1">
              <w:rPr>
                <w:color w:val="000000"/>
                <w:sz w:val="20"/>
                <w:szCs w:val="20"/>
              </w:rPr>
              <w:t>у</w:t>
            </w:r>
            <w:r w:rsidR="00A87CA3" w:rsidRPr="002510C1">
              <w:rPr>
                <w:color w:val="000000"/>
                <w:sz w:val="20"/>
                <w:szCs w:val="20"/>
              </w:rPr>
              <w:t>ченных доходов в связи с обеспечением пост</w:t>
            </w:r>
            <w:r w:rsidR="00A87CA3" w:rsidRPr="002510C1">
              <w:rPr>
                <w:color w:val="000000"/>
                <w:sz w:val="20"/>
                <w:szCs w:val="20"/>
              </w:rPr>
              <w:t>а</w:t>
            </w:r>
            <w:r w:rsidR="00A87CA3" w:rsidRPr="002510C1">
              <w:rPr>
                <w:color w:val="000000"/>
                <w:sz w:val="20"/>
                <w:szCs w:val="20"/>
              </w:rPr>
              <w:t>вок СУГ для бытовых нужд населения Астр</w:t>
            </w:r>
            <w:r w:rsidR="00A87CA3" w:rsidRPr="002510C1">
              <w:rPr>
                <w:color w:val="000000"/>
                <w:sz w:val="20"/>
                <w:szCs w:val="20"/>
              </w:rPr>
              <w:t>а</w:t>
            </w:r>
            <w:r w:rsidR="00A87CA3" w:rsidRPr="002510C1">
              <w:rPr>
                <w:color w:val="000000"/>
                <w:sz w:val="20"/>
                <w:szCs w:val="20"/>
              </w:rPr>
              <w:t>ханской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D24E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C11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9500" w14:textId="61C9C2D8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E317" w14:textId="1444CBF0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7F2F" w14:textId="6F5D0C11" w:rsidR="003479B8" w:rsidRPr="003479B8" w:rsidRDefault="003479B8" w:rsidP="003479B8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0B09A4C7" w14:textId="4172DB47" w:rsidR="00A87CA3" w:rsidRPr="002510C1" w:rsidRDefault="003479B8" w:rsidP="003479B8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1B58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C98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E94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38DB" w14:textId="6EA33329" w:rsidR="00A87CA3" w:rsidRPr="002510C1" w:rsidRDefault="00B857AD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14 </w:t>
            </w:r>
            <w:r w:rsidR="00A87CA3" w:rsidRPr="002510C1">
              <w:rPr>
                <w:color w:val="000000"/>
                <w:sz w:val="20"/>
                <w:szCs w:val="20"/>
              </w:rPr>
              <w:t>353,</w:t>
            </w:r>
            <w:r w:rsidRPr="002510C1">
              <w:rPr>
                <w:color w:val="000000"/>
                <w:sz w:val="20"/>
                <w:szCs w:val="20"/>
              </w:rPr>
              <w:t xml:space="preserve"> </w:t>
            </w:r>
            <w:r w:rsidR="00A87CA3" w:rsidRPr="002510C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B1AD" w14:textId="32F26B8C" w:rsidR="00F60FB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</w:t>
            </w:r>
            <w:r w:rsidR="00F60FB3"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чет</w:t>
            </w:r>
            <w:r w:rsidR="00F60FB3" w:rsidRPr="002510C1">
              <w:rPr>
                <w:color w:val="000000"/>
                <w:sz w:val="20"/>
                <w:szCs w:val="20"/>
              </w:rPr>
              <w:t>.</w:t>
            </w:r>
          </w:p>
          <w:p w14:paraId="4C920605" w14:textId="5D03C41B" w:rsidR="00A87CA3" w:rsidRPr="002510C1" w:rsidRDefault="00F60FB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sz w:val="20"/>
                <w:szCs w:val="20"/>
                <w:lang w:eastAsia="en-US"/>
              </w:rPr>
              <w:t>П</w:t>
            </w:r>
            <w:r w:rsidR="00820833" w:rsidRPr="002510C1">
              <w:rPr>
                <w:sz w:val="20"/>
                <w:szCs w:val="20"/>
                <w:lang w:eastAsia="en-US"/>
              </w:rPr>
              <w:t>редоставл</w:t>
            </w:r>
            <w:r w:rsidR="00820833" w:rsidRPr="002510C1">
              <w:rPr>
                <w:sz w:val="20"/>
                <w:szCs w:val="20"/>
                <w:lang w:eastAsia="en-US"/>
              </w:rPr>
              <w:t>е</w:t>
            </w:r>
            <w:r w:rsidR="00820833"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="00820833" w:rsidRPr="002510C1">
              <w:rPr>
                <w:sz w:val="20"/>
                <w:szCs w:val="20"/>
                <w:lang w:eastAsia="en-US"/>
              </w:rPr>
              <w:t>о</w:t>
            </w:r>
            <w:r w:rsidR="00820833" w:rsidRPr="002510C1">
              <w:rPr>
                <w:sz w:val="20"/>
                <w:szCs w:val="20"/>
                <w:lang w:eastAsia="en-US"/>
              </w:rPr>
              <w:t>му лицу из бюджета Астраханской об</w:t>
            </w:r>
            <w:r w:rsidRPr="002510C1">
              <w:rPr>
                <w:sz w:val="20"/>
                <w:szCs w:val="20"/>
                <w:lang w:eastAsia="en-US"/>
              </w:rPr>
              <w:t>ласти</w:t>
            </w:r>
          </w:p>
        </w:tc>
      </w:tr>
      <w:tr w:rsidR="00752870" w:rsidRPr="002510C1" w14:paraId="53B54087" w14:textId="77777777" w:rsidTr="002510C1">
        <w:trPr>
          <w:trHeight w:val="22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0022" w14:textId="255A5657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2.1.К.1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F3B0" w14:textId="6FFC2ED0" w:rsidR="00A87CA3" w:rsidRPr="002510C1" w:rsidRDefault="00A87CA3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Утвержд</w:t>
            </w:r>
            <w:r w:rsidR="00455375" w:rsidRPr="002510C1">
              <w:rPr>
                <w:color w:val="000000"/>
                <w:sz w:val="20"/>
                <w:szCs w:val="20"/>
              </w:rPr>
              <w:t>ены (одобр</w:t>
            </w:r>
            <w:r w:rsidR="00455375" w:rsidRPr="002510C1">
              <w:rPr>
                <w:color w:val="000000"/>
                <w:sz w:val="20"/>
                <w:szCs w:val="20"/>
              </w:rPr>
              <w:t>е</w:t>
            </w:r>
            <w:r w:rsidR="00455375" w:rsidRPr="002510C1">
              <w:rPr>
                <w:color w:val="000000"/>
                <w:sz w:val="20"/>
                <w:szCs w:val="20"/>
              </w:rPr>
              <w:t>ны, сформированы) документы, необход</w:t>
            </w:r>
            <w:r w:rsidR="00455375" w:rsidRPr="002510C1">
              <w:rPr>
                <w:color w:val="000000"/>
                <w:sz w:val="20"/>
                <w:szCs w:val="20"/>
              </w:rPr>
              <w:t>и</w:t>
            </w:r>
            <w:r w:rsidR="00455375" w:rsidRPr="002510C1">
              <w:rPr>
                <w:color w:val="000000"/>
                <w:sz w:val="20"/>
                <w:szCs w:val="20"/>
              </w:rPr>
              <w:t>мые для оказания усл</w:t>
            </w:r>
            <w:r w:rsidR="00455375" w:rsidRPr="002510C1">
              <w:rPr>
                <w:color w:val="000000"/>
                <w:sz w:val="20"/>
                <w:szCs w:val="20"/>
              </w:rPr>
              <w:t>у</w:t>
            </w:r>
            <w:r w:rsidR="00455375" w:rsidRPr="002510C1">
              <w:rPr>
                <w:color w:val="000000"/>
                <w:sz w:val="20"/>
                <w:szCs w:val="20"/>
              </w:rPr>
              <w:t>ги (выполнения раб</w:t>
            </w:r>
            <w:r w:rsidR="00455375" w:rsidRPr="002510C1">
              <w:rPr>
                <w:color w:val="000000"/>
                <w:sz w:val="20"/>
                <w:szCs w:val="20"/>
              </w:rPr>
              <w:t>о</w:t>
            </w:r>
            <w:r w:rsidR="00455375" w:rsidRPr="002510C1">
              <w:rPr>
                <w:color w:val="000000"/>
                <w:sz w:val="20"/>
                <w:szCs w:val="20"/>
              </w:rPr>
              <w:t>ты)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90E2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2850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01.02.2024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426E" w14:textId="597406A9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46BB" w14:textId="53305E4E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6CCC" w14:textId="6E530CC8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8110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0A12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246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C21C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9093" w14:textId="339654D8" w:rsidR="00A87CA3" w:rsidRPr="002510C1" w:rsidRDefault="00B25F9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Постановл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ние Прав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тельства Ас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раханской области о порядке предоставл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ния субсидий уполном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ченной газ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распредел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тельной о</w:t>
            </w:r>
            <w:r w:rsidRPr="002510C1">
              <w:rPr>
                <w:color w:val="000000"/>
                <w:sz w:val="20"/>
                <w:szCs w:val="20"/>
              </w:rPr>
              <w:t>р</w:t>
            </w:r>
            <w:r w:rsidRPr="002510C1">
              <w:rPr>
                <w:color w:val="000000"/>
                <w:sz w:val="20"/>
                <w:szCs w:val="20"/>
              </w:rPr>
              <w:t>ганизации на возмещение недопол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ченных дох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дов в связи с обеспечением поставок СУГ</w:t>
            </w:r>
            <w:r w:rsidR="001174D4" w:rsidRPr="002510C1">
              <w:rPr>
                <w:color w:val="000000"/>
                <w:sz w:val="20"/>
                <w:szCs w:val="20"/>
              </w:rPr>
              <w:t xml:space="preserve"> для б</w:t>
            </w:r>
            <w:r w:rsidR="001174D4" w:rsidRPr="002510C1">
              <w:rPr>
                <w:color w:val="000000"/>
                <w:sz w:val="20"/>
                <w:szCs w:val="20"/>
              </w:rPr>
              <w:t>ы</w:t>
            </w:r>
            <w:r w:rsidR="001174D4" w:rsidRPr="002510C1">
              <w:rPr>
                <w:color w:val="000000"/>
                <w:sz w:val="20"/>
                <w:szCs w:val="20"/>
              </w:rPr>
              <w:t>товых нужд населения Астраханской области</w:t>
            </w:r>
          </w:p>
        </w:tc>
      </w:tr>
      <w:tr w:rsidR="00752870" w:rsidRPr="002510C1" w14:paraId="3C84294D" w14:textId="77777777" w:rsidTr="002510C1">
        <w:trPr>
          <w:trHeight w:val="127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4ECF" w14:textId="76199855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2.1.К.2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5E40" w14:textId="6E1922C1" w:rsidR="00A87CA3" w:rsidRPr="002510C1" w:rsidRDefault="002162C3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Заключено</w:t>
            </w:r>
            <w:r w:rsidR="0088053D" w:rsidRPr="002510C1">
              <w:rPr>
                <w:color w:val="000000"/>
                <w:sz w:val="20"/>
                <w:szCs w:val="20"/>
              </w:rPr>
              <w:t xml:space="preserve"> дополн</w:t>
            </w:r>
            <w:r w:rsidR="0088053D" w:rsidRPr="002510C1">
              <w:rPr>
                <w:color w:val="000000"/>
                <w:sz w:val="20"/>
                <w:szCs w:val="20"/>
              </w:rPr>
              <w:t>и</w:t>
            </w:r>
            <w:r w:rsidR="0088053D" w:rsidRPr="002510C1">
              <w:rPr>
                <w:color w:val="000000"/>
                <w:sz w:val="20"/>
                <w:szCs w:val="20"/>
              </w:rPr>
              <w:t>тельное</w:t>
            </w:r>
            <w:r w:rsidRPr="002510C1">
              <w:rPr>
                <w:color w:val="000000"/>
                <w:sz w:val="20"/>
                <w:szCs w:val="20"/>
              </w:rPr>
              <w:t xml:space="preserve"> соглашение</w:t>
            </w:r>
            <w:r w:rsidR="0088053D" w:rsidRPr="002510C1">
              <w:rPr>
                <w:color w:val="000000"/>
                <w:sz w:val="20"/>
                <w:szCs w:val="20"/>
              </w:rPr>
              <w:t xml:space="preserve"> к соглашению</w:t>
            </w:r>
            <w:r w:rsidR="00A87CA3" w:rsidRPr="002510C1">
              <w:rPr>
                <w:color w:val="000000"/>
                <w:sz w:val="20"/>
                <w:szCs w:val="20"/>
              </w:rPr>
              <w:t xml:space="preserve"> о пред</w:t>
            </w:r>
            <w:r w:rsidR="00A87CA3" w:rsidRPr="002510C1">
              <w:rPr>
                <w:color w:val="000000"/>
                <w:sz w:val="20"/>
                <w:szCs w:val="20"/>
              </w:rPr>
              <w:t>о</w:t>
            </w:r>
            <w:r w:rsidR="00A87CA3" w:rsidRPr="002510C1">
              <w:rPr>
                <w:color w:val="000000"/>
                <w:sz w:val="20"/>
                <w:szCs w:val="20"/>
              </w:rPr>
              <w:t>ставлении субсидии</w:t>
            </w:r>
            <w:r w:rsidRPr="002510C1">
              <w:rPr>
                <w:color w:val="000000"/>
                <w:sz w:val="20"/>
                <w:szCs w:val="20"/>
              </w:rPr>
              <w:t xml:space="preserve"> юридическому лицу</w:t>
            </w:r>
            <w:r w:rsidR="0088053D" w:rsidRPr="002510C1">
              <w:rPr>
                <w:color w:val="000000"/>
                <w:sz w:val="20"/>
                <w:szCs w:val="20"/>
              </w:rPr>
              <w:t xml:space="preserve"> в текущем году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8B4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F376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CE35" w14:textId="2E4C1AA1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A704" w14:textId="38A652DA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FD2D" w14:textId="031E3445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</w:t>
            </w:r>
            <w:r w:rsidR="002162C3" w:rsidRPr="002510C1"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6E14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E117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F17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5DD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8FCB" w14:textId="7260DD13" w:rsidR="00A87CA3" w:rsidRPr="002510C1" w:rsidRDefault="008B2284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Соглашение (</w:t>
            </w:r>
            <w:r w:rsidR="00EA7626" w:rsidRPr="002510C1">
              <w:rPr>
                <w:color w:val="000000"/>
                <w:sz w:val="20"/>
                <w:szCs w:val="20"/>
              </w:rPr>
              <w:t>д</w:t>
            </w:r>
            <w:r w:rsidR="001174D4" w:rsidRPr="002510C1">
              <w:rPr>
                <w:color w:val="000000"/>
                <w:sz w:val="20"/>
                <w:szCs w:val="20"/>
              </w:rPr>
              <w:t>ополн</w:t>
            </w:r>
            <w:r w:rsidR="001174D4" w:rsidRPr="002510C1">
              <w:rPr>
                <w:color w:val="000000"/>
                <w:sz w:val="20"/>
                <w:szCs w:val="20"/>
              </w:rPr>
              <w:t>и</w:t>
            </w:r>
            <w:r w:rsidR="001174D4" w:rsidRPr="002510C1">
              <w:rPr>
                <w:color w:val="000000"/>
                <w:sz w:val="20"/>
                <w:szCs w:val="20"/>
              </w:rPr>
              <w:t>тельное с</w:t>
            </w:r>
            <w:r w:rsidR="001174D4" w:rsidRPr="002510C1">
              <w:rPr>
                <w:color w:val="000000"/>
                <w:sz w:val="20"/>
                <w:szCs w:val="20"/>
              </w:rPr>
              <w:t>о</w:t>
            </w:r>
            <w:r w:rsidR="001174D4" w:rsidRPr="002510C1">
              <w:rPr>
                <w:color w:val="000000"/>
                <w:sz w:val="20"/>
                <w:szCs w:val="20"/>
              </w:rPr>
              <w:t>глашение к соглашению о предоста</w:t>
            </w:r>
            <w:r w:rsidR="001174D4" w:rsidRPr="002510C1">
              <w:rPr>
                <w:color w:val="000000"/>
                <w:sz w:val="20"/>
                <w:szCs w:val="20"/>
              </w:rPr>
              <w:t>в</w:t>
            </w:r>
            <w:r w:rsidR="001174D4" w:rsidRPr="002510C1">
              <w:rPr>
                <w:color w:val="000000"/>
                <w:sz w:val="20"/>
                <w:szCs w:val="20"/>
              </w:rPr>
              <w:lastRenderedPageBreak/>
              <w:t>лении субс</w:t>
            </w:r>
            <w:r w:rsidR="001174D4" w:rsidRPr="002510C1">
              <w:rPr>
                <w:color w:val="000000"/>
                <w:sz w:val="20"/>
                <w:szCs w:val="20"/>
              </w:rPr>
              <w:t>и</w:t>
            </w:r>
            <w:r w:rsidR="001174D4" w:rsidRPr="002510C1">
              <w:rPr>
                <w:color w:val="000000"/>
                <w:sz w:val="20"/>
                <w:szCs w:val="20"/>
              </w:rPr>
              <w:t>дии юрид</w:t>
            </w:r>
            <w:r w:rsidR="001174D4" w:rsidRPr="002510C1">
              <w:rPr>
                <w:color w:val="000000"/>
                <w:sz w:val="20"/>
                <w:szCs w:val="20"/>
              </w:rPr>
              <w:t>и</w:t>
            </w:r>
            <w:r w:rsidR="001174D4" w:rsidRPr="002510C1">
              <w:rPr>
                <w:color w:val="000000"/>
                <w:sz w:val="20"/>
                <w:szCs w:val="20"/>
              </w:rPr>
              <w:t>ческому лицу в текущем году</w:t>
            </w:r>
            <w:r w:rsidRPr="002510C1">
              <w:rPr>
                <w:color w:val="000000"/>
                <w:sz w:val="20"/>
                <w:szCs w:val="20"/>
              </w:rPr>
              <w:t>)</w:t>
            </w:r>
          </w:p>
        </w:tc>
      </w:tr>
      <w:tr w:rsidR="00752870" w:rsidRPr="002510C1" w14:paraId="38E3B0A8" w14:textId="77777777" w:rsidTr="002510C1">
        <w:trPr>
          <w:trHeight w:val="13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3E8C" w14:textId="494160FC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2.1.К.3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56F4" w14:textId="542795A0" w:rsidR="00A87CA3" w:rsidRPr="002510C1" w:rsidRDefault="00A87CA3" w:rsidP="003479B8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 w:rsidR="003479B8">
              <w:rPr>
                <w:color w:val="000000"/>
                <w:sz w:val="20"/>
                <w:szCs w:val="20"/>
              </w:rPr>
              <w:t>министерства</w:t>
            </w:r>
            <w:r w:rsidR="003479B8" w:rsidRPr="003479B8">
              <w:rPr>
                <w:color w:val="000000"/>
                <w:sz w:val="20"/>
                <w:szCs w:val="20"/>
              </w:rPr>
              <w:t xml:space="preserve"> пр</w:t>
            </w:r>
            <w:r w:rsidR="003479B8">
              <w:rPr>
                <w:color w:val="000000"/>
                <w:sz w:val="20"/>
                <w:szCs w:val="20"/>
              </w:rPr>
              <w:t>омышленности, то</w:t>
            </w:r>
            <w:r w:rsidR="003479B8">
              <w:rPr>
                <w:color w:val="000000"/>
                <w:sz w:val="20"/>
                <w:szCs w:val="20"/>
              </w:rPr>
              <w:t>р</w:t>
            </w:r>
            <w:r w:rsidR="003479B8"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="003479B8" w:rsidRPr="003479B8">
              <w:rPr>
                <w:color w:val="000000"/>
                <w:sz w:val="20"/>
                <w:szCs w:val="20"/>
              </w:rPr>
              <w:t>ской области</w:t>
            </w:r>
            <w:r w:rsidR="003479B8">
              <w:rPr>
                <w:color w:val="000000"/>
                <w:sz w:val="20"/>
                <w:szCs w:val="20"/>
              </w:rPr>
              <w:t xml:space="preserve"> </w:t>
            </w:r>
            <w:r w:rsidR="002162C3" w:rsidRPr="002510C1">
              <w:rPr>
                <w:color w:val="000000"/>
                <w:sz w:val="20"/>
                <w:szCs w:val="20"/>
              </w:rPr>
              <w:t>о ходе реализации м</w:t>
            </w:r>
            <w:r w:rsidR="002162C3" w:rsidRPr="002510C1">
              <w:rPr>
                <w:color w:val="000000"/>
                <w:sz w:val="20"/>
                <w:szCs w:val="20"/>
              </w:rPr>
              <w:t>е</w:t>
            </w:r>
            <w:r w:rsidR="002162C3" w:rsidRPr="002510C1">
              <w:rPr>
                <w:color w:val="000000"/>
                <w:sz w:val="20"/>
                <w:szCs w:val="20"/>
              </w:rPr>
              <w:t>роприятия</w:t>
            </w:r>
            <w:r w:rsidRPr="002510C1">
              <w:rPr>
                <w:color w:val="000000"/>
                <w:sz w:val="20"/>
                <w:szCs w:val="20"/>
              </w:rPr>
              <w:t xml:space="preserve"> за первый квартал 2024 года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9D2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3BE2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25.04.2024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2EF5" w14:textId="6D835F69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4F62" w14:textId="63F0370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4F66" w14:textId="38C7E5DA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</w:t>
            </w:r>
            <w:r w:rsidR="002162C3" w:rsidRPr="002510C1"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CC00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14EF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F542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B61F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B899" w14:textId="76E6433B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1174D4" w:rsidRPr="002510C1">
              <w:rPr>
                <w:color w:val="000000"/>
                <w:sz w:val="20"/>
                <w:szCs w:val="20"/>
              </w:rPr>
              <w:t xml:space="preserve"> о ходе реализации мероприятия за первый квартал 2024 года</w:t>
            </w:r>
          </w:p>
        </w:tc>
      </w:tr>
      <w:tr w:rsidR="00752870" w:rsidRPr="002510C1" w14:paraId="5ACBD86A" w14:textId="77777777" w:rsidTr="002510C1">
        <w:trPr>
          <w:trHeight w:val="1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E63D" w14:textId="676E773B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2.1.К.4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7765" w14:textId="0F8B274E" w:rsidR="00A87CA3" w:rsidRPr="002510C1" w:rsidRDefault="003479B8">
            <w:pPr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Отчет м</w:t>
            </w:r>
            <w:r>
              <w:rPr>
                <w:color w:val="000000"/>
                <w:sz w:val="20"/>
                <w:szCs w:val="20"/>
              </w:rPr>
              <w:t>инистерства промышленности,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3479B8">
              <w:rPr>
                <w:color w:val="000000"/>
                <w:sz w:val="20"/>
                <w:szCs w:val="20"/>
              </w:rPr>
              <w:t xml:space="preserve">говли и энергетики Астраханской области о </w:t>
            </w:r>
            <w:r>
              <w:rPr>
                <w:color w:val="000000"/>
                <w:sz w:val="20"/>
                <w:szCs w:val="20"/>
              </w:rPr>
              <w:t>ходе реализации 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роприятия </w:t>
            </w:r>
            <w:r w:rsidR="00A87CA3" w:rsidRPr="002510C1">
              <w:rPr>
                <w:color w:val="000000"/>
                <w:sz w:val="20"/>
                <w:szCs w:val="20"/>
              </w:rPr>
              <w:t>за первое полугодие 2024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313D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B8F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25.07.2024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CFD8" w14:textId="11E8BC1E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4039" w14:textId="288579BB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B1BC" w14:textId="3EB892B2" w:rsidR="00A87CA3" w:rsidRPr="002510C1" w:rsidRDefault="00347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Подгорный</w:t>
            </w:r>
            <w:r w:rsidR="0088053D" w:rsidRPr="002510C1">
              <w:rPr>
                <w:color w:val="000000"/>
                <w:sz w:val="20"/>
                <w:szCs w:val="20"/>
              </w:rPr>
              <w:t xml:space="preserve"> </w:t>
            </w:r>
            <w:r w:rsidR="00A87CA3" w:rsidRPr="002510C1">
              <w:rPr>
                <w:color w:val="000000"/>
                <w:sz w:val="20"/>
                <w:szCs w:val="20"/>
              </w:rPr>
              <w:t>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49D8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C76C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600F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19E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C54C" w14:textId="66739BCD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1174D4" w:rsidRPr="002510C1">
              <w:rPr>
                <w:color w:val="000000"/>
                <w:sz w:val="20"/>
                <w:szCs w:val="20"/>
              </w:rPr>
              <w:t xml:space="preserve"> о ходе реализации мероприятия за первое полугодие 2024 года</w:t>
            </w:r>
          </w:p>
        </w:tc>
      </w:tr>
      <w:tr w:rsidR="00752870" w:rsidRPr="002510C1" w14:paraId="6CD5188C" w14:textId="77777777" w:rsidTr="002510C1">
        <w:trPr>
          <w:trHeight w:val="14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323F" w14:textId="3986EC10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2.1.К.5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8FA0" w14:textId="46B7DAB2" w:rsidR="00A87CA3" w:rsidRPr="002510C1" w:rsidRDefault="003479B8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роприятия</w:t>
            </w:r>
            <w:r w:rsidR="00A87CA3" w:rsidRPr="002510C1">
              <w:rPr>
                <w:color w:val="000000"/>
                <w:sz w:val="20"/>
                <w:szCs w:val="20"/>
              </w:rPr>
              <w:t xml:space="preserve"> за 9 месяцев 2024 года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C6D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03A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25.10.2024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4C07" w14:textId="62C550CE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7605" w14:textId="46B9E4A0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879D" w14:textId="49E09D1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7E28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A27E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8D12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C874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C69C" w14:textId="49777EBB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305D80" w:rsidRPr="002510C1">
              <w:rPr>
                <w:color w:val="000000"/>
                <w:sz w:val="20"/>
                <w:szCs w:val="20"/>
              </w:rPr>
              <w:t xml:space="preserve"> </w:t>
            </w:r>
            <w:r w:rsidR="007703D7" w:rsidRPr="002510C1">
              <w:rPr>
                <w:color w:val="000000"/>
                <w:sz w:val="20"/>
                <w:szCs w:val="20"/>
              </w:rPr>
              <w:t>о ходе реализации мероприятия за 9 месяцев 2024 года</w:t>
            </w:r>
          </w:p>
        </w:tc>
      </w:tr>
      <w:tr w:rsidR="00752870" w:rsidRPr="002510C1" w14:paraId="37AB23DC" w14:textId="77777777" w:rsidTr="002510C1">
        <w:trPr>
          <w:trHeight w:val="143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B6CF" w14:textId="0F65B9A2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2.1.К.6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F818" w14:textId="3DC32903" w:rsidR="00A87CA3" w:rsidRPr="002510C1" w:rsidRDefault="003479B8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 xml:space="preserve">роприятия </w:t>
            </w:r>
            <w:r w:rsidR="00A87CA3" w:rsidRPr="002510C1">
              <w:rPr>
                <w:color w:val="000000"/>
                <w:sz w:val="20"/>
                <w:szCs w:val="20"/>
              </w:rPr>
              <w:t>за 2024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82D7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4EF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4F6A" w14:textId="14621305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6383" w14:textId="118052F4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4F71" w14:textId="48F760CF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5407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704E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1910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1B2E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9F8A" w14:textId="34646C04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7703D7" w:rsidRPr="002510C1">
              <w:rPr>
                <w:color w:val="000000"/>
                <w:sz w:val="20"/>
                <w:szCs w:val="20"/>
              </w:rPr>
              <w:t xml:space="preserve"> о ходе реализации мероприятия за 2024 год</w:t>
            </w:r>
          </w:p>
        </w:tc>
      </w:tr>
      <w:tr w:rsidR="00752870" w:rsidRPr="002510C1" w14:paraId="31C7560F" w14:textId="77777777" w:rsidTr="00997B2A">
        <w:trPr>
          <w:trHeight w:val="208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87A3" w14:textId="2F8CD35B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5473" w14:textId="70EC3606" w:rsidR="00A87CA3" w:rsidRPr="002510C1" w:rsidRDefault="00997B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A87CA3" w:rsidRPr="002510C1">
              <w:rPr>
                <w:color w:val="000000"/>
                <w:sz w:val="20"/>
                <w:szCs w:val="20"/>
              </w:rPr>
              <w:t>озмещение недопол</w:t>
            </w:r>
            <w:r w:rsidR="00A87CA3" w:rsidRPr="002510C1">
              <w:rPr>
                <w:color w:val="000000"/>
                <w:sz w:val="20"/>
                <w:szCs w:val="20"/>
              </w:rPr>
              <w:t>у</w:t>
            </w:r>
            <w:r w:rsidR="00A87CA3" w:rsidRPr="002510C1">
              <w:rPr>
                <w:color w:val="000000"/>
                <w:sz w:val="20"/>
                <w:szCs w:val="20"/>
              </w:rPr>
              <w:t>ченных доходов, во</w:t>
            </w:r>
            <w:r w:rsidR="00A87CA3" w:rsidRPr="002510C1">
              <w:rPr>
                <w:color w:val="000000"/>
                <w:sz w:val="20"/>
                <w:szCs w:val="20"/>
              </w:rPr>
              <w:t>з</w:t>
            </w:r>
            <w:r w:rsidR="00A87CA3" w:rsidRPr="002510C1">
              <w:rPr>
                <w:color w:val="000000"/>
                <w:sz w:val="20"/>
                <w:szCs w:val="20"/>
              </w:rPr>
              <w:t>никающих в связи с государственным рег</w:t>
            </w:r>
            <w:r w:rsidR="00A87CA3" w:rsidRPr="002510C1">
              <w:rPr>
                <w:color w:val="000000"/>
                <w:sz w:val="20"/>
                <w:szCs w:val="20"/>
              </w:rPr>
              <w:t>у</w:t>
            </w:r>
            <w:r w:rsidR="00A87CA3" w:rsidRPr="002510C1">
              <w:rPr>
                <w:color w:val="000000"/>
                <w:sz w:val="20"/>
                <w:szCs w:val="20"/>
              </w:rPr>
              <w:t>лированием цен на ре</w:t>
            </w:r>
            <w:r w:rsidR="00A87CA3" w:rsidRPr="002510C1">
              <w:rPr>
                <w:color w:val="000000"/>
                <w:sz w:val="20"/>
                <w:szCs w:val="20"/>
              </w:rPr>
              <w:t>а</w:t>
            </w:r>
            <w:r w:rsidR="00A87CA3" w:rsidRPr="002510C1">
              <w:rPr>
                <w:color w:val="000000"/>
                <w:sz w:val="20"/>
                <w:szCs w:val="20"/>
              </w:rPr>
              <w:t>лизацию угля на терр</w:t>
            </w:r>
            <w:r w:rsidR="00A87CA3" w:rsidRPr="002510C1">
              <w:rPr>
                <w:color w:val="000000"/>
                <w:sz w:val="20"/>
                <w:szCs w:val="20"/>
              </w:rPr>
              <w:t>и</w:t>
            </w:r>
            <w:r w:rsidR="00A87CA3" w:rsidRPr="002510C1">
              <w:rPr>
                <w:color w:val="000000"/>
                <w:sz w:val="20"/>
                <w:szCs w:val="20"/>
              </w:rPr>
              <w:t>тории Астраханской области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B09E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8C8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31.12.2032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8C2E" w14:textId="29AD2184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8D97" w14:textId="71EB97AC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092B" w14:textId="77777777" w:rsidR="00D57E7C" w:rsidRPr="003479B8" w:rsidRDefault="00D57E7C" w:rsidP="00D57E7C">
            <w:pPr>
              <w:jc w:val="center"/>
              <w:rPr>
                <w:color w:val="000000"/>
                <w:sz w:val="20"/>
                <w:szCs w:val="20"/>
              </w:rPr>
            </w:pPr>
            <w:r w:rsidRPr="003479B8">
              <w:rPr>
                <w:color w:val="000000"/>
                <w:sz w:val="20"/>
                <w:szCs w:val="20"/>
              </w:rPr>
              <w:t>Министерство пр</w:t>
            </w:r>
            <w:r>
              <w:rPr>
                <w:color w:val="000000"/>
                <w:sz w:val="20"/>
                <w:szCs w:val="20"/>
              </w:rPr>
              <w:t>омышленности, торговли и энерг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тики Астраха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</w:p>
          <w:p w14:paraId="0B889B45" w14:textId="63CE9A20" w:rsidR="00A87CA3" w:rsidRPr="002510C1" w:rsidRDefault="00A87CA3" w:rsidP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</w:t>
            </w:r>
            <w:r w:rsidR="00706C92" w:rsidRPr="002510C1">
              <w:rPr>
                <w:color w:val="000000"/>
                <w:sz w:val="20"/>
                <w:szCs w:val="20"/>
              </w:rPr>
              <w:t xml:space="preserve">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6F80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3546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ABF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5EE1" w14:textId="5E1B6088" w:rsidR="00A87CA3" w:rsidRPr="002510C1" w:rsidRDefault="00824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2 000,64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950A" w14:textId="2028A8C4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817808" w:rsidRPr="002510C1">
              <w:rPr>
                <w:color w:val="000000"/>
                <w:sz w:val="20"/>
                <w:szCs w:val="20"/>
              </w:rPr>
              <w:t xml:space="preserve">. </w:t>
            </w:r>
            <w:r w:rsidR="00817808" w:rsidRPr="002510C1">
              <w:rPr>
                <w:sz w:val="20"/>
                <w:szCs w:val="20"/>
                <w:lang w:eastAsia="en-US"/>
              </w:rPr>
              <w:t>П</w:t>
            </w:r>
            <w:r w:rsidR="00820833" w:rsidRPr="002510C1">
              <w:rPr>
                <w:sz w:val="20"/>
                <w:szCs w:val="20"/>
                <w:lang w:eastAsia="en-US"/>
              </w:rPr>
              <w:t>редоставл</w:t>
            </w:r>
            <w:r w:rsidR="00820833" w:rsidRPr="002510C1">
              <w:rPr>
                <w:sz w:val="20"/>
                <w:szCs w:val="20"/>
                <w:lang w:eastAsia="en-US"/>
              </w:rPr>
              <w:t>е</w:t>
            </w:r>
            <w:r w:rsidR="00820833" w:rsidRPr="002510C1">
              <w:rPr>
                <w:sz w:val="20"/>
                <w:szCs w:val="20"/>
                <w:lang w:eastAsia="en-US"/>
              </w:rPr>
              <w:t>ние субсидий юридическ</w:t>
            </w:r>
            <w:r w:rsidR="00820833" w:rsidRPr="002510C1">
              <w:rPr>
                <w:sz w:val="20"/>
                <w:szCs w:val="20"/>
                <w:lang w:eastAsia="en-US"/>
              </w:rPr>
              <w:t>о</w:t>
            </w:r>
            <w:r w:rsidR="00820833" w:rsidRPr="002510C1">
              <w:rPr>
                <w:sz w:val="20"/>
                <w:szCs w:val="20"/>
                <w:lang w:eastAsia="en-US"/>
              </w:rPr>
              <w:t>му лицу из бюджета Астраханской области</w:t>
            </w:r>
          </w:p>
        </w:tc>
      </w:tr>
      <w:tr w:rsidR="00752870" w:rsidRPr="002510C1" w14:paraId="4B02E4FE" w14:textId="77777777" w:rsidTr="00BE139E">
        <w:trPr>
          <w:trHeight w:val="53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447B" w14:textId="48952027" w:rsidR="00A87CA3" w:rsidRPr="002510C1" w:rsidRDefault="00A87CA3" w:rsidP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2.2.К.1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0405" w14:textId="2472A2E3" w:rsidR="00A87CA3" w:rsidRPr="002510C1" w:rsidRDefault="00706C92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Утверждены (одобр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ны, сформированы) документы, необход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мые для оказания усл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ги (выполнения раб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ты)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E56C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1D26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01.02.2024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2E7E" w14:textId="474F7CCE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8E75" w14:textId="4F73D09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3EB" w14:textId="07FB9FDC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EA1F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999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89F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1E46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5732" w14:textId="53FF3E9B" w:rsidR="00A87CA3" w:rsidRPr="002510C1" w:rsidRDefault="008D3DC2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Постановл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ние Прав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тельства Ас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раханской области о порядке предоставл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ния субсидий на возмещ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>ние недоп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лученных доходов, во</w:t>
            </w:r>
            <w:r w:rsidRPr="002510C1">
              <w:rPr>
                <w:color w:val="000000"/>
                <w:sz w:val="20"/>
                <w:szCs w:val="20"/>
              </w:rPr>
              <w:t>з</w:t>
            </w:r>
            <w:r w:rsidRPr="002510C1">
              <w:rPr>
                <w:color w:val="000000"/>
                <w:sz w:val="20"/>
                <w:szCs w:val="20"/>
              </w:rPr>
              <w:t>никающих в связи гос</w:t>
            </w:r>
            <w:r w:rsidRPr="002510C1">
              <w:rPr>
                <w:color w:val="000000"/>
                <w:sz w:val="20"/>
                <w:szCs w:val="20"/>
              </w:rPr>
              <w:t>у</w:t>
            </w:r>
            <w:r w:rsidRPr="002510C1">
              <w:rPr>
                <w:color w:val="000000"/>
                <w:sz w:val="20"/>
                <w:szCs w:val="20"/>
              </w:rPr>
              <w:t>дарственным регулиров</w:t>
            </w:r>
            <w:r w:rsidRPr="002510C1">
              <w:rPr>
                <w:color w:val="000000"/>
                <w:sz w:val="20"/>
                <w:szCs w:val="20"/>
              </w:rPr>
              <w:t>а</w:t>
            </w:r>
            <w:r w:rsidRPr="002510C1">
              <w:rPr>
                <w:color w:val="000000"/>
                <w:sz w:val="20"/>
                <w:szCs w:val="20"/>
              </w:rPr>
              <w:t>нием цен на реализацию угля на те</w:t>
            </w:r>
            <w:r w:rsidRPr="002510C1">
              <w:rPr>
                <w:color w:val="000000"/>
                <w:sz w:val="20"/>
                <w:szCs w:val="20"/>
              </w:rPr>
              <w:t>р</w:t>
            </w:r>
            <w:r w:rsidRPr="002510C1">
              <w:rPr>
                <w:color w:val="000000"/>
                <w:sz w:val="20"/>
                <w:szCs w:val="20"/>
              </w:rPr>
              <w:t>ритории Ас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раханской области</w:t>
            </w:r>
          </w:p>
        </w:tc>
      </w:tr>
      <w:tr w:rsidR="00752870" w:rsidRPr="002510C1" w14:paraId="60156AAB" w14:textId="77777777" w:rsidTr="002510C1">
        <w:trPr>
          <w:trHeight w:val="6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B738" w14:textId="2B47DBEE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2.2.К.2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BC1B" w14:textId="2176A9F4" w:rsidR="00A87CA3" w:rsidRPr="002510C1" w:rsidRDefault="00706C92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Заключено дополн</w:t>
            </w:r>
            <w:r w:rsidRPr="002510C1">
              <w:rPr>
                <w:color w:val="000000"/>
                <w:sz w:val="20"/>
                <w:szCs w:val="20"/>
              </w:rPr>
              <w:t>и</w:t>
            </w:r>
            <w:r w:rsidRPr="002510C1">
              <w:rPr>
                <w:color w:val="000000"/>
                <w:sz w:val="20"/>
                <w:szCs w:val="20"/>
              </w:rPr>
              <w:t>тельное соглашение к соглашению о пред</w:t>
            </w:r>
            <w:r w:rsidRPr="002510C1">
              <w:rPr>
                <w:color w:val="000000"/>
                <w:sz w:val="20"/>
                <w:szCs w:val="20"/>
              </w:rPr>
              <w:t>о</w:t>
            </w:r>
            <w:r w:rsidRPr="002510C1">
              <w:rPr>
                <w:color w:val="000000"/>
                <w:sz w:val="20"/>
                <w:szCs w:val="20"/>
              </w:rPr>
              <w:t>ставлении субсидии юридическому лицу в текущем году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2CB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C783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C96E" w14:textId="4794DD30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3677" w14:textId="34F64631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1ADF" w14:textId="5B30736B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AADA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538C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0057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0BAE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F8A3" w14:textId="14034A22" w:rsidR="00A87CA3" w:rsidRPr="002510C1" w:rsidRDefault="00305D80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Соглашение (</w:t>
            </w:r>
            <w:r w:rsidR="00817808" w:rsidRPr="002510C1">
              <w:rPr>
                <w:color w:val="000000"/>
                <w:sz w:val="20"/>
                <w:szCs w:val="20"/>
              </w:rPr>
              <w:t>д</w:t>
            </w:r>
            <w:r w:rsidR="006516C9" w:rsidRPr="002510C1">
              <w:rPr>
                <w:color w:val="000000"/>
                <w:sz w:val="20"/>
                <w:szCs w:val="20"/>
              </w:rPr>
              <w:t>ополн</w:t>
            </w:r>
            <w:r w:rsidR="006516C9" w:rsidRPr="002510C1">
              <w:rPr>
                <w:color w:val="000000"/>
                <w:sz w:val="20"/>
                <w:szCs w:val="20"/>
              </w:rPr>
              <w:t>и</w:t>
            </w:r>
            <w:r w:rsidR="006516C9" w:rsidRPr="002510C1">
              <w:rPr>
                <w:color w:val="000000"/>
                <w:sz w:val="20"/>
                <w:szCs w:val="20"/>
              </w:rPr>
              <w:t>тельное с</w:t>
            </w:r>
            <w:r w:rsidR="006516C9" w:rsidRPr="002510C1">
              <w:rPr>
                <w:color w:val="000000"/>
                <w:sz w:val="20"/>
                <w:szCs w:val="20"/>
              </w:rPr>
              <w:t>о</w:t>
            </w:r>
            <w:r w:rsidR="006516C9" w:rsidRPr="002510C1">
              <w:rPr>
                <w:color w:val="000000"/>
                <w:sz w:val="20"/>
                <w:szCs w:val="20"/>
              </w:rPr>
              <w:t>глашение к соглашению о предоста</w:t>
            </w:r>
            <w:r w:rsidR="006516C9" w:rsidRPr="002510C1">
              <w:rPr>
                <w:color w:val="000000"/>
                <w:sz w:val="20"/>
                <w:szCs w:val="20"/>
              </w:rPr>
              <w:t>в</w:t>
            </w:r>
            <w:r w:rsidR="006516C9" w:rsidRPr="002510C1">
              <w:rPr>
                <w:color w:val="000000"/>
                <w:sz w:val="20"/>
                <w:szCs w:val="20"/>
              </w:rPr>
              <w:t>лении субс</w:t>
            </w:r>
            <w:r w:rsidR="006516C9" w:rsidRPr="002510C1">
              <w:rPr>
                <w:color w:val="000000"/>
                <w:sz w:val="20"/>
                <w:szCs w:val="20"/>
              </w:rPr>
              <w:t>и</w:t>
            </w:r>
            <w:r w:rsidR="006516C9" w:rsidRPr="002510C1">
              <w:rPr>
                <w:color w:val="000000"/>
                <w:sz w:val="20"/>
                <w:szCs w:val="20"/>
              </w:rPr>
              <w:lastRenderedPageBreak/>
              <w:t>дии юрид</w:t>
            </w:r>
            <w:r w:rsidR="006516C9" w:rsidRPr="002510C1">
              <w:rPr>
                <w:color w:val="000000"/>
                <w:sz w:val="20"/>
                <w:szCs w:val="20"/>
              </w:rPr>
              <w:t>и</w:t>
            </w:r>
            <w:r w:rsidR="006516C9" w:rsidRPr="002510C1">
              <w:rPr>
                <w:color w:val="000000"/>
                <w:sz w:val="20"/>
                <w:szCs w:val="20"/>
              </w:rPr>
              <w:t>ческому лицу в текущем году</w:t>
            </w:r>
            <w:r w:rsidR="00FB62FE" w:rsidRPr="002510C1">
              <w:rPr>
                <w:color w:val="000000"/>
                <w:sz w:val="20"/>
                <w:szCs w:val="20"/>
              </w:rPr>
              <w:t>)</w:t>
            </w:r>
          </w:p>
        </w:tc>
      </w:tr>
      <w:tr w:rsidR="00752870" w:rsidRPr="002510C1" w14:paraId="6DB25615" w14:textId="77777777" w:rsidTr="002510C1">
        <w:trPr>
          <w:trHeight w:val="129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F9B7" w14:textId="17DE1706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lastRenderedPageBreak/>
              <w:t>2.2.К.3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DA1EC" w14:textId="7514F79E" w:rsidR="00A87CA3" w:rsidRPr="002510C1" w:rsidRDefault="00D57E7C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 xml:space="preserve">роприятия </w:t>
            </w:r>
            <w:r w:rsidR="00AC1103" w:rsidRPr="002510C1">
              <w:rPr>
                <w:color w:val="000000"/>
                <w:sz w:val="20"/>
                <w:szCs w:val="20"/>
              </w:rPr>
              <w:t>за первый квартал 2024 года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964D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F152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25.04.2024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1BF78" w14:textId="71E68FB9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088D" w14:textId="3524B3AE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FEA4" w14:textId="6CC8A80F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95E5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5480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71F6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E4CC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6A35" w14:textId="50AE24E5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305D80" w:rsidRPr="002510C1">
              <w:rPr>
                <w:color w:val="000000"/>
                <w:sz w:val="20"/>
                <w:szCs w:val="20"/>
              </w:rPr>
              <w:t xml:space="preserve"> </w:t>
            </w:r>
            <w:r w:rsidR="006516C9" w:rsidRPr="002510C1">
              <w:rPr>
                <w:color w:val="000000"/>
                <w:sz w:val="20"/>
                <w:szCs w:val="20"/>
              </w:rPr>
              <w:t>о ходе реализации мероприятия за первый квартал 2024 года</w:t>
            </w:r>
          </w:p>
        </w:tc>
      </w:tr>
      <w:tr w:rsidR="00752870" w:rsidRPr="002510C1" w14:paraId="5F7680E7" w14:textId="77777777" w:rsidTr="002510C1">
        <w:trPr>
          <w:trHeight w:val="118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53DE" w14:textId="5401C1DA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2.2.К.4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6FBF" w14:textId="19B9507C" w:rsidR="00A87CA3" w:rsidRPr="002510C1" w:rsidRDefault="00D57E7C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 xml:space="preserve">роприятия </w:t>
            </w:r>
            <w:r w:rsidR="00AC1103" w:rsidRPr="002510C1">
              <w:rPr>
                <w:color w:val="000000"/>
                <w:sz w:val="20"/>
                <w:szCs w:val="20"/>
              </w:rPr>
              <w:t>за первое полугодие 2024 года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D537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8F39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25.07.2024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5B71" w14:textId="09E6FD7C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E0CF" w14:textId="7D973E8F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281C" w14:textId="68E43FA2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9BE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DB30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68BF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5CF2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AFF8" w14:textId="2F05FE8E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305D80" w:rsidRPr="002510C1">
              <w:rPr>
                <w:color w:val="000000"/>
                <w:sz w:val="20"/>
                <w:szCs w:val="20"/>
              </w:rPr>
              <w:t xml:space="preserve"> </w:t>
            </w:r>
            <w:r w:rsidR="006516C9" w:rsidRPr="002510C1">
              <w:rPr>
                <w:color w:val="000000"/>
                <w:sz w:val="20"/>
                <w:szCs w:val="20"/>
              </w:rPr>
              <w:t>о ходе реализации мероприятия за первое полугодие 2024 года</w:t>
            </w:r>
          </w:p>
        </w:tc>
      </w:tr>
      <w:tr w:rsidR="00752870" w:rsidRPr="002510C1" w14:paraId="7C9B35AE" w14:textId="77777777" w:rsidTr="002510C1">
        <w:trPr>
          <w:trHeight w:val="11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0684" w14:textId="003DD663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2.2.К.5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2E5AB" w14:textId="503BD621" w:rsidR="00A87CA3" w:rsidRPr="002510C1" w:rsidRDefault="00D57E7C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 xml:space="preserve">роприятия </w:t>
            </w:r>
            <w:r w:rsidR="00AC1103" w:rsidRPr="002510C1">
              <w:rPr>
                <w:color w:val="000000"/>
                <w:sz w:val="20"/>
                <w:szCs w:val="20"/>
              </w:rPr>
              <w:t>за 9 месяцев 2024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CAA8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5A7B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25.10.2024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1D83" w14:textId="0F48AFC9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1BF5" w14:textId="728C5935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5919" w14:textId="176A112E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FEC9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0B4E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A893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BEFB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8A24" w14:textId="044B0395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305D80" w:rsidRPr="002510C1">
              <w:rPr>
                <w:color w:val="000000"/>
                <w:sz w:val="20"/>
                <w:szCs w:val="20"/>
              </w:rPr>
              <w:t xml:space="preserve"> </w:t>
            </w:r>
            <w:r w:rsidR="006516C9" w:rsidRPr="002510C1">
              <w:rPr>
                <w:color w:val="000000"/>
                <w:sz w:val="20"/>
                <w:szCs w:val="20"/>
              </w:rPr>
              <w:t>о ходе реализации мероприятия за 9 месяцев 2024 года</w:t>
            </w:r>
          </w:p>
        </w:tc>
      </w:tr>
      <w:tr w:rsidR="00752870" w:rsidRPr="002510C1" w14:paraId="54CB27C2" w14:textId="77777777" w:rsidTr="002510C1">
        <w:trPr>
          <w:trHeight w:val="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53A9" w14:textId="0DD136C7" w:rsidR="00A87CA3" w:rsidRPr="002510C1" w:rsidRDefault="00BF1D2F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2.2.К.6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798C" w14:textId="6E16F525" w:rsidR="00A87CA3" w:rsidRPr="002510C1" w:rsidRDefault="00D57E7C">
            <w:pPr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 xml:space="preserve">Отчет </w:t>
            </w:r>
            <w:r>
              <w:rPr>
                <w:color w:val="000000"/>
                <w:sz w:val="20"/>
                <w:szCs w:val="20"/>
              </w:rPr>
              <w:t>министерства</w:t>
            </w:r>
            <w:r w:rsidRPr="003479B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омышленности, то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говли и энергетики Астрахан</w:t>
            </w:r>
            <w:r w:rsidRPr="003479B8">
              <w:rPr>
                <w:color w:val="000000"/>
                <w:sz w:val="20"/>
                <w:szCs w:val="20"/>
              </w:rPr>
              <w:t>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510C1">
              <w:rPr>
                <w:color w:val="000000"/>
                <w:sz w:val="20"/>
                <w:szCs w:val="20"/>
              </w:rPr>
              <w:t>о ходе реализации м</w:t>
            </w:r>
            <w:r w:rsidRPr="002510C1">
              <w:rPr>
                <w:color w:val="000000"/>
                <w:sz w:val="20"/>
                <w:szCs w:val="20"/>
              </w:rPr>
              <w:t>е</w:t>
            </w:r>
            <w:r w:rsidRPr="002510C1">
              <w:rPr>
                <w:color w:val="000000"/>
                <w:sz w:val="20"/>
                <w:szCs w:val="20"/>
              </w:rPr>
              <w:t xml:space="preserve">роприятия </w:t>
            </w:r>
            <w:r w:rsidR="008647B5" w:rsidRPr="002510C1">
              <w:rPr>
                <w:color w:val="000000"/>
                <w:sz w:val="20"/>
                <w:szCs w:val="20"/>
              </w:rPr>
              <w:t>о ходе ре</w:t>
            </w:r>
            <w:r w:rsidR="008647B5" w:rsidRPr="002510C1">
              <w:rPr>
                <w:color w:val="000000"/>
                <w:sz w:val="20"/>
                <w:szCs w:val="20"/>
              </w:rPr>
              <w:t>а</w:t>
            </w:r>
            <w:r w:rsidR="008647B5" w:rsidRPr="002510C1">
              <w:rPr>
                <w:color w:val="000000"/>
                <w:sz w:val="20"/>
                <w:szCs w:val="20"/>
              </w:rPr>
              <w:t>лизации мероприятия за 2024 год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D311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F988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C5C0" w14:textId="416F451A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2D97" w14:textId="64BAC498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отсу</w:t>
            </w:r>
            <w:r w:rsidRPr="002510C1">
              <w:rPr>
                <w:color w:val="000000"/>
                <w:sz w:val="20"/>
                <w:szCs w:val="20"/>
              </w:rPr>
              <w:t>т</w:t>
            </w:r>
            <w:r w:rsidRPr="002510C1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E7B3" w14:textId="5B21D7B1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Подгорный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A2CD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9E70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1437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609E" w14:textId="77777777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50AF" w14:textId="11DCCD4E" w:rsidR="00A87CA3" w:rsidRPr="002510C1" w:rsidRDefault="00A87CA3">
            <w:pPr>
              <w:jc w:val="center"/>
              <w:rPr>
                <w:color w:val="000000"/>
                <w:sz w:val="20"/>
                <w:szCs w:val="20"/>
              </w:rPr>
            </w:pPr>
            <w:r w:rsidRPr="002510C1">
              <w:rPr>
                <w:color w:val="000000"/>
                <w:sz w:val="20"/>
                <w:szCs w:val="20"/>
              </w:rPr>
              <w:t>Отчет</w:t>
            </w:r>
            <w:r w:rsidR="00305D80" w:rsidRPr="002510C1">
              <w:rPr>
                <w:color w:val="000000"/>
                <w:sz w:val="20"/>
                <w:szCs w:val="20"/>
              </w:rPr>
              <w:t xml:space="preserve"> </w:t>
            </w:r>
            <w:r w:rsidR="006516C9" w:rsidRPr="002510C1">
              <w:rPr>
                <w:color w:val="000000"/>
                <w:sz w:val="20"/>
                <w:szCs w:val="20"/>
              </w:rPr>
              <w:t>о ходе реализации мероприятия за 2024 год</w:t>
            </w:r>
          </w:p>
        </w:tc>
      </w:tr>
    </w:tbl>
    <w:p w14:paraId="37BD4296" w14:textId="77777777" w:rsidR="00A87CA3" w:rsidRDefault="00A87CA3">
      <w:pPr>
        <w:spacing w:after="200" w:line="276" w:lineRule="auto"/>
        <w:rPr>
          <w:sz w:val="28"/>
          <w:szCs w:val="28"/>
        </w:rPr>
      </w:pPr>
    </w:p>
    <w:p w14:paraId="3BC8D9F3" w14:textId="77777777" w:rsidR="00A87CA3" w:rsidRDefault="00A87CA3">
      <w:pPr>
        <w:spacing w:after="200" w:line="276" w:lineRule="auto"/>
        <w:rPr>
          <w:sz w:val="28"/>
          <w:szCs w:val="28"/>
        </w:rPr>
      </w:pPr>
    </w:p>
    <w:p w14:paraId="543013AE" w14:textId="70577EE0" w:rsidR="00DB055B" w:rsidRDefault="00DB055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9B75D4" w14:textId="312D93CC" w:rsidR="00EA73C9" w:rsidRPr="00A66487" w:rsidRDefault="00EA73C9" w:rsidP="00EA73C9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720408C6" w14:textId="77777777" w:rsidR="00EA73C9" w:rsidRDefault="00EA73C9" w:rsidP="00EA73C9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1FD18E11" w14:textId="77777777" w:rsidR="00EA73C9" w:rsidRPr="00A66487" w:rsidRDefault="00EA73C9" w:rsidP="00EA73C9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77DFF6C8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4543D8A6" w14:textId="77777777" w:rsidR="00EA73C9" w:rsidRPr="00FB743D" w:rsidRDefault="00EA73C9" w:rsidP="00EA73C9">
      <w:pPr>
        <w:ind w:firstLine="10773"/>
        <w:jc w:val="both"/>
        <w:rPr>
          <w:sz w:val="20"/>
          <w:szCs w:val="20"/>
        </w:rPr>
      </w:pPr>
    </w:p>
    <w:p w14:paraId="56DB342A" w14:textId="44624207" w:rsidR="00EA73C9" w:rsidRPr="004858EF" w:rsidRDefault="00EA73C9" w:rsidP="00EA73C9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326D239F" w14:textId="77777777" w:rsidR="00EA73C9" w:rsidRPr="004858EF" w:rsidRDefault="00EA73C9" w:rsidP="00EA73C9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4BE7685C" w14:textId="77777777" w:rsidR="00EA73C9" w:rsidRDefault="00EA73C9" w:rsidP="00EA73C9">
      <w:pPr>
        <w:ind w:left="11340"/>
        <w:jc w:val="center"/>
        <w:rPr>
          <w:sz w:val="28"/>
          <w:szCs w:val="28"/>
        </w:rPr>
      </w:pPr>
    </w:p>
    <w:p w14:paraId="70879A26" w14:textId="77777777" w:rsidR="00DB055B" w:rsidRDefault="00DB055B" w:rsidP="00DB055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(объектов)</w:t>
      </w:r>
    </w:p>
    <w:p w14:paraId="1D3189EF" w14:textId="77777777" w:rsidR="00DB055B" w:rsidRPr="00A75E90" w:rsidRDefault="00DB055B" w:rsidP="00DB055B">
      <w:pPr>
        <w:jc w:val="center"/>
        <w:rPr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7"/>
        <w:gridCol w:w="709"/>
        <w:gridCol w:w="1843"/>
        <w:gridCol w:w="500"/>
        <w:gridCol w:w="350"/>
        <w:gridCol w:w="345"/>
        <w:gridCol w:w="506"/>
        <w:gridCol w:w="189"/>
        <w:gridCol w:w="695"/>
        <w:gridCol w:w="695"/>
        <w:gridCol w:w="695"/>
        <w:gridCol w:w="695"/>
        <w:gridCol w:w="1000"/>
        <w:gridCol w:w="709"/>
        <w:gridCol w:w="695"/>
        <w:gridCol w:w="695"/>
        <w:gridCol w:w="695"/>
        <w:gridCol w:w="695"/>
        <w:gridCol w:w="695"/>
        <w:gridCol w:w="695"/>
        <w:gridCol w:w="224"/>
        <w:gridCol w:w="142"/>
        <w:gridCol w:w="435"/>
        <w:gridCol w:w="132"/>
        <w:gridCol w:w="567"/>
      </w:tblGrid>
      <w:tr w:rsidR="00DB055B" w:rsidRPr="00DB055B" w14:paraId="193B0AFA" w14:textId="77777777" w:rsidTr="00DB055B">
        <w:tc>
          <w:tcPr>
            <w:tcW w:w="629" w:type="dxa"/>
            <w:gridSpan w:val="2"/>
            <w:vMerge w:val="restart"/>
          </w:tcPr>
          <w:p w14:paraId="10855F7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Ра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дел</w:t>
            </w:r>
          </w:p>
          <w:p w14:paraId="67ACBA5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По</w:t>
            </w:r>
            <w:r w:rsidRPr="00DB055B">
              <w:rPr>
                <w:rFonts w:ascii="Times New Roman" w:hAnsi="Times New Roman" w:cs="Times New Roman"/>
                <w:sz w:val="20"/>
              </w:rPr>
              <w:t>д</w:t>
            </w:r>
            <w:r w:rsidRPr="00DB055B">
              <w:rPr>
                <w:rFonts w:ascii="Times New Roman" w:hAnsi="Times New Roman" w:cs="Times New Roman"/>
                <w:sz w:val="20"/>
              </w:rPr>
              <w:t>ра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дел</w:t>
            </w:r>
          </w:p>
        </w:tc>
        <w:tc>
          <w:tcPr>
            <w:tcW w:w="2552" w:type="dxa"/>
            <w:gridSpan w:val="2"/>
            <w:vMerge w:val="restart"/>
          </w:tcPr>
          <w:p w14:paraId="687662F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Наименование объекта - источника газоснабжения</w:t>
            </w:r>
          </w:p>
        </w:tc>
        <w:tc>
          <w:tcPr>
            <w:tcW w:w="3975" w:type="dxa"/>
            <w:gridSpan w:val="8"/>
          </w:tcPr>
          <w:p w14:paraId="20BF8E2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Характеристика объекта</w:t>
            </w:r>
          </w:p>
        </w:tc>
        <w:tc>
          <w:tcPr>
            <w:tcW w:w="1695" w:type="dxa"/>
            <w:gridSpan w:val="2"/>
          </w:tcPr>
          <w:p w14:paraId="6FBC26C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Финансирование</w:t>
            </w:r>
          </w:p>
        </w:tc>
        <w:tc>
          <w:tcPr>
            <w:tcW w:w="709" w:type="dxa"/>
            <w:vMerge w:val="restart"/>
          </w:tcPr>
          <w:p w14:paraId="2028B99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Этап жи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не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ного цикла объе</w:t>
            </w:r>
            <w:r w:rsidRPr="00DB055B">
              <w:rPr>
                <w:rFonts w:ascii="Times New Roman" w:hAnsi="Times New Roman" w:cs="Times New Roman"/>
                <w:sz w:val="20"/>
              </w:rPr>
              <w:t>к</w:t>
            </w:r>
            <w:r w:rsidRPr="00DB055B">
              <w:rPr>
                <w:rFonts w:ascii="Times New Roman" w:hAnsi="Times New Roman" w:cs="Times New Roman"/>
                <w:sz w:val="20"/>
              </w:rPr>
              <w:t xml:space="preserve">та </w:t>
            </w:r>
          </w:p>
        </w:tc>
        <w:tc>
          <w:tcPr>
            <w:tcW w:w="2085" w:type="dxa"/>
            <w:gridSpan w:val="3"/>
          </w:tcPr>
          <w:p w14:paraId="5564EEA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Проектные и изыск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тельские работы</w:t>
            </w:r>
          </w:p>
        </w:tc>
        <w:tc>
          <w:tcPr>
            <w:tcW w:w="2309" w:type="dxa"/>
            <w:gridSpan w:val="4"/>
          </w:tcPr>
          <w:p w14:paraId="1C23A4B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Строительно-монтажные работы</w:t>
            </w:r>
          </w:p>
        </w:tc>
        <w:tc>
          <w:tcPr>
            <w:tcW w:w="577" w:type="dxa"/>
            <w:gridSpan w:val="2"/>
            <w:vMerge w:val="restart"/>
          </w:tcPr>
          <w:p w14:paraId="1E725DC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Дата вв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да в эк</w:t>
            </w:r>
            <w:r w:rsidRPr="00DB055B">
              <w:rPr>
                <w:rFonts w:ascii="Times New Roman" w:hAnsi="Times New Roman" w:cs="Times New Roman"/>
                <w:sz w:val="20"/>
              </w:rPr>
              <w:t>с</w:t>
            </w:r>
            <w:r w:rsidRPr="00DB055B">
              <w:rPr>
                <w:rFonts w:ascii="Times New Roman" w:hAnsi="Times New Roman" w:cs="Times New Roman"/>
                <w:sz w:val="20"/>
              </w:rPr>
              <w:t>пл</w:t>
            </w:r>
            <w:r w:rsidRPr="00DB055B">
              <w:rPr>
                <w:rFonts w:ascii="Times New Roman" w:hAnsi="Times New Roman" w:cs="Times New Roman"/>
                <w:sz w:val="20"/>
              </w:rPr>
              <w:t>у</w:t>
            </w:r>
            <w:r w:rsidRPr="00DB055B">
              <w:rPr>
                <w:rFonts w:ascii="Times New Roman" w:hAnsi="Times New Roman" w:cs="Times New Roman"/>
                <w:sz w:val="20"/>
              </w:rPr>
              <w:t>ат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цию</w:t>
            </w:r>
          </w:p>
        </w:tc>
        <w:tc>
          <w:tcPr>
            <w:tcW w:w="699" w:type="dxa"/>
            <w:gridSpan w:val="2"/>
            <w:vMerge w:val="restart"/>
          </w:tcPr>
          <w:p w14:paraId="2484E46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Гру</w:t>
            </w:r>
            <w:r w:rsidRPr="00DB055B">
              <w:rPr>
                <w:rFonts w:ascii="Times New Roman" w:hAnsi="Times New Roman" w:cs="Times New Roman"/>
                <w:sz w:val="20"/>
              </w:rPr>
              <w:t>п</w:t>
            </w:r>
            <w:r w:rsidRPr="00DB055B">
              <w:rPr>
                <w:rFonts w:ascii="Times New Roman" w:hAnsi="Times New Roman" w:cs="Times New Roman"/>
                <w:sz w:val="20"/>
              </w:rPr>
              <w:t>па п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треб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 xml:space="preserve">телей </w:t>
            </w:r>
          </w:p>
        </w:tc>
      </w:tr>
      <w:tr w:rsidR="00DB055B" w:rsidRPr="00DB055B" w14:paraId="664E9E43" w14:textId="77777777" w:rsidTr="00DB055B">
        <w:tc>
          <w:tcPr>
            <w:tcW w:w="629" w:type="dxa"/>
            <w:gridSpan w:val="2"/>
            <w:vMerge/>
          </w:tcPr>
          <w:p w14:paraId="0920DE3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4CF9525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13D9EC6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ство потр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бителей</w:t>
            </w:r>
          </w:p>
        </w:tc>
        <w:tc>
          <w:tcPr>
            <w:tcW w:w="851" w:type="dxa"/>
            <w:gridSpan w:val="2"/>
            <w:vMerge w:val="restart"/>
          </w:tcPr>
          <w:p w14:paraId="2A4F798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прот</w:t>
            </w:r>
            <w:r w:rsidRPr="00DB055B">
              <w:rPr>
                <w:rFonts w:ascii="Times New Roman" w:hAnsi="Times New Roman" w:cs="Times New Roman"/>
                <w:sz w:val="20"/>
              </w:rPr>
              <w:t>я</w:t>
            </w:r>
            <w:r w:rsidRPr="00DB055B">
              <w:rPr>
                <w:rFonts w:ascii="Times New Roman" w:hAnsi="Times New Roman" w:cs="Times New Roman"/>
                <w:sz w:val="20"/>
              </w:rPr>
              <w:t>же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ность, км</w:t>
            </w:r>
          </w:p>
        </w:tc>
        <w:tc>
          <w:tcPr>
            <w:tcW w:w="1579" w:type="dxa"/>
            <w:gridSpan w:val="3"/>
          </w:tcPr>
          <w:p w14:paraId="45F6BDE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производител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ность (потре</w:t>
            </w:r>
            <w:r w:rsidRPr="00DB055B">
              <w:rPr>
                <w:rFonts w:ascii="Times New Roman" w:hAnsi="Times New Roman" w:cs="Times New Roman"/>
                <w:sz w:val="20"/>
              </w:rPr>
              <w:t>б</w:t>
            </w:r>
            <w:r w:rsidRPr="00DB055B">
              <w:rPr>
                <w:rFonts w:ascii="Times New Roman" w:hAnsi="Times New Roman" w:cs="Times New Roman"/>
                <w:sz w:val="20"/>
              </w:rPr>
              <w:t>ление), проек</w:t>
            </w:r>
            <w:r w:rsidRPr="00DB055B">
              <w:rPr>
                <w:rFonts w:ascii="Times New Roman" w:hAnsi="Times New Roman" w:cs="Times New Roman"/>
                <w:sz w:val="20"/>
              </w:rPr>
              <w:t>т</w:t>
            </w:r>
            <w:r w:rsidRPr="00DB055B">
              <w:rPr>
                <w:rFonts w:ascii="Times New Roman" w:hAnsi="Times New Roman" w:cs="Times New Roman"/>
                <w:sz w:val="20"/>
              </w:rPr>
              <w:t>ное значение</w:t>
            </w:r>
          </w:p>
        </w:tc>
        <w:tc>
          <w:tcPr>
            <w:tcW w:w="695" w:type="dxa"/>
          </w:tcPr>
          <w:p w14:paraId="25E15E0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объем хр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нения (транспо</w:t>
            </w:r>
            <w:r w:rsidRPr="00DB055B">
              <w:rPr>
                <w:rFonts w:ascii="Times New Roman" w:hAnsi="Times New Roman" w:cs="Times New Roman"/>
                <w:sz w:val="20"/>
              </w:rPr>
              <w:t>р</w:t>
            </w:r>
            <w:r w:rsidRPr="00DB055B">
              <w:rPr>
                <w:rFonts w:ascii="Times New Roman" w:hAnsi="Times New Roman" w:cs="Times New Roman"/>
                <w:sz w:val="20"/>
              </w:rPr>
              <w:t>тир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во</w:t>
            </w:r>
            <w:r w:rsidRPr="00DB055B">
              <w:rPr>
                <w:rFonts w:ascii="Times New Roman" w:hAnsi="Times New Roman" w:cs="Times New Roman"/>
                <w:sz w:val="20"/>
              </w:rPr>
              <w:t>ч</w:t>
            </w:r>
            <w:r w:rsidRPr="00DB055B">
              <w:rPr>
                <w:rFonts w:ascii="Times New Roman" w:hAnsi="Times New Roman" w:cs="Times New Roman"/>
                <w:sz w:val="20"/>
              </w:rPr>
              <w:t>ных емк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стей)</w:t>
            </w:r>
          </w:p>
        </w:tc>
        <w:tc>
          <w:tcPr>
            <w:tcW w:w="695" w:type="dxa"/>
            <w:vMerge w:val="restart"/>
          </w:tcPr>
          <w:p w14:paraId="51E0209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с</w:t>
            </w:r>
            <w:r w:rsidRPr="00DB055B">
              <w:rPr>
                <w:rFonts w:ascii="Times New Roman" w:hAnsi="Times New Roman" w:cs="Times New Roman"/>
                <w:sz w:val="20"/>
              </w:rPr>
              <w:t>то</w:t>
            </w:r>
            <w:r w:rsidRPr="00DB055B">
              <w:rPr>
                <w:rFonts w:ascii="Times New Roman" w:hAnsi="Times New Roman" w:cs="Times New Roman"/>
                <w:sz w:val="20"/>
              </w:rPr>
              <w:t>ч</w:t>
            </w:r>
            <w:r w:rsidRPr="00DB055B">
              <w:rPr>
                <w:rFonts w:ascii="Times New Roman" w:hAnsi="Times New Roman" w:cs="Times New Roman"/>
                <w:sz w:val="20"/>
              </w:rPr>
              <w:t>ник/испо</w:t>
            </w:r>
            <w:r w:rsidRPr="00DB055B">
              <w:rPr>
                <w:rFonts w:ascii="Times New Roman" w:hAnsi="Times New Roman" w:cs="Times New Roman"/>
                <w:sz w:val="20"/>
              </w:rPr>
              <w:t>л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тель</w:t>
            </w:r>
          </w:p>
          <w:p w14:paraId="1E4ED44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14:paraId="5131E9E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млн. ру</w:t>
            </w:r>
            <w:r w:rsidRPr="00DB055B">
              <w:rPr>
                <w:rFonts w:ascii="Times New Roman" w:hAnsi="Times New Roman" w:cs="Times New Roman"/>
                <w:sz w:val="20"/>
              </w:rPr>
              <w:t>б</w:t>
            </w:r>
            <w:r w:rsidRPr="00DB055B">
              <w:rPr>
                <w:rFonts w:ascii="Times New Roman" w:hAnsi="Times New Roman" w:cs="Times New Roman"/>
                <w:sz w:val="20"/>
              </w:rPr>
              <w:t>лей</w:t>
            </w:r>
          </w:p>
        </w:tc>
        <w:tc>
          <w:tcPr>
            <w:tcW w:w="709" w:type="dxa"/>
            <w:vMerge/>
          </w:tcPr>
          <w:p w14:paraId="02E71B6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  <w:vMerge w:val="restart"/>
          </w:tcPr>
          <w:p w14:paraId="7713527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дата нач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ла</w:t>
            </w:r>
          </w:p>
        </w:tc>
        <w:tc>
          <w:tcPr>
            <w:tcW w:w="695" w:type="dxa"/>
            <w:vMerge w:val="restart"/>
          </w:tcPr>
          <w:p w14:paraId="3B4FE92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дата з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ве</w:t>
            </w:r>
            <w:r w:rsidRPr="00DB055B">
              <w:rPr>
                <w:rFonts w:ascii="Times New Roman" w:hAnsi="Times New Roman" w:cs="Times New Roman"/>
                <w:sz w:val="20"/>
              </w:rPr>
              <w:t>р</w:t>
            </w:r>
            <w:r w:rsidRPr="00DB055B">
              <w:rPr>
                <w:rFonts w:ascii="Times New Roman" w:hAnsi="Times New Roman" w:cs="Times New Roman"/>
                <w:sz w:val="20"/>
              </w:rPr>
              <w:t>шения</w:t>
            </w:r>
          </w:p>
        </w:tc>
        <w:tc>
          <w:tcPr>
            <w:tcW w:w="695" w:type="dxa"/>
            <w:vMerge w:val="restart"/>
          </w:tcPr>
          <w:p w14:paraId="03B0CEB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ф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на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сир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вание, млн. ру</w:t>
            </w:r>
            <w:r w:rsidRPr="00DB055B">
              <w:rPr>
                <w:rFonts w:ascii="Times New Roman" w:hAnsi="Times New Roman" w:cs="Times New Roman"/>
                <w:sz w:val="20"/>
              </w:rPr>
              <w:t>б</w:t>
            </w:r>
            <w:r w:rsidRPr="00DB055B">
              <w:rPr>
                <w:rFonts w:ascii="Times New Roman" w:hAnsi="Times New Roman" w:cs="Times New Roman"/>
                <w:sz w:val="20"/>
              </w:rPr>
              <w:t>лей</w:t>
            </w:r>
          </w:p>
        </w:tc>
        <w:tc>
          <w:tcPr>
            <w:tcW w:w="695" w:type="dxa"/>
            <w:vMerge w:val="restart"/>
          </w:tcPr>
          <w:p w14:paraId="30F82AB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дата нач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ла</w:t>
            </w:r>
          </w:p>
        </w:tc>
        <w:tc>
          <w:tcPr>
            <w:tcW w:w="695" w:type="dxa"/>
            <w:vMerge w:val="restart"/>
          </w:tcPr>
          <w:p w14:paraId="3B8C54B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дата з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ве</w:t>
            </w:r>
            <w:r w:rsidRPr="00DB055B">
              <w:rPr>
                <w:rFonts w:ascii="Times New Roman" w:hAnsi="Times New Roman" w:cs="Times New Roman"/>
                <w:sz w:val="20"/>
              </w:rPr>
              <w:t>р</w:t>
            </w:r>
            <w:r w:rsidRPr="00DB055B">
              <w:rPr>
                <w:rFonts w:ascii="Times New Roman" w:hAnsi="Times New Roman" w:cs="Times New Roman"/>
                <w:sz w:val="20"/>
              </w:rPr>
              <w:t>шения</w:t>
            </w:r>
          </w:p>
        </w:tc>
        <w:tc>
          <w:tcPr>
            <w:tcW w:w="919" w:type="dxa"/>
            <w:gridSpan w:val="2"/>
            <w:vMerge w:val="restart"/>
          </w:tcPr>
          <w:p w14:paraId="119B22A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фина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сиров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ние, млн. рублей</w:t>
            </w:r>
          </w:p>
        </w:tc>
        <w:tc>
          <w:tcPr>
            <w:tcW w:w="577" w:type="dxa"/>
            <w:gridSpan w:val="2"/>
            <w:vMerge/>
          </w:tcPr>
          <w:p w14:paraId="078D84F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gridSpan w:val="2"/>
            <w:vMerge/>
          </w:tcPr>
          <w:p w14:paraId="5B339E5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055B" w:rsidRPr="00DB055B" w14:paraId="261F5E6A" w14:textId="77777777" w:rsidTr="00DB055B">
        <w:tc>
          <w:tcPr>
            <w:tcW w:w="629" w:type="dxa"/>
            <w:gridSpan w:val="2"/>
            <w:vMerge/>
          </w:tcPr>
          <w:p w14:paraId="711A59B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1AEF9D9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14:paraId="757E606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14:paraId="0C46585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4" w:type="dxa"/>
            <w:gridSpan w:val="2"/>
          </w:tcPr>
          <w:p w14:paraId="01B7EF8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куб. м в час (тонн в час)</w:t>
            </w:r>
          </w:p>
        </w:tc>
        <w:tc>
          <w:tcPr>
            <w:tcW w:w="695" w:type="dxa"/>
          </w:tcPr>
          <w:p w14:paraId="086CD36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тыс. куб. м в год (тонн в год)</w:t>
            </w:r>
          </w:p>
        </w:tc>
        <w:tc>
          <w:tcPr>
            <w:tcW w:w="695" w:type="dxa"/>
          </w:tcPr>
          <w:p w14:paraId="51F7DE1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куб. м</w:t>
            </w:r>
          </w:p>
        </w:tc>
        <w:tc>
          <w:tcPr>
            <w:tcW w:w="695" w:type="dxa"/>
            <w:vMerge/>
          </w:tcPr>
          <w:p w14:paraId="2D0FA22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14:paraId="4BCCE7F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EEAFBB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  <w:vMerge/>
          </w:tcPr>
          <w:p w14:paraId="67C77C4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  <w:vMerge/>
          </w:tcPr>
          <w:p w14:paraId="6AF7F06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  <w:vMerge/>
          </w:tcPr>
          <w:p w14:paraId="44CFAC1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  <w:vMerge/>
          </w:tcPr>
          <w:p w14:paraId="6E09B93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  <w:vMerge/>
          </w:tcPr>
          <w:p w14:paraId="061311B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gridSpan w:val="2"/>
            <w:vMerge/>
          </w:tcPr>
          <w:p w14:paraId="249AEC2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gridSpan w:val="2"/>
            <w:vMerge/>
          </w:tcPr>
          <w:p w14:paraId="66624BC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gridSpan w:val="2"/>
            <w:vMerge/>
          </w:tcPr>
          <w:p w14:paraId="64016F8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055B" w:rsidRPr="00DB055B" w14:paraId="2BD05FEE" w14:textId="77777777" w:rsidTr="00DB055B">
        <w:trPr>
          <w:cantSplit/>
          <w:trHeight w:val="363"/>
        </w:trPr>
        <w:tc>
          <w:tcPr>
            <w:tcW w:w="629" w:type="dxa"/>
            <w:gridSpan w:val="2"/>
            <w:textDirection w:val="btLr"/>
          </w:tcPr>
          <w:p w14:paraId="1C75C4FA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601" w:type="dxa"/>
            <w:gridSpan w:val="24"/>
          </w:tcPr>
          <w:p w14:paraId="6D1274B2" w14:textId="77777777" w:rsidR="00DB055B" w:rsidRPr="00DB055B" w:rsidRDefault="00DB055B" w:rsidP="00311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Газоснабжение природным газом</w:t>
            </w:r>
          </w:p>
          <w:p w14:paraId="7813D49C" w14:textId="77777777" w:rsidR="00DB055B" w:rsidRPr="00DB055B" w:rsidRDefault="00DB055B" w:rsidP="00311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Мероприятия по реализации плана-графика синхронизации выполнения программы развития газоснабжения и газификации Астраханской области</w:t>
            </w:r>
          </w:p>
        </w:tc>
      </w:tr>
      <w:tr w:rsidR="00DB055B" w:rsidRPr="00DB055B" w14:paraId="7E2CAC3D" w14:textId="77777777" w:rsidTr="00DB055B">
        <w:trPr>
          <w:cantSplit/>
          <w:trHeight w:val="774"/>
        </w:trPr>
        <w:tc>
          <w:tcPr>
            <w:tcW w:w="629" w:type="dxa"/>
            <w:gridSpan w:val="2"/>
            <w:textDirection w:val="btLr"/>
          </w:tcPr>
          <w:p w14:paraId="73FCFFA8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1.1</w:t>
            </w:r>
          </w:p>
          <w:p w14:paraId="4BE8B3D6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</w:tcPr>
          <w:p w14:paraId="3947F07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От существующих исто</w:t>
            </w:r>
            <w:r w:rsidRPr="00DB055B">
              <w:rPr>
                <w:rFonts w:ascii="Times New Roman" w:hAnsi="Times New Roman" w:cs="Times New Roman"/>
                <w:sz w:val="20"/>
              </w:rPr>
              <w:t>ч</w:t>
            </w:r>
            <w:r w:rsidRPr="00DB055B">
              <w:rPr>
                <w:rFonts w:ascii="Times New Roman" w:hAnsi="Times New Roman" w:cs="Times New Roman"/>
                <w:sz w:val="20"/>
              </w:rPr>
              <w:t>ников газоснабжения</w:t>
            </w:r>
          </w:p>
        </w:tc>
        <w:tc>
          <w:tcPr>
            <w:tcW w:w="850" w:type="dxa"/>
            <w:gridSpan w:val="2"/>
          </w:tcPr>
          <w:p w14:paraId="17E1936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43E16FE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4" w:type="dxa"/>
            <w:gridSpan w:val="2"/>
          </w:tcPr>
          <w:p w14:paraId="3A8F9AD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3233BF0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0633A39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0616C47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14:paraId="327C24C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5F9BE9C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7B64E21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68437CC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0016BD1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0360797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2721865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gridSpan w:val="3"/>
          </w:tcPr>
          <w:p w14:paraId="4C2C1F4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14:paraId="53B9B73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6B6CEE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162D2EF7" w14:textId="77777777" w:rsidTr="00DB055B">
        <w:trPr>
          <w:cantSplit/>
          <w:trHeight w:val="1453"/>
        </w:trPr>
        <w:tc>
          <w:tcPr>
            <w:tcW w:w="629" w:type="dxa"/>
            <w:gridSpan w:val="2"/>
            <w:textDirection w:val="btLr"/>
          </w:tcPr>
          <w:p w14:paraId="12D89A12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1.1.1</w:t>
            </w:r>
          </w:p>
        </w:tc>
        <w:tc>
          <w:tcPr>
            <w:tcW w:w="2552" w:type="dxa"/>
            <w:gridSpan w:val="2"/>
          </w:tcPr>
          <w:p w14:paraId="1A9B6C66" w14:textId="6A92DE52" w:rsidR="00DB055B" w:rsidRPr="00DB055B" w:rsidRDefault="00DB055B" w:rsidP="00311D65">
            <w:pPr>
              <w:rPr>
                <w:strike/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Газопровод межпоселковый от </w:t>
            </w:r>
            <w:proofErr w:type="spellStart"/>
            <w:r w:rsidRPr="00DB055B">
              <w:rPr>
                <w:sz w:val="20"/>
                <w:szCs w:val="20"/>
              </w:rPr>
              <w:t>ГРС</w:t>
            </w:r>
            <w:proofErr w:type="spellEnd"/>
            <w:r w:rsidRPr="00DB055B">
              <w:rPr>
                <w:sz w:val="20"/>
                <w:szCs w:val="20"/>
              </w:rPr>
              <w:t xml:space="preserve"> Николаевка – </w:t>
            </w:r>
            <w:proofErr w:type="spellStart"/>
            <w:r w:rsidRPr="00DB055B">
              <w:rPr>
                <w:sz w:val="20"/>
                <w:szCs w:val="20"/>
              </w:rPr>
              <w:t>н.п</w:t>
            </w:r>
            <w:proofErr w:type="spellEnd"/>
            <w:r w:rsidRPr="00DB055B">
              <w:rPr>
                <w:sz w:val="20"/>
                <w:szCs w:val="20"/>
              </w:rPr>
              <w:t>. Разъезд 2 Наримано</w:t>
            </w:r>
            <w:r w:rsidRPr="00DB055B">
              <w:rPr>
                <w:sz w:val="20"/>
                <w:szCs w:val="20"/>
              </w:rPr>
              <w:t>в</w:t>
            </w:r>
            <w:r w:rsidRPr="00DB055B">
              <w:rPr>
                <w:sz w:val="20"/>
                <w:szCs w:val="20"/>
              </w:rPr>
              <w:t>ского района Астраханской области</w:t>
            </w:r>
          </w:p>
        </w:tc>
        <w:tc>
          <w:tcPr>
            <w:tcW w:w="850" w:type="dxa"/>
            <w:gridSpan w:val="2"/>
          </w:tcPr>
          <w:p w14:paraId="579A3FF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53941E4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8,8</w:t>
            </w:r>
          </w:p>
        </w:tc>
        <w:tc>
          <w:tcPr>
            <w:tcW w:w="884" w:type="dxa"/>
            <w:gridSpan w:val="2"/>
          </w:tcPr>
          <w:p w14:paraId="745A4AD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6F59A55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695" w:type="dxa"/>
          </w:tcPr>
          <w:p w14:paraId="572E775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2CA4EA8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4DC5C6B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47 494,00</w:t>
            </w:r>
          </w:p>
        </w:tc>
        <w:tc>
          <w:tcPr>
            <w:tcW w:w="709" w:type="dxa"/>
          </w:tcPr>
          <w:p w14:paraId="3764F82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3790C74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483B050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1B3DBE6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ABD765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4171BF0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43BB0839" w14:textId="77777777" w:rsidR="00DB055B" w:rsidRPr="00DB055B" w:rsidRDefault="00DB055B" w:rsidP="00DB055B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47 494,00</w:t>
            </w:r>
          </w:p>
        </w:tc>
        <w:tc>
          <w:tcPr>
            <w:tcW w:w="567" w:type="dxa"/>
            <w:gridSpan w:val="2"/>
          </w:tcPr>
          <w:p w14:paraId="79375CE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5BF30C5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5E659C9C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5E6F6689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1.1.1.1</w:t>
            </w:r>
          </w:p>
        </w:tc>
        <w:tc>
          <w:tcPr>
            <w:tcW w:w="2552" w:type="dxa"/>
            <w:gridSpan w:val="2"/>
          </w:tcPr>
          <w:p w14:paraId="72BD876F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Распределительные сети газоснабжения </w:t>
            </w:r>
            <w:proofErr w:type="spellStart"/>
            <w:r w:rsidRPr="00DB055B">
              <w:rPr>
                <w:sz w:val="20"/>
                <w:szCs w:val="20"/>
              </w:rPr>
              <w:t>н.п</w:t>
            </w:r>
            <w:proofErr w:type="spellEnd"/>
            <w:r w:rsidRPr="00DB055B">
              <w:rPr>
                <w:sz w:val="20"/>
                <w:szCs w:val="20"/>
              </w:rPr>
              <w:t>. Разъезд 2 Наримановского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6C019C3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14D2E39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884" w:type="dxa"/>
            <w:gridSpan w:val="2"/>
          </w:tcPr>
          <w:p w14:paraId="7971EA3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2329845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695" w:type="dxa"/>
          </w:tcPr>
          <w:p w14:paraId="0A085EB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7E266F8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0F9ECA2" w14:textId="1F67E368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6 684,11</w:t>
            </w:r>
          </w:p>
        </w:tc>
        <w:tc>
          <w:tcPr>
            <w:tcW w:w="709" w:type="dxa"/>
          </w:tcPr>
          <w:p w14:paraId="7EF7C1C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1D2526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7CB0022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07503A2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BD32DB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5F8D15D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428B2BC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701B28E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5CFC842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750DECD5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7B35F678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1.1.1.1.1</w:t>
            </w:r>
          </w:p>
        </w:tc>
        <w:tc>
          <w:tcPr>
            <w:tcW w:w="2552" w:type="dxa"/>
            <w:gridSpan w:val="2"/>
          </w:tcPr>
          <w:p w14:paraId="603D45B7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Количество газифицирова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ных домовладений</w:t>
            </w:r>
          </w:p>
        </w:tc>
        <w:tc>
          <w:tcPr>
            <w:tcW w:w="850" w:type="dxa"/>
            <w:gridSpan w:val="2"/>
          </w:tcPr>
          <w:p w14:paraId="29A85B8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851" w:type="dxa"/>
            <w:gridSpan w:val="2"/>
          </w:tcPr>
          <w:p w14:paraId="3ACBAF3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330DD02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3F68B8F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695" w:type="dxa"/>
          </w:tcPr>
          <w:p w14:paraId="1454B34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106FA6A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265A37E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6E1F78D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86B23A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144626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78049A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1F979BD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1643263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291E811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124A6F0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4C91163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69E58069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324391B4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2552" w:type="dxa"/>
            <w:gridSpan w:val="2"/>
          </w:tcPr>
          <w:p w14:paraId="653976A3" w14:textId="37E3BD2D" w:rsidR="00DB055B" w:rsidRPr="00DB055B" w:rsidRDefault="00DB055B" w:rsidP="003F45B7">
            <w:pPr>
              <w:rPr>
                <w:strike/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п. Тинаки Наримановского района Астраханской обл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gridSpan w:val="2"/>
          </w:tcPr>
          <w:p w14:paraId="688939A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7375D831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0,3</w:t>
            </w:r>
          </w:p>
        </w:tc>
        <w:tc>
          <w:tcPr>
            <w:tcW w:w="884" w:type="dxa"/>
            <w:gridSpan w:val="2"/>
          </w:tcPr>
          <w:p w14:paraId="0AF3BAC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3520CA2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695" w:type="dxa"/>
          </w:tcPr>
          <w:p w14:paraId="3DBB8B9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EE76A3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6EE3711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11 208,0</w:t>
            </w:r>
            <w:r w:rsidRPr="00DB055B">
              <w:rPr>
                <w:rFonts w:ascii="Times New Roman" w:hAnsi="Times New Roman" w:cs="Times New Roman"/>
                <w:color w:val="FF0000"/>
                <w:sz w:val="20"/>
              </w:rPr>
              <w:t>0</w:t>
            </w:r>
          </w:p>
        </w:tc>
        <w:tc>
          <w:tcPr>
            <w:tcW w:w="709" w:type="dxa"/>
          </w:tcPr>
          <w:p w14:paraId="26764B6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2337BCB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2C4F431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77CECE2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3C7C2D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318A00E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061" w:type="dxa"/>
            <w:gridSpan w:val="3"/>
          </w:tcPr>
          <w:p w14:paraId="1650849E" w14:textId="77777777" w:rsidR="00DB055B" w:rsidRPr="00DB055B" w:rsidRDefault="00DB055B" w:rsidP="00DB055B">
            <w:pPr>
              <w:pStyle w:val="ConsPlusNormal"/>
              <w:ind w:left="-135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11 208,00</w:t>
            </w:r>
          </w:p>
        </w:tc>
        <w:tc>
          <w:tcPr>
            <w:tcW w:w="567" w:type="dxa"/>
            <w:gridSpan w:val="2"/>
          </w:tcPr>
          <w:p w14:paraId="29FC62D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567" w:type="dxa"/>
          </w:tcPr>
          <w:p w14:paraId="52678EFE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54E9A755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247C29B1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1.1.2.1</w:t>
            </w:r>
          </w:p>
        </w:tc>
        <w:tc>
          <w:tcPr>
            <w:tcW w:w="2552" w:type="dxa"/>
            <w:gridSpan w:val="2"/>
          </w:tcPr>
          <w:p w14:paraId="4A583435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п. Тинаки Наримановского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34D7A4F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4FE0EED9" w14:textId="77777777" w:rsidR="00DB055B" w:rsidRPr="00DB055B" w:rsidRDefault="00DB055B" w:rsidP="003F45B7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1,3</w:t>
            </w:r>
          </w:p>
          <w:p w14:paraId="0337E77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4" w:type="dxa"/>
            <w:gridSpan w:val="2"/>
          </w:tcPr>
          <w:p w14:paraId="12B81BB3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-</w:t>
            </w:r>
          </w:p>
        </w:tc>
        <w:tc>
          <w:tcPr>
            <w:tcW w:w="695" w:type="dxa"/>
          </w:tcPr>
          <w:p w14:paraId="3C0B567B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695" w:type="dxa"/>
          </w:tcPr>
          <w:p w14:paraId="1A017CD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461FC50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084B2210" w14:textId="3FE361A3" w:rsidR="00DB055B" w:rsidRPr="00DB055B" w:rsidRDefault="00DB055B" w:rsidP="00DB0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5 924,56</w:t>
            </w:r>
          </w:p>
        </w:tc>
        <w:tc>
          <w:tcPr>
            <w:tcW w:w="709" w:type="dxa"/>
          </w:tcPr>
          <w:p w14:paraId="4566857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91C302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196F376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5AAD6D5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A47A2C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393C8AC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62A4D00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67CC9CC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2FA7D6D6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295BCD2A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22C54EAF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1.1.2.1.1</w:t>
            </w:r>
          </w:p>
        </w:tc>
        <w:tc>
          <w:tcPr>
            <w:tcW w:w="2552" w:type="dxa"/>
            <w:gridSpan w:val="2"/>
          </w:tcPr>
          <w:p w14:paraId="06684B25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Количество газифицирова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ных домовладений</w:t>
            </w:r>
          </w:p>
        </w:tc>
        <w:tc>
          <w:tcPr>
            <w:tcW w:w="850" w:type="dxa"/>
            <w:gridSpan w:val="2"/>
          </w:tcPr>
          <w:p w14:paraId="6A178D6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851" w:type="dxa"/>
            <w:gridSpan w:val="2"/>
          </w:tcPr>
          <w:p w14:paraId="2499774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2E8188C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A68232A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695" w:type="dxa"/>
          </w:tcPr>
          <w:p w14:paraId="4819CDE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20FE353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534BA42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17E5D9C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7E00D5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96DAED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FD8F97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61E847F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271EA05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5CFAAF0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181995E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2899A50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7318C164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41DA87C5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2552" w:type="dxa"/>
            <w:gridSpan w:val="2"/>
          </w:tcPr>
          <w:p w14:paraId="77975D4A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 xml:space="preserve">Газопровод п.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МЖС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Нар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мановская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п.Солянка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Тр</w:t>
            </w:r>
            <w:r w:rsidRPr="00DB055B">
              <w:rPr>
                <w:rFonts w:ascii="Times New Roman" w:hAnsi="Times New Roman" w:cs="Times New Roman"/>
                <w:sz w:val="20"/>
              </w:rPr>
              <w:t>у</w:t>
            </w:r>
            <w:r w:rsidRPr="00DB055B">
              <w:rPr>
                <w:rFonts w:ascii="Times New Roman" w:hAnsi="Times New Roman" w:cs="Times New Roman"/>
                <w:sz w:val="20"/>
              </w:rPr>
              <w:t>совского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г.Астрахани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(модернизация)</w:t>
            </w:r>
          </w:p>
        </w:tc>
        <w:tc>
          <w:tcPr>
            <w:tcW w:w="850" w:type="dxa"/>
            <w:gridSpan w:val="2"/>
          </w:tcPr>
          <w:p w14:paraId="04E2E01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0EBB7DB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4" w:type="dxa"/>
            <w:gridSpan w:val="2"/>
          </w:tcPr>
          <w:p w14:paraId="49D39C0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11,2</w:t>
            </w:r>
          </w:p>
        </w:tc>
        <w:tc>
          <w:tcPr>
            <w:tcW w:w="695" w:type="dxa"/>
          </w:tcPr>
          <w:p w14:paraId="561535EB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6C26AD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6B8A68B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7E10D4D" w14:textId="77777777" w:rsidR="00DB055B" w:rsidRPr="00DB055B" w:rsidRDefault="00DB055B" w:rsidP="00DB055B">
            <w:pPr>
              <w:pStyle w:val="ConsPlusNormal"/>
              <w:ind w:left="-54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270 510,00</w:t>
            </w:r>
          </w:p>
        </w:tc>
        <w:tc>
          <w:tcPr>
            <w:tcW w:w="709" w:type="dxa"/>
          </w:tcPr>
          <w:p w14:paraId="4FC8198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A87AEE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524E88F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29EA82B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4A6804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2293E1B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061" w:type="dxa"/>
            <w:gridSpan w:val="3"/>
          </w:tcPr>
          <w:p w14:paraId="1E45D1C4" w14:textId="77777777" w:rsidR="00DB055B" w:rsidRPr="00DB055B" w:rsidRDefault="00DB055B" w:rsidP="00DB055B">
            <w:pPr>
              <w:pStyle w:val="ConsPlusNormal"/>
              <w:ind w:left="-135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270 510,00</w:t>
            </w:r>
          </w:p>
        </w:tc>
        <w:tc>
          <w:tcPr>
            <w:tcW w:w="567" w:type="dxa"/>
            <w:gridSpan w:val="2"/>
          </w:tcPr>
          <w:p w14:paraId="778D01D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567" w:type="dxa"/>
          </w:tcPr>
          <w:p w14:paraId="778CE42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01A7485E" w14:textId="77777777" w:rsidTr="00311D65">
        <w:trPr>
          <w:cantSplit/>
          <w:trHeight w:val="1608"/>
        </w:trPr>
        <w:tc>
          <w:tcPr>
            <w:tcW w:w="629" w:type="dxa"/>
            <w:gridSpan w:val="2"/>
            <w:textDirection w:val="btLr"/>
          </w:tcPr>
          <w:p w14:paraId="17C01FD4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1.1.4</w:t>
            </w:r>
          </w:p>
        </w:tc>
        <w:tc>
          <w:tcPr>
            <w:tcW w:w="2552" w:type="dxa"/>
            <w:gridSpan w:val="2"/>
          </w:tcPr>
          <w:p w14:paraId="4091BD4A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ГРС Знаменск – х. Токарев – х. Стасов Ахтубинского района Астраханской обл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gridSpan w:val="2"/>
          </w:tcPr>
          <w:p w14:paraId="32179F5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4F48B62E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7,8</w:t>
            </w:r>
          </w:p>
        </w:tc>
        <w:tc>
          <w:tcPr>
            <w:tcW w:w="884" w:type="dxa"/>
            <w:gridSpan w:val="2"/>
          </w:tcPr>
          <w:p w14:paraId="3381D9E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792436C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695" w:type="dxa"/>
          </w:tcPr>
          <w:p w14:paraId="6131566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3CCCBB4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96789D1" w14:textId="1125913F" w:rsidR="00DB055B" w:rsidRPr="00DB055B" w:rsidRDefault="00DB055B" w:rsidP="00311D65">
            <w:pPr>
              <w:jc w:val="center"/>
              <w:rPr>
                <w:color w:val="FF0000"/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59 130,00</w:t>
            </w:r>
          </w:p>
        </w:tc>
        <w:tc>
          <w:tcPr>
            <w:tcW w:w="709" w:type="dxa"/>
          </w:tcPr>
          <w:p w14:paraId="541EDC9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3F0223A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501F062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513CC8E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3F36C7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4C947CA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777DE1D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334DB52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472C1826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1F9AB3AC" w14:textId="77777777" w:rsidTr="00311D65">
        <w:trPr>
          <w:cantSplit/>
          <w:trHeight w:val="1633"/>
        </w:trPr>
        <w:tc>
          <w:tcPr>
            <w:tcW w:w="629" w:type="dxa"/>
            <w:gridSpan w:val="2"/>
            <w:textDirection w:val="btLr"/>
          </w:tcPr>
          <w:p w14:paraId="098FFA78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1.1.4.1</w:t>
            </w:r>
          </w:p>
        </w:tc>
        <w:tc>
          <w:tcPr>
            <w:tcW w:w="2552" w:type="dxa"/>
            <w:gridSpan w:val="2"/>
          </w:tcPr>
          <w:p w14:paraId="73888989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х. Токарев, х. Стасов Ахтубинского района Астраханской обл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сти, в том числе ПИР</w:t>
            </w:r>
          </w:p>
        </w:tc>
        <w:tc>
          <w:tcPr>
            <w:tcW w:w="850" w:type="dxa"/>
            <w:gridSpan w:val="2"/>
          </w:tcPr>
          <w:p w14:paraId="58113E1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288827EA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2"/>
          </w:tcPr>
          <w:p w14:paraId="0A7005E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69EB30E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695" w:type="dxa"/>
          </w:tcPr>
          <w:p w14:paraId="1147CE8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0ACB75A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A6D4243" w14:textId="77777777" w:rsidR="00DB055B" w:rsidRPr="00DB055B" w:rsidRDefault="00DB055B" w:rsidP="00311D65">
            <w:pPr>
              <w:jc w:val="center"/>
              <w:rPr>
                <w:color w:val="FF0000"/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8 843, 36</w:t>
            </w:r>
          </w:p>
        </w:tc>
        <w:tc>
          <w:tcPr>
            <w:tcW w:w="709" w:type="dxa"/>
          </w:tcPr>
          <w:p w14:paraId="0C93DFD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1FFE998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05550E9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2B1D66F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203B65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3782D8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34779E2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6BFA757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027A0EE9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13D4215E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0CEB9BB7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1.1.4.1.1</w:t>
            </w:r>
          </w:p>
        </w:tc>
        <w:tc>
          <w:tcPr>
            <w:tcW w:w="2552" w:type="dxa"/>
            <w:gridSpan w:val="2"/>
          </w:tcPr>
          <w:p w14:paraId="45C177DF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2A208F4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851" w:type="dxa"/>
            <w:gridSpan w:val="2"/>
          </w:tcPr>
          <w:p w14:paraId="3E25C53A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x</w:t>
            </w:r>
          </w:p>
        </w:tc>
        <w:tc>
          <w:tcPr>
            <w:tcW w:w="884" w:type="dxa"/>
            <w:gridSpan w:val="2"/>
          </w:tcPr>
          <w:p w14:paraId="4A0C168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CC894A1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695" w:type="dxa"/>
          </w:tcPr>
          <w:p w14:paraId="45FAB3B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3DCC408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5FD5445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13AC167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BE606E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2A2BC0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815488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738BCB3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54FFDFF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773FB84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628C984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46BB205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4E857D50" w14:textId="77777777" w:rsidTr="00DB055B">
        <w:trPr>
          <w:cantSplit/>
          <w:trHeight w:val="1305"/>
        </w:trPr>
        <w:tc>
          <w:tcPr>
            <w:tcW w:w="629" w:type="dxa"/>
            <w:gridSpan w:val="2"/>
            <w:textDirection w:val="btLr"/>
          </w:tcPr>
          <w:p w14:paraId="4C10C760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1.1.5</w:t>
            </w:r>
          </w:p>
        </w:tc>
        <w:tc>
          <w:tcPr>
            <w:tcW w:w="2552" w:type="dxa"/>
            <w:gridSpan w:val="2"/>
          </w:tcPr>
          <w:p w14:paraId="3ABD7881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к п. Поляна Приволжского района Астраханской обл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gridSpan w:val="2"/>
          </w:tcPr>
          <w:p w14:paraId="11C4C36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44893EC1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0,1</w:t>
            </w:r>
          </w:p>
        </w:tc>
        <w:tc>
          <w:tcPr>
            <w:tcW w:w="884" w:type="dxa"/>
            <w:gridSpan w:val="2"/>
          </w:tcPr>
          <w:p w14:paraId="6039410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F7FF433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695" w:type="dxa"/>
          </w:tcPr>
          <w:p w14:paraId="3AC7EF6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233899C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4D6FA907" w14:textId="77777777" w:rsidR="00DB055B" w:rsidRPr="00311D65" w:rsidRDefault="00DB055B" w:rsidP="00311D65">
            <w:pPr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20 961,00</w:t>
            </w:r>
          </w:p>
        </w:tc>
        <w:tc>
          <w:tcPr>
            <w:tcW w:w="709" w:type="dxa"/>
          </w:tcPr>
          <w:p w14:paraId="4FB44D8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53101C8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2C2315A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59025A6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A52AD6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60D34B0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24F1C94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6AC4313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03A0E533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0F131224" w14:textId="77777777" w:rsidTr="00DB055B">
        <w:trPr>
          <w:cantSplit/>
          <w:trHeight w:val="1594"/>
        </w:trPr>
        <w:tc>
          <w:tcPr>
            <w:tcW w:w="629" w:type="dxa"/>
            <w:gridSpan w:val="2"/>
            <w:textDirection w:val="btLr"/>
          </w:tcPr>
          <w:p w14:paraId="72255135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1.1.5.1</w:t>
            </w:r>
          </w:p>
        </w:tc>
        <w:tc>
          <w:tcPr>
            <w:tcW w:w="2552" w:type="dxa"/>
            <w:gridSpan w:val="2"/>
          </w:tcPr>
          <w:p w14:paraId="1CA954B8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п. Поляна Приволжского района Ас</w:t>
            </w:r>
            <w:r w:rsidRPr="00DB055B">
              <w:rPr>
                <w:sz w:val="20"/>
                <w:szCs w:val="20"/>
              </w:rPr>
              <w:t>т</w:t>
            </w:r>
            <w:r w:rsidRPr="00DB055B">
              <w:rPr>
                <w:sz w:val="20"/>
                <w:szCs w:val="20"/>
              </w:rPr>
              <w:t>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2723D11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241831D3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0,8</w:t>
            </w:r>
          </w:p>
        </w:tc>
        <w:tc>
          <w:tcPr>
            <w:tcW w:w="884" w:type="dxa"/>
            <w:gridSpan w:val="2"/>
          </w:tcPr>
          <w:p w14:paraId="4F3C2B6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25A7173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695" w:type="dxa"/>
          </w:tcPr>
          <w:p w14:paraId="72BF30D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2BC2008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4C99F827" w14:textId="77777777" w:rsidR="00DB055B" w:rsidRPr="00311D65" w:rsidRDefault="00DB055B" w:rsidP="00311D65">
            <w:pPr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3 342, 06</w:t>
            </w:r>
          </w:p>
        </w:tc>
        <w:tc>
          <w:tcPr>
            <w:tcW w:w="709" w:type="dxa"/>
          </w:tcPr>
          <w:p w14:paraId="49D1DF3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136CFBC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5704B18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6A1A670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1EF1DC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1D55676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706BCE2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72D086C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44D0888B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0CCFD1D7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9ABBA27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1.1.5.1.1</w:t>
            </w:r>
          </w:p>
        </w:tc>
        <w:tc>
          <w:tcPr>
            <w:tcW w:w="2552" w:type="dxa"/>
            <w:gridSpan w:val="2"/>
          </w:tcPr>
          <w:p w14:paraId="7C116A84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43304FE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  <w:gridSpan w:val="2"/>
          </w:tcPr>
          <w:p w14:paraId="2F77083F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x</w:t>
            </w:r>
          </w:p>
        </w:tc>
        <w:tc>
          <w:tcPr>
            <w:tcW w:w="884" w:type="dxa"/>
            <w:gridSpan w:val="2"/>
          </w:tcPr>
          <w:p w14:paraId="048427DD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CFA0DFE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695" w:type="dxa"/>
          </w:tcPr>
          <w:p w14:paraId="7FF7B8C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D781BD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63D0921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53827DA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01AAFE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ADB1B0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2A84A1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D2EFB7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E71FD6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4612B43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5698F92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459C009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0AF02066" w14:textId="77777777" w:rsidTr="00DB055B">
        <w:trPr>
          <w:cantSplit/>
          <w:trHeight w:val="1491"/>
        </w:trPr>
        <w:tc>
          <w:tcPr>
            <w:tcW w:w="629" w:type="dxa"/>
            <w:gridSpan w:val="2"/>
            <w:textDirection w:val="btLr"/>
          </w:tcPr>
          <w:p w14:paraId="1BB1D9EF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1.1.6</w:t>
            </w:r>
          </w:p>
        </w:tc>
        <w:tc>
          <w:tcPr>
            <w:tcW w:w="2552" w:type="dxa"/>
            <w:gridSpan w:val="2"/>
          </w:tcPr>
          <w:p w14:paraId="11025B7A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 Газопровод межпоселк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вый к с. Фунтово-2 (п. </w:t>
            </w:r>
            <w:proofErr w:type="spellStart"/>
            <w:r w:rsidRPr="00DB055B">
              <w:rPr>
                <w:sz w:val="20"/>
                <w:szCs w:val="20"/>
              </w:rPr>
              <w:t>Байбачал</w:t>
            </w:r>
            <w:proofErr w:type="spellEnd"/>
            <w:r w:rsidRPr="00DB055B">
              <w:rPr>
                <w:sz w:val="20"/>
                <w:szCs w:val="20"/>
              </w:rPr>
              <w:t>) Приволжск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227C0CE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0C07822A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3,0</w:t>
            </w:r>
          </w:p>
        </w:tc>
        <w:tc>
          <w:tcPr>
            <w:tcW w:w="884" w:type="dxa"/>
            <w:gridSpan w:val="2"/>
          </w:tcPr>
          <w:p w14:paraId="171937FD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  <w:p w14:paraId="3D859743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4908C194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695" w:type="dxa"/>
          </w:tcPr>
          <w:p w14:paraId="6FF7153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74F6DA7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  <w:vAlign w:val="center"/>
          </w:tcPr>
          <w:p w14:paraId="6641B101" w14:textId="6941C7FF" w:rsidR="00DB055B" w:rsidRPr="00DB055B" w:rsidRDefault="00DB055B" w:rsidP="00DB055B">
            <w:pPr>
              <w:rPr>
                <w:color w:val="FF0000"/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32 022,00</w:t>
            </w:r>
          </w:p>
        </w:tc>
        <w:tc>
          <w:tcPr>
            <w:tcW w:w="709" w:type="dxa"/>
          </w:tcPr>
          <w:p w14:paraId="0130615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3813D2C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6B89D34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217BAFA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10D5CC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18ACF4F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3E3F7EA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24EB9AD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7DA0552A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335E110E" w14:textId="77777777" w:rsidTr="00311D65">
        <w:trPr>
          <w:cantSplit/>
          <w:trHeight w:val="1473"/>
        </w:trPr>
        <w:tc>
          <w:tcPr>
            <w:tcW w:w="629" w:type="dxa"/>
            <w:gridSpan w:val="2"/>
            <w:textDirection w:val="btLr"/>
          </w:tcPr>
          <w:p w14:paraId="3917B183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1.1.6.1</w:t>
            </w:r>
          </w:p>
        </w:tc>
        <w:tc>
          <w:tcPr>
            <w:tcW w:w="2552" w:type="dxa"/>
            <w:gridSpan w:val="2"/>
          </w:tcPr>
          <w:p w14:paraId="5D01BADE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Распределительные сети газоснабжения </w:t>
            </w:r>
          </w:p>
          <w:p w14:paraId="266AAD0B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с. Фунтово-2 (п. </w:t>
            </w:r>
            <w:proofErr w:type="spellStart"/>
            <w:r w:rsidRPr="00DB055B">
              <w:rPr>
                <w:sz w:val="20"/>
                <w:szCs w:val="20"/>
              </w:rPr>
              <w:t>Байбачал</w:t>
            </w:r>
            <w:proofErr w:type="spellEnd"/>
            <w:r w:rsidRPr="00DB055B">
              <w:rPr>
                <w:sz w:val="20"/>
                <w:szCs w:val="20"/>
              </w:rPr>
              <w:t>) Приволжского района Ас</w:t>
            </w:r>
            <w:r w:rsidRPr="00DB055B">
              <w:rPr>
                <w:sz w:val="20"/>
                <w:szCs w:val="20"/>
              </w:rPr>
              <w:t>т</w:t>
            </w:r>
            <w:r w:rsidRPr="00DB055B">
              <w:rPr>
                <w:sz w:val="20"/>
                <w:szCs w:val="20"/>
              </w:rPr>
              <w:t>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657D430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1181610D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0,9</w:t>
            </w:r>
          </w:p>
        </w:tc>
        <w:tc>
          <w:tcPr>
            <w:tcW w:w="884" w:type="dxa"/>
            <w:gridSpan w:val="2"/>
          </w:tcPr>
          <w:p w14:paraId="2B74ECB7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FA9FCC6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695" w:type="dxa"/>
          </w:tcPr>
          <w:p w14:paraId="77531F0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4ADA4D5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3D62846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4 101, 62</w:t>
            </w:r>
          </w:p>
        </w:tc>
        <w:tc>
          <w:tcPr>
            <w:tcW w:w="709" w:type="dxa"/>
          </w:tcPr>
          <w:p w14:paraId="39D3D03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DE765B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0136A70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28B2873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3F93FD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6C13D73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5033432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59A2F1A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5B1E4586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37C995D5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3AC104BA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1.1.6.1.1</w:t>
            </w:r>
          </w:p>
        </w:tc>
        <w:tc>
          <w:tcPr>
            <w:tcW w:w="2552" w:type="dxa"/>
            <w:gridSpan w:val="2"/>
          </w:tcPr>
          <w:p w14:paraId="19DF27B8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210370A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1" w:type="dxa"/>
            <w:gridSpan w:val="2"/>
          </w:tcPr>
          <w:p w14:paraId="1C0549A1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x</w:t>
            </w:r>
          </w:p>
        </w:tc>
        <w:tc>
          <w:tcPr>
            <w:tcW w:w="884" w:type="dxa"/>
            <w:gridSpan w:val="2"/>
          </w:tcPr>
          <w:p w14:paraId="11E6573E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CADB060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695" w:type="dxa"/>
          </w:tcPr>
          <w:p w14:paraId="3E543E5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40E7BBC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151AF7D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46A3B2D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11024D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361297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17F7A6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2880E5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389B3E0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36A685C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2D66225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42404CA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6E605DB5" w14:textId="77777777" w:rsidTr="00DB055B">
        <w:trPr>
          <w:cantSplit/>
          <w:trHeight w:val="1597"/>
        </w:trPr>
        <w:tc>
          <w:tcPr>
            <w:tcW w:w="629" w:type="dxa"/>
            <w:gridSpan w:val="2"/>
            <w:textDirection w:val="btLr"/>
          </w:tcPr>
          <w:p w14:paraId="4B85ED30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1.1.7</w:t>
            </w:r>
          </w:p>
        </w:tc>
        <w:tc>
          <w:tcPr>
            <w:tcW w:w="2552" w:type="dxa"/>
            <w:gridSpan w:val="2"/>
          </w:tcPr>
          <w:p w14:paraId="6BE917FC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к п. Ревин Хутор Камызя</w:t>
            </w:r>
            <w:r w:rsidRPr="00DB055B">
              <w:rPr>
                <w:sz w:val="20"/>
                <w:szCs w:val="20"/>
              </w:rPr>
              <w:t>к</w:t>
            </w:r>
            <w:r w:rsidRPr="00DB055B">
              <w:rPr>
                <w:sz w:val="20"/>
                <w:szCs w:val="20"/>
              </w:rPr>
              <w:t>ского района Астраханской области</w:t>
            </w:r>
          </w:p>
        </w:tc>
        <w:tc>
          <w:tcPr>
            <w:tcW w:w="850" w:type="dxa"/>
            <w:gridSpan w:val="2"/>
          </w:tcPr>
          <w:p w14:paraId="684A1EA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7E879DB3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6,2</w:t>
            </w:r>
          </w:p>
          <w:p w14:paraId="33B9C77A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14:paraId="79265913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F34323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695" w:type="dxa"/>
          </w:tcPr>
          <w:p w14:paraId="2077AC8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2A222EC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7C6A490F" w14:textId="77777777" w:rsidR="00DB055B" w:rsidRPr="00DB055B" w:rsidRDefault="00DB055B" w:rsidP="00311D65">
            <w:pPr>
              <w:rPr>
                <w:color w:val="FF0000"/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47 310,00</w:t>
            </w:r>
          </w:p>
        </w:tc>
        <w:tc>
          <w:tcPr>
            <w:tcW w:w="709" w:type="dxa"/>
          </w:tcPr>
          <w:p w14:paraId="1481B57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F1A869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47AA473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6A79F1B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33A442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4D54999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41958D3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2156B8B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16F9207F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252C11E9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01F7E417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1.1.7.1</w:t>
            </w:r>
          </w:p>
        </w:tc>
        <w:tc>
          <w:tcPr>
            <w:tcW w:w="2552" w:type="dxa"/>
            <w:gridSpan w:val="2"/>
          </w:tcPr>
          <w:p w14:paraId="1DF5F93C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п. Ревин Хутор Камызякского рай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0067331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121FBDFE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2,3</w:t>
            </w:r>
          </w:p>
        </w:tc>
        <w:tc>
          <w:tcPr>
            <w:tcW w:w="884" w:type="dxa"/>
            <w:gridSpan w:val="2"/>
          </w:tcPr>
          <w:p w14:paraId="66C87B6F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434487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695" w:type="dxa"/>
          </w:tcPr>
          <w:p w14:paraId="54CBF16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2EF94B9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255D4179" w14:textId="1BA25EA0" w:rsidR="00DB055B" w:rsidRPr="00DB055B" w:rsidRDefault="00DB055B" w:rsidP="00DB055B">
            <w:pPr>
              <w:ind w:left="-54"/>
              <w:rPr>
                <w:color w:val="FF0000"/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10 178,08</w:t>
            </w:r>
          </w:p>
        </w:tc>
        <w:tc>
          <w:tcPr>
            <w:tcW w:w="709" w:type="dxa"/>
          </w:tcPr>
          <w:p w14:paraId="05A5986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3CD53C6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5B7C0F9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416F069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B5BEC6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7088EB5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4FB8F36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055E498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0D377FBC" w14:textId="77777777" w:rsidR="00DB055B" w:rsidRPr="00DB055B" w:rsidRDefault="00DB055B" w:rsidP="003F4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2E2D6603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26B7DD7B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1.1.7.1.1</w:t>
            </w:r>
          </w:p>
        </w:tc>
        <w:tc>
          <w:tcPr>
            <w:tcW w:w="2552" w:type="dxa"/>
            <w:gridSpan w:val="2"/>
          </w:tcPr>
          <w:p w14:paraId="76B8763F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1D9D426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851" w:type="dxa"/>
            <w:gridSpan w:val="2"/>
          </w:tcPr>
          <w:p w14:paraId="350A2D09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x</w:t>
            </w:r>
          </w:p>
        </w:tc>
        <w:tc>
          <w:tcPr>
            <w:tcW w:w="884" w:type="dxa"/>
            <w:gridSpan w:val="2"/>
          </w:tcPr>
          <w:p w14:paraId="626E792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32AA09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695" w:type="dxa"/>
          </w:tcPr>
          <w:p w14:paraId="555E948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287494D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1B7F1D3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76901B9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17F8FE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5C06A2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1B5672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7444A1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21DA5FC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5198CA2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6D8F2B5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287F13F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06EF76D3" w14:textId="77777777" w:rsidTr="00311D65">
        <w:trPr>
          <w:cantSplit/>
          <w:trHeight w:val="1313"/>
        </w:trPr>
        <w:tc>
          <w:tcPr>
            <w:tcW w:w="629" w:type="dxa"/>
            <w:gridSpan w:val="2"/>
            <w:textDirection w:val="btLr"/>
          </w:tcPr>
          <w:p w14:paraId="1EAF49EC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1.1.8</w:t>
            </w:r>
          </w:p>
        </w:tc>
        <w:tc>
          <w:tcPr>
            <w:tcW w:w="2552" w:type="dxa"/>
            <w:gridSpan w:val="2"/>
          </w:tcPr>
          <w:p w14:paraId="45B3AB7D" w14:textId="77777777" w:rsidR="00DB055B" w:rsidRPr="00DB055B" w:rsidRDefault="00DB055B" w:rsidP="00311D65">
            <w:pPr>
              <w:rPr>
                <w:strike/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 Газопровод межпоселк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вый к п. </w:t>
            </w:r>
            <w:proofErr w:type="spellStart"/>
            <w:r w:rsidRPr="00DB055B">
              <w:rPr>
                <w:sz w:val="20"/>
                <w:szCs w:val="20"/>
              </w:rPr>
              <w:t>Качкаринский</w:t>
            </w:r>
            <w:proofErr w:type="spellEnd"/>
            <w:r w:rsidRPr="00DB055B">
              <w:rPr>
                <w:sz w:val="20"/>
                <w:szCs w:val="20"/>
              </w:rPr>
              <w:t xml:space="preserve"> </w:t>
            </w:r>
            <w:proofErr w:type="spellStart"/>
            <w:r w:rsidRPr="00DB055B">
              <w:rPr>
                <w:sz w:val="20"/>
                <w:szCs w:val="20"/>
              </w:rPr>
              <w:t>К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мызякского</w:t>
            </w:r>
            <w:proofErr w:type="spellEnd"/>
            <w:r w:rsidRPr="00DB055B">
              <w:rPr>
                <w:sz w:val="20"/>
                <w:szCs w:val="20"/>
              </w:rPr>
              <w:t xml:space="preserve"> района Астр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ханской области</w:t>
            </w:r>
          </w:p>
        </w:tc>
        <w:tc>
          <w:tcPr>
            <w:tcW w:w="850" w:type="dxa"/>
            <w:gridSpan w:val="2"/>
          </w:tcPr>
          <w:p w14:paraId="18C6C29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1C22D439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11,7</w:t>
            </w:r>
          </w:p>
        </w:tc>
        <w:tc>
          <w:tcPr>
            <w:tcW w:w="884" w:type="dxa"/>
            <w:gridSpan w:val="2"/>
          </w:tcPr>
          <w:p w14:paraId="7F34543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590979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95" w:type="dxa"/>
          </w:tcPr>
          <w:p w14:paraId="6713E68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017E9F4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71B069E3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56 150,00</w:t>
            </w:r>
          </w:p>
        </w:tc>
        <w:tc>
          <w:tcPr>
            <w:tcW w:w="709" w:type="dxa"/>
          </w:tcPr>
          <w:p w14:paraId="17DB0B2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94876F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7C08D5B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79FBD49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D16F86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05452C2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49BC146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4F68C39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012516F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21EDFB4B" w14:textId="77777777" w:rsidTr="00311D65">
        <w:trPr>
          <w:cantSplit/>
          <w:trHeight w:val="1481"/>
        </w:trPr>
        <w:tc>
          <w:tcPr>
            <w:tcW w:w="629" w:type="dxa"/>
            <w:gridSpan w:val="2"/>
            <w:textDirection w:val="btLr"/>
          </w:tcPr>
          <w:p w14:paraId="2BAE35C0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1.1.8.1</w:t>
            </w:r>
          </w:p>
        </w:tc>
        <w:tc>
          <w:tcPr>
            <w:tcW w:w="2552" w:type="dxa"/>
            <w:gridSpan w:val="2"/>
          </w:tcPr>
          <w:p w14:paraId="5550D576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п. </w:t>
            </w:r>
            <w:proofErr w:type="spellStart"/>
            <w:r w:rsidRPr="00DB055B">
              <w:rPr>
                <w:sz w:val="20"/>
                <w:szCs w:val="20"/>
              </w:rPr>
              <w:t>Качкаринский</w:t>
            </w:r>
            <w:proofErr w:type="spellEnd"/>
            <w:r w:rsidRPr="00DB055B">
              <w:rPr>
                <w:sz w:val="20"/>
                <w:szCs w:val="20"/>
              </w:rPr>
              <w:t xml:space="preserve"> </w:t>
            </w:r>
            <w:proofErr w:type="spellStart"/>
            <w:r w:rsidRPr="00DB055B">
              <w:rPr>
                <w:sz w:val="20"/>
                <w:szCs w:val="20"/>
              </w:rPr>
              <w:t>Камызя</w:t>
            </w:r>
            <w:r w:rsidRPr="00DB055B">
              <w:rPr>
                <w:sz w:val="20"/>
                <w:szCs w:val="20"/>
              </w:rPr>
              <w:t>к</w:t>
            </w:r>
            <w:r w:rsidRPr="00DB055B">
              <w:rPr>
                <w:sz w:val="20"/>
                <w:szCs w:val="20"/>
              </w:rPr>
              <w:t>ского</w:t>
            </w:r>
            <w:proofErr w:type="spellEnd"/>
            <w:r w:rsidRPr="00DB055B">
              <w:rPr>
                <w:sz w:val="20"/>
                <w:szCs w:val="20"/>
              </w:rPr>
              <w:t xml:space="preserve">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1919F5B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13F4F1A2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1,2</w:t>
            </w:r>
          </w:p>
        </w:tc>
        <w:tc>
          <w:tcPr>
            <w:tcW w:w="884" w:type="dxa"/>
            <w:gridSpan w:val="2"/>
          </w:tcPr>
          <w:p w14:paraId="36E6A08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8A847B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95" w:type="dxa"/>
          </w:tcPr>
          <w:p w14:paraId="7AD4CD1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0CCC45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5A964242" w14:textId="77777777" w:rsidR="00DB055B" w:rsidRPr="00DB055B" w:rsidRDefault="00DB055B" w:rsidP="00311D65">
            <w:pPr>
              <w:jc w:val="center"/>
              <w:rPr>
                <w:color w:val="FF0000"/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5 316, 91</w:t>
            </w:r>
          </w:p>
        </w:tc>
        <w:tc>
          <w:tcPr>
            <w:tcW w:w="709" w:type="dxa"/>
          </w:tcPr>
          <w:p w14:paraId="5178BE5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202AB35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212F297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29565C5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120A86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CEA5A5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1599192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2D6764B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7290392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2EF1282C" w14:textId="77777777" w:rsidTr="00DB055B">
        <w:trPr>
          <w:cantSplit/>
          <w:trHeight w:val="1136"/>
        </w:trPr>
        <w:tc>
          <w:tcPr>
            <w:tcW w:w="629" w:type="dxa"/>
            <w:gridSpan w:val="2"/>
            <w:textDirection w:val="btLr"/>
          </w:tcPr>
          <w:p w14:paraId="41CE299D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1.1.8.1.1</w:t>
            </w:r>
          </w:p>
        </w:tc>
        <w:tc>
          <w:tcPr>
            <w:tcW w:w="2552" w:type="dxa"/>
            <w:gridSpan w:val="2"/>
          </w:tcPr>
          <w:p w14:paraId="1D1F3CCF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526CA3B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51" w:type="dxa"/>
            <w:gridSpan w:val="2"/>
          </w:tcPr>
          <w:p w14:paraId="2CD0BCFB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x</w:t>
            </w:r>
          </w:p>
        </w:tc>
        <w:tc>
          <w:tcPr>
            <w:tcW w:w="884" w:type="dxa"/>
            <w:gridSpan w:val="2"/>
          </w:tcPr>
          <w:p w14:paraId="5EEEB07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5F3AEE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95" w:type="dxa"/>
          </w:tcPr>
          <w:p w14:paraId="708A85B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0D38086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39A84D1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08A218C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D9CCD8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38581F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3D7DD5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B5308B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B81C0C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0BCD4E8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5E4AB91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73AC2AC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233971CF" w14:textId="77777777" w:rsidTr="00311D65">
        <w:trPr>
          <w:cantSplit/>
          <w:trHeight w:val="1451"/>
        </w:trPr>
        <w:tc>
          <w:tcPr>
            <w:tcW w:w="629" w:type="dxa"/>
            <w:gridSpan w:val="2"/>
            <w:textDirection w:val="btLr"/>
          </w:tcPr>
          <w:p w14:paraId="749EF5C6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1.1.9</w:t>
            </w:r>
          </w:p>
        </w:tc>
        <w:tc>
          <w:tcPr>
            <w:tcW w:w="2552" w:type="dxa"/>
            <w:gridSpan w:val="2"/>
          </w:tcPr>
          <w:p w14:paraId="1147AC50" w14:textId="77777777" w:rsidR="00DB055B" w:rsidRPr="00DB055B" w:rsidRDefault="00DB055B" w:rsidP="00311D65">
            <w:pPr>
              <w:rPr>
                <w:strike/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с. Лебяжье – п. Октябрьский Камызя</w:t>
            </w:r>
            <w:r w:rsidRPr="00DB055B">
              <w:rPr>
                <w:sz w:val="20"/>
                <w:szCs w:val="20"/>
              </w:rPr>
              <w:t>к</w:t>
            </w:r>
            <w:r w:rsidRPr="00DB055B">
              <w:rPr>
                <w:sz w:val="20"/>
                <w:szCs w:val="20"/>
              </w:rPr>
              <w:t>ского района Астраханской области</w:t>
            </w:r>
          </w:p>
        </w:tc>
        <w:tc>
          <w:tcPr>
            <w:tcW w:w="850" w:type="dxa"/>
            <w:gridSpan w:val="2"/>
          </w:tcPr>
          <w:p w14:paraId="05AA247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6B4509C5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6,9</w:t>
            </w:r>
          </w:p>
        </w:tc>
        <w:tc>
          <w:tcPr>
            <w:tcW w:w="884" w:type="dxa"/>
            <w:gridSpan w:val="2"/>
          </w:tcPr>
          <w:p w14:paraId="5294BB0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ED8147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173</w:t>
            </w:r>
          </w:p>
        </w:tc>
        <w:tc>
          <w:tcPr>
            <w:tcW w:w="695" w:type="dxa"/>
          </w:tcPr>
          <w:p w14:paraId="3296356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478AB8C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2FDEC13F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58 840,00</w:t>
            </w:r>
          </w:p>
        </w:tc>
        <w:tc>
          <w:tcPr>
            <w:tcW w:w="709" w:type="dxa"/>
          </w:tcPr>
          <w:p w14:paraId="0FA84E6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6D487F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627080D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110CADB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E7078D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2BD83DD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21C8953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2710C5A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497B88B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63DA537F" w14:textId="77777777" w:rsidTr="00311D65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DCFE00C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1.1.9.1</w:t>
            </w:r>
          </w:p>
        </w:tc>
        <w:tc>
          <w:tcPr>
            <w:tcW w:w="2552" w:type="dxa"/>
            <w:gridSpan w:val="2"/>
          </w:tcPr>
          <w:p w14:paraId="5AD321FF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п. Октябрьский Камызя</w:t>
            </w:r>
            <w:r w:rsidRPr="00DB055B">
              <w:rPr>
                <w:sz w:val="20"/>
                <w:szCs w:val="20"/>
              </w:rPr>
              <w:t>к</w:t>
            </w:r>
            <w:r w:rsidRPr="00DB055B">
              <w:rPr>
                <w:sz w:val="20"/>
                <w:szCs w:val="20"/>
              </w:rPr>
              <w:t>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70CC145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60364718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2,1</w:t>
            </w:r>
          </w:p>
        </w:tc>
        <w:tc>
          <w:tcPr>
            <w:tcW w:w="884" w:type="dxa"/>
            <w:gridSpan w:val="2"/>
          </w:tcPr>
          <w:p w14:paraId="1D5241C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7B1616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173</w:t>
            </w:r>
          </w:p>
        </w:tc>
        <w:tc>
          <w:tcPr>
            <w:tcW w:w="695" w:type="dxa"/>
          </w:tcPr>
          <w:p w14:paraId="6AF19F0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26EB2D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7BCF160D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9 266, 61</w:t>
            </w:r>
          </w:p>
        </w:tc>
        <w:tc>
          <w:tcPr>
            <w:tcW w:w="709" w:type="dxa"/>
          </w:tcPr>
          <w:p w14:paraId="528DE2E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2846FDF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4689566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1DC4825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6C8093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13152CE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2E68C28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03FAC33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4620654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21F0F360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49C20EE5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1.1.9.1.1</w:t>
            </w:r>
          </w:p>
        </w:tc>
        <w:tc>
          <w:tcPr>
            <w:tcW w:w="2552" w:type="dxa"/>
            <w:gridSpan w:val="2"/>
          </w:tcPr>
          <w:p w14:paraId="34C24647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1C0ED88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851" w:type="dxa"/>
            <w:gridSpan w:val="2"/>
          </w:tcPr>
          <w:p w14:paraId="00957881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x</w:t>
            </w:r>
          </w:p>
        </w:tc>
        <w:tc>
          <w:tcPr>
            <w:tcW w:w="884" w:type="dxa"/>
            <w:gridSpan w:val="2"/>
          </w:tcPr>
          <w:p w14:paraId="013CAEF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010821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173</w:t>
            </w:r>
          </w:p>
        </w:tc>
        <w:tc>
          <w:tcPr>
            <w:tcW w:w="695" w:type="dxa"/>
          </w:tcPr>
          <w:p w14:paraId="645A605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7A2F91F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0E00499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3C12EB0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CD07EC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59D954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9759D7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026A6B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5D57A3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69BE665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486A34E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2D7CA5C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48B51920" w14:textId="77777777" w:rsidTr="00311D65">
        <w:trPr>
          <w:cantSplit/>
          <w:trHeight w:val="1453"/>
        </w:trPr>
        <w:tc>
          <w:tcPr>
            <w:tcW w:w="629" w:type="dxa"/>
            <w:gridSpan w:val="2"/>
            <w:textDirection w:val="btLr"/>
          </w:tcPr>
          <w:p w14:paraId="33B57E2C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1.1.10</w:t>
            </w:r>
          </w:p>
        </w:tc>
        <w:tc>
          <w:tcPr>
            <w:tcW w:w="2552" w:type="dxa"/>
            <w:gridSpan w:val="2"/>
          </w:tcPr>
          <w:p w14:paraId="54B61EB9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Газопровод межпоселковый </w:t>
            </w:r>
            <w:r w:rsidRPr="00DB055B">
              <w:rPr>
                <w:sz w:val="20"/>
                <w:szCs w:val="20"/>
              </w:rPr>
              <w:br/>
              <w:t xml:space="preserve">с. </w:t>
            </w:r>
            <w:proofErr w:type="spellStart"/>
            <w:r w:rsidRPr="00DB055B">
              <w:rPr>
                <w:sz w:val="20"/>
                <w:szCs w:val="20"/>
              </w:rPr>
              <w:t>Полдневое</w:t>
            </w:r>
            <w:proofErr w:type="spellEnd"/>
            <w:r w:rsidRPr="00DB055B">
              <w:rPr>
                <w:sz w:val="20"/>
                <w:szCs w:val="20"/>
              </w:rPr>
              <w:t xml:space="preserve"> – п. </w:t>
            </w:r>
            <w:proofErr w:type="spellStart"/>
            <w:r w:rsidRPr="00DB055B">
              <w:rPr>
                <w:sz w:val="20"/>
                <w:szCs w:val="20"/>
              </w:rPr>
              <w:t>Дамчик</w:t>
            </w:r>
            <w:proofErr w:type="spellEnd"/>
            <w:r w:rsidRPr="00DB055B">
              <w:rPr>
                <w:sz w:val="20"/>
                <w:szCs w:val="20"/>
              </w:rPr>
              <w:t xml:space="preserve"> </w:t>
            </w:r>
            <w:proofErr w:type="spellStart"/>
            <w:r w:rsidRPr="00DB055B">
              <w:rPr>
                <w:sz w:val="20"/>
                <w:szCs w:val="20"/>
              </w:rPr>
              <w:t>Камызякского</w:t>
            </w:r>
            <w:proofErr w:type="spellEnd"/>
            <w:r w:rsidRPr="00DB055B">
              <w:rPr>
                <w:sz w:val="20"/>
                <w:szCs w:val="20"/>
              </w:rPr>
              <w:t xml:space="preserve"> района Ас</w:t>
            </w:r>
            <w:r w:rsidRPr="00DB055B">
              <w:rPr>
                <w:sz w:val="20"/>
                <w:szCs w:val="20"/>
              </w:rPr>
              <w:t>т</w:t>
            </w:r>
            <w:r w:rsidRPr="00DB055B">
              <w:rPr>
                <w:sz w:val="20"/>
                <w:szCs w:val="20"/>
              </w:rPr>
              <w:t>раханской области</w:t>
            </w:r>
          </w:p>
        </w:tc>
        <w:tc>
          <w:tcPr>
            <w:tcW w:w="850" w:type="dxa"/>
            <w:gridSpan w:val="2"/>
          </w:tcPr>
          <w:p w14:paraId="69C576A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5765972B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8,5</w:t>
            </w:r>
          </w:p>
        </w:tc>
        <w:tc>
          <w:tcPr>
            <w:tcW w:w="884" w:type="dxa"/>
            <w:gridSpan w:val="2"/>
          </w:tcPr>
          <w:p w14:paraId="6F6536C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8F3F25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695" w:type="dxa"/>
          </w:tcPr>
          <w:p w14:paraId="61A509A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1371781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0319957B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82 282,38</w:t>
            </w:r>
          </w:p>
        </w:tc>
        <w:tc>
          <w:tcPr>
            <w:tcW w:w="709" w:type="dxa"/>
          </w:tcPr>
          <w:p w14:paraId="078831D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EED4B7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4074175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0AF50E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0BED72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5450BFF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38E16DE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3B42047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6EB2495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6A1C7BB1" w14:textId="77777777" w:rsidTr="00311D65">
        <w:trPr>
          <w:cantSplit/>
          <w:trHeight w:val="1255"/>
        </w:trPr>
        <w:tc>
          <w:tcPr>
            <w:tcW w:w="629" w:type="dxa"/>
            <w:gridSpan w:val="2"/>
            <w:textDirection w:val="btLr"/>
          </w:tcPr>
          <w:p w14:paraId="6691BE35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1.1.10.1</w:t>
            </w:r>
          </w:p>
        </w:tc>
        <w:tc>
          <w:tcPr>
            <w:tcW w:w="2552" w:type="dxa"/>
            <w:gridSpan w:val="2"/>
          </w:tcPr>
          <w:p w14:paraId="003AF271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п. </w:t>
            </w:r>
            <w:proofErr w:type="spellStart"/>
            <w:r w:rsidRPr="00DB055B">
              <w:rPr>
                <w:sz w:val="20"/>
                <w:szCs w:val="20"/>
              </w:rPr>
              <w:t>Дамчик</w:t>
            </w:r>
            <w:proofErr w:type="spellEnd"/>
            <w:r w:rsidRPr="00DB055B">
              <w:rPr>
                <w:sz w:val="20"/>
                <w:szCs w:val="20"/>
              </w:rPr>
              <w:t xml:space="preserve"> </w:t>
            </w:r>
            <w:proofErr w:type="spellStart"/>
            <w:r w:rsidRPr="00DB055B">
              <w:rPr>
                <w:sz w:val="20"/>
                <w:szCs w:val="20"/>
              </w:rPr>
              <w:t>Камызякского</w:t>
            </w:r>
            <w:proofErr w:type="spellEnd"/>
            <w:r w:rsidRPr="00DB055B">
              <w:rPr>
                <w:sz w:val="20"/>
                <w:szCs w:val="20"/>
              </w:rPr>
              <w:t xml:space="preserve"> района Ас</w:t>
            </w:r>
            <w:r w:rsidRPr="00DB055B">
              <w:rPr>
                <w:sz w:val="20"/>
                <w:szCs w:val="20"/>
              </w:rPr>
              <w:t>т</w:t>
            </w:r>
            <w:r w:rsidRPr="00DB055B">
              <w:rPr>
                <w:sz w:val="20"/>
                <w:szCs w:val="20"/>
              </w:rPr>
              <w:t>раханской области</w:t>
            </w:r>
          </w:p>
        </w:tc>
        <w:tc>
          <w:tcPr>
            <w:tcW w:w="850" w:type="dxa"/>
            <w:gridSpan w:val="2"/>
          </w:tcPr>
          <w:p w14:paraId="70737DD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19AF8211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1,0</w:t>
            </w:r>
          </w:p>
        </w:tc>
        <w:tc>
          <w:tcPr>
            <w:tcW w:w="884" w:type="dxa"/>
            <w:gridSpan w:val="2"/>
          </w:tcPr>
          <w:p w14:paraId="7D1D89A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137F1A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695" w:type="dxa"/>
          </w:tcPr>
          <w:p w14:paraId="0A3EE09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293B1F5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5C2DB9DF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4 421, 68</w:t>
            </w:r>
          </w:p>
        </w:tc>
        <w:tc>
          <w:tcPr>
            <w:tcW w:w="709" w:type="dxa"/>
          </w:tcPr>
          <w:p w14:paraId="6140907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4F38AD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0E21160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26568A1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0FC911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5457C99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46DCBD2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1D52711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7EC86D7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556757C7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1C2331B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1.1.10.1.1.</w:t>
            </w:r>
          </w:p>
        </w:tc>
        <w:tc>
          <w:tcPr>
            <w:tcW w:w="2552" w:type="dxa"/>
            <w:gridSpan w:val="2"/>
          </w:tcPr>
          <w:p w14:paraId="722F6BAC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20428FA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gridSpan w:val="2"/>
          </w:tcPr>
          <w:p w14:paraId="348E08B5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x</w:t>
            </w:r>
          </w:p>
        </w:tc>
        <w:tc>
          <w:tcPr>
            <w:tcW w:w="884" w:type="dxa"/>
            <w:gridSpan w:val="2"/>
          </w:tcPr>
          <w:p w14:paraId="47F0D81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D9E465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695" w:type="dxa"/>
          </w:tcPr>
          <w:p w14:paraId="3BFC5D1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B8C99F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3BFB8BA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3C2A116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4E9DCE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ACB7C6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B6F6A8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C55CBD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42794C3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426EEA9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342BB88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0C52893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42AC6BE4" w14:textId="77777777" w:rsidTr="00DB055B">
        <w:trPr>
          <w:cantSplit/>
          <w:trHeight w:val="1379"/>
        </w:trPr>
        <w:tc>
          <w:tcPr>
            <w:tcW w:w="629" w:type="dxa"/>
            <w:gridSpan w:val="2"/>
            <w:textDirection w:val="btLr"/>
          </w:tcPr>
          <w:p w14:paraId="789F41BC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1.1.11</w:t>
            </w:r>
          </w:p>
        </w:tc>
        <w:tc>
          <w:tcPr>
            <w:tcW w:w="2552" w:type="dxa"/>
            <w:gridSpan w:val="2"/>
          </w:tcPr>
          <w:p w14:paraId="10A9BE57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Газопровод межпоселковый к </w:t>
            </w:r>
            <w:proofErr w:type="spellStart"/>
            <w:r w:rsidRPr="00DB055B">
              <w:rPr>
                <w:sz w:val="20"/>
                <w:szCs w:val="20"/>
              </w:rPr>
              <w:t>п.ж.д</w:t>
            </w:r>
            <w:proofErr w:type="spellEnd"/>
            <w:r w:rsidRPr="00DB055B">
              <w:rPr>
                <w:sz w:val="20"/>
                <w:szCs w:val="20"/>
              </w:rPr>
              <w:t>. Разъезд № 6 Л</w:t>
            </w:r>
            <w:r w:rsidRPr="00DB055B">
              <w:rPr>
                <w:sz w:val="20"/>
                <w:szCs w:val="20"/>
              </w:rPr>
              <w:t>и</w:t>
            </w:r>
            <w:r w:rsidRPr="00DB055B">
              <w:rPr>
                <w:sz w:val="20"/>
                <w:szCs w:val="20"/>
              </w:rPr>
              <w:t>манского района Астраха</w:t>
            </w:r>
            <w:r w:rsidRPr="00DB055B">
              <w:rPr>
                <w:sz w:val="20"/>
                <w:szCs w:val="20"/>
              </w:rPr>
              <w:t>н</w:t>
            </w:r>
            <w:r w:rsidRPr="00DB055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850" w:type="dxa"/>
            <w:gridSpan w:val="2"/>
          </w:tcPr>
          <w:p w14:paraId="5AF7B89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6C716067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12,1</w:t>
            </w:r>
          </w:p>
        </w:tc>
        <w:tc>
          <w:tcPr>
            <w:tcW w:w="884" w:type="dxa"/>
            <w:gridSpan w:val="2"/>
          </w:tcPr>
          <w:p w14:paraId="548C50A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5FF96B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695" w:type="dxa"/>
          </w:tcPr>
          <w:p w14:paraId="59451E0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4B9ECE6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26625FE1" w14:textId="77777777" w:rsidR="00DB055B" w:rsidRPr="00311D65" w:rsidRDefault="00DB055B" w:rsidP="00311D65">
            <w:pPr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78 073,76</w:t>
            </w:r>
          </w:p>
        </w:tc>
        <w:tc>
          <w:tcPr>
            <w:tcW w:w="709" w:type="dxa"/>
          </w:tcPr>
          <w:p w14:paraId="2704EF4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35BC3D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7274FB8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0CE23D8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E5EB1E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71DC4A5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2B1D519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1ECEC65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7D9B1CC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5B965E92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BB3E311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1.1.11.1</w:t>
            </w:r>
          </w:p>
        </w:tc>
        <w:tc>
          <w:tcPr>
            <w:tcW w:w="2552" w:type="dxa"/>
            <w:gridSpan w:val="2"/>
          </w:tcPr>
          <w:p w14:paraId="6F1AE9D3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Распределительные сети газоснабжения </w:t>
            </w:r>
            <w:proofErr w:type="spellStart"/>
            <w:r w:rsidRPr="00DB055B">
              <w:rPr>
                <w:sz w:val="20"/>
                <w:szCs w:val="20"/>
              </w:rPr>
              <w:t>п.ж.д</w:t>
            </w:r>
            <w:proofErr w:type="spellEnd"/>
            <w:r w:rsidRPr="00DB055B">
              <w:rPr>
                <w:sz w:val="20"/>
                <w:szCs w:val="20"/>
              </w:rPr>
              <w:t>. Разъезд № 6 Лима</w:t>
            </w:r>
            <w:r w:rsidRPr="00DB055B">
              <w:rPr>
                <w:sz w:val="20"/>
                <w:szCs w:val="20"/>
              </w:rPr>
              <w:t>н</w:t>
            </w:r>
            <w:r w:rsidRPr="00DB055B">
              <w:rPr>
                <w:sz w:val="20"/>
                <w:szCs w:val="20"/>
              </w:rPr>
              <w:t>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76893E2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0A228423" w14:textId="77777777" w:rsidR="00DB055B" w:rsidRPr="00311D65" w:rsidRDefault="00DB055B" w:rsidP="00311D65">
            <w:pPr>
              <w:jc w:val="center"/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0,8</w:t>
            </w:r>
          </w:p>
        </w:tc>
        <w:tc>
          <w:tcPr>
            <w:tcW w:w="884" w:type="dxa"/>
            <w:gridSpan w:val="2"/>
          </w:tcPr>
          <w:p w14:paraId="6933F31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901213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695" w:type="dxa"/>
          </w:tcPr>
          <w:p w14:paraId="0B649B8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2DAFE56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5001A72B" w14:textId="77777777" w:rsidR="00DB055B" w:rsidRPr="00311D65" w:rsidRDefault="00DB055B" w:rsidP="00311D65">
            <w:pPr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3 493, 97</w:t>
            </w:r>
          </w:p>
        </w:tc>
        <w:tc>
          <w:tcPr>
            <w:tcW w:w="709" w:type="dxa"/>
          </w:tcPr>
          <w:p w14:paraId="6A77004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72526D9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5F435D3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365B467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6AB345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510504F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489D4E0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55C64C0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335EEC2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16463606" w14:textId="77777777" w:rsidTr="00DB055B">
        <w:trPr>
          <w:cantSplit/>
          <w:trHeight w:val="1169"/>
        </w:trPr>
        <w:tc>
          <w:tcPr>
            <w:tcW w:w="629" w:type="dxa"/>
            <w:gridSpan w:val="2"/>
            <w:textDirection w:val="btLr"/>
          </w:tcPr>
          <w:p w14:paraId="32B6EF0A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1.1.11.1.1</w:t>
            </w:r>
          </w:p>
        </w:tc>
        <w:tc>
          <w:tcPr>
            <w:tcW w:w="2552" w:type="dxa"/>
            <w:gridSpan w:val="2"/>
          </w:tcPr>
          <w:p w14:paraId="2EFD30F8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424C67D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1" w:type="dxa"/>
            <w:gridSpan w:val="2"/>
          </w:tcPr>
          <w:p w14:paraId="08399E52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x</w:t>
            </w:r>
          </w:p>
        </w:tc>
        <w:tc>
          <w:tcPr>
            <w:tcW w:w="884" w:type="dxa"/>
            <w:gridSpan w:val="2"/>
          </w:tcPr>
          <w:p w14:paraId="257B6E2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B3CC6A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695" w:type="dxa"/>
          </w:tcPr>
          <w:p w14:paraId="359CAB6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668B95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0A9AB1B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6BA0B06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E9BD04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A923FF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7AD7A9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545D19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2286980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061" w:type="dxa"/>
            <w:gridSpan w:val="3"/>
          </w:tcPr>
          <w:p w14:paraId="2082F5E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5B212D1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567" w:type="dxa"/>
          </w:tcPr>
          <w:p w14:paraId="22CC64D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46B372F4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1E933F73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1.1.12</w:t>
            </w:r>
          </w:p>
        </w:tc>
        <w:tc>
          <w:tcPr>
            <w:tcW w:w="2552" w:type="dxa"/>
            <w:gridSpan w:val="2"/>
          </w:tcPr>
          <w:p w14:paraId="11F5EC42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г. Харабали Харабалинского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22754C6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090126F9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167,5</w:t>
            </w:r>
          </w:p>
        </w:tc>
        <w:tc>
          <w:tcPr>
            <w:tcW w:w="884" w:type="dxa"/>
            <w:gridSpan w:val="2"/>
          </w:tcPr>
          <w:p w14:paraId="0C40D53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E4109C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11003</w:t>
            </w:r>
          </w:p>
        </w:tc>
        <w:tc>
          <w:tcPr>
            <w:tcW w:w="695" w:type="dxa"/>
          </w:tcPr>
          <w:p w14:paraId="102207B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048ED63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76BBE00D" w14:textId="77777777" w:rsidR="00DB055B" w:rsidRPr="00DB055B" w:rsidRDefault="00DB055B" w:rsidP="00DB055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740 350,00</w:t>
            </w:r>
          </w:p>
        </w:tc>
        <w:tc>
          <w:tcPr>
            <w:tcW w:w="709" w:type="dxa"/>
          </w:tcPr>
          <w:p w14:paraId="208F532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3575BF8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01419F6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4D8BC69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64F83B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337C495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421643E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6B36EE3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355CDDB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107B7D2E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D4DC591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1.1.12.1</w:t>
            </w:r>
          </w:p>
        </w:tc>
        <w:tc>
          <w:tcPr>
            <w:tcW w:w="2552" w:type="dxa"/>
            <w:gridSpan w:val="2"/>
          </w:tcPr>
          <w:p w14:paraId="5BA13E17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53D7E04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5987</w:t>
            </w:r>
          </w:p>
        </w:tc>
        <w:tc>
          <w:tcPr>
            <w:tcW w:w="851" w:type="dxa"/>
            <w:gridSpan w:val="2"/>
          </w:tcPr>
          <w:p w14:paraId="1BC40186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х</w:t>
            </w:r>
          </w:p>
        </w:tc>
        <w:tc>
          <w:tcPr>
            <w:tcW w:w="884" w:type="dxa"/>
            <w:gridSpan w:val="2"/>
          </w:tcPr>
          <w:p w14:paraId="497B439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8DC4CB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10625</w:t>
            </w:r>
          </w:p>
        </w:tc>
        <w:tc>
          <w:tcPr>
            <w:tcW w:w="695" w:type="dxa"/>
          </w:tcPr>
          <w:p w14:paraId="567730E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359B67B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000" w:type="dxa"/>
          </w:tcPr>
          <w:p w14:paraId="25E64C2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</w:tcPr>
          <w:p w14:paraId="0F04D70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7BAE7D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85DD07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213547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A9D823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3799A8B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1CEB20F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035BA5E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6DF94FE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505E0A9D" w14:textId="77777777" w:rsidTr="00DB055B">
        <w:trPr>
          <w:trHeight w:val="616"/>
        </w:trPr>
        <w:tc>
          <w:tcPr>
            <w:tcW w:w="629" w:type="dxa"/>
            <w:gridSpan w:val="2"/>
          </w:tcPr>
          <w:p w14:paraId="6C7E17F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552" w:type="dxa"/>
            <w:gridSpan w:val="2"/>
          </w:tcPr>
          <w:p w14:paraId="3C6A38CB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От перспективных исто</w:t>
            </w:r>
            <w:r w:rsidRPr="00DB055B">
              <w:rPr>
                <w:sz w:val="20"/>
                <w:szCs w:val="20"/>
              </w:rPr>
              <w:t>ч</w:t>
            </w:r>
            <w:r w:rsidRPr="00DB055B">
              <w:rPr>
                <w:sz w:val="20"/>
                <w:szCs w:val="20"/>
              </w:rPr>
              <w:t>ников газоснабжения</w:t>
            </w:r>
          </w:p>
        </w:tc>
        <w:tc>
          <w:tcPr>
            <w:tcW w:w="850" w:type="dxa"/>
            <w:gridSpan w:val="2"/>
          </w:tcPr>
          <w:p w14:paraId="5211AA7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0AC5BEEC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14:paraId="5F3A2AD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558A626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38EE03A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1E0DF4C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14:paraId="1874667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48B937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39A5D4F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29E8B8B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60021C6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4C08FE9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101C299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gridSpan w:val="3"/>
          </w:tcPr>
          <w:p w14:paraId="2374894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</w:tcPr>
          <w:p w14:paraId="48C3598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94FAAF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055B" w:rsidRPr="00DB055B" w14:paraId="6038F684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42C9F6D0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1.2.1</w:t>
            </w:r>
          </w:p>
        </w:tc>
        <w:tc>
          <w:tcPr>
            <w:tcW w:w="2552" w:type="dxa"/>
            <w:gridSpan w:val="2"/>
          </w:tcPr>
          <w:p w14:paraId="590E51DE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Газопровод-отвод «с. Замьяны - </w:t>
            </w:r>
            <w:proofErr w:type="spellStart"/>
            <w:r w:rsidRPr="00DB055B">
              <w:rPr>
                <w:sz w:val="20"/>
                <w:szCs w:val="20"/>
              </w:rPr>
              <w:t>ГСП</w:t>
            </w:r>
            <w:proofErr w:type="spellEnd"/>
            <w:r w:rsidRPr="00DB055B">
              <w:rPr>
                <w:sz w:val="20"/>
                <w:szCs w:val="20"/>
              </w:rPr>
              <w:t xml:space="preserve"> </w:t>
            </w:r>
            <w:proofErr w:type="spellStart"/>
            <w:r w:rsidRPr="00DB055B">
              <w:rPr>
                <w:sz w:val="20"/>
                <w:szCs w:val="20"/>
              </w:rPr>
              <w:t>Бугри</w:t>
            </w:r>
            <w:r w:rsidRPr="00DB055B">
              <w:rPr>
                <w:sz w:val="20"/>
                <w:szCs w:val="20"/>
              </w:rPr>
              <w:t>н</w:t>
            </w:r>
            <w:r w:rsidRPr="00DB055B">
              <w:rPr>
                <w:sz w:val="20"/>
                <w:szCs w:val="20"/>
              </w:rPr>
              <w:t>ское</w:t>
            </w:r>
            <w:proofErr w:type="spellEnd"/>
            <w:r w:rsidRPr="00DB055B">
              <w:rPr>
                <w:sz w:val="20"/>
                <w:szCs w:val="20"/>
              </w:rPr>
              <w:t xml:space="preserve">» </w:t>
            </w:r>
            <w:proofErr w:type="spellStart"/>
            <w:r w:rsidRPr="00DB055B">
              <w:rPr>
                <w:sz w:val="20"/>
                <w:szCs w:val="20"/>
              </w:rPr>
              <w:t>Енотаевского</w:t>
            </w:r>
            <w:proofErr w:type="spellEnd"/>
            <w:r w:rsidRPr="00DB055B">
              <w:rPr>
                <w:sz w:val="20"/>
                <w:szCs w:val="20"/>
              </w:rPr>
              <w:t xml:space="preserve"> района Астраханской области</w:t>
            </w:r>
          </w:p>
        </w:tc>
        <w:tc>
          <w:tcPr>
            <w:tcW w:w="850" w:type="dxa"/>
            <w:gridSpan w:val="2"/>
          </w:tcPr>
          <w:p w14:paraId="1567965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41FFD954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152,3</w:t>
            </w:r>
          </w:p>
        </w:tc>
        <w:tc>
          <w:tcPr>
            <w:tcW w:w="884" w:type="dxa"/>
            <w:gridSpan w:val="2"/>
          </w:tcPr>
          <w:p w14:paraId="0F41552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86D0A7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A36774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4689C92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2EF70DDA" w14:textId="77777777" w:rsidR="00DB055B" w:rsidRPr="00311D65" w:rsidRDefault="00DB055B" w:rsidP="00DB055B">
            <w:pPr>
              <w:pStyle w:val="ConsPlusNormal"/>
              <w:ind w:left="-54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65">
              <w:rPr>
                <w:rFonts w:ascii="Times New Roman" w:hAnsi="Times New Roman" w:cs="Times New Roman"/>
                <w:sz w:val="18"/>
                <w:szCs w:val="18"/>
              </w:rPr>
              <w:t>8 324 296,16</w:t>
            </w:r>
          </w:p>
        </w:tc>
        <w:tc>
          <w:tcPr>
            <w:tcW w:w="709" w:type="dxa"/>
          </w:tcPr>
          <w:p w14:paraId="56DB238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2FEE1EB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695" w:type="dxa"/>
          </w:tcPr>
          <w:p w14:paraId="5D1D79A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4ED091F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27DC26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1D987A7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7D9EB071" w14:textId="77777777" w:rsidR="00DB055B" w:rsidRPr="00DB055B" w:rsidRDefault="00DB055B" w:rsidP="00DB055B">
            <w:pPr>
              <w:pStyle w:val="ConsPlusNormal"/>
              <w:ind w:left="-135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65">
              <w:rPr>
                <w:rFonts w:ascii="Times New Roman" w:hAnsi="Times New Roman" w:cs="Times New Roman"/>
                <w:sz w:val="18"/>
                <w:szCs w:val="18"/>
              </w:rPr>
              <w:t>8 324 296,16</w:t>
            </w:r>
          </w:p>
        </w:tc>
        <w:tc>
          <w:tcPr>
            <w:tcW w:w="567" w:type="dxa"/>
            <w:gridSpan w:val="2"/>
          </w:tcPr>
          <w:p w14:paraId="4BE3EC5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01EF9BC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35F388A8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04560724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1.2.1.1</w:t>
            </w:r>
          </w:p>
        </w:tc>
        <w:tc>
          <w:tcPr>
            <w:tcW w:w="2552" w:type="dxa"/>
            <w:gridSpan w:val="2"/>
          </w:tcPr>
          <w:p w14:paraId="735CAABF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ГРС Никольское - с. Никольское, с. Грачи Енотаевского района с о</w:t>
            </w:r>
            <w:r w:rsidRPr="00DB055B">
              <w:rPr>
                <w:sz w:val="20"/>
                <w:szCs w:val="20"/>
              </w:rPr>
              <w:t>т</w:t>
            </w:r>
            <w:r w:rsidRPr="00DB055B">
              <w:rPr>
                <w:sz w:val="20"/>
                <w:szCs w:val="20"/>
              </w:rPr>
              <w:t>водом на потребителей Черноярского района Ас</w:t>
            </w:r>
            <w:r w:rsidRPr="00DB055B">
              <w:rPr>
                <w:sz w:val="20"/>
                <w:szCs w:val="20"/>
              </w:rPr>
              <w:t>т</w:t>
            </w:r>
            <w:r w:rsidRPr="00DB055B">
              <w:rPr>
                <w:sz w:val="20"/>
                <w:szCs w:val="20"/>
              </w:rPr>
              <w:t>раханской области,</w:t>
            </w:r>
            <w:r w:rsidRPr="00DB055B">
              <w:rPr>
                <w:color w:val="FF0000"/>
                <w:sz w:val="20"/>
                <w:szCs w:val="20"/>
              </w:rPr>
              <w:t xml:space="preserve"> </w:t>
            </w:r>
            <w:r w:rsidRPr="00DB055B">
              <w:rPr>
                <w:sz w:val="20"/>
                <w:szCs w:val="20"/>
              </w:rPr>
              <w:t>в том числе ПИР</w:t>
            </w:r>
          </w:p>
          <w:p w14:paraId="450F43D8" w14:textId="77777777" w:rsidR="00DB055B" w:rsidRPr="00DB055B" w:rsidRDefault="00DB055B" w:rsidP="00311D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5AA830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29713095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1,0</w:t>
            </w:r>
          </w:p>
        </w:tc>
        <w:tc>
          <w:tcPr>
            <w:tcW w:w="884" w:type="dxa"/>
            <w:gridSpan w:val="2"/>
          </w:tcPr>
          <w:p w14:paraId="76618EF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7B71EA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71EF29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294E28A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679A026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34 769,24</w:t>
            </w:r>
          </w:p>
        </w:tc>
        <w:tc>
          <w:tcPr>
            <w:tcW w:w="709" w:type="dxa"/>
          </w:tcPr>
          <w:p w14:paraId="7301AEB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2298855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503F180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1F89360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DE9BB6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3AC8102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281F791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5A7421B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343D7D0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4F4AF932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5ACE7790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1.2.1.2</w:t>
            </w:r>
          </w:p>
        </w:tc>
        <w:tc>
          <w:tcPr>
            <w:tcW w:w="2552" w:type="dxa"/>
            <w:gridSpan w:val="2"/>
          </w:tcPr>
          <w:p w14:paraId="150D3849" w14:textId="417E9C92" w:rsidR="00DB055B" w:rsidRPr="00DB055B" w:rsidRDefault="00DB055B" w:rsidP="005E0D7A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к х. </w:t>
            </w:r>
            <w:proofErr w:type="spellStart"/>
            <w:r w:rsidRPr="00DB055B">
              <w:rPr>
                <w:sz w:val="20"/>
                <w:szCs w:val="20"/>
              </w:rPr>
              <w:t>Бундин</w:t>
            </w:r>
            <w:proofErr w:type="spellEnd"/>
            <w:r w:rsidRPr="00DB055B">
              <w:rPr>
                <w:sz w:val="20"/>
                <w:szCs w:val="20"/>
              </w:rPr>
              <w:t xml:space="preserve"> </w:t>
            </w:r>
            <w:proofErr w:type="spellStart"/>
            <w:r w:rsidRPr="00DB055B">
              <w:rPr>
                <w:sz w:val="20"/>
                <w:szCs w:val="20"/>
              </w:rPr>
              <w:t>Черноярского</w:t>
            </w:r>
            <w:proofErr w:type="spellEnd"/>
            <w:r w:rsidRPr="00DB055B">
              <w:rPr>
                <w:sz w:val="20"/>
                <w:szCs w:val="20"/>
              </w:rPr>
              <w:t xml:space="preserve"> района Ас</w:t>
            </w:r>
            <w:r w:rsidRPr="00DB055B">
              <w:rPr>
                <w:sz w:val="20"/>
                <w:szCs w:val="20"/>
              </w:rPr>
              <w:t>т</w:t>
            </w:r>
            <w:r w:rsidRPr="00DB055B">
              <w:rPr>
                <w:sz w:val="20"/>
                <w:szCs w:val="20"/>
              </w:rPr>
              <w:t>раханской области</w:t>
            </w:r>
            <w:r w:rsidRPr="00DB055B">
              <w:rPr>
                <w:strike/>
                <w:sz w:val="20"/>
                <w:szCs w:val="20"/>
              </w:rPr>
              <w:t xml:space="preserve">, </w:t>
            </w:r>
          </w:p>
        </w:tc>
        <w:tc>
          <w:tcPr>
            <w:tcW w:w="850" w:type="dxa"/>
            <w:gridSpan w:val="2"/>
          </w:tcPr>
          <w:p w14:paraId="3734F57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05BA2290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8,2</w:t>
            </w:r>
          </w:p>
        </w:tc>
        <w:tc>
          <w:tcPr>
            <w:tcW w:w="884" w:type="dxa"/>
            <w:gridSpan w:val="2"/>
          </w:tcPr>
          <w:p w14:paraId="50CCAE9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7531DF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695" w:type="dxa"/>
          </w:tcPr>
          <w:p w14:paraId="2AB071C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4E09C73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682C86B5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eastAsia="Calibri" w:hAnsi="Times New Roman" w:cs="Times New Roman"/>
                <w:sz w:val="20"/>
                <w:lang w:eastAsia="en-US"/>
              </w:rPr>
              <w:t>30 310,00</w:t>
            </w:r>
          </w:p>
        </w:tc>
        <w:tc>
          <w:tcPr>
            <w:tcW w:w="709" w:type="dxa"/>
          </w:tcPr>
          <w:p w14:paraId="0F38C60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10114F6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031F4AD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628673E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B18D99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6360EFB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18DA1D1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eastAsia="Calibri" w:hAnsi="Times New Roman" w:cs="Times New Roman"/>
                <w:sz w:val="20"/>
                <w:lang w:eastAsia="en-US"/>
              </w:rPr>
              <w:t>30 310,00</w:t>
            </w:r>
          </w:p>
        </w:tc>
        <w:tc>
          <w:tcPr>
            <w:tcW w:w="567" w:type="dxa"/>
            <w:gridSpan w:val="2"/>
          </w:tcPr>
          <w:p w14:paraId="029B101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11C50B3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7F089375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0A46CBF5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1.2.1.2.1</w:t>
            </w:r>
          </w:p>
        </w:tc>
        <w:tc>
          <w:tcPr>
            <w:tcW w:w="2552" w:type="dxa"/>
            <w:gridSpan w:val="2"/>
          </w:tcPr>
          <w:p w14:paraId="590B32D8" w14:textId="77777777" w:rsidR="00DB055B" w:rsidRPr="00DB055B" w:rsidRDefault="00DB055B" w:rsidP="00311D65">
            <w:pPr>
              <w:rPr>
                <w:rFonts w:eastAsia="Calibri"/>
                <w:sz w:val="20"/>
                <w:szCs w:val="20"/>
              </w:rPr>
            </w:pPr>
            <w:r w:rsidRPr="00DB055B">
              <w:rPr>
                <w:rFonts w:eastAsia="Calibri"/>
                <w:sz w:val="20"/>
                <w:szCs w:val="20"/>
              </w:rPr>
              <w:t>Распределительные сети газоснабжения х. </w:t>
            </w:r>
            <w:proofErr w:type="spellStart"/>
            <w:r w:rsidRPr="00DB055B">
              <w:rPr>
                <w:rFonts w:eastAsia="Calibri"/>
                <w:sz w:val="20"/>
                <w:szCs w:val="20"/>
              </w:rPr>
              <w:t>Бундин</w:t>
            </w:r>
            <w:proofErr w:type="spellEnd"/>
            <w:r w:rsidRPr="00DB055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B055B">
              <w:rPr>
                <w:rFonts w:eastAsia="Calibri"/>
                <w:sz w:val="20"/>
                <w:szCs w:val="20"/>
              </w:rPr>
              <w:t>Черноярского</w:t>
            </w:r>
            <w:proofErr w:type="spellEnd"/>
            <w:r w:rsidRPr="00DB055B">
              <w:rPr>
                <w:rFonts w:eastAsia="Calibri"/>
                <w:sz w:val="20"/>
                <w:szCs w:val="20"/>
              </w:rPr>
              <w:t xml:space="preserve"> района Ас</w:t>
            </w:r>
            <w:r w:rsidRPr="00DB055B">
              <w:rPr>
                <w:rFonts w:eastAsia="Calibri"/>
                <w:sz w:val="20"/>
                <w:szCs w:val="20"/>
              </w:rPr>
              <w:t>т</w:t>
            </w:r>
            <w:r w:rsidRPr="00DB055B">
              <w:rPr>
                <w:rFonts w:eastAsia="Calibri"/>
                <w:sz w:val="20"/>
                <w:szCs w:val="20"/>
              </w:rPr>
              <w:t>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1DAA753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2F5EA1C8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1,8</w:t>
            </w:r>
          </w:p>
        </w:tc>
        <w:tc>
          <w:tcPr>
            <w:tcW w:w="884" w:type="dxa"/>
            <w:gridSpan w:val="2"/>
          </w:tcPr>
          <w:p w14:paraId="5C714C5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18AD23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695" w:type="dxa"/>
          </w:tcPr>
          <w:p w14:paraId="45B05B2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19A6D89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0CF0459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7 747,50</w:t>
            </w:r>
          </w:p>
        </w:tc>
        <w:tc>
          <w:tcPr>
            <w:tcW w:w="709" w:type="dxa"/>
          </w:tcPr>
          <w:p w14:paraId="10E6A3B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7B23BE6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254D741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276AEF5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C6BDE4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613B1A3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33689FD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4FC802D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4722043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2C32EBC6" w14:textId="77777777" w:rsidTr="00DB055B">
        <w:trPr>
          <w:cantSplit/>
          <w:trHeight w:val="1338"/>
        </w:trPr>
        <w:tc>
          <w:tcPr>
            <w:tcW w:w="629" w:type="dxa"/>
            <w:gridSpan w:val="2"/>
            <w:textDirection w:val="btLr"/>
          </w:tcPr>
          <w:p w14:paraId="070DFBC6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1.2.1.2.1.1</w:t>
            </w:r>
          </w:p>
        </w:tc>
        <w:tc>
          <w:tcPr>
            <w:tcW w:w="2552" w:type="dxa"/>
            <w:gridSpan w:val="2"/>
          </w:tcPr>
          <w:p w14:paraId="3E808F9B" w14:textId="77777777" w:rsidR="00DB055B" w:rsidRPr="00DB055B" w:rsidRDefault="00DB055B" w:rsidP="00311D65">
            <w:pPr>
              <w:rPr>
                <w:rFonts w:eastAsia="Calibri"/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6511FB6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851" w:type="dxa"/>
            <w:gridSpan w:val="2"/>
          </w:tcPr>
          <w:p w14:paraId="7DE5C2C7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х</w:t>
            </w:r>
          </w:p>
        </w:tc>
        <w:tc>
          <w:tcPr>
            <w:tcW w:w="884" w:type="dxa"/>
            <w:gridSpan w:val="2"/>
          </w:tcPr>
          <w:p w14:paraId="726E46D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BA1DF8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695" w:type="dxa"/>
          </w:tcPr>
          <w:p w14:paraId="5C0859D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476C52B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000" w:type="dxa"/>
          </w:tcPr>
          <w:p w14:paraId="21AF2C9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</w:tcPr>
          <w:p w14:paraId="584EC0C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0473C6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7E63E8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6F8759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44C4DBF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F370A4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0D91986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gridSpan w:val="2"/>
          </w:tcPr>
          <w:p w14:paraId="258FE4F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1C4F606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03DC1BBF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388BCAEB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1.2.1.3.1</w:t>
            </w:r>
          </w:p>
        </w:tc>
        <w:tc>
          <w:tcPr>
            <w:tcW w:w="2552" w:type="dxa"/>
            <w:gridSpan w:val="2"/>
          </w:tcPr>
          <w:p w14:paraId="65F477DB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с. Барановка, с. </w:t>
            </w:r>
            <w:proofErr w:type="spellStart"/>
            <w:r w:rsidRPr="00DB055B">
              <w:rPr>
                <w:sz w:val="20"/>
                <w:szCs w:val="20"/>
              </w:rPr>
              <w:t>Зубовка</w:t>
            </w:r>
            <w:proofErr w:type="spellEnd"/>
            <w:r w:rsidRPr="00DB055B">
              <w:rPr>
                <w:sz w:val="20"/>
                <w:szCs w:val="20"/>
              </w:rPr>
              <w:t>, с. Старица, с. Поды, с. </w:t>
            </w:r>
            <w:proofErr w:type="spellStart"/>
            <w:r w:rsidRPr="00DB055B">
              <w:rPr>
                <w:sz w:val="20"/>
                <w:szCs w:val="20"/>
              </w:rPr>
              <w:t>Кальновка</w:t>
            </w:r>
            <w:proofErr w:type="spellEnd"/>
            <w:r w:rsidRPr="00DB055B">
              <w:rPr>
                <w:sz w:val="20"/>
                <w:szCs w:val="20"/>
              </w:rPr>
              <w:t>, с. </w:t>
            </w:r>
            <w:proofErr w:type="spellStart"/>
            <w:r w:rsidRPr="00DB055B">
              <w:rPr>
                <w:sz w:val="20"/>
                <w:szCs w:val="20"/>
              </w:rPr>
              <w:t>Солодники</w:t>
            </w:r>
            <w:proofErr w:type="spellEnd"/>
            <w:r w:rsidRPr="00DB055B">
              <w:rPr>
                <w:sz w:val="20"/>
                <w:szCs w:val="20"/>
              </w:rPr>
              <w:t>, п. Зеленый Сад, с. </w:t>
            </w:r>
            <w:proofErr w:type="spellStart"/>
            <w:r w:rsidRPr="00DB055B">
              <w:rPr>
                <w:sz w:val="20"/>
                <w:szCs w:val="20"/>
              </w:rPr>
              <w:t>Ушаковка</w:t>
            </w:r>
            <w:proofErr w:type="spellEnd"/>
            <w:r w:rsidRPr="00DB055B">
              <w:rPr>
                <w:sz w:val="20"/>
                <w:szCs w:val="20"/>
              </w:rPr>
              <w:t>, с. Ступино, с. Вязовка, п. Раздольный, с. Каменный Яр Черноя</w:t>
            </w:r>
            <w:r w:rsidRPr="00DB055B">
              <w:rPr>
                <w:sz w:val="20"/>
                <w:szCs w:val="20"/>
              </w:rPr>
              <w:t>р</w:t>
            </w:r>
            <w:r w:rsidRPr="00DB055B">
              <w:rPr>
                <w:sz w:val="20"/>
                <w:szCs w:val="20"/>
              </w:rPr>
              <w:t xml:space="preserve">ского района </w:t>
            </w:r>
          </w:p>
          <w:p w14:paraId="6EA6E845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1429857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17F3184E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181,4</w:t>
            </w:r>
          </w:p>
        </w:tc>
        <w:tc>
          <w:tcPr>
            <w:tcW w:w="884" w:type="dxa"/>
            <w:gridSpan w:val="2"/>
          </w:tcPr>
          <w:p w14:paraId="63F8208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104E41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8883</w:t>
            </w:r>
          </w:p>
        </w:tc>
        <w:tc>
          <w:tcPr>
            <w:tcW w:w="695" w:type="dxa"/>
          </w:tcPr>
          <w:p w14:paraId="73AF024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1BF8037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14A8B3D6" w14:textId="77777777" w:rsidR="00DB055B" w:rsidRPr="00DB055B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801 788,00</w:t>
            </w:r>
          </w:p>
        </w:tc>
        <w:tc>
          <w:tcPr>
            <w:tcW w:w="709" w:type="dxa"/>
          </w:tcPr>
          <w:p w14:paraId="2707CB8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7118732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520783D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55926D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834FE1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3404CAB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36E0B85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660C21B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7A755F7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432E9944" w14:textId="77777777" w:rsidTr="00DB055B">
        <w:trPr>
          <w:cantSplit/>
          <w:trHeight w:val="1349"/>
        </w:trPr>
        <w:tc>
          <w:tcPr>
            <w:tcW w:w="629" w:type="dxa"/>
            <w:gridSpan w:val="2"/>
            <w:textDirection w:val="btLr"/>
          </w:tcPr>
          <w:p w14:paraId="2E2114D4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1.2.1.3.1.1</w:t>
            </w:r>
          </w:p>
        </w:tc>
        <w:tc>
          <w:tcPr>
            <w:tcW w:w="2552" w:type="dxa"/>
            <w:gridSpan w:val="2"/>
          </w:tcPr>
          <w:p w14:paraId="4628C376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24DF536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4026</w:t>
            </w:r>
          </w:p>
        </w:tc>
        <w:tc>
          <w:tcPr>
            <w:tcW w:w="851" w:type="dxa"/>
            <w:gridSpan w:val="2"/>
          </w:tcPr>
          <w:p w14:paraId="269009A3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х</w:t>
            </w:r>
          </w:p>
        </w:tc>
        <w:tc>
          <w:tcPr>
            <w:tcW w:w="884" w:type="dxa"/>
            <w:gridSpan w:val="2"/>
          </w:tcPr>
          <w:p w14:paraId="7ECE7CE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29B20E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8141</w:t>
            </w:r>
          </w:p>
        </w:tc>
        <w:tc>
          <w:tcPr>
            <w:tcW w:w="695" w:type="dxa"/>
          </w:tcPr>
          <w:p w14:paraId="24494BF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2AF39EE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000" w:type="dxa"/>
          </w:tcPr>
          <w:p w14:paraId="5F24579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</w:tcPr>
          <w:p w14:paraId="10411AD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CB0766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8BB8A1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DAD561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1DCBAF7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2A17CB5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6DE0914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gridSpan w:val="2"/>
          </w:tcPr>
          <w:p w14:paraId="5B327EB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3B33897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628D8917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DBA8E28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1.2.1.4</w:t>
            </w:r>
          </w:p>
        </w:tc>
        <w:tc>
          <w:tcPr>
            <w:tcW w:w="2552" w:type="dxa"/>
            <w:gridSpan w:val="2"/>
          </w:tcPr>
          <w:p w14:paraId="28EC872C" w14:textId="77777777" w:rsidR="00DB055B" w:rsidRPr="00DB055B" w:rsidRDefault="00DB055B" w:rsidP="00311D65">
            <w:pPr>
              <w:rPr>
                <w:rFonts w:eastAsia="Calibri"/>
                <w:sz w:val="20"/>
                <w:szCs w:val="20"/>
              </w:rPr>
            </w:pPr>
            <w:r w:rsidRPr="00DB055B">
              <w:rPr>
                <w:rFonts w:eastAsia="Calibri"/>
                <w:sz w:val="20"/>
                <w:szCs w:val="20"/>
              </w:rPr>
              <w:t>Газопровод межпоселковый ГРС Енотаевка - с. Енотаевка - с. Владимировка – с Восток - с. </w:t>
            </w:r>
            <w:proofErr w:type="spellStart"/>
            <w:r w:rsidRPr="00DB055B">
              <w:rPr>
                <w:rFonts w:eastAsia="Calibri"/>
                <w:sz w:val="20"/>
                <w:szCs w:val="20"/>
              </w:rPr>
              <w:t>Косика</w:t>
            </w:r>
            <w:proofErr w:type="spellEnd"/>
            <w:r w:rsidRPr="00DB055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B055B">
              <w:rPr>
                <w:rFonts w:eastAsia="Calibri"/>
                <w:sz w:val="20"/>
                <w:szCs w:val="20"/>
              </w:rPr>
              <w:t>Енотаевского</w:t>
            </w:r>
            <w:proofErr w:type="spellEnd"/>
            <w:r w:rsidRPr="00DB055B">
              <w:rPr>
                <w:rFonts w:eastAsia="Calibri"/>
                <w:sz w:val="20"/>
                <w:szCs w:val="20"/>
              </w:rPr>
              <w:t xml:space="preserve"> района Астраханской обл</w:t>
            </w:r>
            <w:r w:rsidRPr="00DB055B">
              <w:rPr>
                <w:rFonts w:eastAsia="Calibri"/>
                <w:sz w:val="20"/>
                <w:szCs w:val="20"/>
              </w:rPr>
              <w:t>а</w:t>
            </w:r>
            <w:r w:rsidRPr="00DB055B">
              <w:rPr>
                <w:rFonts w:eastAsia="Calibri"/>
                <w:sz w:val="20"/>
                <w:szCs w:val="20"/>
              </w:rPr>
              <w:t>сти, в том числе ПИР</w:t>
            </w:r>
          </w:p>
        </w:tc>
        <w:tc>
          <w:tcPr>
            <w:tcW w:w="850" w:type="dxa"/>
            <w:gridSpan w:val="2"/>
          </w:tcPr>
          <w:p w14:paraId="150A798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4DE50204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28,3</w:t>
            </w:r>
          </w:p>
        </w:tc>
        <w:tc>
          <w:tcPr>
            <w:tcW w:w="884" w:type="dxa"/>
            <w:gridSpan w:val="2"/>
          </w:tcPr>
          <w:p w14:paraId="658B225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5B1BAC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E5817B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0492F87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1552A20F" w14:textId="77777777" w:rsidR="00DB055B" w:rsidRPr="00DB055B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302 074,20</w:t>
            </w:r>
          </w:p>
        </w:tc>
        <w:tc>
          <w:tcPr>
            <w:tcW w:w="709" w:type="dxa"/>
          </w:tcPr>
          <w:p w14:paraId="1E1FCF1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558CE0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7AE46AC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27E17A1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0165CF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4F92C9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262FC9C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125C06D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6F7E7CF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54770877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AD12460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1.2.1.5</w:t>
            </w:r>
          </w:p>
        </w:tc>
        <w:tc>
          <w:tcPr>
            <w:tcW w:w="2552" w:type="dxa"/>
            <w:gridSpan w:val="2"/>
          </w:tcPr>
          <w:p w14:paraId="746D5BBA" w14:textId="77777777" w:rsidR="00DB055B" w:rsidRPr="00DB055B" w:rsidRDefault="00DB055B" w:rsidP="00311D65">
            <w:pPr>
              <w:rPr>
                <w:rFonts w:eastAsia="Calibri"/>
                <w:sz w:val="20"/>
                <w:szCs w:val="20"/>
              </w:rPr>
            </w:pPr>
            <w:r w:rsidRPr="00DB055B">
              <w:rPr>
                <w:rFonts w:eastAsia="Calibri"/>
                <w:sz w:val="20"/>
                <w:szCs w:val="20"/>
              </w:rPr>
              <w:t xml:space="preserve">Газопровод межпоселковый </w:t>
            </w:r>
            <w:r w:rsidRPr="00DB055B">
              <w:rPr>
                <w:rFonts w:eastAsia="Calibri"/>
                <w:sz w:val="20"/>
                <w:szCs w:val="20"/>
              </w:rPr>
              <w:br/>
            </w:r>
            <w:proofErr w:type="spellStart"/>
            <w:r w:rsidRPr="00DB055B">
              <w:rPr>
                <w:rFonts w:eastAsia="Calibri"/>
                <w:sz w:val="20"/>
                <w:szCs w:val="20"/>
              </w:rPr>
              <w:t>ГРС</w:t>
            </w:r>
            <w:proofErr w:type="spellEnd"/>
            <w:r w:rsidRPr="00DB055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B055B">
              <w:rPr>
                <w:rFonts w:eastAsia="Calibri"/>
                <w:sz w:val="20"/>
                <w:szCs w:val="20"/>
              </w:rPr>
              <w:t>Копановка</w:t>
            </w:r>
            <w:proofErr w:type="spellEnd"/>
            <w:r w:rsidRPr="00DB055B">
              <w:rPr>
                <w:rFonts w:eastAsia="Calibri"/>
                <w:sz w:val="20"/>
                <w:szCs w:val="20"/>
              </w:rPr>
              <w:t xml:space="preserve"> – с. </w:t>
            </w:r>
            <w:proofErr w:type="spellStart"/>
            <w:r w:rsidRPr="00DB055B">
              <w:rPr>
                <w:rFonts w:eastAsia="Calibri"/>
                <w:sz w:val="20"/>
                <w:szCs w:val="20"/>
              </w:rPr>
              <w:t>Копановка</w:t>
            </w:r>
            <w:proofErr w:type="spellEnd"/>
            <w:r w:rsidRPr="00DB055B">
              <w:rPr>
                <w:rFonts w:eastAsia="Calibri"/>
                <w:sz w:val="20"/>
                <w:szCs w:val="20"/>
              </w:rPr>
              <w:t xml:space="preserve"> – с. Михайловка Енотаевск</w:t>
            </w:r>
            <w:r w:rsidRPr="00DB055B">
              <w:rPr>
                <w:rFonts w:eastAsia="Calibri"/>
                <w:sz w:val="20"/>
                <w:szCs w:val="20"/>
              </w:rPr>
              <w:t>о</w:t>
            </w:r>
            <w:r w:rsidRPr="00DB055B">
              <w:rPr>
                <w:rFonts w:eastAsia="Calibri"/>
                <w:sz w:val="20"/>
                <w:szCs w:val="20"/>
              </w:rPr>
              <w:t>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2264DB4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123D954E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9,4</w:t>
            </w:r>
          </w:p>
        </w:tc>
        <w:tc>
          <w:tcPr>
            <w:tcW w:w="884" w:type="dxa"/>
            <w:gridSpan w:val="2"/>
          </w:tcPr>
          <w:p w14:paraId="5F9588A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6A78AA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47E7C9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637F4E0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25E05455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27 993,60</w:t>
            </w:r>
          </w:p>
        </w:tc>
        <w:tc>
          <w:tcPr>
            <w:tcW w:w="709" w:type="dxa"/>
          </w:tcPr>
          <w:p w14:paraId="2A0FFDC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288486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014FB58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69F492E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6B56A7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58C2FAE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4B2134C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53F3B37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4738433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22472482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758CB09E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1.2.1.6</w:t>
            </w:r>
          </w:p>
        </w:tc>
        <w:tc>
          <w:tcPr>
            <w:tcW w:w="2552" w:type="dxa"/>
            <w:gridSpan w:val="2"/>
          </w:tcPr>
          <w:p w14:paraId="3160931D" w14:textId="6F8BCAAB" w:rsidR="00DB055B" w:rsidRPr="00DB055B" w:rsidRDefault="00DB055B" w:rsidP="00311D65">
            <w:pPr>
              <w:rPr>
                <w:rFonts w:eastAsia="Calibri"/>
                <w:strike/>
                <w:sz w:val="20"/>
                <w:szCs w:val="20"/>
              </w:rPr>
            </w:pPr>
            <w:r w:rsidRPr="00DB055B">
              <w:rPr>
                <w:rFonts w:eastAsia="Calibri"/>
                <w:sz w:val="20"/>
                <w:szCs w:val="20"/>
              </w:rPr>
              <w:t>Газопровод межпоселковый ГРС Ленино – с. Ленино – с. Сероглазка – п. Волжский Енотаевского района Ас</w:t>
            </w:r>
            <w:r w:rsidRPr="00DB055B">
              <w:rPr>
                <w:rFonts w:eastAsia="Calibri"/>
                <w:sz w:val="20"/>
                <w:szCs w:val="20"/>
              </w:rPr>
              <w:t>т</w:t>
            </w:r>
            <w:r w:rsidRPr="00DB055B">
              <w:rPr>
                <w:rFonts w:eastAsia="Calibri"/>
                <w:sz w:val="20"/>
                <w:szCs w:val="20"/>
              </w:rPr>
              <w:t>раханской области</w:t>
            </w:r>
          </w:p>
        </w:tc>
        <w:tc>
          <w:tcPr>
            <w:tcW w:w="850" w:type="dxa"/>
            <w:gridSpan w:val="2"/>
          </w:tcPr>
          <w:p w14:paraId="60F880C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3871F3F7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21,9</w:t>
            </w:r>
          </w:p>
        </w:tc>
        <w:tc>
          <w:tcPr>
            <w:tcW w:w="884" w:type="dxa"/>
            <w:gridSpan w:val="2"/>
          </w:tcPr>
          <w:p w14:paraId="06A92D1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33477F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EEB350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105EB99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1D01CFF6" w14:textId="77777777" w:rsidR="00DB055B" w:rsidRPr="00311D65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230 340,00</w:t>
            </w:r>
          </w:p>
        </w:tc>
        <w:tc>
          <w:tcPr>
            <w:tcW w:w="709" w:type="dxa"/>
          </w:tcPr>
          <w:p w14:paraId="6993D38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6725CC1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30143C9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1366493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612EE2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2F47836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6589889E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230 340,00</w:t>
            </w:r>
          </w:p>
        </w:tc>
        <w:tc>
          <w:tcPr>
            <w:tcW w:w="567" w:type="dxa"/>
            <w:gridSpan w:val="2"/>
          </w:tcPr>
          <w:p w14:paraId="684B130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2326CB0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651D9984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1E5050B7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1.2.1.7</w:t>
            </w:r>
          </w:p>
        </w:tc>
        <w:tc>
          <w:tcPr>
            <w:tcW w:w="2552" w:type="dxa"/>
            <w:gridSpan w:val="2"/>
          </w:tcPr>
          <w:p w14:paraId="0A354CE2" w14:textId="60EB03AC" w:rsidR="00DB055B" w:rsidRPr="00DB055B" w:rsidRDefault="00DB055B" w:rsidP="00311D65">
            <w:pPr>
              <w:rPr>
                <w:strike/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к п. Промысловый Енотае</w:t>
            </w:r>
            <w:r w:rsidRPr="00DB055B">
              <w:rPr>
                <w:sz w:val="20"/>
                <w:szCs w:val="20"/>
              </w:rPr>
              <w:t>в</w:t>
            </w:r>
            <w:r w:rsidRPr="00DB055B">
              <w:rPr>
                <w:sz w:val="20"/>
                <w:szCs w:val="20"/>
              </w:rPr>
              <w:t>ского района Астраханской области</w:t>
            </w:r>
          </w:p>
        </w:tc>
        <w:tc>
          <w:tcPr>
            <w:tcW w:w="850" w:type="dxa"/>
            <w:gridSpan w:val="2"/>
          </w:tcPr>
          <w:p w14:paraId="39D329C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74F5BF08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0,6</w:t>
            </w:r>
          </w:p>
        </w:tc>
        <w:tc>
          <w:tcPr>
            <w:tcW w:w="884" w:type="dxa"/>
            <w:gridSpan w:val="2"/>
          </w:tcPr>
          <w:p w14:paraId="12AE81A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BB0C54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695" w:type="dxa"/>
          </w:tcPr>
          <w:p w14:paraId="578DE87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7A1B569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05D5143B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9 910,00</w:t>
            </w:r>
          </w:p>
        </w:tc>
        <w:tc>
          <w:tcPr>
            <w:tcW w:w="709" w:type="dxa"/>
          </w:tcPr>
          <w:p w14:paraId="5A75D23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750E0CA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37073A0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2B49172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E09DE0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4B97887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061" w:type="dxa"/>
            <w:gridSpan w:val="3"/>
          </w:tcPr>
          <w:p w14:paraId="0F5BE400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9 910,00</w:t>
            </w:r>
          </w:p>
        </w:tc>
        <w:tc>
          <w:tcPr>
            <w:tcW w:w="567" w:type="dxa"/>
            <w:gridSpan w:val="2"/>
          </w:tcPr>
          <w:p w14:paraId="53469D8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567" w:type="dxa"/>
          </w:tcPr>
          <w:p w14:paraId="57153EF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2F75F19E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3B974C99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1.2.1.7.1</w:t>
            </w:r>
          </w:p>
        </w:tc>
        <w:tc>
          <w:tcPr>
            <w:tcW w:w="2552" w:type="dxa"/>
            <w:gridSpan w:val="2"/>
          </w:tcPr>
          <w:p w14:paraId="366255C9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п. Промысловый Енотае</w:t>
            </w:r>
            <w:r w:rsidRPr="00DB055B">
              <w:rPr>
                <w:sz w:val="20"/>
                <w:szCs w:val="20"/>
              </w:rPr>
              <w:t>в</w:t>
            </w:r>
            <w:r w:rsidRPr="00DB055B">
              <w:rPr>
                <w:sz w:val="20"/>
                <w:szCs w:val="20"/>
              </w:rPr>
              <w:t>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7581CF7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10001093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1,3</w:t>
            </w:r>
          </w:p>
        </w:tc>
        <w:tc>
          <w:tcPr>
            <w:tcW w:w="884" w:type="dxa"/>
            <w:gridSpan w:val="2"/>
          </w:tcPr>
          <w:p w14:paraId="6D8887E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9D1B09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695" w:type="dxa"/>
          </w:tcPr>
          <w:p w14:paraId="6C70290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25E3F1A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4B96490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5 620,73</w:t>
            </w:r>
          </w:p>
        </w:tc>
        <w:tc>
          <w:tcPr>
            <w:tcW w:w="709" w:type="dxa"/>
          </w:tcPr>
          <w:p w14:paraId="4753AF3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7074E48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4F71222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42383B1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23EA93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38ED37C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7F81C6F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30BB551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1DBB248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4E459A1B" w14:textId="77777777" w:rsidTr="00DB055B">
        <w:trPr>
          <w:cantSplit/>
          <w:trHeight w:val="1311"/>
        </w:trPr>
        <w:tc>
          <w:tcPr>
            <w:tcW w:w="629" w:type="dxa"/>
            <w:gridSpan w:val="2"/>
            <w:textDirection w:val="btLr"/>
          </w:tcPr>
          <w:p w14:paraId="5AC2FD4F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1.2.1.7.1.1</w:t>
            </w:r>
          </w:p>
        </w:tc>
        <w:tc>
          <w:tcPr>
            <w:tcW w:w="2552" w:type="dxa"/>
            <w:gridSpan w:val="2"/>
          </w:tcPr>
          <w:p w14:paraId="057CA169" w14:textId="77777777" w:rsidR="00DB055B" w:rsidRPr="00DB055B" w:rsidRDefault="00DB055B" w:rsidP="00311D65">
            <w:pPr>
              <w:rPr>
                <w:rFonts w:eastAsia="Calibri"/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1948E73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851" w:type="dxa"/>
            <w:gridSpan w:val="2"/>
          </w:tcPr>
          <w:p w14:paraId="1CDB6ABF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х</w:t>
            </w:r>
          </w:p>
        </w:tc>
        <w:tc>
          <w:tcPr>
            <w:tcW w:w="884" w:type="dxa"/>
            <w:gridSpan w:val="2"/>
          </w:tcPr>
          <w:p w14:paraId="289AF09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B0C841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695" w:type="dxa"/>
          </w:tcPr>
          <w:p w14:paraId="0A34E2F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29F2F6F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68F848A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</w:tcPr>
          <w:p w14:paraId="180804F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6B41AF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67BC41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51E3C9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4408047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2A104C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764035A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7" w:type="dxa"/>
            <w:gridSpan w:val="2"/>
          </w:tcPr>
          <w:p w14:paraId="18583EB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0C69B4B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6418D199" w14:textId="77777777" w:rsidTr="00DB055B">
        <w:trPr>
          <w:cantSplit/>
          <w:trHeight w:val="1452"/>
        </w:trPr>
        <w:tc>
          <w:tcPr>
            <w:tcW w:w="629" w:type="dxa"/>
            <w:gridSpan w:val="2"/>
            <w:textDirection w:val="btLr"/>
          </w:tcPr>
          <w:p w14:paraId="5F35D34D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1.2.1.8</w:t>
            </w:r>
          </w:p>
        </w:tc>
        <w:tc>
          <w:tcPr>
            <w:tcW w:w="2552" w:type="dxa"/>
            <w:gridSpan w:val="2"/>
          </w:tcPr>
          <w:p w14:paraId="2EF8147B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Газопровод межпоселковый </w:t>
            </w:r>
            <w:proofErr w:type="spellStart"/>
            <w:r w:rsidRPr="00DB055B">
              <w:rPr>
                <w:sz w:val="20"/>
                <w:szCs w:val="20"/>
              </w:rPr>
              <w:t>п.Волжский</w:t>
            </w:r>
            <w:proofErr w:type="spellEnd"/>
            <w:r w:rsidRPr="00DB055B">
              <w:rPr>
                <w:sz w:val="20"/>
                <w:szCs w:val="20"/>
              </w:rPr>
              <w:t xml:space="preserve">- </w:t>
            </w:r>
            <w:proofErr w:type="spellStart"/>
            <w:r w:rsidRPr="00DB055B">
              <w:rPr>
                <w:sz w:val="20"/>
                <w:szCs w:val="20"/>
              </w:rPr>
              <w:t>п.Береговой</w:t>
            </w:r>
            <w:proofErr w:type="spellEnd"/>
            <w:r w:rsidRPr="00DB055B">
              <w:rPr>
                <w:sz w:val="20"/>
                <w:szCs w:val="20"/>
              </w:rPr>
              <w:t xml:space="preserve"> - </w:t>
            </w:r>
            <w:proofErr w:type="spellStart"/>
            <w:r w:rsidRPr="00DB055B">
              <w:rPr>
                <w:sz w:val="20"/>
                <w:szCs w:val="20"/>
              </w:rPr>
              <w:t>п.Ики-Чибирский</w:t>
            </w:r>
            <w:proofErr w:type="spellEnd"/>
            <w:r w:rsidRPr="00DB055B">
              <w:rPr>
                <w:sz w:val="20"/>
                <w:szCs w:val="20"/>
              </w:rPr>
              <w:t xml:space="preserve"> Енотае</w:t>
            </w:r>
            <w:r w:rsidRPr="00DB055B">
              <w:rPr>
                <w:sz w:val="20"/>
                <w:szCs w:val="20"/>
              </w:rPr>
              <w:t>в</w:t>
            </w:r>
            <w:r w:rsidRPr="00DB055B">
              <w:rPr>
                <w:sz w:val="20"/>
                <w:szCs w:val="20"/>
              </w:rPr>
              <w:t xml:space="preserve">ского района Астраханской области, в том числе ПИР </w:t>
            </w:r>
          </w:p>
        </w:tc>
        <w:tc>
          <w:tcPr>
            <w:tcW w:w="850" w:type="dxa"/>
            <w:gridSpan w:val="2"/>
          </w:tcPr>
          <w:p w14:paraId="7E366E8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093BF616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7,2</w:t>
            </w:r>
          </w:p>
          <w:p w14:paraId="5C5C5BF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4" w:type="dxa"/>
            <w:gridSpan w:val="2"/>
          </w:tcPr>
          <w:p w14:paraId="5E4118D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263424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148</w:t>
            </w:r>
          </w:p>
        </w:tc>
        <w:tc>
          <w:tcPr>
            <w:tcW w:w="695" w:type="dxa"/>
          </w:tcPr>
          <w:p w14:paraId="34F28AE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7C7124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0B1579FA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67 388,49</w:t>
            </w:r>
          </w:p>
        </w:tc>
        <w:tc>
          <w:tcPr>
            <w:tcW w:w="709" w:type="dxa"/>
          </w:tcPr>
          <w:p w14:paraId="51F51E2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3935A3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06F9073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1A95850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51DD13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13EFD2C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7275946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23CBF0A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61DC864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4AE1CA76" w14:textId="77777777" w:rsidTr="00DB055B">
        <w:trPr>
          <w:cantSplit/>
          <w:trHeight w:val="1420"/>
        </w:trPr>
        <w:tc>
          <w:tcPr>
            <w:tcW w:w="629" w:type="dxa"/>
            <w:gridSpan w:val="2"/>
            <w:textDirection w:val="btLr"/>
          </w:tcPr>
          <w:p w14:paraId="272DB912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1.2.1.8.1</w:t>
            </w:r>
          </w:p>
        </w:tc>
        <w:tc>
          <w:tcPr>
            <w:tcW w:w="2552" w:type="dxa"/>
            <w:gridSpan w:val="2"/>
          </w:tcPr>
          <w:p w14:paraId="20219CE4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п. Береговой, п. </w:t>
            </w:r>
            <w:proofErr w:type="spellStart"/>
            <w:r w:rsidRPr="00DB055B">
              <w:rPr>
                <w:sz w:val="20"/>
                <w:szCs w:val="20"/>
              </w:rPr>
              <w:t>Ики-Чибирский</w:t>
            </w:r>
            <w:proofErr w:type="spellEnd"/>
            <w:r w:rsidRPr="00DB055B">
              <w:rPr>
                <w:sz w:val="20"/>
                <w:szCs w:val="20"/>
              </w:rPr>
              <w:t xml:space="preserve"> </w:t>
            </w:r>
            <w:proofErr w:type="spellStart"/>
            <w:r w:rsidRPr="00DB055B">
              <w:rPr>
                <w:sz w:val="20"/>
                <w:szCs w:val="20"/>
              </w:rPr>
              <w:t>Енотаевского</w:t>
            </w:r>
            <w:proofErr w:type="spellEnd"/>
            <w:r w:rsidRPr="00DB055B">
              <w:rPr>
                <w:sz w:val="20"/>
                <w:szCs w:val="20"/>
              </w:rPr>
              <w:t xml:space="preserve"> района Астраханской обл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сти, в том числе ПИР</w:t>
            </w:r>
          </w:p>
        </w:tc>
        <w:tc>
          <w:tcPr>
            <w:tcW w:w="850" w:type="dxa"/>
            <w:gridSpan w:val="2"/>
          </w:tcPr>
          <w:p w14:paraId="448C96E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gridSpan w:val="2"/>
          </w:tcPr>
          <w:p w14:paraId="60858E4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884" w:type="dxa"/>
            <w:gridSpan w:val="2"/>
          </w:tcPr>
          <w:p w14:paraId="7EB037B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957813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148</w:t>
            </w:r>
          </w:p>
        </w:tc>
        <w:tc>
          <w:tcPr>
            <w:tcW w:w="695" w:type="dxa"/>
          </w:tcPr>
          <w:p w14:paraId="3D03F05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B292F7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561003CF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13 265,04</w:t>
            </w:r>
          </w:p>
        </w:tc>
        <w:tc>
          <w:tcPr>
            <w:tcW w:w="709" w:type="dxa"/>
          </w:tcPr>
          <w:p w14:paraId="3F6F12E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23345D8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2AF45CA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7B9277D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D0D17E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3A5BB33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6AF82AB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4D8A819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559B88F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6F317262" w14:textId="77777777" w:rsidTr="00DB055B">
        <w:trPr>
          <w:cantSplit/>
          <w:trHeight w:val="1281"/>
        </w:trPr>
        <w:tc>
          <w:tcPr>
            <w:tcW w:w="629" w:type="dxa"/>
            <w:gridSpan w:val="2"/>
            <w:textDirection w:val="btLr"/>
          </w:tcPr>
          <w:p w14:paraId="5320F831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1.2.1.8.1.1</w:t>
            </w:r>
          </w:p>
        </w:tc>
        <w:tc>
          <w:tcPr>
            <w:tcW w:w="2552" w:type="dxa"/>
            <w:gridSpan w:val="2"/>
          </w:tcPr>
          <w:p w14:paraId="32DE5C26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Количество газифицирова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ных домовладений</w:t>
            </w:r>
          </w:p>
        </w:tc>
        <w:tc>
          <w:tcPr>
            <w:tcW w:w="850" w:type="dxa"/>
            <w:gridSpan w:val="2"/>
          </w:tcPr>
          <w:p w14:paraId="1781EA4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</w:tcPr>
          <w:p w14:paraId="6E069DA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0EDA2DE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31F35C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148</w:t>
            </w:r>
          </w:p>
        </w:tc>
        <w:tc>
          <w:tcPr>
            <w:tcW w:w="695" w:type="dxa"/>
          </w:tcPr>
          <w:p w14:paraId="3F5FFF9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60DD494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2451FC1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784003F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AE6361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CB5CBE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55D061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3CBF3C7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F7F0C6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180B923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0EF5878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7C5BF77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34F82E65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56FE1801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1.2.1.9</w:t>
            </w:r>
          </w:p>
        </w:tc>
        <w:tc>
          <w:tcPr>
            <w:tcW w:w="2552" w:type="dxa"/>
            <w:gridSpan w:val="2"/>
          </w:tcPr>
          <w:p w14:paraId="6CEBC8AF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ГРС Пришиб – с. Пришиб Енотаевского района Ас</w:t>
            </w:r>
            <w:r w:rsidRPr="00DB055B">
              <w:rPr>
                <w:sz w:val="20"/>
                <w:szCs w:val="20"/>
              </w:rPr>
              <w:t>т</w:t>
            </w:r>
            <w:r w:rsidRPr="00DB055B">
              <w:rPr>
                <w:sz w:val="20"/>
                <w:szCs w:val="20"/>
              </w:rPr>
              <w:t>раханской области, в том числе ПИР</w:t>
            </w:r>
          </w:p>
          <w:p w14:paraId="2C7ED81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14:paraId="193591C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372720F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884" w:type="dxa"/>
            <w:gridSpan w:val="2"/>
          </w:tcPr>
          <w:p w14:paraId="7328861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4ADCCF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A9D160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076376A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0DCB58D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4 269,60</w:t>
            </w:r>
          </w:p>
        </w:tc>
        <w:tc>
          <w:tcPr>
            <w:tcW w:w="709" w:type="dxa"/>
          </w:tcPr>
          <w:p w14:paraId="4D1BA26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3831CD5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699E60F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7BFB851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B2E235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340DB16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0C5C2B5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46F8724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4445631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44F46ACF" w14:textId="77777777" w:rsidTr="00DB055B">
        <w:trPr>
          <w:cantSplit/>
          <w:trHeight w:val="1511"/>
        </w:trPr>
        <w:tc>
          <w:tcPr>
            <w:tcW w:w="629" w:type="dxa"/>
            <w:gridSpan w:val="2"/>
            <w:textDirection w:val="btLr"/>
          </w:tcPr>
          <w:p w14:paraId="3018B0E2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</w:t>
            </w:r>
          </w:p>
        </w:tc>
        <w:tc>
          <w:tcPr>
            <w:tcW w:w="2552" w:type="dxa"/>
            <w:gridSpan w:val="2"/>
          </w:tcPr>
          <w:p w14:paraId="3E469FEC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Газопровод-отвод «Хараб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ли - Ахтубинск 2 - Ахт</w:t>
            </w:r>
            <w:r w:rsidRPr="00DB055B">
              <w:rPr>
                <w:rFonts w:ascii="Times New Roman" w:hAnsi="Times New Roman" w:cs="Times New Roman"/>
                <w:sz w:val="20"/>
              </w:rPr>
              <w:t>у</w:t>
            </w:r>
            <w:r w:rsidRPr="00DB055B">
              <w:rPr>
                <w:rFonts w:ascii="Times New Roman" w:hAnsi="Times New Roman" w:cs="Times New Roman"/>
                <w:sz w:val="20"/>
              </w:rPr>
              <w:t>бинск 1» Харабалинского и Ахтубинского районов Ас</w:t>
            </w:r>
            <w:r w:rsidRPr="00DB055B">
              <w:rPr>
                <w:rFonts w:ascii="Times New Roman" w:hAnsi="Times New Roman" w:cs="Times New Roman"/>
                <w:sz w:val="20"/>
              </w:rPr>
              <w:t>т</w:t>
            </w:r>
            <w:r w:rsidRPr="00DB055B">
              <w:rPr>
                <w:rFonts w:ascii="Times New Roman" w:hAnsi="Times New Roman" w:cs="Times New Roman"/>
                <w:sz w:val="20"/>
              </w:rPr>
              <w:t>раханской области</w:t>
            </w:r>
          </w:p>
        </w:tc>
        <w:tc>
          <w:tcPr>
            <w:tcW w:w="850" w:type="dxa"/>
            <w:gridSpan w:val="2"/>
          </w:tcPr>
          <w:p w14:paraId="3672081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4FAC13C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177,1</w:t>
            </w:r>
          </w:p>
        </w:tc>
        <w:tc>
          <w:tcPr>
            <w:tcW w:w="884" w:type="dxa"/>
            <w:gridSpan w:val="2"/>
          </w:tcPr>
          <w:p w14:paraId="1780459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EFB5CF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C2A742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03B5EE4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75820C8D" w14:textId="77777777" w:rsidR="00DB055B" w:rsidRPr="00DB055B" w:rsidRDefault="00DB055B" w:rsidP="00DB055B">
            <w:pPr>
              <w:pStyle w:val="ConsPlusNormal"/>
              <w:ind w:left="-54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65">
              <w:rPr>
                <w:rFonts w:ascii="Times New Roman" w:hAnsi="Times New Roman" w:cs="Times New Roman"/>
                <w:sz w:val="18"/>
                <w:szCs w:val="18"/>
              </w:rPr>
              <w:t>8 052 330,78</w:t>
            </w:r>
          </w:p>
        </w:tc>
        <w:tc>
          <w:tcPr>
            <w:tcW w:w="709" w:type="dxa"/>
          </w:tcPr>
          <w:p w14:paraId="19286E5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3F1ECA6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695" w:type="dxa"/>
          </w:tcPr>
          <w:p w14:paraId="1B481C2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386DB1C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34916E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601457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79D27EA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1B51D51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2D698A8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7645FC8A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FB25426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1.2.2.1</w:t>
            </w:r>
          </w:p>
        </w:tc>
        <w:tc>
          <w:tcPr>
            <w:tcW w:w="2552" w:type="dxa"/>
            <w:gridSpan w:val="2"/>
          </w:tcPr>
          <w:p w14:paraId="2753248D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 xml:space="preserve">Газопровод межпоселковый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ГРС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Кочковатка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– с. 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Кочковатка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– с. Сасыколи – п. Бугор – с. Михайловка с отводом на п. 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Чапчачи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рабалинского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района Астр</w:t>
            </w:r>
            <w:r w:rsidRPr="00DB055B">
              <w:rPr>
                <w:rFonts w:ascii="Times New Roman" w:hAnsi="Times New Roman" w:cs="Times New Roman"/>
                <w:sz w:val="20"/>
              </w:rPr>
              <w:t>а</w:t>
            </w:r>
            <w:r w:rsidRPr="00DB055B">
              <w:rPr>
                <w:rFonts w:ascii="Times New Roman" w:hAnsi="Times New Roman" w:cs="Times New Roman"/>
                <w:sz w:val="20"/>
              </w:rPr>
              <w:t>ханской области, в том чи</w:t>
            </w:r>
            <w:r w:rsidRPr="00DB055B">
              <w:rPr>
                <w:rFonts w:ascii="Times New Roman" w:hAnsi="Times New Roman" w:cs="Times New Roman"/>
                <w:sz w:val="20"/>
              </w:rPr>
              <w:t>с</w:t>
            </w:r>
            <w:r w:rsidRPr="00DB055B">
              <w:rPr>
                <w:rFonts w:ascii="Times New Roman" w:hAnsi="Times New Roman" w:cs="Times New Roman"/>
                <w:sz w:val="20"/>
              </w:rPr>
              <w:t>ле ПИР</w:t>
            </w:r>
          </w:p>
        </w:tc>
        <w:tc>
          <w:tcPr>
            <w:tcW w:w="850" w:type="dxa"/>
            <w:gridSpan w:val="2"/>
          </w:tcPr>
          <w:p w14:paraId="3BADFAA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1C76CDA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26,0</w:t>
            </w:r>
          </w:p>
        </w:tc>
        <w:tc>
          <w:tcPr>
            <w:tcW w:w="884" w:type="dxa"/>
            <w:gridSpan w:val="2"/>
          </w:tcPr>
          <w:p w14:paraId="14BCAE2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572CFC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6539</w:t>
            </w:r>
          </w:p>
        </w:tc>
        <w:tc>
          <w:tcPr>
            <w:tcW w:w="695" w:type="dxa"/>
          </w:tcPr>
          <w:p w14:paraId="4099366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50C8904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95356CC" w14:textId="77777777" w:rsidR="00DB055B" w:rsidRPr="00DB055B" w:rsidRDefault="00DB055B" w:rsidP="00DB055B">
            <w:pPr>
              <w:pStyle w:val="ConsPlusNormal"/>
              <w:ind w:left="-54" w:right="-62" w:firstLine="54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eastAsia="Calibri" w:hAnsi="Times New Roman" w:cs="Times New Roman"/>
                <w:sz w:val="20"/>
                <w:lang w:eastAsia="en-US"/>
              </w:rPr>
              <w:t>277 524,00</w:t>
            </w:r>
          </w:p>
        </w:tc>
        <w:tc>
          <w:tcPr>
            <w:tcW w:w="709" w:type="dxa"/>
          </w:tcPr>
          <w:p w14:paraId="4D359EA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1D13947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1333EE2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A4516B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785CA5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2B1481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2627B9A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5D0A1BF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67DF22C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32D40696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75F62893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1.2.2.1.1</w:t>
            </w:r>
          </w:p>
        </w:tc>
        <w:tc>
          <w:tcPr>
            <w:tcW w:w="2552" w:type="dxa"/>
            <w:gridSpan w:val="2"/>
          </w:tcPr>
          <w:p w14:paraId="7F7F85B6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с. </w:t>
            </w:r>
            <w:proofErr w:type="spellStart"/>
            <w:r w:rsidRPr="00DB055B">
              <w:rPr>
                <w:sz w:val="20"/>
                <w:szCs w:val="20"/>
              </w:rPr>
              <w:t>Кочковатка</w:t>
            </w:r>
            <w:proofErr w:type="spellEnd"/>
            <w:r w:rsidRPr="00DB055B">
              <w:rPr>
                <w:sz w:val="20"/>
                <w:szCs w:val="20"/>
              </w:rPr>
              <w:t>, с. Сасыколи, п. Бугор, с. Михайловка, п. </w:t>
            </w:r>
            <w:proofErr w:type="spellStart"/>
            <w:r w:rsidRPr="00DB055B">
              <w:rPr>
                <w:sz w:val="20"/>
                <w:szCs w:val="20"/>
              </w:rPr>
              <w:t>Чапчачи</w:t>
            </w:r>
            <w:proofErr w:type="spellEnd"/>
            <w:r w:rsidRPr="00DB055B">
              <w:rPr>
                <w:sz w:val="20"/>
                <w:szCs w:val="20"/>
              </w:rPr>
              <w:t xml:space="preserve"> </w:t>
            </w:r>
          </w:p>
          <w:p w14:paraId="5A399020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Харабалинского района Астраханской области, в том числе ПИР</w:t>
            </w:r>
          </w:p>
          <w:p w14:paraId="6D5B02F3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14:paraId="578D109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59C396C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117,9</w:t>
            </w:r>
          </w:p>
        </w:tc>
        <w:tc>
          <w:tcPr>
            <w:tcW w:w="884" w:type="dxa"/>
            <w:gridSpan w:val="2"/>
          </w:tcPr>
          <w:p w14:paraId="3F7C232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85DD80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6539</w:t>
            </w:r>
          </w:p>
        </w:tc>
        <w:tc>
          <w:tcPr>
            <w:tcW w:w="695" w:type="dxa"/>
          </w:tcPr>
          <w:p w14:paraId="633643B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33D17B6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06782525" w14:textId="77777777" w:rsidR="00DB055B" w:rsidRPr="00DB055B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413 505,60</w:t>
            </w:r>
          </w:p>
        </w:tc>
        <w:tc>
          <w:tcPr>
            <w:tcW w:w="709" w:type="dxa"/>
          </w:tcPr>
          <w:p w14:paraId="4A35A02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64EF73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1E6E4E5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8C0789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ADFCF1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5717833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3C1185C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074546D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07BB2DA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6CBF1A29" w14:textId="77777777" w:rsidTr="00DB055B">
        <w:trPr>
          <w:cantSplit/>
          <w:trHeight w:val="1373"/>
        </w:trPr>
        <w:tc>
          <w:tcPr>
            <w:tcW w:w="629" w:type="dxa"/>
            <w:gridSpan w:val="2"/>
            <w:textDirection w:val="btLr"/>
          </w:tcPr>
          <w:p w14:paraId="0B0D7FF0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1.2.2.1.1.1</w:t>
            </w:r>
          </w:p>
        </w:tc>
        <w:tc>
          <w:tcPr>
            <w:tcW w:w="2552" w:type="dxa"/>
            <w:gridSpan w:val="2"/>
          </w:tcPr>
          <w:p w14:paraId="1FF1CCB1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Количество газифицирова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ных домовладений</w:t>
            </w:r>
          </w:p>
        </w:tc>
        <w:tc>
          <w:tcPr>
            <w:tcW w:w="850" w:type="dxa"/>
            <w:gridSpan w:val="2"/>
          </w:tcPr>
          <w:p w14:paraId="1A46661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2800</w:t>
            </w:r>
          </w:p>
        </w:tc>
        <w:tc>
          <w:tcPr>
            <w:tcW w:w="851" w:type="dxa"/>
            <w:gridSpan w:val="2"/>
          </w:tcPr>
          <w:p w14:paraId="19C828C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2ED0FD4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291ACB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6170</w:t>
            </w:r>
          </w:p>
        </w:tc>
        <w:tc>
          <w:tcPr>
            <w:tcW w:w="695" w:type="dxa"/>
          </w:tcPr>
          <w:p w14:paraId="499ACD9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2CE7BD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5671BA5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6406E0F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6F14E8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25D7E7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7CA29C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21B24D4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504B726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7971FDC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2521223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0329917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70CF8903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7A5B881C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1.2.2.2</w:t>
            </w:r>
          </w:p>
        </w:tc>
        <w:tc>
          <w:tcPr>
            <w:tcW w:w="2552" w:type="dxa"/>
            <w:gridSpan w:val="2"/>
          </w:tcPr>
          <w:p w14:paraId="24819CA0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ГРС Золотуха – с. Золотуха с отводами на с. Пироговка – с. </w:t>
            </w:r>
            <w:proofErr w:type="spellStart"/>
            <w:r w:rsidRPr="00DB055B">
              <w:rPr>
                <w:sz w:val="20"/>
                <w:szCs w:val="20"/>
              </w:rPr>
              <w:t>Сокрутовка</w:t>
            </w:r>
            <w:proofErr w:type="spellEnd"/>
            <w:r w:rsidRPr="00DB055B">
              <w:rPr>
                <w:sz w:val="20"/>
                <w:szCs w:val="20"/>
              </w:rPr>
              <w:t>, с. Удачное – п. Верблюжий Ахтуби</w:t>
            </w:r>
            <w:r w:rsidRPr="00DB055B">
              <w:rPr>
                <w:sz w:val="20"/>
                <w:szCs w:val="20"/>
              </w:rPr>
              <w:t>н</w:t>
            </w:r>
            <w:r w:rsidRPr="00DB055B">
              <w:rPr>
                <w:sz w:val="20"/>
                <w:szCs w:val="20"/>
              </w:rPr>
              <w:t>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1B6262B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2872EAD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884" w:type="dxa"/>
            <w:gridSpan w:val="2"/>
          </w:tcPr>
          <w:p w14:paraId="5BA80F7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965845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2824</w:t>
            </w:r>
          </w:p>
        </w:tc>
        <w:tc>
          <w:tcPr>
            <w:tcW w:w="695" w:type="dxa"/>
          </w:tcPr>
          <w:p w14:paraId="26930E7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729DE32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2E207B21" w14:textId="77777777" w:rsidR="00DB055B" w:rsidRPr="00DB055B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364 350,00</w:t>
            </w:r>
          </w:p>
        </w:tc>
        <w:tc>
          <w:tcPr>
            <w:tcW w:w="709" w:type="dxa"/>
          </w:tcPr>
          <w:p w14:paraId="2F2075B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B51717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4E7B60C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6E3BF3F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D0AACB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6D8F95B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386F1C5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199E281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6373E97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688020B9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4C826AF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1.2.2.2.1</w:t>
            </w:r>
          </w:p>
        </w:tc>
        <w:tc>
          <w:tcPr>
            <w:tcW w:w="2552" w:type="dxa"/>
            <w:gridSpan w:val="2"/>
          </w:tcPr>
          <w:p w14:paraId="6D80E54F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с. Золотуха, с. Пироговка, с. </w:t>
            </w:r>
            <w:proofErr w:type="spellStart"/>
            <w:r w:rsidRPr="00DB055B">
              <w:rPr>
                <w:sz w:val="20"/>
                <w:szCs w:val="20"/>
              </w:rPr>
              <w:t>Сокрутовка</w:t>
            </w:r>
            <w:proofErr w:type="spellEnd"/>
            <w:r w:rsidRPr="00DB055B">
              <w:rPr>
                <w:sz w:val="20"/>
                <w:szCs w:val="20"/>
              </w:rPr>
              <w:t>, с. Удачное, п. Верблюжий Ахтубинск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04E9EA7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1CD44D9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884" w:type="dxa"/>
            <w:gridSpan w:val="2"/>
          </w:tcPr>
          <w:p w14:paraId="17B07CF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8B68F3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2824</w:t>
            </w:r>
          </w:p>
        </w:tc>
        <w:tc>
          <w:tcPr>
            <w:tcW w:w="695" w:type="dxa"/>
          </w:tcPr>
          <w:p w14:paraId="3EA0B3A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3619E25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1A0E06EB" w14:textId="77777777" w:rsidR="00DB055B" w:rsidRPr="00DB055B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256 457,47</w:t>
            </w:r>
          </w:p>
        </w:tc>
        <w:tc>
          <w:tcPr>
            <w:tcW w:w="709" w:type="dxa"/>
          </w:tcPr>
          <w:p w14:paraId="272C25E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63B6380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608F3D3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722CC31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A46491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356DCBB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502C402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4CA720B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429EFDE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4D7F8637" w14:textId="77777777" w:rsidTr="00DB055B">
        <w:trPr>
          <w:cantSplit/>
          <w:trHeight w:val="1373"/>
        </w:trPr>
        <w:tc>
          <w:tcPr>
            <w:tcW w:w="629" w:type="dxa"/>
            <w:gridSpan w:val="2"/>
            <w:textDirection w:val="btLr"/>
          </w:tcPr>
          <w:p w14:paraId="167438D2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1.2.2.2.1.1</w:t>
            </w:r>
          </w:p>
        </w:tc>
        <w:tc>
          <w:tcPr>
            <w:tcW w:w="2552" w:type="dxa"/>
            <w:gridSpan w:val="2"/>
          </w:tcPr>
          <w:p w14:paraId="03B47B14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3DE256E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851" w:type="dxa"/>
            <w:gridSpan w:val="2"/>
          </w:tcPr>
          <w:p w14:paraId="2F2BBA7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3B9C96E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15626E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2380</w:t>
            </w:r>
          </w:p>
        </w:tc>
        <w:tc>
          <w:tcPr>
            <w:tcW w:w="695" w:type="dxa"/>
          </w:tcPr>
          <w:p w14:paraId="611F904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12F0147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1F4E28D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1482AE5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467AD8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877FC8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E20097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6E189B3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10827A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70E74B2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743AE43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1251218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636F7673" w14:textId="77777777" w:rsidTr="00DB055B">
        <w:trPr>
          <w:cantSplit/>
          <w:trHeight w:val="1608"/>
        </w:trPr>
        <w:tc>
          <w:tcPr>
            <w:tcW w:w="629" w:type="dxa"/>
            <w:gridSpan w:val="2"/>
            <w:textDirection w:val="btLr"/>
          </w:tcPr>
          <w:p w14:paraId="304CCDD7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1.2.2.3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D816D20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 xml:space="preserve">Газопровод межпоселковый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ГРС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Болхуны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с.Болхуны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с.Батаевка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х.Бутырки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с.Успенка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с отводом на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с.Ново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-Николаевка </w:t>
            </w:r>
            <w:proofErr w:type="spellStart"/>
            <w:r w:rsidRPr="00DB055B">
              <w:rPr>
                <w:rFonts w:ascii="Times New Roman" w:hAnsi="Times New Roman" w:cs="Times New Roman"/>
                <w:sz w:val="20"/>
              </w:rPr>
              <w:t>Ахт</w:t>
            </w:r>
            <w:r w:rsidRPr="00DB055B">
              <w:rPr>
                <w:rFonts w:ascii="Times New Roman" w:hAnsi="Times New Roman" w:cs="Times New Roman"/>
                <w:sz w:val="20"/>
              </w:rPr>
              <w:t>у</w:t>
            </w:r>
            <w:r w:rsidRPr="00DB055B">
              <w:rPr>
                <w:rFonts w:ascii="Times New Roman" w:hAnsi="Times New Roman" w:cs="Times New Roman"/>
                <w:sz w:val="20"/>
              </w:rPr>
              <w:t>бинского</w:t>
            </w:r>
            <w:proofErr w:type="spellEnd"/>
            <w:r w:rsidRPr="00DB055B">
              <w:rPr>
                <w:rFonts w:ascii="Times New Roman" w:hAnsi="Times New Roman" w:cs="Times New Roman"/>
                <w:sz w:val="20"/>
              </w:rPr>
              <w:t xml:space="preserve"> района Астраха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ской области, в том числе ПИР</w:t>
            </w:r>
          </w:p>
        </w:tc>
        <w:tc>
          <w:tcPr>
            <w:tcW w:w="850" w:type="dxa"/>
            <w:gridSpan w:val="2"/>
          </w:tcPr>
          <w:p w14:paraId="39442B0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0734AE6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884" w:type="dxa"/>
            <w:gridSpan w:val="2"/>
          </w:tcPr>
          <w:p w14:paraId="0B1351A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F2F476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2805</w:t>
            </w:r>
          </w:p>
        </w:tc>
        <w:tc>
          <w:tcPr>
            <w:tcW w:w="695" w:type="dxa"/>
          </w:tcPr>
          <w:p w14:paraId="53D34A4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6BD57C6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781269DC" w14:textId="77777777" w:rsidR="00DB055B" w:rsidRPr="00DB055B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335 439,91</w:t>
            </w:r>
          </w:p>
        </w:tc>
        <w:tc>
          <w:tcPr>
            <w:tcW w:w="709" w:type="dxa"/>
          </w:tcPr>
          <w:p w14:paraId="7574133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112B77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4614516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1482BC3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67BAEA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1E8DFC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5DDD2F9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0978192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5F693DA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4AAD2822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462015DC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1.2.2.3.1</w:t>
            </w:r>
          </w:p>
        </w:tc>
        <w:tc>
          <w:tcPr>
            <w:tcW w:w="2552" w:type="dxa"/>
            <w:gridSpan w:val="2"/>
          </w:tcPr>
          <w:p w14:paraId="57F36AF8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с. </w:t>
            </w:r>
            <w:proofErr w:type="spellStart"/>
            <w:r w:rsidRPr="00DB055B">
              <w:rPr>
                <w:sz w:val="20"/>
                <w:szCs w:val="20"/>
              </w:rPr>
              <w:t>Болхуны</w:t>
            </w:r>
            <w:proofErr w:type="spellEnd"/>
            <w:r w:rsidRPr="00DB055B">
              <w:rPr>
                <w:sz w:val="20"/>
                <w:szCs w:val="20"/>
              </w:rPr>
              <w:t>, с. </w:t>
            </w:r>
            <w:proofErr w:type="spellStart"/>
            <w:r w:rsidRPr="00DB055B">
              <w:rPr>
                <w:sz w:val="20"/>
                <w:szCs w:val="20"/>
              </w:rPr>
              <w:t>Батаевка</w:t>
            </w:r>
            <w:proofErr w:type="spellEnd"/>
            <w:r w:rsidRPr="00DB055B">
              <w:rPr>
                <w:sz w:val="20"/>
                <w:szCs w:val="20"/>
              </w:rPr>
              <w:t>, х. </w:t>
            </w:r>
            <w:proofErr w:type="spellStart"/>
            <w:r w:rsidRPr="00DB055B">
              <w:rPr>
                <w:sz w:val="20"/>
                <w:szCs w:val="20"/>
              </w:rPr>
              <w:t>Бутырки</w:t>
            </w:r>
            <w:proofErr w:type="spellEnd"/>
            <w:r w:rsidRPr="00DB055B">
              <w:rPr>
                <w:sz w:val="20"/>
                <w:szCs w:val="20"/>
              </w:rPr>
              <w:t>, с. Успенка, с. Ново-Николаевка Ахтубинского района Астраханской обл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сти, в том числе ПИР</w:t>
            </w:r>
          </w:p>
        </w:tc>
        <w:tc>
          <w:tcPr>
            <w:tcW w:w="850" w:type="dxa"/>
            <w:gridSpan w:val="2"/>
          </w:tcPr>
          <w:p w14:paraId="305B81F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41959A5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884" w:type="dxa"/>
            <w:gridSpan w:val="2"/>
          </w:tcPr>
          <w:p w14:paraId="234F3C5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1C9F68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2805</w:t>
            </w:r>
          </w:p>
        </w:tc>
        <w:tc>
          <w:tcPr>
            <w:tcW w:w="695" w:type="dxa"/>
          </w:tcPr>
          <w:p w14:paraId="2C03394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12B89D3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4F748466" w14:textId="77777777" w:rsidR="00DB055B" w:rsidRPr="00DB055B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274 144,20</w:t>
            </w:r>
          </w:p>
        </w:tc>
        <w:tc>
          <w:tcPr>
            <w:tcW w:w="709" w:type="dxa"/>
          </w:tcPr>
          <w:p w14:paraId="44081E1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677147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21584D2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5395A98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F95E61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24A86A0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6BF8636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330B91C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5DE58F0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353E1403" w14:textId="77777777" w:rsidTr="00DB055B">
        <w:trPr>
          <w:cantSplit/>
          <w:trHeight w:val="1309"/>
        </w:trPr>
        <w:tc>
          <w:tcPr>
            <w:tcW w:w="629" w:type="dxa"/>
            <w:gridSpan w:val="2"/>
            <w:textDirection w:val="btLr"/>
          </w:tcPr>
          <w:p w14:paraId="6FE96E59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1.2.2.3.1.1</w:t>
            </w:r>
          </w:p>
        </w:tc>
        <w:tc>
          <w:tcPr>
            <w:tcW w:w="2552" w:type="dxa"/>
            <w:gridSpan w:val="2"/>
          </w:tcPr>
          <w:p w14:paraId="693B4FE7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Количество газифицирова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ных домовладений</w:t>
            </w:r>
          </w:p>
        </w:tc>
        <w:tc>
          <w:tcPr>
            <w:tcW w:w="850" w:type="dxa"/>
            <w:gridSpan w:val="2"/>
          </w:tcPr>
          <w:p w14:paraId="23754FA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1286</w:t>
            </w:r>
          </w:p>
        </w:tc>
        <w:tc>
          <w:tcPr>
            <w:tcW w:w="851" w:type="dxa"/>
            <w:gridSpan w:val="2"/>
          </w:tcPr>
          <w:p w14:paraId="667C668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4D75DB6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D6EC52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2345</w:t>
            </w:r>
          </w:p>
        </w:tc>
        <w:tc>
          <w:tcPr>
            <w:tcW w:w="695" w:type="dxa"/>
          </w:tcPr>
          <w:p w14:paraId="5D8E2EA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329F989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2FAD212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1FDEE37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4C9FCF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3FA5F4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727096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7FA18F7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740A6FA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4F6AFB6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563BFAE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56166C1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7955011E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29928684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1.2.2.4</w:t>
            </w:r>
          </w:p>
        </w:tc>
        <w:tc>
          <w:tcPr>
            <w:tcW w:w="2552" w:type="dxa"/>
            <w:gridSpan w:val="2"/>
          </w:tcPr>
          <w:p w14:paraId="753F3E1B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от ГРС «Ахтубинск – 2» – п. </w:t>
            </w:r>
            <w:proofErr w:type="spellStart"/>
            <w:r w:rsidRPr="00DB055B">
              <w:rPr>
                <w:sz w:val="20"/>
                <w:szCs w:val="20"/>
              </w:rPr>
              <w:t>Джелга</w:t>
            </w:r>
            <w:proofErr w:type="spellEnd"/>
            <w:r w:rsidRPr="00DB055B">
              <w:rPr>
                <w:sz w:val="20"/>
                <w:szCs w:val="20"/>
              </w:rPr>
              <w:t xml:space="preserve"> – </w:t>
            </w:r>
            <w:proofErr w:type="spellStart"/>
            <w:r w:rsidRPr="00DB055B">
              <w:rPr>
                <w:sz w:val="20"/>
                <w:szCs w:val="20"/>
              </w:rPr>
              <w:t>р.п</w:t>
            </w:r>
            <w:proofErr w:type="spellEnd"/>
            <w:r w:rsidRPr="00DB055B">
              <w:rPr>
                <w:sz w:val="20"/>
                <w:szCs w:val="20"/>
              </w:rPr>
              <w:t xml:space="preserve">. Верхний Баскунчак – п. Средний Баскунчак – </w:t>
            </w:r>
            <w:proofErr w:type="spellStart"/>
            <w:r w:rsidRPr="00DB055B">
              <w:rPr>
                <w:sz w:val="20"/>
                <w:szCs w:val="20"/>
              </w:rPr>
              <w:t>р.п</w:t>
            </w:r>
            <w:proofErr w:type="spellEnd"/>
            <w:r w:rsidRPr="00DB055B">
              <w:rPr>
                <w:sz w:val="20"/>
                <w:szCs w:val="20"/>
              </w:rPr>
              <w:t>. Нижний Баскунчак Ахтубинского района Астраханской обл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сти, в том числе ПИР</w:t>
            </w:r>
          </w:p>
        </w:tc>
        <w:tc>
          <w:tcPr>
            <w:tcW w:w="850" w:type="dxa"/>
            <w:gridSpan w:val="2"/>
          </w:tcPr>
          <w:p w14:paraId="163E8EF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78FE743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884" w:type="dxa"/>
            <w:gridSpan w:val="2"/>
          </w:tcPr>
          <w:p w14:paraId="54BD327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945694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26633</w:t>
            </w:r>
          </w:p>
        </w:tc>
        <w:tc>
          <w:tcPr>
            <w:tcW w:w="695" w:type="dxa"/>
          </w:tcPr>
          <w:p w14:paraId="76E49A2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3AFB214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4F38DA3D" w14:textId="77777777" w:rsidR="00DB055B" w:rsidRPr="00311D65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651 000,00</w:t>
            </w:r>
          </w:p>
        </w:tc>
        <w:tc>
          <w:tcPr>
            <w:tcW w:w="709" w:type="dxa"/>
          </w:tcPr>
          <w:p w14:paraId="5319458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B8C3C8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1DFBF37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65B915C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885F19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1592672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2C8C249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1763FA5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7187946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72E40880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4D18C3AC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1.2.2.4.1</w:t>
            </w:r>
          </w:p>
        </w:tc>
        <w:tc>
          <w:tcPr>
            <w:tcW w:w="2552" w:type="dxa"/>
            <w:gridSpan w:val="2"/>
          </w:tcPr>
          <w:p w14:paraId="4A178D5A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п. </w:t>
            </w:r>
            <w:proofErr w:type="spellStart"/>
            <w:r w:rsidRPr="00DB055B">
              <w:rPr>
                <w:sz w:val="20"/>
                <w:szCs w:val="20"/>
              </w:rPr>
              <w:t>Джелга</w:t>
            </w:r>
            <w:proofErr w:type="spellEnd"/>
            <w:r w:rsidRPr="00DB055B">
              <w:rPr>
                <w:sz w:val="20"/>
                <w:szCs w:val="20"/>
              </w:rPr>
              <w:t xml:space="preserve">, </w:t>
            </w:r>
            <w:proofErr w:type="spellStart"/>
            <w:r w:rsidRPr="00DB055B">
              <w:rPr>
                <w:sz w:val="20"/>
                <w:szCs w:val="20"/>
              </w:rPr>
              <w:t>р.п</w:t>
            </w:r>
            <w:proofErr w:type="spellEnd"/>
            <w:r w:rsidRPr="00DB055B">
              <w:rPr>
                <w:sz w:val="20"/>
                <w:szCs w:val="20"/>
              </w:rPr>
              <w:t xml:space="preserve">. Верхний Баскунчак, п. Средний Баскунчак, </w:t>
            </w:r>
            <w:proofErr w:type="spellStart"/>
            <w:r w:rsidRPr="00DB055B">
              <w:rPr>
                <w:sz w:val="20"/>
                <w:szCs w:val="20"/>
              </w:rPr>
              <w:t>р.п</w:t>
            </w:r>
            <w:proofErr w:type="spellEnd"/>
            <w:r w:rsidRPr="00DB055B">
              <w:rPr>
                <w:sz w:val="20"/>
                <w:szCs w:val="20"/>
              </w:rPr>
              <w:t>. Нижний Баскунчак А</w:t>
            </w:r>
            <w:r w:rsidRPr="00DB055B">
              <w:rPr>
                <w:sz w:val="20"/>
                <w:szCs w:val="20"/>
              </w:rPr>
              <w:t>х</w:t>
            </w:r>
            <w:r w:rsidRPr="00DB055B">
              <w:rPr>
                <w:sz w:val="20"/>
                <w:szCs w:val="20"/>
              </w:rPr>
              <w:t>тубинского района Астр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ханской области, в том чи</w:t>
            </w:r>
            <w:r w:rsidRPr="00DB055B">
              <w:rPr>
                <w:sz w:val="20"/>
                <w:szCs w:val="20"/>
              </w:rPr>
              <w:t>с</w:t>
            </w:r>
            <w:r w:rsidRPr="00DB055B">
              <w:rPr>
                <w:sz w:val="20"/>
                <w:szCs w:val="20"/>
              </w:rPr>
              <w:t>ле ПИР</w:t>
            </w:r>
          </w:p>
          <w:p w14:paraId="049696CE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14:paraId="20241FE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24E883D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82,8</w:t>
            </w:r>
          </w:p>
        </w:tc>
        <w:tc>
          <w:tcPr>
            <w:tcW w:w="884" w:type="dxa"/>
            <w:gridSpan w:val="2"/>
          </w:tcPr>
          <w:p w14:paraId="071674F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391375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26633</w:t>
            </w:r>
          </w:p>
        </w:tc>
        <w:tc>
          <w:tcPr>
            <w:tcW w:w="695" w:type="dxa"/>
          </w:tcPr>
          <w:p w14:paraId="7504CCC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4302B9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5705C055" w14:textId="77777777" w:rsidR="00DB055B" w:rsidRPr="00311D65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366 115,39</w:t>
            </w:r>
          </w:p>
        </w:tc>
        <w:tc>
          <w:tcPr>
            <w:tcW w:w="709" w:type="dxa"/>
          </w:tcPr>
          <w:p w14:paraId="12B073B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14:paraId="1654107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32088F0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0D63EBA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D54B6B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5F2822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03777BF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19DC7BB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3A83F1E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B055B" w:rsidRPr="00DB055B" w14:paraId="62923E75" w14:textId="77777777" w:rsidTr="00DB055B">
        <w:trPr>
          <w:cantSplit/>
          <w:trHeight w:val="1311"/>
        </w:trPr>
        <w:tc>
          <w:tcPr>
            <w:tcW w:w="629" w:type="dxa"/>
            <w:gridSpan w:val="2"/>
            <w:textDirection w:val="btLr"/>
          </w:tcPr>
          <w:p w14:paraId="312711AF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1.2.2.4.1.1</w:t>
            </w:r>
          </w:p>
        </w:tc>
        <w:tc>
          <w:tcPr>
            <w:tcW w:w="2552" w:type="dxa"/>
            <w:gridSpan w:val="2"/>
          </w:tcPr>
          <w:p w14:paraId="42DE31BA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Количество газифицирова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ных домовладений</w:t>
            </w:r>
          </w:p>
        </w:tc>
        <w:tc>
          <w:tcPr>
            <w:tcW w:w="850" w:type="dxa"/>
            <w:gridSpan w:val="2"/>
          </w:tcPr>
          <w:p w14:paraId="61268D8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2978</w:t>
            </w:r>
          </w:p>
        </w:tc>
        <w:tc>
          <w:tcPr>
            <w:tcW w:w="851" w:type="dxa"/>
            <w:gridSpan w:val="2"/>
          </w:tcPr>
          <w:p w14:paraId="1F104F8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4FC7E5E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2CCA6E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5661</w:t>
            </w:r>
          </w:p>
        </w:tc>
        <w:tc>
          <w:tcPr>
            <w:tcW w:w="695" w:type="dxa"/>
          </w:tcPr>
          <w:p w14:paraId="402C357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7B0C545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230BC72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15E4C6B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4A82B4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2902F1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06C1E7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3EDA68A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5BEE37F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5CE6FD3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248DF19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74790A6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4D8E1842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1F72EB58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1.2.3</w:t>
            </w:r>
          </w:p>
        </w:tc>
        <w:tc>
          <w:tcPr>
            <w:tcW w:w="2552" w:type="dxa"/>
            <w:gridSpan w:val="2"/>
          </w:tcPr>
          <w:p w14:paraId="16BB4478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Газопровод-отвод и ГРС ОЭЗ «Лотос» Астраханской области</w:t>
            </w:r>
          </w:p>
        </w:tc>
        <w:tc>
          <w:tcPr>
            <w:tcW w:w="850" w:type="dxa"/>
            <w:gridSpan w:val="2"/>
          </w:tcPr>
          <w:p w14:paraId="293E7D9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5D650D6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2,2</w:t>
            </w:r>
          </w:p>
        </w:tc>
        <w:tc>
          <w:tcPr>
            <w:tcW w:w="884" w:type="dxa"/>
            <w:gridSpan w:val="2"/>
          </w:tcPr>
          <w:p w14:paraId="08C10D4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12822B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BC93F0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6283699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6677EB8D" w14:textId="77777777" w:rsidR="00DB055B" w:rsidRPr="00DB055B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eastAsia="Calibri" w:hAnsi="Times New Roman" w:cs="Times New Roman"/>
                <w:sz w:val="20"/>
                <w:lang w:eastAsia="en-US"/>
              </w:rPr>
              <w:t>232 840,19</w:t>
            </w:r>
          </w:p>
        </w:tc>
        <w:tc>
          <w:tcPr>
            <w:tcW w:w="709" w:type="dxa"/>
          </w:tcPr>
          <w:p w14:paraId="2194648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54E2576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695" w:type="dxa"/>
          </w:tcPr>
          <w:p w14:paraId="0A3EFC2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2D5B5A4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4A40D6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44A3ACB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061" w:type="dxa"/>
            <w:gridSpan w:val="3"/>
          </w:tcPr>
          <w:p w14:paraId="5625E96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B055B">
              <w:rPr>
                <w:rFonts w:ascii="Times New Roman" w:eastAsia="Calibri" w:hAnsi="Times New Roman" w:cs="Times New Roman"/>
                <w:sz w:val="20"/>
                <w:lang w:eastAsia="en-US"/>
              </w:rPr>
              <w:t>232 </w:t>
            </w:r>
          </w:p>
          <w:p w14:paraId="077911F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eastAsia="Calibri" w:hAnsi="Times New Roman" w:cs="Times New Roman"/>
                <w:sz w:val="20"/>
                <w:lang w:eastAsia="en-US"/>
              </w:rPr>
              <w:t>840,19</w:t>
            </w:r>
          </w:p>
        </w:tc>
        <w:tc>
          <w:tcPr>
            <w:tcW w:w="567" w:type="dxa"/>
            <w:gridSpan w:val="2"/>
          </w:tcPr>
          <w:p w14:paraId="4AB2942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567" w:type="dxa"/>
          </w:tcPr>
          <w:p w14:paraId="3FEBA10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622CB9ED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5F458014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1.2.3.1</w:t>
            </w:r>
          </w:p>
        </w:tc>
        <w:tc>
          <w:tcPr>
            <w:tcW w:w="2552" w:type="dxa"/>
            <w:gridSpan w:val="2"/>
          </w:tcPr>
          <w:p w14:paraId="084F72E2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от ГРС к ГТУ – ТЭЦ Ру 2,5 МПа (газопр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вод межпоселковый ГРС – ГТУ ТЭЦ и газопровод межпоселковый резервный ГРС – ГТУ ТЭЦ)</w:t>
            </w:r>
          </w:p>
        </w:tc>
        <w:tc>
          <w:tcPr>
            <w:tcW w:w="850" w:type="dxa"/>
            <w:gridSpan w:val="2"/>
          </w:tcPr>
          <w:p w14:paraId="6AF705F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21ADBC77" w14:textId="77777777" w:rsidR="00DB055B" w:rsidRPr="00DB055B" w:rsidRDefault="00DB055B" w:rsidP="00311D65">
            <w:pPr>
              <w:jc w:val="center"/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2,9</w:t>
            </w:r>
          </w:p>
        </w:tc>
        <w:tc>
          <w:tcPr>
            <w:tcW w:w="884" w:type="dxa"/>
            <w:gridSpan w:val="2"/>
          </w:tcPr>
          <w:p w14:paraId="2123D6F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6FA318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367920</w:t>
            </w:r>
          </w:p>
        </w:tc>
        <w:tc>
          <w:tcPr>
            <w:tcW w:w="695" w:type="dxa"/>
          </w:tcPr>
          <w:p w14:paraId="774B98B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2A2E314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4925E67C" w14:textId="77777777" w:rsidR="00DB055B" w:rsidRPr="00DB055B" w:rsidRDefault="00DB055B" w:rsidP="00DB055B">
            <w:pPr>
              <w:pStyle w:val="ConsPlusNormal"/>
              <w:ind w:left="-54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105 160,00</w:t>
            </w:r>
          </w:p>
        </w:tc>
        <w:tc>
          <w:tcPr>
            <w:tcW w:w="709" w:type="dxa"/>
          </w:tcPr>
          <w:p w14:paraId="4E07ED8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21301CA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695" w:type="dxa"/>
          </w:tcPr>
          <w:p w14:paraId="4DC7E68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695" w:type="dxa"/>
          </w:tcPr>
          <w:p w14:paraId="08E34A7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2ACA26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03DE335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061" w:type="dxa"/>
            <w:gridSpan w:val="3"/>
          </w:tcPr>
          <w:p w14:paraId="7E644AB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105 160,00</w:t>
            </w:r>
          </w:p>
        </w:tc>
        <w:tc>
          <w:tcPr>
            <w:tcW w:w="567" w:type="dxa"/>
            <w:gridSpan w:val="2"/>
          </w:tcPr>
          <w:p w14:paraId="68947FC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567" w:type="dxa"/>
          </w:tcPr>
          <w:p w14:paraId="23F752B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7F9EFE0A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8E5A092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1.2.3.2</w:t>
            </w:r>
          </w:p>
        </w:tc>
        <w:tc>
          <w:tcPr>
            <w:tcW w:w="2552" w:type="dxa"/>
            <w:gridSpan w:val="2"/>
          </w:tcPr>
          <w:p w14:paraId="4C4DFB52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от кранового узла на р</w:t>
            </w:r>
            <w:r w:rsidRPr="00DB055B">
              <w:rPr>
                <w:sz w:val="20"/>
                <w:szCs w:val="20"/>
              </w:rPr>
              <w:t>е</w:t>
            </w:r>
            <w:r w:rsidRPr="00DB055B">
              <w:rPr>
                <w:sz w:val="20"/>
                <w:szCs w:val="20"/>
              </w:rPr>
              <w:t>зервном газопроводе от ГРС ОЭЗ «Лотос» – ГГРП «Лотос»</w:t>
            </w:r>
          </w:p>
        </w:tc>
        <w:tc>
          <w:tcPr>
            <w:tcW w:w="850" w:type="dxa"/>
            <w:gridSpan w:val="2"/>
          </w:tcPr>
          <w:p w14:paraId="66AF636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71859F3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884" w:type="dxa"/>
            <w:gridSpan w:val="2"/>
          </w:tcPr>
          <w:p w14:paraId="2E38F1C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9A0CE3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244580</w:t>
            </w:r>
          </w:p>
        </w:tc>
        <w:tc>
          <w:tcPr>
            <w:tcW w:w="695" w:type="dxa"/>
          </w:tcPr>
          <w:p w14:paraId="0914DDA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0088A4F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152E5CC6" w14:textId="77777777" w:rsidR="00DB055B" w:rsidRPr="00DB055B" w:rsidRDefault="00DB055B" w:rsidP="00DB055B">
            <w:pPr>
              <w:pStyle w:val="ConsPlusNormal"/>
              <w:ind w:left="-54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65">
              <w:rPr>
                <w:rFonts w:ascii="Times New Roman" w:hAnsi="Times New Roman" w:cs="Times New Roman"/>
                <w:sz w:val="18"/>
                <w:szCs w:val="18"/>
              </w:rPr>
              <w:t>1 342 080,00</w:t>
            </w:r>
          </w:p>
        </w:tc>
        <w:tc>
          <w:tcPr>
            <w:tcW w:w="709" w:type="dxa"/>
          </w:tcPr>
          <w:p w14:paraId="2EA9C9C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2ADF4C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695" w:type="dxa"/>
          </w:tcPr>
          <w:p w14:paraId="26952C1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695" w:type="dxa"/>
          </w:tcPr>
          <w:p w14:paraId="43C90E6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33B3B8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62683C6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061" w:type="dxa"/>
            <w:gridSpan w:val="3"/>
          </w:tcPr>
          <w:p w14:paraId="53E3283E" w14:textId="77777777" w:rsidR="00DB055B" w:rsidRPr="00311D65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D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1 342 080,00</w:t>
            </w:r>
          </w:p>
        </w:tc>
        <w:tc>
          <w:tcPr>
            <w:tcW w:w="567" w:type="dxa"/>
            <w:gridSpan w:val="2"/>
          </w:tcPr>
          <w:p w14:paraId="4C8BBC0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567" w:type="dxa"/>
          </w:tcPr>
          <w:p w14:paraId="27B9026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0CAD05E2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1184BBCC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1.2.3.3</w:t>
            </w:r>
          </w:p>
        </w:tc>
        <w:tc>
          <w:tcPr>
            <w:tcW w:w="2552" w:type="dxa"/>
            <w:gridSpan w:val="2"/>
          </w:tcPr>
          <w:p w14:paraId="2C2545D2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Газопровод межпоселковый от </w:t>
            </w:r>
          </w:p>
          <w:p w14:paraId="2CF4526C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ГРС ОЭЗ «Лотос» до жилой застройки</w:t>
            </w:r>
          </w:p>
        </w:tc>
        <w:tc>
          <w:tcPr>
            <w:tcW w:w="850" w:type="dxa"/>
            <w:gridSpan w:val="2"/>
          </w:tcPr>
          <w:p w14:paraId="340AB78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1A2E812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2,3</w:t>
            </w:r>
          </w:p>
        </w:tc>
        <w:tc>
          <w:tcPr>
            <w:tcW w:w="884" w:type="dxa"/>
            <w:gridSpan w:val="2"/>
          </w:tcPr>
          <w:p w14:paraId="051E160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E3FE85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4C1AE6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354D241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6B6EBC21" w14:textId="77777777" w:rsidR="00DB055B" w:rsidRPr="00DB055B" w:rsidRDefault="00DB055B" w:rsidP="00311D65">
            <w:pPr>
              <w:rPr>
                <w:color w:val="FF0000"/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61 311,00</w:t>
            </w:r>
          </w:p>
        </w:tc>
        <w:tc>
          <w:tcPr>
            <w:tcW w:w="709" w:type="dxa"/>
          </w:tcPr>
          <w:p w14:paraId="1234312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774E860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695" w:type="dxa"/>
          </w:tcPr>
          <w:p w14:paraId="1A79753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695" w:type="dxa"/>
          </w:tcPr>
          <w:p w14:paraId="4093A12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A9AB9B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1CD2E20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061" w:type="dxa"/>
            <w:gridSpan w:val="3"/>
          </w:tcPr>
          <w:p w14:paraId="6135932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D65">
              <w:rPr>
                <w:rFonts w:ascii="Times New Roman" w:hAnsi="Times New Roman" w:cs="Times New Roman"/>
                <w:sz w:val="20"/>
              </w:rPr>
              <w:t>61 311,00</w:t>
            </w:r>
          </w:p>
        </w:tc>
        <w:tc>
          <w:tcPr>
            <w:tcW w:w="567" w:type="dxa"/>
            <w:gridSpan w:val="2"/>
          </w:tcPr>
          <w:p w14:paraId="5F5A7DD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567" w:type="dxa"/>
          </w:tcPr>
          <w:p w14:paraId="2D9A1F3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12B0265B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4C774B5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</w:t>
            </w:r>
          </w:p>
        </w:tc>
        <w:tc>
          <w:tcPr>
            <w:tcW w:w="2552" w:type="dxa"/>
            <w:gridSpan w:val="2"/>
          </w:tcPr>
          <w:p w14:paraId="52D53A24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Техническое перевооруж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 АГРС Володарский</w:t>
            </w:r>
          </w:p>
        </w:tc>
        <w:tc>
          <w:tcPr>
            <w:tcW w:w="850" w:type="dxa"/>
            <w:gridSpan w:val="2"/>
          </w:tcPr>
          <w:p w14:paraId="5924509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6135998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4" w:type="dxa"/>
            <w:gridSpan w:val="2"/>
          </w:tcPr>
          <w:p w14:paraId="6050ECD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B9A276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3E58E1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188866F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4B24A1FE" w14:textId="3F14E390" w:rsidR="00DB055B" w:rsidRPr="00DB055B" w:rsidRDefault="00DB055B" w:rsidP="00DB055B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26 153,60</w:t>
            </w:r>
          </w:p>
        </w:tc>
        <w:tc>
          <w:tcPr>
            <w:tcW w:w="709" w:type="dxa"/>
          </w:tcPr>
          <w:p w14:paraId="5767590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32CF2D8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5112283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695" w:type="dxa"/>
          </w:tcPr>
          <w:p w14:paraId="409D010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23DFF0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7F6C947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061" w:type="dxa"/>
            <w:gridSpan w:val="3"/>
          </w:tcPr>
          <w:p w14:paraId="03878D0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023A985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567" w:type="dxa"/>
          </w:tcPr>
          <w:p w14:paraId="1CF2338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31A2894F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0ABC26C9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1.2.4.1</w:t>
            </w:r>
          </w:p>
        </w:tc>
        <w:tc>
          <w:tcPr>
            <w:tcW w:w="2552" w:type="dxa"/>
            <w:gridSpan w:val="2"/>
          </w:tcPr>
          <w:p w14:paraId="6F28A98F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</w:t>
            </w:r>
          </w:p>
          <w:p w14:paraId="05FDCA2A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п. Трубный – п. </w:t>
            </w:r>
            <w:proofErr w:type="spellStart"/>
            <w:r w:rsidRPr="00DB055B">
              <w:rPr>
                <w:sz w:val="20"/>
                <w:szCs w:val="20"/>
              </w:rPr>
              <w:t>Таловинка</w:t>
            </w:r>
            <w:proofErr w:type="spellEnd"/>
            <w:r w:rsidRPr="00DB055B">
              <w:rPr>
                <w:sz w:val="20"/>
                <w:szCs w:val="20"/>
              </w:rPr>
              <w:t xml:space="preserve"> – </w:t>
            </w:r>
          </w:p>
          <w:p w14:paraId="7441606E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с. Болдырево – п. </w:t>
            </w:r>
            <w:proofErr w:type="spellStart"/>
            <w:r w:rsidRPr="00DB055B">
              <w:rPr>
                <w:sz w:val="20"/>
                <w:szCs w:val="20"/>
              </w:rPr>
              <w:t>Менешау</w:t>
            </w:r>
            <w:proofErr w:type="spellEnd"/>
            <w:r w:rsidRPr="00DB055B">
              <w:rPr>
                <w:sz w:val="20"/>
                <w:szCs w:val="20"/>
              </w:rPr>
              <w:t xml:space="preserve"> – </w:t>
            </w:r>
          </w:p>
          <w:p w14:paraId="0B1D5E7D" w14:textId="099DE3FD" w:rsidR="00DB055B" w:rsidRPr="00DB055B" w:rsidRDefault="00DB055B" w:rsidP="00311D65">
            <w:pPr>
              <w:rPr>
                <w:strike/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с. Коровье Володарского района Астраханской обл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gridSpan w:val="2"/>
          </w:tcPr>
          <w:p w14:paraId="00BEA51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2CCF7E3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11,5</w:t>
            </w:r>
          </w:p>
        </w:tc>
        <w:tc>
          <w:tcPr>
            <w:tcW w:w="884" w:type="dxa"/>
            <w:gridSpan w:val="2"/>
          </w:tcPr>
          <w:p w14:paraId="2F29627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1B4335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774</w:t>
            </w:r>
          </w:p>
        </w:tc>
        <w:tc>
          <w:tcPr>
            <w:tcW w:w="695" w:type="dxa"/>
          </w:tcPr>
          <w:p w14:paraId="592224D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0DED713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0BD2B082" w14:textId="1F6AD113" w:rsidR="00DB055B" w:rsidRPr="00DB055B" w:rsidRDefault="00DB055B" w:rsidP="00DB055B">
            <w:pPr>
              <w:rPr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90 830,00</w:t>
            </w:r>
          </w:p>
        </w:tc>
        <w:tc>
          <w:tcPr>
            <w:tcW w:w="709" w:type="dxa"/>
          </w:tcPr>
          <w:p w14:paraId="2CCA19C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604AF99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695" w:type="dxa"/>
          </w:tcPr>
          <w:p w14:paraId="37563F6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02CBC7B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EBA454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2B0151D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061" w:type="dxa"/>
            <w:gridSpan w:val="3"/>
          </w:tcPr>
          <w:p w14:paraId="6CACD4A1" w14:textId="77777777" w:rsidR="00DB055B" w:rsidRPr="00DB055B" w:rsidRDefault="00DB055B" w:rsidP="00311D65">
            <w:pPr>
              <w:rPr>
                <w:color w:val="FF0000"/>
                <w:sz w:val="20"/>
                <w:szCs w:val="20"/>
              </w:rPr>
            </w:pPr>
            <w:r w:rsidRPr="00311D65">
              <w:rPr>
                <w:sz w:val="20"/>
                <w:szCs w:val="20"/>
              </w:rPr>
              <w:t>90 830,00</w:t>
            </w:r>
          </w:p>
        </w:tc>
        <w:tc>
          <w:tcPr>
            <w:tcW w:w="567" w:type="dxa"/>
            <w:gridSpan w:val="2"/>
          </w:tcPr>
          <w:p w14:paraId="3D66218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567" w:type="dxa"/>
          </w:tcPr>
          <w:p w14:paraId="1221B17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748B05BD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437A7C6F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1.2.4.1.1</w:t>
            </w:r>
          </w:p>
        </w:tc>
        <w:tc>
          <w:tcPr>
            <w:tcW w:w="2552" w:type="dxa"/>
            <w:gridSpan w:val="2"/>
          </w:tcPr>
          <w:p w14:paraId="4D0474E8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п. </w:t>
            </w:r>
            <w:proofErr w:type="spellStart"/>
            <w:r w:rsidRPr="00DB055B">
              <w:rPr>
                <w:sz w:val="20"/>
                <w:szCs w:val="20"/>
              </w:rPr>
              <w:t>Таловинка</w:t>
            </w:r>
            <w:proofErr w:type="spellEnd"/>
            <w:r w:rsidRPr="00DB055B">
              <w:rPr>
                <w:sz w:val="20"/>
                <w:szCs w:val="20"/>
              </w:rPr>
              <w:t>, с. Болдырево, п. </w:t>
            </w:r>
            <w:proofErr w:type="spellStart"/>
            <w:r w:rsidRPr="00DB055B">
              <w:rPr>
                <w:sz w:val="20"/>
                <w:szCs w:val="20"/>
              </w:rPr>
              <w:t>Менешау</w:t>
            </w:r>
            <w:proofErr w:type="spellEnd"/>
            <w:r w:rsidRPr="00DB055B">
              <w:rPr>
                <w:sz w:val="20"/>
                <w:szCs w:val="20"/>
              </w:rPr>
              <w:t>, с. Коровье В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лодарского района Астр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ханской области, в том чи</w:t>
            </w:r>
            <w:r w:rsidRPr="00DB055B">
              <w:rPr>
                <w:sz w:val="20"/>
                <w:szCs w:val="20"/>
              </w:rPr>
              <w:t>с</w:t>
            </w:r>
            <w:r w:rsidRPr="00DB055B">
              <w:rPr>
                <w:sz w:val="20"/>
                <w:szCs w:val="20"/>
              </w:rPr>
              <w:t>ле ПИР</w:t>
            </w:r>
          </w:p>
        </w:tc>
        <w:tc>
          <w:tcPr>
            <w:tcW w:w="850" w:type="dxa"/>
            <w:gridSpan w:val="2"/>
          </w:tcPr>
          <w:p w14:paraId="3F05C62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5B9029F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14,9</w:t>
            </w:r>
          </w:p>
        </w:tc>
        <w:tc>
          <w:tcPr>
            <w:tcW w:w="884" w:type="dxa"/>
            <w:gridSpan w:val="2"/>
          </w:tcPr>
          <w:p w14:paraId="44A6304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698292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774</w:t>
            </w:r>
          </w:p>
        </w:tc>
        <w:tc>
          <w:tcPr>
            <w:tcW w:w="695" w:type="dxa"/>
          </w:tcPr>
          <w:p w14:paraId="066FB0F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05E38CA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0597B59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66 325,21</w:t>
            </w:r>
          </w:p>
        </w:tc>
        <w:tc>
          <w:tcPr>
            <w:tcW w:w="709" w:type="dxa"/>
          </w:tcPr>
          <w:p w14:paraId="281F24C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DD37B0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695" w:type="dxa"/>
          </w:tcPr>
          <w:p w14:paraId="4522A77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5D801CE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6E0E5F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CE302B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3BEC9D2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7F556CC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0B3B146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73DE5DA3" w14:textId="77777777" w:rsidTr="00DB055B">
        <w:trPr>
          <w:cantSplit/>
          <w:trHeight w:val="1327"/>
        </w:trPr>
        <w:tc>
          <w:tcPr>
            <w:tcW w:w="629" w:type="dxa"/>
            <w:gridSpan w:val="2"/>
            <w:textDirection w:val="btLr"/>
          </w:tcPr>
          <w:p w14:paraId="14681EB2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1.2.4.1.1.1</w:t>
            </w:r>
          </w:p>
        </w:tc>
        <w:tc>
          <w:tcPr>
            <w:tcW w:w="2552" w:type="dxa"/>
            <w:gridSpan w:val="2"/>
          </w:tcPr>
          <w:p w14:paraId="796E5007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Количество газифицирова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ных домовладений</w:t>
            </w:r>
          </w:p>
        </w:tc>
        <w:tc>
          <w:tcPr>
            <w:tcW w:w="850" w:type="dxa"/>
            <w:gridSpan w:val="2"/>
          </w:tcPr>
          <w:p w14:paraId="180113AF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197</w:t>
            </w:r>
          </w:p>
        </w:tc>
        <w:tc>
          <w:tcPr>
            <w:tcW w:w="851" w:type="dxa"/>
            <w:gridSpan w:val="2"/>
          </w:tcPr>
          <w:p w14:paraId="7C5CCCD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0F2BD4D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F8FEEB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774</w:t>
            </w:r>
          </w:p>
        </w:tc>
        <w:tc>
          <w:tcPr>
            <w:tcW w:w="695" w:type="dxa"/>
          </w:tcPr>
          <w:p w14:paraId="6FC6342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21CAB8A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000" w:type="dxa"/>
          </w:tcPr>
          <w:p w14:paraId="791B5A8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296BCD4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7AFAC8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97BBC8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AFC1A9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7495491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1E217AE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61" w:type="dxa"/>
            <w:gridSpan w:val="3"/>
          </w:tcPr>
          <w:p w14:paraId="0573D1E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474814F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567" w:type="dxa"/>
          </w:tcPr>
          <w:p w14:paraId="3358E1E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3480A73B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34BB1B72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1.2.4.2</w:t>
            </w:r>
          </w:p>
        </w:tc>
        <w:tc>
          <w:tcPr>
            <w:tcW w:w="2552" w:type="dxa"/>
            <w:gridSpan w:val="2"/>
          </w:tcPr>
          <w:p w14:paraId="0918A72E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к с. </w:t>
            </w:r>
            <w:proofErr w:type="spellStart"/>
            <w:r w:rsidRPr="00DB055B">
              <w:rPr>
                <w:sz w:val="20"/>
                <w:szCs w:val="20"/>
              </w:rPr>
              <w:t>Шагано-Кондаковка</w:t>
            </w:r>
            <w:proofErr w:type="spellEnd"/>
            <w:r w:rsidRPr="00DB055B">
              <w:rPr>
                <w:sz w:val="20"/>
                <w:szCs w:val="20"/>
              </w:rPr>
              <w:t xml:space="preserve"> Володарского района Ас</w:t>
            </w:r>
            <w:r w:rsidRPr="00DB055B">
              <w:rPr>
                <w:sz w:val="20"/>
                <w:szCs w:val="20"/>
              </w:rPr>
              <w:t>т</w:t>
            </w:r>
            <w:r w:rsidRPr="00DB055B">
              <w:rPr>
                <w:sz w:val="20"/>
                <w:szCs w:val="20"/>
              </w:rPr>
              <w:t>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11D23D1F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497F849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5,2</w:t>
            </w:r>
          </w:p>
        </w:tc>
        <w:tc>
          <w:tcPr>
            <w:tcW w:w="884" w:type="dxa"/>
            <w:gridSpan w:val="2"/>
          </w:tcPr>
          <w:p w14:paraId="3C0E3C6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930AB1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237</w:t>
            </w:r>
          </w:p>
        </w:tc>
        <w:tc>
          <w:tcPr>
            <w:tcW w:w="695" w:type="dxa"/>
          </w:tcPr>
          <w:p w14:paraId="2B21540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38A03D0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7651CB6B" w14:textId="77777777" w:rsidR="00DB055B" w:rsidRPr="00407AE1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50 337,46</w:t>
            </w:r>
          </w:p>
        </w:tc>
        <w:tc>
          <w:tcPr>
            <w:tcW w:w="709" w:type="dxa"/>
          </w:tcPr>
          <w:p w14:paraId="3AF5C99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242D01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5834D07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7D2EA9E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23985C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73CEAC7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5ABB246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587065C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6AFE2FE7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090585AE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469C5514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1.2.4.2.1</w:t>
            </w:r>
          </w:p>
        </w:tc>
        <w:tc>
          <w:tcPr>
            <w:tcW w:w="2552" w:type="dxa"/>
            <w:gridSpan w:val="2"/>
          </w:tcPr>
          <w:p w14:paraId="7678C784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с. </w:t>
            </w:r>
            <w:proofErr w:type="spellStart"/>
            <w:r w:rsidRPr="00DB055B">
              <w:rPr>
                <w:sz w:val="20"/>
                <w:szCs w:val="20"/>
              </w:rPr>
              <w:t>Шагано-Кондаковка</w:t>
            </w:r>
            <w:proofErr w:type="spellEnd"/>
            <w:r w:rsidRPr="00DB055B">
              <w:rPr>
                <w:sz w:val="20"/>
                <w:szCs w:val="20"/>
              </w:rPr>
              <w:t xml:space="preserve"> Володарского района Астраханской обл</w:t>
            </w:r>
            <w:r w:rsidRPr="00DB055B">
              <w:rPr>
                <w:sz w:val="20"/>
                <w:szCs w:val="20"/>
              </w:rPr>
              <w:t>а</w:t>
            </w:r>
            <w:r w:rsidRPr="00DB055B">
              <w:rPr>
                <w:sz w:val="20"/>
                <w:szCs w:val="20"/>
              </w:rPr>
              <w:t>сти, в том числе ПИР</w:t>
            </w:r>
          </w:p>
        </w:tc>
        <w:tc>
          <w:tcPr>
            <w:tcW w:w="850" w:type="dxa"/>
            <w:gridSpan w:val="2"/>
          </w:tcPr>
          <w:p w14:paraId="128AF856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7865A59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2,3</w:t>
            </w:r>
          </w:p>
        </w:tc>
        <w:tc>
          <w:tcPr>
            <w:tcW w:w="884" w:type="dxa"/>
            <w:gridSpan w:val="2"/>
          </w:tcPr>
          <w:p w14:paraId="6E8DEA4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5621CAE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237</w:t>
            </w:r>
          </w:p>
        </w:tc>
        <w:tc>
          <w:tcPr>
            <w:tcW w:w="695" w:type="dxa"/>
          </w:tcPr>
          <w:p w14:paraId="2FF32C8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1F0037C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66685CA7" w14:textId="77777777" w:rsidR="00DB055B" w:rsidRPr="00407AE1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10 122,45</w:t>
            </w:r>
          </w:p>
        </w:tc>
        <w:tc>
          <w:tcPr>
            <w:tcW w:w="709" w:type="dxa"/>
          </w:tcPr>
          <w:p w14:paraId="4CB7559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305AB94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2381A5B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3FBF32A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507DE7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39EEE10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1C3BF3A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42FE4DC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30FA2FB8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33E0F9D0" w14:textId="77777777" w:rsidTr="00DB055B">
        <w:trPr>
          <w:cantSplit/>
          <w:trHeight w:val="1311"/>
        </w:trPr>
        <w:tc>
          <w:tcPr>
            <w:tcW w:w="629" w:type="dxa"/>
            <w:gridSpan w:val="2"/>
            <w:textDirection w:val="btLr"/>
          </w:tcPr>
          <w:p w14:paraId="33E623E7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1.2.4.2.1.1</w:t>
            </w:r>
          </w:p>
        </w:tc>
        <w:tc>
          <w:tcPr>
            <w:tcW w:w="2552" w:type="dxa"/>
            <w:gridSpan w:val="2"/>
          </w:tcPr>
          <w:p w14:paraId="1EFC1788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Количество газифицир</w:t>
            </w:r>
            <w:r w:rsidRPr="00DB055B">
              <w:rPr>
                <w:sz w:val="20"/>
                <w:szCs w:val="20"/>
              </w:rPr>
              <w:t>о</w:t>
            </w:r>
            <w:r w:rsidRPr="00DB055B">
              <w:rPr>
                <w:sz w:val="20"/>
                <w:szCs w:val="20"/>
              </w:rPr>
              <w:t>ванных домовладений</w:t>
            </w:r>
          </w:p>
        </w:tc>
        <w:tc>
          <w:tcPr>
            <w:tcW w:w="850" w:type="dxa"/>
            <w:gridSpan w:val="2"/>
          </w:tcPr>
          <w:p w14:paraId="481F823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851" w:type="dxa"/>
            <w:gridSpan w:val="2"/>
          </w:tcPr>
          <w:p w14:paraId="7BD4431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191E968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581BCD8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237</w:t>
            </w:r>
          </w:p>
        </w:tc>
        <w:tc>
          <w:tcPr>
            <w:tcW w:w="695" w:type="dxa"/>
          </w:tcPr>
          <w:p w14:paraId="1D36715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4CA75D1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4BAB1B9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7E4D45D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57D43D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1A056F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F34FCB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0ECF36F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3E7D918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7245C1E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792CF2D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4C6E05C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040451AE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58DC7BD3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1.2.4.3</w:t>
            </w:r>
          </w:p>
        </w:tc>
        <w:tc>
          <w:tcPr>
            <w:tcW w:w="2552" w:type="dxa"/>
            <w:gridSpan w:val="2"/>
          </w:tcPr>
          <w:p w14:paraId="1D8730A3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Газопровод межпоселковый к с. Казенный Бугор </w:t>
            </w:r>
          </w:p>
          <w:p w14:paraId="66618EAA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Володарского района </w:t>
            </w:r>
          </w:p>
          <w:p w14:paraId="47AB0B77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07E3A9C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43F5E19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884" w:type="dxa"/>
            <w:gridSpan w:val="2"/>
          </w:tcPr>
          <w:p w14:paraId="4ADBEF3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275D664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695" w:type="dxa"/>
          </w:tcPr>
          <w:p w14:paraId="2DAEB55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22706E2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4E3E9EF1" w14:textId="77777777" w:rsidR="00DB055B" w:rsidRPr="00407AE1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26 532,47</w:t>
            </w:r>
          </w:p>
        </w:tc>
        <w:tc>
          <w:tcPr>
            <w:tcW w:w="709" w:type="dxa"/>
          </w:tcPr>
          <w:p w14:paraId="5364560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B45E3A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533C2B1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64E7AA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BC5572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6CAE3DC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7383D7D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23FD803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4F2CC813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7BA3F753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34BE2C58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1.2.4.3.1</w:t>
            </w:r>
          </w:p>
        </w:tc>
        <w:tc>
          <w:tcPr>
            <w:tcW w:w="2552" w:type="dxa"/>
            <w:gridSpan w:val="2"/>
          </w:tcPr>
          <w:p w14:paraId="7EB80548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с. Казенный Бугор Володарского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74AF88C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0D1F0A3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84" w:type="dxa"/>
            <w:gridSpan w:val="2"/>
          </w:tcPr>
          <w:p w14:paraId="7AD8BF2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82ABBDF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695" w:type="dxa"/>
          </w:tcPr>
          <w:p w14:paraId="4A763F8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35706FB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579BBFB" w14:textId="77777777" w:rsidR="00DB055B" w:rsidRPr="00407AE1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4 381,36</w:t>
            </w:r>
          </w:p>
        </w:tc>
        <w:tc>
          <w:tcPr>
            <w:tcW w:w="709" w:type="dxa"/>
          </w:tcPr>
          <w:p w14:paraId="1A2D6E7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5BF4973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515AD33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246650A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430144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438758F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3A6DB04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1D10BA3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25C46D5B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74B53741" w14:textId="77777777" w:rsidTr="00DB055B">
        <w:trPr>
          <w:cantSplit/>
          <w:trHeight w:val="1359"/>
        </w:trPr>
        <w:tc>
          <w:tcPr>
            <w:tcW w:w="629" w:type="dxa"/>
            <w:gridSpan w:val="2"/>
            <w:textDirection w:val="btLr"/>
          </w:tcPr>
          <w:p w14:paraId="5C541EFD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1.2.4.3.1.1</w:t>
            </w:r>
          </w:p>
        </w:tc>
        <w:tc>
          <w:tcPr>
            <w:tcW w:w="2552" w:type="dxa"/>
            <w:gridSpan w:val="2"/>
          </w:tcPr>
          <w:p w14:paraId="2235C939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Количество газифицирова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ных домовладений</w:t>
            </w:r>
          </w:p>
        </w:tc>
        <w:tc>
          <w:tcPr>
            <w:tcW w:w="850" w:type="dxa"/>
            <w:gridSpan w:val="2"/>
          </w:tcPr>
          <w:p w14:paraId="0475461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1" w:type="dxa"/>
            <w:gridSpan w:val="2"/>
          </w:tcPr>
          <w:p w14:paraId="220F4EB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404B218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D517B6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695" w:type="dxa"/>
          </w:tcPr>
          <w:p w14:paraId="59F8E07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3BC7DCD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7D710DD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752D894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EF7AF2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F08111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3854F30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0C3BD37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6E2CF6D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4E076CA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0DE1146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0ED74D1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18105A79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6715B8E3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1.2.4.4</w:t>
            </w:r>
          </w:p>
        </w:tc>
        <w:tc>
          <w:tcPr>
            <w:tcW w:w="2552" w:type="dxa"/>
            <w:gridSpan w:val="2"/>
          </w:tcPr>
          <w:p w14:paraId="4762DB78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Газопровод межпоселковый с. Сорочье – c. Верхние Колки Володарского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368A5FDD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758C6FE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884" w:type="dxa"/>
            <w:gridSpan w:val="2"/>
          </w:tcPr>
          <w:p w14:paraId="27AD1FB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7A5CD6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695" w:type="dxa"/>
          </w:tcPr>
          <w:p w14:paraId="6EC5A4C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2F50827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3EAA3DBD" w14:textId="77777777" w:rsidR="00DB055B" w:rsidRPr="00407AE1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28 806,68</w:t>
            </w:r>
          </w:p>
        </w:tc>
        <w:tc>
          <w:tcPr>
            <w:tcW w:w="709" w:type="dxa"/>
          </w:tcPr>
          <w:p w14:paraId="240F5713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7B8C3E7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4E44DE1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3087B8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77706B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6C486D5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3196C56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001F8F0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55BEE97E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2640C7E9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466B91B3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1.2.4.4.1</w:t>
            </w:r>
          </w:p>
        </w:tc>
        <w:tc>
          <w:tcPr>
            <w:tcW w:w="2552" w:type="dxa"/>
            <w:gridSpan w:val="2"/>
          </w:tcPr>
          <w:p w14:paraId="27C14D48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Распределительные сети газоснабжения с. Верхние Колки Володарского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3DBE810C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5069848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884" w:type="dxa"/>
            <w:gridSpan w:val="2"/>
          </w:tcPr>
          <w:p w14:paraId="7B0ECAD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189A8F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695" w:type="dxa"/>
          </w:tcPr>
          <w:p w14:paraId="1923475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7973F4D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708508ED" w14:textId="77777777" w:rsidR="00DB055B" w:rsidRPr="00407AE1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1 812,98</w:t>
            </w:r>
          </w:p>
        </w:tc>
        <w:tc>
          <w:tcPr>
            <w:tcW w:w="709" w:type="dxa"/>
          </w:tcPr>
          <w:p w14:paraId="3AB4577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338C7BA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2F71509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292DD2A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DF6242E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46D6F3A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3F4EC3BC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4BB7CA4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64D6F9FA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6AEDF01B" w14:textId="77777777" w:rsidTr="00DB055B">
        <w:trPr>
          <w:cantSplit/>
          <w:trHeight w:val="1453"/>
        </w:trPr>
        <w:tc>
          <w:tcPr>
            <w:tcW w:w="629" w:type="dxa"/>
            <w:gridSpan w:val="2"/>
            <w:textDirection w:val="btLr"/>
          </w:tcPr>
          <w:p w14:paraId="1E41F230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1.2.4.4.1.1</w:t>
            </w:r>
          </w:p>
        </w:tc>
        <w:tc>
          <w:tcPr>
            <w:tcW w:w="2552" w:type="dxa"/>
            <w:gridSpan w:val="2"/>
          </w:tcPr>
          <w:p w14:paraId="62F4EC49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Количество газифицирова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ных домовладений</w:t>
            </w:r>
          </w:p>
        </w:tc>
        <w:tc>
          <w:tcPr>
            <w:tcW w:w="850" w:type="dxa"/>
            <w:gridSpan w:val="2"/>
          </w:tcPr>
          <w:p w14:paraId="691985FB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  <w:gridSpan w:val="2"/>
          </w:tcPr>
          <w:p w14:paraId="1335E9BE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1654E5A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1FB2A6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695" w:type="dxa"/>
          </w:tcPr>
          <w:p w14:paraId="2B95CEF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2D3199A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62E0267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4C30365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0A1674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B04913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943FD9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40655C0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0B8788D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6998E728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29E8E7F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6716A61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24E82105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45212768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lastRenderedPageBreak/>
              <w:t>1.2.4.5</w:t>
            </w:r>
          </w:p>
        </w:tc>
        <w:tc>
          <w:tcPr>
            <w:tcW w:w="2552" w:type="dxa"/>
            <w:gridSpan w:val="2"/>
          </w:tcPr>
          <w:p w14:paraId="23F19454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 xml:space="preserve">Газопровод межпоселковый к </w:t>
            </w:r>
          </w:p>
          <w:p w14:paraId="05D4224D" w14:textId="77777777" w:rsidR="00DB055B" w:rsidRPr="00DB055B" w:rsidRDefault="00DB055B" w:rsidP="00311D65">
            <w:pPr>
              <w:rPr>
                <w:sz w:val="20"/>
                <w:szCs w:val="20"/>
              </w:rPr>
            </w:pPr>
            <w:r w:rsidRPr="00DB055B">
              <w:rPr>
                <w:sz w:val="20"/>
                <w:szCs w:val="20"/>
              </w:rPr>
              <w:t>п. Черный Бугор Волода</w:t>
            </w:r>
            <w:r w:rsidRPr="00DB055B">
              <w:rPr>
                <w:sz w:val="20"/>
                <w:szCs w:val="20"/>
              </w:rPr>
              <w:t>р</w:t>
            </w:r>
            <w:r w:rsidRPr="00DB055B">
              <w:rPr>
                <w:sz w:val="20"/>
                <w:szCs w:val="20"/>
              </w:rPr>
              <w:t>ского района Астраханской области, в том числе ПИР</w:t>
            </w:r>
          </w:p>
        </w:tc>
        <w:tc>
          <w:tcPr>
            <w:tcW w:w="850" w:type="dxa"/>
            <w:gridSpan w:val="2"/>
          </w:tcPr>
          <w:p w14:paraId="363497E6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1AB427A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884" w:type="dxa"/>
            <w:gridSpan w:val="2"/>
          </w:tcPr>
          <w:p w14:paraId="0C62D88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4718EA1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695" w:type="dxa"/>
          </w:tcPr>
          <w:p w14:paraId="21D844C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00D42FEA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673EC367" w14:textId="77777777" w:rsidR="00DB055B" w:rsidRPr="00407AE1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33 880,98</w:t>
            </w:r>
          </w:p>
        </w:tc>
        <w:tc>
          <w:tcPr>
            <w:tcW w:w="709" w:type="dxa"/>
          </w:tcPr>
          <w:p w14:paraId="6DDB2460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0B0F7A0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6BC8270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788EB10D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152B3AD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367CC1A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6B1D764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644EBF5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3C0EF55F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399CF281" w14:textId="77777777" w:rsidTr="00DB055B">
        <w:trPr>
          <w:cantSplit/>
          <w:trHeight w:val="1134"/>
        </w:trPr>
        <w:tc>
          <w:tcPr>
            <w:tcW w:w="629" w:type="dxa"/>
            <w:gridSpan w:val="2"/>
            <w:textDirection w:val="btLr"/>
          </w:tcPr>
          <w:p w14:paraId="784778AE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1.2.4.5.1</w:t>
            </w:r>
          </w:p>
        </w:tc>
        <w:tc>
          <w:tcPr>
            <w:tcW w:w="2552" w:type="dxa"/>
            <w:gridSpan w:val="2"/>
          </w:tcPr>
          <w:p w14:paraId="68EDB06E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eastAsia="Calibri" w:hAnsi="Times New Roman" w:cs="Times New Roman"/>
                <w:sz w:val="20"/>
                <w:lang w:eastAsia="en-US"/>
              </w:rPr>
              <w:t>Распределительные сети газоснабжения п. Черный Бугор Володарского района Астраханской области</w:t>
            </w:r>
            <w:r w:rsidRPr="00DB055B">
              <w:rPr>
                <w:rFonts w:ascii="Times New Roman" w:hAnsi="Times New Roman" w:cs="Times New Roman"/>
                <w:sz w:val="20"/>
              </w:rPr>
              <w:t>, в том числе ПИР</w:t>
            </w:r>
          </w:p>
        </w:tc>
        <w:tc>
          <w:tcPr>
            <w:tcW w:w="850" w:type="dxa"/>
            <w:gridSpan w:val="2"/>
          </w:tcPr>
          <w:p w14:paraId="01966AAB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  <w:gridSpan w:val="2"/>
          </w:tcPr>
          <w:p w14:paraId="0286DB8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884" w:type="dxa"/>
            <w:gridSpan w:val="2"/>
          </w:tcPr>
          <w:p w14:paraId="0AA0360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3F45EFD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695" w:type="dxa"/>
          </w:tcPr>
          <w:p w14:paraId="790FD4C2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6F6217A6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Инв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ст</w:t>
            </w:r>
            <w:r w:rsidRPr="00DB055B">
              <w:rPr>
                <w:rFonts w:ascii="Times New Roman" w:hAnsi="Times New Roman" w:cs="Times New Roman"/>
                <w:sz w:val="20"/>
              </w:rPr>
              <w:t>и</w:t>
            </w:r>
            <w:r w:rsidRPr="00DB055B">
              <w:rPr>
                <w:rFonts w:ascii="Times New Roman" w:hAnsi="Times New Roman" w:cs="Times New Roman"/>
                <w:sz w:val="20"/>
              </w:rPr>
              <w:t>ции ПАО «Га</w:t>
            </w:r>
            <w:r w:rsidRPr="00DB055B">
              <w:rPr>
                <w:rFonts w:ascii="Times New Roman" w:hAnsi="Times New Roman" w:cs="Times New Roman"/>
                <w:sz w:val="20"/>
              </w:rPr>
              <w:t>з</w:t>
            </w:r>
            <w:r w:rsidRPr="00DB055B">
              <w:rPr>
                <w:rFonts w:ascii="Times New Roman" w:hAnsi="Times New Roman" w:cs="Times New Roman"/>
                <w:sz w:val="20"/>
              </w:rPr>
              <w:t>пром»</w:t>
            </w:r>
          </w:p>
        </w:tc>
        <w:tc>
          <w:tcPr>
            <w:tcW w:w="1000" w:type="dxa"/>
          </w:tcPr>
          <w:p w14:paraId="21324134" w14:textId="77777777" w:rsidR="00DB055B" w:rsidRPr="00407AE1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1 768,67</w:t>
            </w:r>
          </w:p>
        </w:tc>
        <w:tc>
          <w:tcPr>
            <w:tcW w:w="709" w:type="dxa"/>
          </w:tcPr>
          <w:p w14:paraId="1FFC322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</w:t>
            </w:r>
            <w:r w:rsidRPr="00DB055B">
              <w:rPr>
                <w:rFonts w:ascii="Times New Roman" w:hAnsi="Times New Roman" w:cs="Times New Roman"/>
                <w:sz w:val="20"/>
              </w:rPr>
              <w:t>о</w:t>
            </w:r>
            <w:r w:rsidRPr="00DB055B">
              <w:rPr>
                <w:rFonts w:ascii="Times New Roman" w:hAnsi="Times New Roman" w:cs="Times New Roman"/>
                <w:sz w:val="20"/>
              </w:rPr>
              <w:t>ител</w:t>
            </w:r>
            <w:r w:rsidRPr="00DB055B">
              <w:rPr>
                <w:rFonts w:ascii="Times New Roman" w:hAnsi="Times New Roman" w:cs="Times New Roman"/>
                <w:sz w:val="20"/>
              </w:rPr>
              <w:t>ь</w:t>
            </w:r>
            <w:r w:rsidRPr="00DB055B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291C8F8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47BA2E7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4C947214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5E9389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0F2DC69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6A284387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</w:tcPr>
          <w:p w14:paraId="25B3867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733B00DC" w14:textId="77777777" w:rsidR="00DB055B" w:rsidRPr="00DB055B" w:rsidRDefault="00DB055B" w:rsidP="00407A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B055B" w:rsidRPr="00DB055B" w14:paraId="057DE1A9" w14:textId="77777777" w:rsidTr="00DB055B">
        <w:trPr>
          <w:cantSplit/>
          <w:trHeight w:val="1252"/>
        </w:trPr>
        <w:tc>
          <w:tcPr>
            <w:tcW w:w="629" w:type="dxa"/>
            <w:gridSpan w:val="2"/>
            <w:textDirection w:val="btLr"/>
          </w:tcPr>
          <w:p w14:paraId="55101EFF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1.2.4.5.1</w:t>
            </w:r>
          </w:p>
        </w:tc>
        <w:tc>
          <w:tcPr>
            <w:tcW w:w="2552" w:type="dxa"/>
            <w:gridSpan w:val="2"/>
          </w:tcPr>
          <w:p w14:paraId="6681F832" w14:textId="77777777" w:rsidR="00DB055B" w:rsidRPr="00DB055B" w:rsidRDefault="00DB055B" w:rsidP="00311D65">
            <w:pPr>
              <w:pStyle w:val="ConsPlusNormal"/>
              <w:ind w:left="-66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Количество газифицирова</w:t>
            </w:r>
            <w:r w:rsidRPr="00DB055B">
              <w:rPr>
                <w:rFonts w:ascii="Times New Roman" w:hAnsi="Times New Roman" w:cs="Times New Roman"/>
                <w:sz w:val="20"/>
              </w:rPr>
              <w:t>н</w:t>
            </w:r>
            <w:r w:rsidRPr="00DB055B">
              <w:rPr>
                <w:rFonts w:ascii="Times New Roman" w:hAnsi="Times New Roman" w:cs="Times New Roman"/>
                <w:sz w:val="20"/>
              </w:rPr>
              <w:t>ных домовладений</w:t>
            </w:r>
          </w:p>
        </w:tc>
        <w:tc>
          <w:tcPr>
            <w:tcW w:w="850" w:type="dxa"/>
            <w:gridSpan w:val="2"/>
          </w:tcPr>
          <w:p w14:paraId="231B950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  <w:gridSpan w:val="2"/>
          </w:tcPr>
          <w:p w14:paraId="7430A82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84" w:type="dxa"/>
            <w:gridSpan w:val="2"/>
          </w:tcPr>
          <w:p w14:paraId="09AF90A6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2F4CF7DD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695" w:type="dxa"/>
          </w:tcPr>
          <w:p w14:paraId="36CD9EA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95" w:type="dxa"/>
          </w:tcPr>
          <w:p w14:paraId="094CE79B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00" w:type="dxa"/>
          </w:tcPr>
          <w:p w14:paraId="665DE4D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14:paraId="3B2133DF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03CFC017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5408F02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75F29C33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775F570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1F9A5CD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061" w:type="dxa"/>
            <w:gridSpan w:val="3"/>
          </w:tcPr>
          <w:p w14:paraId="7FE79D7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</w:tcPr>
          <w:p w14:paraId="7390820B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567" w:type="dxa"/>
          </w:tcPr>
          <w:p w14:paraId="09D9D99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насел</w:t>
            </w:r>
            <w:r w:rsidRPr="00DB055B">
              <w:rPr>
                <w:rFonts w:ascii="Times New Roman" w:hAnsi="Times New Roman" w:cs="Times New Roman"/>
                <w:sz w:val="20"/>
              </w:rPr>
              <w:t>е</w:t>
            </w:r>
            <w:r w:rsidRPr="00DB055B">
              <w:rPr>
                <w:rFonts w:ascii="Times New Roman" w:hAnsi="Times New Roman" w:cs="Times New Roman"/>
                <w:sz w:val="20"/>
              </w:rPr>
              <w:t>ние</w:t>
            </w:r>
          </w:p>
        </w:tc>
      </w:tr>
      <w:tr w:rsidR="00DB055B" w:rsidRPr="00DB055B" w14:paraId="38AA4CA5" w14:textId="77777777" w:rsidTr="000E5EFC">
        <w:tc>
          <w:tcPr>
            <w:tcW w:w="15230" w:type="dxa"/>
            <w:gridSpan w:val="26"/>
          </w:tcPr>
          <w:p w14:paraId="4946B56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055B" w:rsidRPr="00DB055B" w14:paraId="4006929E" w14:textId="77777777" w:rsidTr="000E5EFC">
        <w:trPr>
          <w:cantSplit/>
          <w:trHeight w:val="710"/>
        </w:trPr>
        <w:tc>
          <w:tcPr>
            <w:tcW w:w="562" w:type="dxa"/>
            <w:textDirection w:val="btLr"/>
          </w:tcPr>
          <w:p w14:paraId="784B2510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668" w:type="dxa"/>
            <w:gridSpan w:val="25"/>
          </w:tcPr>
          <w:p w14:paraId="75D9CFD2" w14:textId="77777777" w:rsidR="00DB055B" w:rsidRPr="00DB055B" w:rsidRDefault="00DB055B" w:rsidP="00311D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Газоснабжение компримированным природным газом</w:t>
            </w:r>
          </w:p>
        </w:tc>
      </w:tr>
      <w:tr w:rsidR="00DB055B" w:rsidRPr="00DB055B" w14:paraId="06AC3C0C" w14:textId="77777777" w:rsidTr="000E5EFC">
        <w:trPr>
          <w:cantSplit/>
          <w:trHeight w:val="1134"/>
        </w:trPr>
        <w:tc>
          <w:tcPr>
            <w:tcW w:w="562" w:type="dxa"/>
            <w:textDirection w:val="btLr"/>
          </w:tcPr>
          <w:p w14:paraId="57337D75" w14:textId="77777777" w:rsidR="00DB055B" w:rsidRPr="00DB055B" w:rsidRDefault="00DB055B" w:rsidP="00311D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76" w:type="dxa"/>
            <w:gridSpan w:val="2"/>
          </w:tcPr>
          <w:p w14:paraId="6D60C4F9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3" w:type="dxa"/>
            <w:gridSpan w:val="2"/>
          </w:tcPr>
          <w:p w14:paraId="34716BA2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Строительство АГНКС-2 г. Астрахань, Р-22</w:t>
            </w:r>
          </w:p>
        </w:tc>
        <w:tc>
          <w:tcPr>
            <w:tcW w:w="695" w:type="dxa"/>
            <w:gridSpan w:val="2"/>
          </w:tcPr>
          <w:p w14:paraId="7E3B045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  <w:gridSpan w:val="2"/>
          </w:tcPr>
          <w:p w14:paraId="392232F5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7009A111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695" w:type="dxa"/>
          </w:tcPr>
          <w:p w14:paraId="3C74EEA1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CF36E3A" w14:textId="77777777" w:rsidR="00DB055B" w:rsidRPr="00407AE1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5" w:type="dxa"/>
          </w:tcPr>
          <w:p w14:paraId="51D89BCF" w14:textId="77777777" w:rsidR="00DB055B" w:rsidRPr="00407AE1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ООО «Га</w:t>
            </w:r>
            <w:r w:rsidRPr="00407AE1">
              <w:rPr>
                <w:rFonts w:ascii="Times New Roman" w:hAnsi="Times New Roman" w:cs="Times New Roman"/>
                <w:sz w:val="20"/>
              </w:rPr>
              <w:t>з</w:t>
            </w:r>
            <w:r w:rsidRPr="00407AE1">
              <w:rPr>
                <w:rFonts w:ascii="Times New Roman" w:hAnsi="Times New Roman" w:cs="Times New Roman"/>
                <w:sz w:val="20"/>
              </w:rPr>
              <w:t>пром газ</w:t>
            </w:r>
            <w:r w:rsidRPr="00407AE1">
              <w:rPr>
                <w:rFonts w:ascii="Times New Roman" w:hAnsi="Times New Roman" w:cs="Times New Roman"/>
                <w:sz w:val="20"/>
              </w:rPr>
              <w:t>о</w:t>
            </w:r>
            <w:r w:rsidRPr="00407AE1">
              <w:rPr>
                <w:rFonts w:ascii="Times New Roman" w:hAnsi="Times New Roman" w:cs="Times New Roman"/>
                <w:sz w:val="20"/>
              </w:rPr>
              <w:t>м</w:t>
            </w:r>
            <w:r w:rsidRPr="00407AE1">
              <w:rPr>
                <w:rFonts w:ascii="Times New Roman" w:hAnsi="Times New Roman" w:cs="Times New Roman"/>
                <w:sz w:val="20"/>
              </w:rPr>
              <w:t>о</w:t>
            </w:r>
            <w:r w:rsidRPr="00407AE1">
              <w:rPr>
                <w:rFonts w:ascii="Times New Roman" w:hAnsi="Times New Roman" w:cs="Times New Roman"/>
                <w:sz w:val="20"/>
              </w:rPr>
              <w:t>то</w:t>
            </w:r>
            <w:r w:rsidRPr="00407AE1">
              <w:rPr>
                <w:rFonts w:ascii="Times New Roman" w:hAnsi="Times New Roman" w:cs="Times New Roman"/>
                <w:sz w:val="20"/>
              </w:rPr>
              <w:t>р</w:t>
            </w:r>
            <w:r w:rsidRPr="00407AE1">
              <w:rPr>
                <w:rFonts w:ascii="Times New Roman" w:hAnsi="Times New Roman" w:cs="Times New Roman"/>
                <w:sz w:val="20"/>
              </w:rPr>
              <w:t>ное то</w:t>
            </w:r>
            <w:r w:rsidRPr="00407AE1">
              <w:rPr>
                <w:rFonts w:ascii="Times New Roman" w:hAnsi="Times New Roman" w:cs="Times New Roman"/>
                <w:sz w:val="20"/>
              </w:rPr>
              <w:t>п</w:t>
            </w:r>
            <w:r w:rsidRPr="00407AE1">
              <w:rPr>
                <w:rFonts w:ascii="Times New Roman" w:hAnsi="Times New Roman" w:cs="Times New Roman"/>
                <w:sz w:val="20"/>
              </w:rPr>
              <w:t>ливо»</w:t>
            </w:r>
          </w:p>
        </w:tc>
        <w:tc>
          <w:tcPr>
            <w:tcW w:w="1000" w:type="dxa"/>
          </w:tcPr>
          <w:p w14:paraId="4F99074E" w14:textId="355268CC" w:rsidR="00DB055B" w:rsidRPr="00407AE1" w:rsidRDefault="00DB055B" w:rsidP="00DB055B">
            <w:pPr>
              <w:pStyle w:val="ConsPlusNormal"/>
              <w:ind w:left="-54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100 000,00</w:t>
            </w:r>
          </w:p>
        </w:tc>
        <w:tc>
          <w:tcPr>
            <w:tcW w:w="709" w:type="dxa"/>
          </w:tcPr>
          <w:p w14:paraId="3CBA14E0" w14:textId="77777777" w:rsidR="00DB055B" w:rsidRPr="00407AE1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7AE1">
              <w:rPr>
                <w:rFonts w:ascii="Times New Roman" w:hAnsi="Times New Roman" w:cs="Times New Roman"/>
                <w:sz w:val="20"/>
              </w:rPr>
              <w:t>Стр</w:t>
            </w:r>
            <w:r w:rsidRPr="00407AE1">
              <w:rPr>
                <w:rFonts w:ascii="Times New Roman" w:hAnsi="Times New Roman" w:cs="Times New Roman"/>
                <w:sz w:val="20"/>
              </w:rPr>
              <w:t>о</w:t>
            </w:r>
            <w:r w:rsidRPr="00407AE1">
              <w:rPr>
                <w:rFonts w:ascii="Times New Roman" w:hAnsi="Times New Roman" w:cs="Times New Roman"/>
                <w:sz w:val="20"/>
              </w:rPr>
              <w:t>ител</w:t>
            </w:r>
            <w:r w:rsidRPr="00407AE1">
              <w:rPr>
                <w:rFonts w:ascii="Times New Roman" w:hAnsi="Times New Roman" w:cs="Times New Roman"/>
                <w:sz w:val="20"/>
              </w:rPr>
              <w:t>ь</w:t>
            </w:r>
            <w:r w:rsidRPr="00407AE1">
              <w:rPr>
                <w:rFonts w:ascii="Times New Roman" w:hAnsi="Times New Roman" w:cs="Times New Roman"/>
                <w:sz w:val="20"/>
              </w:rPr>
              <w:t>ство</w:t>
            </w:r>
          </w:p>
        </w:tc>
        <w:tc>
          <w:tcPr>
            <w:tcW w:w="695" w:type="dxa"/>
          </w:tcPr>
          <w:p w14:paraId="49BFB18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695" w:type="dxa"/>
          </w:tcPr>
          <w:p w14:paraId="5A0ABEA4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69408CAA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95" w:type="dxa"/>
          </w:tcPr>
          <w:p w14:paraId="6C6155F5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695" w:type="dxa"/>
          </w:tcPr>
          <w:p w14:paraId="6D2B9009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5" w:type="dxa"/>
          </w:tcPr>
          <w:p w14:paraId="3B41A92C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1" w:type="dxa"/>
            <w:gridSpan w:val="3"/>
          </w:tcPr>
          <w:p w14:paraId="6103D938" w14:textId="77777777" w:rsidR="00DB055B" w:rsidRPr="00DB055B" w:rsidRDefault="00DB055B" w:rsidP="00311D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699" w:type="dxa"/>
            <w:gridSpan w:val="2"/>
          </w:tcPr>
          <w:p w14:paraId="6BB12A2F" w14:textId="77777777" w:rsidR="00DB055B" w:rsidRPr="00DB055B" w:rsidRDefault="00DB055B" w:rsidP="00311D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55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14:paraId="18884C4A" w14:textId="77777777" w:rsidR="00DB055B" w:rsidRDefault="00DB055B" w:rsidP="00DB055B">
      <w:pPr>
        <w:pStyle w:val="ConsPlusNormal"/>
        <w:jc w:val="both"/>
      </w:pPr>
    </w:p>
    <w:p w14:paraId="67AB4871" w14:textId="77777777" w:rsidR="00752870" w:rsidRDefault="00752870" w:rsidP="00611A5E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76257225" w14:textId="77777777" w:rsidR="00716885" w:rsidRDefault="00716885" w:rsidP="00611A5E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1598FA84" w14:textId="77777777" w:rsidR="00716885" w:rsidRDefault="00716885" w:rsidP="00611A5E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34535819" w14:textId="705939A8" w:rsidR="00716885" w:rsidRPr="00A66487" w:rsidRDefault="00716885" w:rsidP="00716885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7C677B1D" w14:textId="77777777" w:rsidR="00716885" w:rsidRDefault="00716885" w:rsidP="00716885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28EB050B" w14:textId="77777777" w:rsidR="00716885" w:rsidRPr="00A66487" w:rsidRDefault="00716885" w:rsidP="00716885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660B4D31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5B2D3410" w14:textId="77777777" w:rsidR="00716885" w:rsidRPr="00FB743D" w:rsidRDefault="00716885" w:rsidP="00716885">
      <w:pPr>
        <w:ind w:firstLine="10773"/>
        <w:jc w:val="both"/>
        <w:rPr>
          <w:sz w:val="20"/>
          <w:szCs w:val="20"/>
        </w:rPr>
      </w:pPr>
    </w:p>
    <w:p w14:paraId="70332513" w14:textId="3E8E4BED" w:rsidR="00716885" w:rsidRPr="004858EF" w:rsidRDefault="00716885" w:rsidP="00716885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14:paraId="75222CE1" w14:textId="77777777" w:rsidR="00716885" w:rsidRPr="004858EF" w:rsidRDefault="00716885" w:rsidP="00716885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79037EFC" w14:textId="77777777" w:rsidR="00716885" w:rsidRDefault="00716885" w:rsidP="00716885">
      <w:pPr>
        <w:pStyle w:val="ConsPlusNormal"/>
        <w:suppressAutoHyphens/>
        <w:ind w:left="10773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441F52" w14:textId="1EE0E33D" w:rsidR="00716885" w:rsidRDefault="00716885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Сводный план-график </w:t>
      </w:r>
      <w:proofErr w:type="spellStart"/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догазификации</w:t>
      </w:r>
      <w:proofErr w:type="spellEnd"/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населенных пунктов Астраханской области на период 2021 - 2025 </w:t>
      </w:r>
      <w:proofErr w:type="spellStart"/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>г.г</w:t>
      </w:r>
      <w:proofErr w:type="spellEnd"/>
      <w:r w:rsidRPr="007168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7ED6B5E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3CD44F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A9A867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AE38C1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BC42CF0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FCD172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FBEF95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C2319FE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A91093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ED8F14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96A42C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F24DE68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475455A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1F2540D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8F6611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04B70DF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935D48F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10772A" w14:textId="77777777" w:rsidR="008C56B0" w:rsidRDefault="008C56B0" w:rsidP="00401248">
      <w:pPr>
        <w:pStyle w:val="ConsPlusNormal"/>
        <w:suppressAutoHyphens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5B84C78" w14:textId="77777777" w:rsidR="008C56B0" w:rsidRDefault="008C56B0" w:rsidP="00716885">
      <w:pPr>
        <w:pStyle w:val="ConsPlusNormal"/>
        <w:suppressAutoHyphens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97FF4BA" w14:textId="77777777" w:rsidR="008C56B0" w:rsidRPr="00A66487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2CDC480E" w14:textId="77777777" w:rsidR="008C56B0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19C51BAD" w14:textId="77777777" w:rsidR="008C56B0" w:rsidRPr="00A66487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5A9D3847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39C3867A" w14:textId="77777777" w:rsidR="008C56B0" w:rsidRPr="00FB743D" w:rsidRDefault="008C56B0" w:rsidP="008C56B0">
      <w:pPr>
        <w:ind w:firstLine="10773"/>
        <w:jc w:val="both"/>
        <w:rPr>
          <w:sz w:val="20"/>
          <w:szCs w:val="20"/>
        </w:rPr>
      </w:pPr>
    </w:p>
    <w:p w14:paraId="1D0ACCDD" w14:textId="2CB3A4E4" w:rsidR="008C56B0" w:rsidRPr="004858EF" w:rsidRDefault="008C56B0" w:rsidP="008C56B0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14:paraId="42620C42" w14:textId="77777777" w:rsidR="008C56B0" w:rsidRPr="004858EF" w:rsidRDefault="008C56B0" w:rsidP="008C56B0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400C0DF3" w14:textId="77777777" w:rsidR="008C56B0" w:rsidRDefault="008C56B0" w:rsidP="008C56B0">
      <w:pPr>
        <w:pStyle w:val="ConsPlusNormal"/>
        <w:suppressAutoHyphens/>
        <w:ind w:left="1077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67D0EE0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988676F" w14:textId="77777777" w:rsidR="008C56B0" w:rsidRP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56B0">
        <w:rPr>
          <w:rFonts w:ascii="Times New Roman" w:hAnsi="Times New Roman" w:cs="Times New Roman"/>
          <w:sz w:val="28"/>
          <w:szCs w:val="28"/>
        </w:rPr>
        <w:t>Пообъектный план-график</w:t>
      </w:r>
    </w:p>
    <w:p w14:paraId="2A5A52A4" w14:textId="40F4CEA9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8C56B0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8C56B0">
        <w:rPr>
          <w:rFonts w:ascii="Times New Roman" w:hAnsi="Times New Roman" w:cs="Times New Roman"/>
          <w:sz w:val="28"/>
          <w:szCs w:val="28"/>
        </w:rPr>
        <w:t xml:space="preserve"> населенных пунктов Астраханской области</w:t>
      </w:r>
    </w:p>
    <w:p w14:paraId="46B08B7B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DE3BAEE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4874715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4BEA573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0DE2F27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C3C71A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FBA2BC7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2E4A62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EE86A50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54381A9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D2214F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54C9A3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8C8484E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023FDBC" w14:textId="77777777" w:rsidR="008C56B0" w:rsidRDefault="008C56B0" w:rsidP="00401248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5FC9F7AD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22F94A4" w14:textId="77777777" w:rsidR="008C56B0" w:rsidRDefault="008C56B0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3A537C0" w14:textId="77777777" w:rsidR="00401248" w:rsidRDefault="00401248" w:rsidP="008C56B0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F102B1C" w14:textId="43FEC980" w:rsidR="008C56B0" w:rsidRPr="00A66487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14:paraId="6A52BA25" w14:textId="77777777" w:rsidR="008C56B0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02BC09A4" w14:textId="77777777" w:rsidR="008C56B0" w:rsidRPr="00A66487" w:rsidRDefault="008C56B0" w:rsidP="008C56B0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5C84CFB6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02CA9726" w14:textId="77777777" w:rsidR="008C56B0" w:rsidRPr="00FB743D" w:rsidRDefault="008C56B0" w:rsidP="008C56B0">
      <w:pPr>
        <w:ind w:firstLine="10773"/>
        <w:jc w:val="both"/>
        <w:rPr>
          <w:sz w:val="20"/>
          <w:szCs w:val="20"/>
        </w:rPr>
      </w:pPr>
    </w:p>
    <w:p w14:paraId="3115339F" w14:textId="0660BE6F" w:rsidR="008C56B0" w:rsidRPr="004858EF" w:rsidRDefault="008C56B0" w:rsidP="008C56B0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14:paraId="156A28AF" w14:textId="77777777" w:rsidR="008C56B0" w:rsidRPr="004858EF" w:rsidRDefault="008C56B0" w:rsidP="008C56B0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6AFB211F" w14:textId="77777777" w:rsidR="00FE3401" w:rsidRDefault="00FE3401" w:rsidP="008C56B0">
      <w:pPr>
        <w:pStyle w:val="ConsPlusNormal"/>
        <w:suppressAutoHyphens/>
        <w:ind w:left="1077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43AA42" w14:textId="10E66B24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3401">
        <w:rPr>
          <w:rFonts w:ascii="Times New Roman" w:hAnsi="Times New Roman" w:cs="Times New Roman"/>
          <w:sz w:val="28"/>
          <w:szCs w:val="28"/>
        </w:rPr>
        <w:t xml:space="preserve">Объемы реализации и финансирования мероприятий по </w:t>
      </w:r>
      <w:proofErr w:type="spellStart"/>
      <w:r w:rsidRPr="00FE3401">
        <w:rPr>
          <w:rFonts w:ascii="Times New Roman" w:hAnsi="Times New Roman" w:cs="Times New Roman"/>
          <w:sz w:val="28"/>
          <w:szCs w:val="28"/>
        </w:rPr>
        <w:t>дога</w:t>
      </w:r>
      <w:r>
        <w:rPr>
          <w:rFonts w:ascii="Times New Roman" w:hAnsi="Times New Roman" w:cs="Times New Roman"/>
          <w:sz w:val="28"/>
          <w:szCs w:val="28"/>
        </w:rPr>
        <w:t>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период 2021-2028 г</w:t>
      </w:r>
      <w:r w:rsidRPr="00FE3401">
        <w:rPr>
          <w:rFonts w:ascii="Times New Roman" w:hAnsi="Times New Roman" w:cs="Times New Roman"/>
          <w:sz w:val="28"/>
          <w:szCs w:val="28"/>
        </w:rPr>
        <w:t>г.</w:t>
      </w:r>
    </w:p>
    <w:p w14:paraId="72A8FED2" w14:textId="5844A7B6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Астраханская область</w:t>
      </w:r>
    </w:p>
    <w:p w14:paraId="5CE2E0D5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6D844EB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1D89050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251597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BA3B78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4881681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3D41747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8DAC0D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0E3D79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592121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7589E1F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B6C867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832F9A7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6A0342A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AFE0774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E709899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74B0CA0" w14:textId="77777777" w:rsidR="00FE3401" w:rsidRDefault="00FE3401" w:rsidP="00401248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453048FD" w14:textId="77777777" w:rsidR="00FE3401" w:rsidRDefault="00FE3401" w:rsidP="00FE3401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F256906" w14:textId="429ED3EA" w:rsidR="00FE3401" w:rsidRPr="00A66487" w:rsidRDefault="00FE3401" w:rsidP="00FE3401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5587E">
        <w:rPr>
          <w:rFonts w:ascii="Times New Roman" w:hAnsi="Times New Roman" w:cs="Times New Roman"/>
          <w:sz w:val="28"/>
          <w:szCs w:val="28"/>
        </w:rPr>
        <w:t>2</w:t>
      </w:r>
    </w:p>
    <w:p w14:paraId="693AECA9" w14:textId="77777777" w:rsidR="00FE3401" w:rsidRDefault="00FE3401" w:rsidP="00FE3401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1495F54D" w14:textId="77777777" w:rsidR="00FE3401" w:rsidRPr="00A66487" w:rsidRDefault="00FE3401" w:rsidP="00FE3401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44586FCE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57F03FA5" w14:textId="77777777" w:rsidR="00FE3401" w:rsidRPr="00FB743D" w:rsidRDefault="00FE3401" w:rsidP="00FE3401">
      <w:pPr>
        <w:ind w:firstLine="10773"/>
        <w:jc w:val="both"/>
        <w:rPr>
          <w:sz w:val="20"/>
          <w:szCs w:val="20"/>
        </w:rPr>
      </w:pPr>
    </w:p>
    <w:p w14:paraId="36C69161" w14:textId="17B4AD85" w:rsidR="00FE3401" w:rsidRPr="004858EF" w:rsidRDefault="00FE3401" w:rsidP="00FE3401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E5587E">
        <w:rPr>
          <w:sz w:val="28"/>
          <w:szCs w:val="28"/>
        </w:rPr>
        <w:t>7</w:t>
      </w:r>
    </w:p>
    <w:p w14:paraId="7AC41A6A" w14:textId="77777777" w:rsidR="00FE3401" w:rsidRPr="004858EF" w:rsidRDefault="00FE3401" w:rsidP="00FE3401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50364F17" w14:textId="77777777" w:rsidR="00FE3401" w:rsidRDefault="00FE3401" w:rsidP="00FE3401">
      <w:pPr>
        <w:pStyle w:val="ConsPlusNormal"/>
        <w:suppressAutoHyphens/>
        <w:ind w:left="1077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86CFD35" w14:textId="3188C4FF" w:rsidR="00FE3401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87E">
        <w:rPr>
          <w:rFonts w:ascii="Times New Roman" w:hAnsi="Times New Roman" w:cs="Times New Roman"/>
          <w:sz w:val="28"/>
          <w:szCs w:val="28"/>
        </w:rPr>
        <w:t xml:space="preserve">Сводный план-график </w:t>
      </w:r>
      <w:proofErr w:type="spellStart"/>
      <w:r w:rsidRPr="00E5587E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E5587E">
        <w:rPr>
          <w:rFonts w:ascii="Times New Roman" w:hAnsi="Times New Roman" w:cs="Times New Roman"/>
          <w:sz w:val="28"/>
          <w:szCs w:val="28"/>
        </w:rPr>
        <w:t xml:space="preserve"> территорий ведения гражданами садоводства для собственных нужд Астраханской </w:t>
      </w:r>
      <w:r>
        <w:rPr>
          <w:rFonts w:ascii="Times New Roman" w:hAnsi="Times New Roman" w:cs="Times New Roman"/>
          <w:sz w:val="28"/>
          <w:szCs w:val="28"/>
        </w:rPr>
        <w:t>области на период 2024 - 2028 г</w:t>
      </w:r>
      <w:r w:rsidRPr="00E5587E">
        <w:rPr>
          <w:rFonts w:ascii="Times New Roman" w:hAnsi="Times New Roman" w:cs="Times New Roman"/>
          <w:sz w:val="28"/>
          <w:szCs w:val="28"/>
        </w:rPr>
        <w:t>г.</w:t>
      </w:r>
    </w:p>
    <w:p w14:paraId="66FA30B1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2AF023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4B2F87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06B2C74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9532E2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CDF2A6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FE2AF61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66F1DB6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FD3CA86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0D56BE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9C56542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4CA4B3A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FB4B708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2DE61E7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5EDD5E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5F4221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AFC8B2F" w14:textId="77777777" w:rsidR="00E5587E" w:rsidRDefault="00E5587E" w:rsidP="00401248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15743948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800F33" w14:textId="556E8E5C" w:rsidR="00E5587E" w:rsidRPr="00A66487" w:rsidRDefault="00E5587E" w:rsidP="00E5587E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14:paraId="0CD3E887" w14:textId="77777777" w:rsidR="00E5587E" w:rsidRDefault="00E5587E" w:rsidP="00E5587E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388C4415" w14:textId="77777777" w:rsidR="00E5587E" w:rsidRPr="00A66487" w:rsidRDefault="00E5587E" w:rsidP="00E5587E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0FC60E60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781CA694" w14:textId="77777777" w:rsidR="00E5587E" w:rsidRPr="00FB743D" w:rsidRDefault="00E5587E" w:rsidP="00E5587E">
      <w:pPr>
        <w:ind w:firstLine="10773"/>
        <w:jc w:val="both"/>
        <w:rPr>
          <w:sz w:val="20"/>
          <w:szCs w:val="20"/>
        </w:rPr>
      </w:pPr>
    </w:p>
    <w:p w14:paraId="7E2F6A82" w14:textId="1025E826" w:rsidR="00E5587E" w:rsidRPr="004858EF" w:rsidRDefault="00E5587E" w:rsidP="00E5587E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14:paraId="7C15E8E5" w14:textId="77777777" w:rsidR="00E5587E" w:rsidRPr="004858EF" w:rsidRDefault="00E5587E" w:rsidP="00E5587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6F949A24" w14:textId="77777777" w:rsidR="00E5587E" w:rsidRDefault="00E5587E" w:rsidP="00E5587E">
      <w:pPr>
        <w:pStyle w:val="ConsPlusNormal"/>
        <w:suppressAutoHyphens/>
        <w:ind w:left="1077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4CEDC00" w14:textId="77777777" w:rsidR="00E5587E" w:rsidRP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87E">
        <w:rPr>
          <w:rFonts w:ascii="Times New Roman" w:hAnsi="Times New Roman" w:cs="Times New Roman"/>
          <w:sz w:val="28"/>
          <w:szCs w:val="28"/>
        </w:rPr>
        <w:t>Пообъектный план-график</w:t>
      </w:r>
    </w:p>
    <w:p w14:paraId="1F0F65D1" w14:textId="4EDAC28B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E5587E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E5587E">
        <w:rPr>
          <w:rFonts w:ascii="Times New Roman" w:hAnsi="Times New Roman" w:cs="Times New Roman"/>
          <w:sz w:val="28"/>
          <w:szCs w:val="28"/>
        </w:rPr>
        <w:t xml:space="preserve"> территорий ведения гражданами садоводства для собственных нужд Астраханской области</w:t>
      </w:r>
    </w:p>
    <w:p w14:paraId="39662078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DF86A7F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E1A47E0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1444FFE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4BD812B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110373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8BE086D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561989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B1E71BD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9FE38C0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D3F677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6A30F78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8953913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FBB5681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0F29371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ECA3AD" w14:textId="77777777" w:rsidR="00E5587E" w:rsidRDefault="00E5587E" w:rsidP="00401248">
      <w:pPr>
        <w:pStyle w:val="ConsPlusNormal"/>
        <w:suppressAutoHyphens/>
        <w:outlineLvl w:val="1"/>
        <w:rPr>
          <w:rFonts w:ascii="Times New Roman" w:hAnsi="Times New Roman" w:cs="Times New Roman"/>
          <w:sz w:val="28"/>
          <w:szCs w:val="28"/>
        </w:rPr>
      </w:pPr>
    </w:p>
    <w:p w14:paraId="014FF3F3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4E6B6B" w14:textId="77777777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A0DEF58" w14:textId="08E7E477" w:rsidR="00E5587E" w:rsidRPr="00A66487" w:rsidRDefault="00E5587E" w:rsidP="00E5587E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14:paraId="03A3FE61" w14:textId="77777777" w:rsidR="00E5587E" w:rsidRDefault="00E5587E" w:rsidP="00E5587E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45628902" w14:textId="77777777" w:rsidR="00E5587E" w:rsidRPr="00A66487" w:rsidRDefault="00E5587E" w:rsidP="00E5587E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3C2238DD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702EED49" w14:textId="77777777" w:rsidR="00E5587E" w:rsidRPr="00FB743D" w:rsidRDefault="00E5587E" w:rsidP="00E5587E">
      <w:pPr>
        <w:ind w:firstLine="10773"/>
        <w:jc w:val="both"/>
        <w:rPr>
          <w:sz w:val="20"/>
          <w:szCs w:val="20"/>
        </w:rPr>
      </w:pPr>
    </w:p>
    <w:p w14:paraId="5352085F" w14:textId="4ACF9DAF" w:rsidR="00E5587E" w:rsidRPr="004858EF" w:rsidRDefault="00E5587E" w:rsidP="00E5587E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14:paraId="0D181249" w14:textId="77777777" w:rsidR="00E5587E" w:rsidRPr="004858EF" w:rsidRDefault="00E5587E" w:rsidP="00E5587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6F8231F7" w14:textId="77777777" w:rsidR="00E5587E" w:rsidRDefault="00E5587E" w:rsidP="00E5587E">
      <w:pPr>
        <w:pStyle w:val="ConsPlusNormal"/>
        <w:suppressAutoHyphens/>
        <w:ind w:left="1077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63E0125" w14:textId="015CDA09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87E">
        <w:rPr>
          <w:rFonts w:ascii="Times New Roman" w:hAnsi="Times New Roman" w:cs="Times New Roman"/>
          <w:sz w:val="28"/>
          <w:szCs w:val="28"/>
        </w:rPr>
        <w:t xml:space="preserve">Объемы реализации и финансирования мероприятий по </w:t>
      </w:r>
      <w:proofErr w:type="spellStart"/>
      <w:r w:rsidRPr="00E5587E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E5587E">
        <w:rPr>
          <w:rFonts w:ascii="Times New Roman" w:hAnsi="Times New Roman" w:cs="Times New Roman"/>
          <w:sz w:val="28"/>
          <w:szCs w:val="28"/>
        </w:rPr>
        <w:t xml:space="preserve"> территорий ведения гражданами садоводства для собстве</w:t>
      </w:r>
      <w:r>
        <w:rPr>
          <w:rFonts w:ascii="Times New Roman" w:hAnsi="Times New Roman" w:cs="Times New Roman"/>
          <w:sz w:val="28"/>
          <w:szCs w:val="28"/>
        </w:rPr>
        <w:t>нных нужд на период 2024-2028 г</w:t>
      </w:r>
      <w:r w:rsidRPr="00E5587E">
        <w:rPr>
          <w:rFonts w:ascii="Times New Roman" w:hAnsi="Times New Roman" w:cs="Times New Roman"/>
          <w:sz w:val="28"/>
          <w:szCs w:val="28"/>
        </w:rPr>
        <w:t>г.</w:t>
      </w:r>
    </w:p>
    <w:p w14:paraId="622544AA" w14:textId="0B9E3991" w:rsidR="00E5587E" w:rsidRDefault="00E5587E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87E">
        <w:rPr>
          <w:rFonts w:ascii="Times New Roman" w:hAnsi="Times New Roman" w:cs="Times New Roman"/>
          <w:sz w:val="28"/>
          <w:szCs w:val="28"/>
        </w:rPr>
        <w:t>Астраханская область</w:t>
      </w:r>
    </w:p>
    <w:p w14:paraId="78B250F1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BD8238F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DD92872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EF19539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4F6968E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2FAA02D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3DFA8FA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62555D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571A2C2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7DBB60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98A35FB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5AB6F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9CEA594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7B2F9F5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82BE1A7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7C9F9B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03D248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BA6C6E2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28A4D2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47C22A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DF08FBC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0C70E44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AD8565" w14:textId="77777777" w:rsidR="00246A1D" w:rsidRDefault="00246A1D" w:rsidP="0040124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8E3345B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D585E09" w14:textId="39B5DF84" w:rsidR="00246A1D" w:rsidRPr="00A66487" w:rsidRDefault="00246A1D" w:rsidP="00246A1D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221C5643" w14:textId="77777777" w:rsidR="00246A1D" w:rsidRDefault="00246A1D" w:rsidP="00246A1D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34261DC2" w14:textId="77777777" w:rsidR="00246A1D" w:rsidRPr="00A66487" w:rsidRDefault="00246A1D" w:rsidP="00246A1D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14:paraId="07EC54C6" w14:textId="77777777" w:rsidR="00401248" w:rsidRDefault="00401248" w:rsidP="00401248">
      <w:pPr>
        <w:pStyle w:val="ConsPlusNormal"/>
        <w:suppressAutoHyphens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от                 №</w:t>
      </w:r>
    </w:p>
    <w:p w14:paraId="35507804" w14:textId="77777777" w:rsidR="00246A1D" w:rsidRPr="00FB743D" w:rsidRDefault="00246A1D" w:rsidP="00246A1D">
      <w:pPr>
        <w:ind w:firstLine="10773"/>
        <w:jc w:val="both"/>
        <w:rPr>
          <w:sz w:val="20"/>
          <w:szCs w:val="20"/>
        </w:rPr>
      </w:pPr>
    </w:p>
    <w:p w14:paraId="6B18F171" w14:textId="4412F4A7" w:rsidR="00246A1D" w:rsidRPr="004858EF" w:rsidRDefault="00246A1D" w:rsidP="00246A1D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 w14:paraId="36F35A89" w14:textId="77777777" w:rsidR="00246A1D" w:rsidRPr="004858EF" w:rsidRDefault="00246A1D" w:rsidP="00246A1D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858EF">
        <w:rPr>
          <w:sz w:val="28"/>
          <w:szCs w:val="28"/>
        </w:rPr>
        <w:t xml:space="preserve">паспорту регионального </w:t>
      </w:r>
      <w:r>
        <w:rPr>
          <w:sz w:val="28"/>
          <w:szCs w:val="28"/>
        </w:rPr>
        <w:t xml:space="preserve">      </w:t>
      </w:r>
      <w:r w:rsidRPr="004858EF">
        <w:rPr>
          <w:sz w:val="28"/>
          <w:szCs w:val="28"/>
        </w:rPr>
        <w:t>проекта</w:t>
      </w:r>
    </w:p>
    <w:p w14:paraId="5F5C5788" w14:textId="77777777" w:rsidR="00246A1D" w:rsidRDefault="00246A1D" w:rsidP="00246A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144D0C" w14:textId="76756A89" w:rsidR="00246A1D" w:rsidRDefault="00246A1D" w:rsidP="00246A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46A1D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водный план мероприятий</w:t>
      </w:r>
    </w:p>
    <w:p w14:paraId="1184EE54" w14:textId="30E5158F" w:rsidR="00246A1D" w:rsidRPr="00246A1D" w:rsidRDefault="00246A1D" w:rsidP="00246A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основным направлениям государственной программы</w:t>
      </w:r>
    </w:p>
    <w:p w14:paraId="374C45BA" w14:textId="77777777" w:rsidR="00246A1D" w:rsidRDefault="00246A1D" w:rsidP="00246A1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W w:w="1488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756"/>
        <w:gridCol w:w="2694"/>
        <w:gridCol w:w="1559"/>
        <w:gridCol w:w="1276"/>
        <w:gridCol w:w="1134"/>
        <w:gridCol w:w="992"/>
        <w:gridCol w:w="1134"/>
        <w:gridCol w:w="992"/>
        <w:gridCol w:w="1639"/>
      </w:tblGrid>
      <w:tr w:rsidR="00246A1D" w14:paraId="621B8120" w14:textId="77777777" w:rsidTr="00246A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D36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E0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A13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CFF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1B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D10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E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CDA7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0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CA32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F69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2028 - 2032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0D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246A1D" w14:paraId="5E1AD8EF" w14:textId="77777777" w:rsidTr="00246A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85D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46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409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22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7D7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B2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1C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3C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25A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3F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46A1D" w14:paraId="0D57E500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1402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8327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(прирост) потребления природного газа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F4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8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8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D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7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F0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DA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11585,50</w:t>
            </w:r>
          </w:p>
        </w:tc>
      </w:tr>
      <w:tr w:rsidR="00246A1D" w14:paraId="473074B4" w14:textId="77777777" w:rsidTr="00246A1D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CF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AE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A59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D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CB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F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8B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5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1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390,95</w:t>
            </w:r>
          </w:p>
        </w:tc>
      </w:tr>
      <w:tr w:rsidR="00246A1D" w14:paraId="4DD10298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0A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342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(строител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ство) объектов магистральн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транспорта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96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B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2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CD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C4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C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9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5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44F8D9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E7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9E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40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DF6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93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68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E9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9E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5D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51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24C2295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58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49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CD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8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09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C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945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49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8C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75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B61D9DD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B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C0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52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4D9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28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6E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72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2E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694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88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BB5251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40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5F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2E3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4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A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BBF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D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25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81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7A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BE236F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79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13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8BF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6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87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0C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A02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9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1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3B7A22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32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0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F8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8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97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4A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5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25E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6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ED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3AEF2A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38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A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6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A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C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FC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1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83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CF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F6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57200D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C0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C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2B9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7E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6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6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473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B62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31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6E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957D3E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23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652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2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0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AF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0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9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D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1C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C0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0E9F96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7FE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C5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4F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- собственник Единой системы газоснабж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(далее - собственник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7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2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4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1B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C5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9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398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4C6F40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22C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80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D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E2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5E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1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C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76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D8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EC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914C50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B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87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43F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аффилированные лица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ственника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A80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73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9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E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C4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E7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9B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C7A32C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68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7D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2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5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74A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28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4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E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B0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75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79BCE8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41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BF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8C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 газотранспор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646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0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A6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9B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842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0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80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3E5343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3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7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D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18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3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76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91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1D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AE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E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F02407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2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334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73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3E1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7D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8C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DC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113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92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AE1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B7D7B2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E17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E8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49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D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C8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27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554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6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92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E9F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0A4B882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36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3F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(строител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ство) газопроводов-отводов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F8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B08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31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96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F3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10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B8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73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331,6</w:t>
            </w:r>
          </w:p>
        </w:tc>
      </w:tr>
      <w:tr w:rsidR="00246A1D" w14:paraId="60FCB65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32E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CC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F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4D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F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9CC">
              <w:rPr>
                <w:sz w:val="20"/>
                <w:szCs w:val="20"/>
              </w:rPr>
              <w:t>232</w:t>
            </w:r>
            <w:r>
              <w:rPr>
                <w:sz w:val="20"/>
                <w:szCs w:val="20"/>
              </w:rPr>
              <w:t>,</w:t>
            </w:r>
            <w:r w:rsidRPr="00F069C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6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B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16376,63</w:t>
            </w:r>
          </w:p>
          <w:p w14:paraId="5F96A6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B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7B3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53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16609,47&lt;*&gt;</w:t>
            </w:r>
          </w:p>
        </w:tc>
      </w:tr>
      <w:tr w:rsidR="00246A1D" w14:paraId="12CC255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D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8E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6A6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2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E7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8D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C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5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2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FB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B42827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F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8B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0D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E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4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7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D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3D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76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B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F2D2CE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F8E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D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1CF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F3B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74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7E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B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0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9F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AF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702139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1C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E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47F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DCB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A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10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E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8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17B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A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C15C29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8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FA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B02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6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C5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7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1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3C0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F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48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C18EBA5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6B3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FA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14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F0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FE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A07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23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7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58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C15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30510B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12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772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A5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5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79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83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BA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38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4A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D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331,6</w:t>
            </w:r>
          </w:p>
        </w:tc>
      </w:tr>
      <w:tr w:rsidR="00246A1D" w14:paraId="3870770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5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B7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3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4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EC3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9CC">
              <w:rPr>
                <w:sz w:val="20"/>
                <w:szCs w:val="20"/>
              </w:rPr>
              <w:t>232</w:t>
            </w:r>
            <w:r>
              <w:rPr>
                <w:sz w:val="20"/>
                <w:szCs w:val="20"/>
              </w:rPr>
              <w:t>,</w:t>
            </w:r>
            <w:r w:rsidRPr="00F069C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97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7EE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16376,63</w:t>
            </w:r>
          </w:p>
          <w:p w14:paraId="3C9A8F9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FE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4C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D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16609,47&lt;*&gt;</w:t>
            </w:r>
          </w:p>
        </w:tc>
      </w:tr>
      <w:tr w:rsidR="00246A1D" w14:paraId="5FA0599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F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8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BC5A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6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E3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701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4E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A2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A8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E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BC4786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A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8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6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7E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5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6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8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F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67A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E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B09586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4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A3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66A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аффилированные лица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ственника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7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BC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1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62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A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C3A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424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331,6</w:t>
            </w:r>
          </w:p>
        </w:tc>
      </w:tr>
      <w:tr w:rsidR="00246A1D" w14:paraId="1229321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97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98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7D3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28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7E3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9CC">
              <w:rPr>
                <w:sz w:val="20"/>
                <w:szCs w:val="20"/>
              </w:rPr>
              <w:t>232</w:t>
            </w:r>
            <w:r>
              <w:rPr>
                <w:sz w:val="20"/>
                <w:szCs w:val="20"/>
              </w:rPr>
              <w:t>,</w:t>
            </w:r>
            <w:r w:rsidRPr="00F069C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9FE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3DC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16376,63</w:t>
            </w:r>
          </w:p>
          <w:p w14:paraId="5810171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D93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FE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7C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16609,47&lt;*&gt;</w:t>
            </w:r>
          </w:p>
        </w:tc>
      </w:tr>
      <w:tr w:rsidR="00246A1D" w14:paraId="098F668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4E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BA9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B1A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 газотранспор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87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B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E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12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0A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D6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8CB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B9B504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5D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D62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4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F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3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DE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1A6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A93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3D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C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0B1848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6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2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CE0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 газотранспор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D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A8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3F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84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D7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61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E5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CEA984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D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451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05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4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A00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6F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F5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0B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6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D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2EBE7D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14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F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48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31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E6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2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FE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052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CB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36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2EB62A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A22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4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1C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B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6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1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07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AB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8D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B1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A509F6C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0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80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(строительство) ГРС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31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07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CC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8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D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2B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9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87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46A1D" w14:paraId="6A95FD0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EA5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2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A7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22B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8E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D6B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57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B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0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871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519731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6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52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1BA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B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D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32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8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C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980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ABD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C31F77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3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2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3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D1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36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84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25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5C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2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148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A1BB74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F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65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AA5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71B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B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BE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2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F9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5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D7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95B994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351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21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C7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F5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7E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92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CE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F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F5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A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A9CF8D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1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66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C4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A81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9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7D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2A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E78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F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2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FCBC4E7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8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2A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9A1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5B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84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C0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20A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8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04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69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42FA46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A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E61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EB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F1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3CA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C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948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94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B7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66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46A1D" w14:paraId="448CAD6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B0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2B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82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4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70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57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9F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2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9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0A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E1DF12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F6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1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799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4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2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17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3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7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4E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8D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46A1D" w14:paraId="3A32741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70F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15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5F0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28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4F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CD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62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3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7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1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E8D97B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E9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D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67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аффилированные лица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ственника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61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1C2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E4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83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57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B3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0DD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46A1D" w14:paraId="0B9DB95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500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1A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7A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EB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CB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103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9D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8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7A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6DE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7AC645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B1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8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82C2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 газотранспор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43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0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6F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220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0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747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FC2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6C30FE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C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1A1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4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D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9A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5D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B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2E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A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4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DF7A5A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1EA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6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B0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 газораспредел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тельные организации (далее - ГРО)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90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BF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57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F0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A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E72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66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26AC9C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C32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78D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F6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0E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36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F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76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A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1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7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1B67A2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5C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631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433A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CCE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D8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06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46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ED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07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3C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94DC0F5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88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01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E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BC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F0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1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15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3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BF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DB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95D7221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D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67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объектов транспорта природного газа (ГРС)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39D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5E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FD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E9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5C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DE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0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A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A1D" w14:paraId="775FF30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A0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07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E3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741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9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3A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,15&lt;*&gt;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D0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929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77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36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7E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3A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,15&lt;*&gt;</w:t>
            </w:r>
          </w:p>
        </w:tc>
      </w:tr>
      <w:tr w:rsidR="00246A1D" w14:paraId="1CD6A5ED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AA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1B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BF8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2D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F5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D3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6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34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63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CB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441B7A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F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5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FD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11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F9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4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C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6D4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6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F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34A831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42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CA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46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71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5DE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F08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B4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02B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B1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2B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04A6A7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58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8E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02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6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8A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91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3C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4B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0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BB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3D1F1F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63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4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864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B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E96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EA0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791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29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C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3D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A1CD9F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CF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A37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1C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4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62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AC2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2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9B3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F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0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1B64C7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E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BA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FB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26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D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7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18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3C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37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3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A1D" w14:paraId="5FF0866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72E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D85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17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9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BAD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3A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,15&lt;*&gt;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B9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F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20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41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4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3A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,15&lt;*&gt;</w:t>
            </w:r>
          </w:p>
        </w:tc>
      </w:tr>
      <w:tr w:rsidR="00246A1D" w14:paraId="4A104305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AD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B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1E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A7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2A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77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E3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8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F7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B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6A1D" w14:paraId="607F0EA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F3C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94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83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7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5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61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B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B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0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DA2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2F3B76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29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D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E5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аффилированные лица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ственника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1EC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03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F4B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77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F4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C2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DD2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A1D" w14:paraId="7EDF70F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84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FC9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7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F4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51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3A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,15&lt;*&gt;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5E1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1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A6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78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C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3A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,15&lt;*&gt;</w:t>
            </w:r>
          </w:p>
        </w:tc>
      </w:tr>
      <w:tr w:rsidR="00246A1D" w14:paraId="2B454B4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3F3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91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394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 газотранспор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03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0C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8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9B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91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FE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0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B8728AD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E2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2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2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A1C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C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53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42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3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1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8D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43A7317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D0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E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62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 ГРО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BC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BD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91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4E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F6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49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F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699DB07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E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A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93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3D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E0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30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D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C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6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D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5FD36A5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8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4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295A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7A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F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E2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2B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9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7B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09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D55B52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0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1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8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DE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CEE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4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D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8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54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A3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841C4B2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8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64F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(строител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ство) межпоселковых газ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проводов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0F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0F9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7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0D5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0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82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03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8C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367,0</w:t>
            </w:r>
          </w:p>
        </w:tc>
      </w:tr>
      <w:tr w:rsidR="00246A1D" w14:paraId="7E57EB0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C8B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FF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0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EB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0F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1891,0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C8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399,98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C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2325,46</w:t>
            </w:r>
          </w:p>
          <w:p w14:paraId="1F2F77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80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221,84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0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8E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4838,28 &lt;*&gt;</w:t>
            </w:r>
          </w:p>
        </w:tc>
      </w:tr>
      <w:tr w:rsidR="00246A1D" w14:paraId="5AF804F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9A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750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15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98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7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E3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C8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3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68D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3C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5F03D5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9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0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1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F86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3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E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FE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D2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23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42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1BAE57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52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89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D7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90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23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C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70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7B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5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0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7F6359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5EC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9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A1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2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8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07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CF3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59D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CB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56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E15DCF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F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E4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060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5F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C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D4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2D3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8D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8B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C41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8C7E53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FC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2B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15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526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11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67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CB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AF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B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20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401746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E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0E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6BF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4A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76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5D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A40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2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E5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88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367,0</w:t>
            </w:r>
          </w:p>
        </w:tc>
      </w:tr>
      <w:tr w:rsidR="00246A1D" w14:paraId="6453802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D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BB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8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14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1891,0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B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399,98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C8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2325,46</w:t>
            </w:r>
          </w:p>
          <w:p w14:paraId="762C71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19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221,84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CB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15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4838,28 &lt;*&gt;</w:t>
            </w:r>
          </w:p>
        </w:tc>
      </w:tr>
      <w:tr w:rsidR="00246A1D" w14:paraId="230CAA5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9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7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A41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1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6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46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0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B4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BC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E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D57A12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AC2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6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3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43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A1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1D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E8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A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7B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BA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ACB5E4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B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D6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388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аффилированные лица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ственника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4B8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F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9D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5F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B6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BEA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A6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367,0</w:t>
            </w:r>
          </w:p>
        </w:tc>
      </w:tr>
      <w:tr w:rsidR="00246A1D" w14:paraId="60FC209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20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FE2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0DE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4A6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8E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1891,0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A4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399,98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97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2325,46</w:t>
            </w:r>
          </w:p>
          <w:p w14:paraId="6A90F90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E1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221,84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72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70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4838,28 &lt;*&gt;</w:t>
            </w:r>
          </w:p>
        </w:tc>
      </w:tr>
      <w:tr w:rsidR="00246A1D" w14:paraId="686173C6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F78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242A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35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 газотранспор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B4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E23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064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2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24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EE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AFC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0DC96A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C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9D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10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7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4C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CBC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B88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36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0D9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84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593F7F7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8E2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A8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903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 ГРО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03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7A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88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75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8E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88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3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CA49C8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B31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E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8EC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E3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6C8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8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D8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A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44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A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1F9FE9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B1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BCD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7BF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A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D8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2A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A3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3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2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6E6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1B6224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E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E7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DC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5F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C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0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3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24C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357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F9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9D6080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38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6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3B8A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специальной надбавки к тарифам на транспортировку газа по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тям аффилированных лиц собственника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7B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3ED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E4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8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88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2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F8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EF721E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901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11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BE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7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3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A4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D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FE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1B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F9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6E7317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43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4F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A8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специальной надбавки к тарифам на транспортировку газа по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тям независимых ГРО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2E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0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AD8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57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BB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143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B1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482083D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C8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2E1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1EF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82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62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4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453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11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1A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BF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9D287A4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DA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9B3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sz w:val="20"/>
                <w:szCs w:val="20"/>
              </w:rPr>
              <w:t>внутрипосе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ковых</w:t>
            </w:r>
            <w:proofErr w:type="spellEnd"/>
            <w:r>
              <w:rPr>
                <w:sz w:val="20"/>
                <w:szCs w:val="20"/>
              </w:rPr>
              <w:t xml:space="preserve"> газопроводов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47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7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13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29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36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C6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E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B91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759,1</w:t>
            </w:r>
          </w:p>
        </w:tc>
      </w:tr>
      <w:tr w:rsidR="00246A1D" w14:paraId="412C383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61B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9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C30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0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24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106,75&lt;*&gt;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D36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57,15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BE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2945,32</w:t>
            </w:r>
          </w:p>
          <w:p w14:paraId="000772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72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22,51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3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152,44 &lt;*&gt;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B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7BC">
              <w:rPr>
                <w:sz w:val="20"/>
                <w:szCs w:val="20"/>
              </w:rPr>
              <w:t>3284,13 &lt;*&gt;</w:t>
            </w:r>
          </w:p>
        </w:tc>
      </w:tr>
      <w:tr w:rsidR="00246A1D" w14:paraId="1EA97EF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6C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C27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93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A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C9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2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FE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60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16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47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7D9829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F2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F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7D2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8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1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7C3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9D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29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F5A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2C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48024B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A5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A8D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D9A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3E9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B87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7B0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40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4B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7E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5F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769971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0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F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1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F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2A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01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BA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0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B6C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6C5F2F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A5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A68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8D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ECA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B9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C0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0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4D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F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0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CDAA81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E35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B3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87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15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8B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A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7A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0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D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1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739BCD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1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3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D3F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E5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65E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8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0B0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5F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8CE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B5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759,1</w:t>
            </w:r>
          </w:p>
        </w:tc>
      </w:tr>
      <w:tr w:rsidR="00246A1D" w14:paraId="6E36076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39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BE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F3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EDA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F9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106,75&lt;*&gt;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BB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57,15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3B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2945,32</w:t>
            </w:r>
          </w:p>
          <w:p w14:paraId="11B816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7DA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22,51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3C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574,01 &lt;*&gt;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38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3705,74 &lt;*&gt;</w:t>
            </w:r>
          </w:p>
        </w:tc>
      </w:tr>
      <w:tr w:rsidR="00246A1D" w14:paraId="4136208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D8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F9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7F9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аффилированные лица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ственника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DB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A9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B4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B1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2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7A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4B6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759,1</w:t>
            </w:r>
          </w:p>
        </w:tc>
      </w:tr>
      <w:tr w:rsidR="00246A1D" w14:paraId="474BDBD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D0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9E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62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4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2F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106,75&lt;*&gt;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3D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57,15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B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2945,32</w:t>
            </w:r>
          </w:p>
          <w:p w14:paraId="66157A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80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22,51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F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574,01 &lt;*&gt;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4C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3705,74 &lt;*&gt;</w:t>
            </w:r>
          </w:p>
        </w:tc>
      </w:tr>
      <w:tr w:rsidR="00246A1D" w14:paraId="181E565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261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9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3832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 ГРО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A3D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C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78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B2D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C9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4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BF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E21F72D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4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384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8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6E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D3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81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3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42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9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0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380020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01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F6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80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3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A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1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19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E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7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F1F18B7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D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80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6D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29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B1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31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1B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42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F08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B6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1CA3A29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F6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C3F9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145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B18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DA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9F7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1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1D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CB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5F7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A47943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03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33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B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94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19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9CA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CA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3E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A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6E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DA287A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A2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9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F2F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специальной надбавки к тарифам на транспортировку газа по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тям аффилированных лиц собственника ЕСГ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4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D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32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F3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6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28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81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D6CEEC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46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C8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07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270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E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A2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42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E3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BDF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5BA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C72F655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1A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68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27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специальной надбавки к тарифам на транспортировку газа по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тям независимых ГРО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7A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C2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AA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286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E0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9C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090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571565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BD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C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D4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867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CF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77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CE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343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9F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B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5A6950E" w14:textId="77777777" w:rsidTr="00246A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5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D2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газификации населения (природным газом и СУГ)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A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30F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61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FA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0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8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EE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46A1D" w14:paraId="18D27907" w14:textId="77777777" w:rsidTr="00246A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6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32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потенциальной газификации населения (природным газом и СУГ)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B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42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35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C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F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72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9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</w:tr>
      <w:tr w:rsidR="00246A1D" w14:paraId="5BEE2426" w14:textId="77777777" w:rsidTr="00246A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1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97E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газификации населения природным газом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F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842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C54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C9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F4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3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210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46A1D" w14:paraId="2ABBCDB0" w14:textId="77777777" w:rsidTr="00246A1D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E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134C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потребителей природным газом</w:t>
            </w:r>
          </w:p>
          <w:p w14:paraId="5C61708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(количество населенных пунктов)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A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93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32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CCE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149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EAC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F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46A1D" w14:paraId="29E9D7EA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A6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34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потребителей природным газом (количество квартир (домовладений)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62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6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CB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0E3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32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B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8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AC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</w:t>
            </w:r>
          </w:p>
        </w:tc>
      </w:tr>
      <w:tr w:rsidR="00246A1D" w14:paraId="5E28A1A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3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6A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81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BB9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44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EF5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66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F3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33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34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3055,40</w:t>
            </w:r>
          </w:p>
        </w:tc>
      </w:tr>
      <w:tr w:rsidR="00246A1D" w14:paraId="4DF9750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4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4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8E2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020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0E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30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8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7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47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DB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0A677E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55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C2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C3D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91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293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D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9A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ADD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D81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1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8BCB13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A9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6C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A3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63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77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40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66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3C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5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66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</w:tr>
      <w:tr w:rsidR="00246A1D" w14:paraId="188F2EBD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4A7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5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BB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C7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5C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C0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AA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44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67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7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30,54</w:t>
            </w:r>
          </w:p>
        </w:tc>
      </w:tr>
      <w:tr w:rsidR="00246A1D" w14:paraId="29492BC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8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2D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CD2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6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EBD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C4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FF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31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BC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A1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6A1D" w14:paraId="4E270F2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56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9D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4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0F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B1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A6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5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6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D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FC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665BFC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8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D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C13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5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46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1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89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E1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33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90B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ED310C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58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F3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0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C8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9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B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78D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7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62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2D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7B96BD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A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36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371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D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F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3C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93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05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33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7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24195</w:t>
            </w:r>
          </w:p>
        </w:tc>
      </w:tr>
      <w:tr w:rsidR="00246A1D" w14:paraId="01757A45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68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3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02A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5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6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6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440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4B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F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E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3024,86</w:t>
            </w:r>
          </w:p>
        </w:tc>
      </w:tr>
      <w:tr w:rsidR="00246A1D" w14:paraId="31C3244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68A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BD3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2C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F5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01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89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E6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1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44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15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24195</w:t>
            </w:r>
          </w:p>
        </w:tc>
      </w:tr>
      <w:tr w:rsidR="00246A1D" w14:paraId="4B5FCAB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7B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C9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1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70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11C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99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13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8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00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783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3024,86</w:t>
            </w:r>
          </w:p>
        </w:tc>
      </w:tr>
      <w:tr w:rsidR="00246A1D" w14:paraId="23D5D67F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8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D1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котельных на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родный газ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EA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0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A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B6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C8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85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86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9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606DFF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A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48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5D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D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BF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C0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CD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2A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AC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87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8A7444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4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7B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24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60E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3D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C4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2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BA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6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5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7301AE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802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5D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C7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84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AC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5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2F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252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7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CE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F71867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A1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B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5FE3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lastRenderedPageBreak/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DF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79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20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7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9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4B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F0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BF06AF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2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6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149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2C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24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EA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F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BEB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F4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5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A36C79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7F5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EE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C22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F6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C75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78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3EF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79C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B4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4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CA1C9D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70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A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5B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D9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C3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51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C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A1C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334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DD9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EA018F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4A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244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9D9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01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BD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18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6E7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5F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CD1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01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115629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1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8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7D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A2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6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1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8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F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2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9B3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1535BF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F3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27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259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17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BAA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A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6F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9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E9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4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82B84DE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C98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5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86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6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2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78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6A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12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57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1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62CDA14" w14:textId="77777777" w:rsidTr="00246A1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E2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A21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газификации населения СУГ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1A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9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B4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A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67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86B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83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246A1D" w14:paraId="492AE10F" w14:textId="77777777" w:rsidTr="00246A1D">
        <w:trPr>
          <w:trHeight w:val="4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B0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EFC9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потребителей СУГ</w:t>
            </w:r>
          </w:p>
          <w:p w14:paraId="739DCA2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(количество населенных пунктов)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AE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657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D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1B79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E0EE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79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3F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1D7A291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DAD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EA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потребителей СУГ (количество квартир (домовладений)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A4F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76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89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0C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EE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CB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A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9FC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B8E560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A6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DF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73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827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49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C4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48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65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AE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DF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BB94B7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BD8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E6D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8BF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B1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21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D7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E2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6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A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54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52E41C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88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0B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9B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28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E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F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7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4E1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EF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21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59EB23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F9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9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60F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A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DB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5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92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3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F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F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47D5BD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6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81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CB9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73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67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A10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40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4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B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E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A08CE3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D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54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30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8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B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A3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49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8C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83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5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DC27B6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A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31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666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58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44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A0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8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15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8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8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FF7465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76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7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453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F93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4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FB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6F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E8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1D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2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FE134C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08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1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F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8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06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DF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C5E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0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8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0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FA12B6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0B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C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3F1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248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B7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3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94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ECA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B5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92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EEE9C8D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105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27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9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D66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5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11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C8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C8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774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1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BC5973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A6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43E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FBA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C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1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E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7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39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5C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E2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F7741D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A6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87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35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3B5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778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911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24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FC3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B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F3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E0791C2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BB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B0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котельных на СУГ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DF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81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E1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255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09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D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D1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983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953B2E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B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26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F70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C1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E77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E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41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28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6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FD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2652E1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76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BC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298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E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DB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59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0D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07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1B1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B5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D31D137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7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0B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9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84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63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2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E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0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2D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B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805F6B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9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D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43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8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75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00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7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3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B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D75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E2ED30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F4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7F4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A1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94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45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1B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9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1C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8E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7F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2CD464B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22F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823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69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E33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E3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9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B1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46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13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D27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29AA20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6DC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6E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5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5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2B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0A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75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F2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C2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F89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101FEA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7C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BC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78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4E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B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5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CBD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EE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8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78A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31DEA6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D6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8D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11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E5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F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14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B45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8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E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3F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E0376D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C6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9F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CF9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413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1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9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D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1A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13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B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C551CA7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F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E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17E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33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5F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BA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4E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86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9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5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B03BF68" w14:textId="77777777" w:rsidTr="00246A1D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1B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E8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газификации населения сжиженным природным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зом (далее - СПГ)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AA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5F38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45B721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5524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200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81E6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270F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391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46A1D" w14:paraId="15929994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4D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45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потребителей СПГ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6B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D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B3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6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D05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74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C0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116484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EE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B31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(количество населенных пунктов)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24DF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526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3FF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F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6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34F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4D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7D9749C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5F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2C8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потребителей СПГ (количество квартир (домовладений)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02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140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E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D0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02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B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3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B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836958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455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4B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7D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80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0A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7B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F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4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0B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E2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7F7F5B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AA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D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6F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FF1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4C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AD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BF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B0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2A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9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0278CA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F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A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E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2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7B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E94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8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8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E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AD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B7D76C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7A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0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51F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D5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7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A9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96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7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E7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24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E55CDF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B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428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7F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5B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52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A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F0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2A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9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C8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0E3FC7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1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0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61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80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6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6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9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1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FF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0B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CC568B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041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2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9C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7E2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45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75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BA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65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3B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978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2C2DCD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C1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C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4D39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68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6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E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1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67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93C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05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AD3A08D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1E2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0E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28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538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DF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6C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E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9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3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0B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5CA60C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3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3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6B9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4E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071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1A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C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9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A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A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3CCBAB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6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28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8C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FA9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31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96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DDD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DD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B5F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EE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FE6CF9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3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E3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BDB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2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5B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34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4F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42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6F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73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6DFF8C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F0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6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72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F49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7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75F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A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B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D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A6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3C8357F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A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5E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(строительство) комплексов производства СПГ3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A5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F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B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0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99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A66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B28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BB7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BBAE4B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4D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E81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6B9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00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5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78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B6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3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D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C56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ADD96E5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B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7E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200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89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45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E2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CB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3E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19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7C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283BB0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A2D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4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73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EE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A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C9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EB7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8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D8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1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2745B4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0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0B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44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C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30E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43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11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49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A2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EF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65A52D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86F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E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22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B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CE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21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85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E8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D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BA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77931D5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8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8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3EC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A52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D8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F1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D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3C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D42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1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9137BF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0B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BD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D3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30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5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3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97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77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B6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69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249C097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3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E8B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5B91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82E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8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752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4D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5DD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61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45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6E85231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08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6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50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0E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6C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6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F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C0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2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FA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29CF7B7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5B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E753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067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"Газпром гелий сервис"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6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03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6A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3E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F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75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EF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EBC0DA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17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383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F40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F29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0F6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BB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609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9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1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0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57BE941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A95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669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4F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5C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DC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FD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D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C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26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E6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B2090B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8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1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0D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26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607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BC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5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82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49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475D849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B9D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C29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котельных на СПГ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2D6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B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CA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8A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F5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79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A5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B6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E99C2F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3B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71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89B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167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D6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6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6E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30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B1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1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ECDA8C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0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1D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65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8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A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29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D83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EDB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FAE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BC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961A62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87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C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5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28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28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D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42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553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B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FB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32F9002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77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A7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BED8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684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60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E8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6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51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A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1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BD8790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F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C2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16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A9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E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EC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64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6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A3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91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B86E045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093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13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BC7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A7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5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0D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B64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F8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764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5C4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DC7782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6DB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2B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26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10D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8C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5C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6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A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D9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7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4710F1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93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F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6A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B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F96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CC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9CE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C5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D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15D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CF83B6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08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C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23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8C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CD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FD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60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99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5A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B8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34D37C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84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1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D622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3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5C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4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1C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81F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B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1E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303186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E8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341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F05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43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DC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48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B37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D14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9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55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E79D258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03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60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на природный газ автотранспортной техники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B7D9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C3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18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208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96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D4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24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7B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40F7C7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51A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1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2E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0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DF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B5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2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7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19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ED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610DA9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74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6B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225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9C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B07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27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45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40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A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07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75019B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FE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30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82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AA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AE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45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0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F0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E2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52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A11AAB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E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CB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D0C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486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08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4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1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C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7B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53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9AF0A8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830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F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82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15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E0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9A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54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A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8D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76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22FA82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AE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B3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6F2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42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AB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44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ED8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66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4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3F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3DA7C02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77B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E8F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5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AF0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1A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00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96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C8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81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2A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91FAFB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135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0C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D152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B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D3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54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80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55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7E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B3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96B0EDF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200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C9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2B8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E4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D07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F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FD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BD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1F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A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6DBD18D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0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8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F9C0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21C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9FC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F3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E3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FE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8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D2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4994385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183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C5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892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6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60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98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51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7C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667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A2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6357C540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8CA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49E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(строительство) автомобильных газовых наполнительных компрессо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ных станций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C4D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10A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8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42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DC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4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3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EA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A1D" w14:paraId="4A6229B6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14D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DB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4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90B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6B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E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2F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BA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368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882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&lt;*&gt;</w:t>
            </w:r>
          </w:p>
        </w:tc>
      </w:tr>
      <w:tr w:rsidR="00246A1D" w14:paraId="6ED82B2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F2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B1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35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7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57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031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92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E0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AF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8F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517207F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CE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686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4C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DF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1E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E62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58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ADD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24D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ED8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7EE195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8A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08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44D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бюджет субъекта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51B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FF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81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4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C6C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A94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1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ECBD5C8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11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33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0F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7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82D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63F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4F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3A6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D38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0E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1E885F6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48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63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E9BF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15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FEF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53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3F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E9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4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15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EA4E9DD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1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53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19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D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6E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32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DF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36A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CA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872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07108A95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73D6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CD8E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13F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средства организаций,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D8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E98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A2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B4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06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FAF2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35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A1D" w14:paraId="0F0395E3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32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BC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3F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23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98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7B1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4B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4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FC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&lt;*&gt;</w:t>
            </w:r>
          </w:p>
        </w:tc>
      </w:tr>
      <w:tr w:rsidR="00246A1D" w14:paraId="5A948BEA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6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8B7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28B4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02C5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ООО «Газпром газомоторное топливо»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699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F4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83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42A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DB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3A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76F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A1D" w14:paraId="363B9FA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3F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8A0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47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03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AA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74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3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3D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C9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AFD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&lt;*&gt;</w:t>
            </w:r>
          </w:p>
        </w:tc>
      </w:tr>
      <w:tr w:rsidR="00246A1D" w14:paraId="2EF76444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C8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0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148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C69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A4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694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FC6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AE9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D9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81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848F11C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5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BD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5A3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C3C7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9F8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F00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12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81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E44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10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40FC6E1" w14:textId="77777777" w:rsidTr="00246A1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860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9A7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и количество бесхозяйных объектов газ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распределения в том числе: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0E5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D5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6C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17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288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1F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D6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F1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7AE7DD40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F6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B7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79B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7FA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8E6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42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6E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57B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28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7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</w:tr>
      <w:tr w:rsidR="00246A1D" w14:paraId="02D6B63B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85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1DA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планируемых к регистрации права собственности на них в установленном порядке газ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распределительной организ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FA2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D1D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ADC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DDF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5CC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2F61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823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FC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A1D" w14:paraId="22C9C449" w14:textId="77777777" w:rsidTr="00246A1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ADD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0F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8F9" w14:textId="77777777" w:rsidR="00246A1D" w:rsidRDefault="00246A1D" w:rsidP="00246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FFB6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F5A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1A9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4E0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F2E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E54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575" w14:textId="77777777" w:rsidR="00246A1D" w:rsidRDefault="00246A1D" w:rsidP="00246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296D536" w14:textId="77777777" w:rsidR="001953F3" w:rsidRDefault="001953F3" w:rsidP="001953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F7E4AD1" w14:textId="77777777" w:rsidR="001953F3" w:rsidRDefault="001953F3" w:rsidP="001953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6B32B74" w14:textId="7B4D8700" w:rsidR="001953F3" w:rsidRDefault="001953F3" w:rsidP="001953F3">
      <w:pPr>
        <w:autoSpaceDE w:val="0"/>
        <w:autoSpaceDN w:val="0"/>
        <w:adjustRightInd w:val="0"/>
        <w:ind w:right="253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&lt;*&gt; Ориенти</w:t>
      </w:r>
      <w:r w:rsidR="008011A6">
        <w:rPr>
          <w:rFonts w:eastAsiaTheme="minorHAnsi"/>
          <w:sz w:val="28"/>
          <w:szCs w:val="28"/>
          <w:lang w:eastAsia="en-US"/>
        </w:rPr>
        <w:t xml:space="preserve">ровочные объемы инвестиций </w:t>
      </w:r>
      <w:proofErr w:type="spellStart"/>
      <w:r w:rsidR="008011A6">
        <w:rPr>
          <w:rFonts w:eastAsiaTheme="minorHAnsi"/>
          <w:sz w:val="28"/>
          <w:szCs w:val="28"/>
          <w:lang w:eastAsia="en-US"/>
        </w:rPr>
        <w:t>ПАО</w:t>
      </w:r>
      <w:proofErr w:type="spellEnd"/>
      <w:r w:rsidR="008011A6">
        <w:rPr>
          <w:rFonts w:eastAsiaTheme="minorHAnsi"/>
          <w:sz w:val="28"/>
          <w:szCs w:val="28"/>
          <w:lang w:eastAsia="en-US"/>
        </w:rPr>
        <w:t xml:space="preserve"> «Газпром»</w:t>
      </w:r>
      <w:bookmarkStart w:id="6" w:name="_GoBack"/>
      <w:bookmarkEnd w:id="6"/>
      <w:r>
        <w:rPr>
          <w:rFonts w:eastAsiaTheme="minorHAnsi"/>
          <w:sz w:val="28"/>
          <w:szCs w:val="28"/>
          <w:lang w:eastAsia="en-US"/>
        </w:rPr>
        <w:t xml:space="preserve"> в строительство объектов газоснабжения согласно утвержденной программе развития газоснабжения и газификации Астраханской области на период 2021 - 2025 годов.</w:t>
      </w:r>
    </w:p>
    <w:p w14:paraId="317BE2A3" w14:textId="77777777" w:rsidR="00246A1D" w:rsidRDefault="00246A1D" w:rsidP="00246A1D"/>
    <w:p w14:paraId="7B113B13" w14:textId="77777777" w:rsidR="00246A1D" w:rsidRPr="00716885" w:rsidRDefault="00246A1D" w:rsidP="00E5587E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46A1D" w:rsidRPr="00716885" w:rsidSect="00FD319E">
      <w:pgSz w:w="16838" w:h="11905" w:orient="landscape" w:code="9"/>
      <w:pgMar w:top="1701" w:right="1134" w:bottom="567" w:left="1134" w:header="567" w:footer="0" w:gutter="0"/>
      <w:pgNumType w:start="1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142EB" w14:textId="77777777" w:rsidR="00101CAD" w:rsidRDefault="00101CAD">
      <w:r>
        <w:separator/>
      </w:r>
    </w:p>
  </w:endnote>
  <w:endnote w:type="continuationSeparator" w:id="0">
    <w:p w14:paraId="7512AF54" w14:textId="77777777" w:rsidR="00101CAD" w:rsidRDefault="0010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7E9A9" w14:textId="77777777" w:rsidR="00101CAD" w:rsidRDefault="00101CAD">
      <w:r>
        <w:separator/>
      </w:r>
    </w:p>
  </w:footnote>
  <w:footnote w:type="continuationSeparator" w:id="0">
    <w:p w14:paraId="26867BEE" w14:textId="77777777" w:rsidR="00101CAD" w:rsidRDefault="00101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1177653197"/>
      <w:docPartObj>
        <w:docPartGallery w:val="Page Numbers (Top of Page)"/>
        <w:docPartUnique/>
      </w:docPartObj>
    </w:sdtPr>
    <w:sdtEndPr/>
    <w:sdtContent>
      <w:p w14:paraId="0C525138" w14:textId="4821B5A0" w:rsidR="00101CAD" w:rsidRPr="008B0255" w:rsidRDefault="00101CAD" w:rsidP="00F7731B">
        <w:pPr>
          <w:pStyle w:val="a5"/>
          <w:jc w:val="center"/>
          <w:rPr>
            <w:rFonts w:ascii="Times New Roman" w:hAnsi="Times New Roman"/>
            <w:sz w:val="24"/>
            <w:szCs w:val="24"/>
            <w:lang w:val="ru-RU"/>
          </w:rPr>
        </w:pPr>
        <w:r w:rsidRPr="00E6034D">
          <w:rPr>
            <w:rFonts w:ascii="Times New Roman" w:hAnsi="Times New Roman"/>
            <w:sz w:val="24"/>
            <w:szCs w:val="24"/>
          </w:rPr>
          <w:fldChar w:fldCharType="begin"/>
        </w:r>
        <w:r w:rsidRPr="00E6034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6034D">
          <w:rPr>
            <w:rFonts w:ascii="Times New Roman" w:hAnsi="Times New Roman"/>
            <w:sz w:val="24"/>
            <w:szCs w:val="24"/>
          </w:rPr>
          <w:fldChar w:fldCharType="separate"/>
        </w:r>
        <w:r w:rsidR="008011A6" w:rsidRPr="008011A6">
          <w:rPr>
            <w:rFonts w:ascii="Times New Roman" w:hAnsi="Times New Roman"/>
            <w:noProof/>
            <w:sz w:val="24"/>
            <w:szCs w:val="24"/>
            <w:lang w:val="ru-RU"/>
          </w:rPr>
          <w:t>60</w:t>
        </w:r>
        <w:r w:rsidRPr="00E6034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7A"/>
    <w:rsid w:val="00000F35"/>
    <w:rsid w:val="00001070"/>
    <w:rsid w:val="0000120A"/>
    <w:rsid w:val="000018B4"/>
    <w:rsid w:val="00001EBE"/>
    <w:rsid w:val="0000218C"/>
    <w:rsid w:val="00002485"/>
    <w:rsid w:val="00002C3C"/>
    <w:rsid w:val="00002C9E"/>
    <w:rsid w:val="00003004"/>
    <w:rsid w:val="00003996"/>
    <w:rsid w:val="00003AD8"/>
    <w:rsid w:val="00004F2F"/>
    <w:rsid w:val="00005255"/>
    <w:rsid w:val="0000566B"/>
    <w:rsid w:val="00005DCF"/>
    <w:rsid w:val="00005FAC"/>
    <w:rsid w:val="00005FD3"/>
    <w:rsid w:val="0001052F"/>
    <w:rsid w:val="00010CBE"/>
    <w:rsid w:val="000119D4"/>
    <w:rsid w:val="00013471"/>
    <w:rsid w:val="00013A73"/>
    <w:rsid w:val="0001414A"/>
    <w:rsid w:val="00014269"/>
    <w:rsid w:val="00014733"/>
    <w:rsid w:val="00015485"/>
    <w:rsid w:val="00015BC2"/>
    <w:rsid w:val="00015C1F"/>
    <w:rsid w:val="00015FC8"/>
    <w:rsid w:val="00016B5A"/>
    <w:rsid w:val="00020097"/>
    <w:rsid w:val="000203A9"/>
    <w:rsid w:val="0002083E"/>
    <w:rsid w:val="0002089F"/>
    <w:rsid w:val="000212F0"/>
    <w:rsid w:val="00021AFD"/>
    <w:rsid w:val="00021F31"/>
    <w:rsid w:val="000223D3"/>
    <w:rsid w:val="0002250B"/>
    <w:rsid w:val="00022932"/>
    <w:rsid w:val="000229B6"/>
    <w:rsid w:val="000232C2"/>
    <w:rsid w:val="000234D2"/>
    <w:rsid w:val="00023B4F"/>
    <w:rsid w:val="00023F3F"/>
    <w:rsid w:val="00024420"/>
    <w:rsid w:val="00024CE6"/>
    <w:rsid w:val="00024E4A"/>
    <w:rsid w:val="0002651E"/>
    <w:rsid w:val="00026F1A"/>
    <w:rsid w:val="00027F33"/>
    <w:rsid w:val="000300A4"/>
    <w:rsid w:val="00030E9B"/>
    <w:rsid w:val="000311F9"/>
    <w:rsid w:val="00031669"/>
    <w:rsid w:val="00031CD7"/>
    <w:rsid w:val="0003226C"/>
    <w:rsid w:val="00032D89"/>
    <w:rsid w:val="00033B11"/>
    <w:rsid w:val="00033D27"/>
    <w:rsid w:val="00034926"/>
    <w:rsid w:val="00035AF4"/>
    <w:rsid w:val="000360CB"/>
    <w:rsid w:val="00036E8C"/>
    <w:rsid w:val="000371C1"/>
    <w:rsid w:val="00037258"/>
    <w:rsid w:val="0003789D"/>
    <w:rsid w:val="00040127"/>
    <w:rsid w:val="000407E9"/>
    <w:rsid w:val="00040C26"/>
    <w:rsid w:val="00040C6D"/>
    <w:rsid w:val="0004123B"/>
    <w:rsid w:val="000413E1"/>
    <w:rsid w:val="00041747"/>
    <w:rsid w:val="00041883"/>
    <w:rsid w:val="00041C87"/>
    <w:rsid w:val="00041CC1"/>
    <w:rsid w:val="00042CAC"/>
    <w:rsid w:val="00043788"/>
    <w:rsid w:val="00043E07"/>
    <w:rsid w:val="00044066"/>
    <w:rsid w:val="000442A0"/>
    <w:rsid w:val="00044D0D"/>
    <w:rsid w:val="00044FFC"/>
    <w:rsid w:val="000452E8"/>
    <w:rsid w:val="000455BD"/>
    <w:rsid w:val="000461CA"/>
    <w:rsid w:val="0004677F"/>
    <w:rsid w:val="00046AD0"/>
    <w:rsid w:val="00046FEB"/>
    <w:rsid w:val="00047A89"/>
    <w:rsid w:val="00047DF8"/>
    <w:rsid w:val="00050470"/>
    <w:rsid w:val="000509C7"/>
    <w:rsid w:val="00051884"/>
    <w:rsid w:val="00051994"/>
    <w:rsid w:val="00051C10"/>
    <w:rsid w:val="00051D61"/>
    <w:rsid w:val="00051F3D"/>
    <w:rsid w:val="00052114"/>
    <w:rsid w:val="000529A2"/>
    <w:rsid w:val="000529FE"/>
    <w:rsid w:val="00052B61"/>
    <w:rsid w:val="00053805"/>
    <w:rsid w:val="00053BB6"/>
    <w:rsid w:val="0005468D"/>
    <w:rsid w:val="00054DF4"/>
    <w:rsid w:val="00056059"/>
    <w:rsid w:val="00056FFC"/>
    <w:rsid w:val="000570DA"/>
    <w:rsid w:val="00057E78"/>
    <w:rsid w:val="00060ECD"/>
    <w:rsid w:val="00061523"/>
    <w:rsid w:val="0006248D"/>
    <w:rsid w:val="000625B2"/>
    <w:rsid w:val="000639A2"/>
    <w:rsid w:val="00063D07"/>
    <w:rsid w:val="0006403A"/>
    <w:rsid w:val="00064957"/>
    <w:rsid w:val="00064F02"/>
    <w:rsid w:val="0006518C"/>
    <w:rsid w:val="000651A0"/>
    <w:rsid w:val="000651A7"/>
    <w:rsid w:val="00065386"/>
    <w:rsid w:val="0006594C"/>
    <w:rsid w:val="000660A7"/>
    <w:rsid w:val="000662BD"/>
    <w:rsid w:val="00066B14"/>
    <w:rsid w:val="000674C6"/>
    <w:rsid w:val="0007041C"/>
    <w:rsid w:val="0007082A"/>
    <w:rsid w:val="00070F36"/>
    <w:rsid w:val="0007116B"/>
    <w:rsid w:val="000715FA"/>
    <w:rsid w:val="000716F0"/>
    <w:rsid w:val="000729B5"/>
    <w:rsid w:val="00072C06"/>
    <w:rsid w:val="00072FFC"/>
    <w:rsid w:val="00073261"/>
    <w:rsid w:val="000736E0"/>
    <w:rsid w:val="00073AE6"/>
    <w:rsid w:val="00073E10"/>
    <w:rsid w:val="00074072"/>
    <w:rsid w:val="00074993"/>
    <w:rsid w:val="00075682"/>
    <w:rsid w:val="00076904"/>
    <w:rsid w:val="0007768C"/>
    <w:rsid w:val="000777BD"/>
    <w:rsid w:val="00077993"/>
    <w:rsid w:val="00077E59"/>
    <w:rsid w:val="000806EA"/>
    <w:rsid w:val="00080923"/>
    <w:rsid w:val="00080ADD"/>
    <w:rsid w:val="00080AE0"/>
    <w:rsid w:val="00081086"/>
    <w:rsid w:val="0008161D"/>
    <w:rsid w:val="00081BDE"/>
    <w:rsid w:val="0008202C"/>
    <w:rsid w:val="00082F86"/>
    <w:rsid w:val="000839CE"/>
    <w:rsid w:val="00083B02"/>
    <w:rsid w:val="00083C87"/>
    <w:rsid w:val="000845B5"/>
    <w:rsid w:val="000846B3"/>
    <w:rsid w:val="0008629D"/>
    <w:rsid w:val="00086E7D"/>
    <w:rsid w:val="000873CE"/>
    <w:rsid w:val="00087DD1"/>
    <w:rsid w:val="00087F4C"/>
    <w:rsid w:val="00090123"/>
    <w:rsid w:val="000901A3"/>
    <w:rsid w:val="000901CC"/>
    <w:rsid w:val="00090C43"/>
    <w:rsid w:val="000912C3"/>
    <w:rsid w:val="0009153F"/>
    <w:rsid w:val="00092930"/>
    <w:rsid w:val="00093146"/>
    <w:rsid w:val="00093806"/>
    <w:rsid w:val="00093C84"/>
    <w:rsid w:val="00093C9C"/>
    <w:rsid w:val="000940AD"/>
    <w:rsid w:val="00094622"/>
    <w:rsid w:val="00094BC6"/>
    <w:rsid w:val="00095764"/>
    <w:rsid w:val="0009595F"/>
    <w:rsid w:val="00096104"/>
    <w:rsid w:val="0009679D"/>
    <w:rsid w:val="0009680D"/>
    <w:rsid w:val="00096B6E"/>
    <w:rsid w:val="00096C25"/>
    <w:rsid w:val="00097CD3"/>
    <w:rsid w:val="00097DCF"/>
    <w:rsid w:val="000A039E"/>
    <w:rsid w:val="000A14FA"/>
    <w:rsid w:val="000A18A0"/>
    <w:rsid w:val="000A1FB0"/>
    <w:rsid w:val="000A2294"/>
    <w:rsid w:val="000A282B"/>
    <w:rsid w:val="000A2BD0"/>
    <w:rsid w:val="000A3094"/>
    <w:rsid w:val="000A3895"/>
    <w:rsid w:val="000A473D"/>
    <w:rsid w:val="000A5405"/>
    <w:rsid w:val="000A551D"/>
    <w:rsid w:val="000A5670"/>
    <w:rsid w:val="000A7FF0"/>
    <w:rsid w:val="000B01CD"/>
    <w:rsid w:val="000B04D0"/>
    <w:rsid w:val="000B095F"/>
    <w:rsid w:val="000B2257"/>
    <w:rsid w:val="000B23C6"/>
    <w:rsid w:val="000B3F36"/>
    <w:rsid w:val="000B42C3"/>
    <w:rsid w:val="000B4F0E"/>
    <w:rsid w:val="000B6306"/>
    <w:rsid w:val="000B63EF"/>
    <w:rsid w:val="000B7589"/>
    <w:rsid w:val="000C0865"/>
    <w:rsid w:val="000C0874"/>
    <w:rsid w:val="000C0AD3"/>
    <w:rsid w:val="000C159E"/>
    <w:rsid w:val="000C1C55"/>
    <w:rsid w:val="000C203B"/>
    <w:rsid w:val="000C2681"/>
    <w:rsid w:val="000C2B01"/>
    <w:rsid w:val="000C344E"/>
    <w:rsid w:val="000C34DE"/>
    <w:rsid w:val="000C42E9"/>
    <w:rsid w:val="000C555A"/>
    <w:rsid w:val="000C565C"/>
    <w:rsid w:val="000C59B6"/>
    <w:rsid w:val="000C5C17"/>
    <w:rsid w:val="000C5F49"/>
    <w:rsid w:val="000C6598"/>
    <w:rsid w:val="000C6E33"/>
    <w:rsid w:val="000C7299"/>
    <w:rsid w:val="000C7BB6"/>
    <w:rsid w:val="000D02DC"/>
    <w:rsid w:val="000D24C7"/>
    <w:rsid w:val="000D27D7"/>
    <w:rsid w:val="000D2A21"/>
    <w:rsid w:val="000D2E10"/>
    <w:rsid w:val="000D35B0"/>
    <w:rsid w:val="000D478D"/>
    <w:rsid w:val="000D4BCC"/>
    <w:rsid w:val="000D4F0D"/>
    <w:rsid w:val="000D4F28"/>
    <w:rsid w:val="000D508E"/>
    <w:rsid w:val="000D6563"/>
    <w:rsid w:val="000D6CF5"/>
    <w:rsid w:val="000D6E25"/>
    <w:rsid w:val="000D6E7F"/>
    <w:rsid w:val="000D719E"/>
    <w:rsid w:val="000D7299"/>
    <w:rsid w:val="000D74FA"/>
    <w:rsid w:val="000D7A0D"/>
    <w:rsid w:val="000D7F8F"/>
    <w:rsid w:val="000E0A46"/>
    <w:rsid w:val="000E0A93"/>
    <w:rsid w:val="000E0ACC"/>
    <w:rsid w:val="000E0B8B"/>
    <w:rsid w:val="000E118D"/>
    <w:rsid w:val="000E1769"/>
    <w:rsid w:val="000E1AA0"/>
    <w:rsid w:val="000E2655"/>
    <w:rsid w:val="000E26AC"/>
    <w:rsid w:val="000E2C35"/>
    <w:rsid w:val="000E3959"/>
    <w:rsid w:val="000E4672"/>
    <w:rsid w:val="000E47FC"/>
    <w:rsid w:val="000E5EFC"/>
    <w:rsid w:val="000E6251"/>
    <w:rsid w:val="000E68B5"/>
    <w:rsid w:val="000E6D8C"/>
    <w:rsid w:val="000E777F"/>
    <w:rsid w:val="000E79EC"/>
    <w:rsid w:val="000F0783"/>
    <w:rsid w:val="000F0D17"/>
    <w:rsid w:val="000F1554"/>
    <w:rsid w:val="000F1B27"/>
    <w:rsid w:val="000F1F31"/>
    <w:rsid w:val="000F3A99"/>
    <w:rsid w:val="000F47A6"/>
    <w:rsid w:val="000F4C14"/>
    <w:rsid w:val="000F671C"/>
    <w:rsid w:val="000F7580"/>
    <w:rsid w:val="000F7A26"/>
    <w:rsid w:val="000F7C34"/>
    <w:rsid w:val="000F7F7C"/>
    <w:rsid w:val="0010063A"/>
    <w:rsid w:val="001013D4"/>
    <w:rsid w:val="001016CC"/>
    <w:rsid w:val="00101CAD"/>
    <w:rsid w:val="00102ACE"/>
    <w:rsid w:val="0010398C"/>
    <w:rsid w:val="00103D4E"/>
    <w:rsid w:val="00103F99"/>
    <w:rsid w:val="001048E9"/>
    <w:rsid w:val="00105103"/>
    <w:rsid w:val="0010521D"/>
    <w:rsid w:val="0010558F"/>
    <w:rsid w:val="00105675"/>
    <w:rsid w:val="00105A30"/>
    <w:rsid w:val="0010687F"/>
    <w:rsid w:val="00106AE6"/>
    <w:rsid w:val="00106B14"/>
    <w:rsid w:val="00106B67"/>
    <w:rsid w:val="00107B89"/>
    <w:rsid w:val="00107DC3"/>
    <w:rsid w:val="00110B5D"/>
    <w:rsid w:val="00111A34"/>
    <w:rsid w:val="00112133"/>
    <w:rsid w:val="00112C8F"/>
    <w:rsid w:val="00112CFA"/>
    <w:rsid w:val="00113369"/>
    <w:rsid w:val="00113F53"/>
    <w:rsid w:val="001140F3"/>
    <w:rsid w:val="00115396"/>
    <w:rsid w:val="001154C4"/>
    <w:rsid w:val="00116A67"/>
    <w:rsid w:val="00116C51"/>
    <w:rsid w:val="00116C53"/>
    <w:rsid w:val="00116CD7"/>
    <w:rsid w:val="00116E68"/>
    <w:rsid w:val="00117419"/>
    <w:rsid w:val="001174D4"/>
    <w:rsid w:val="00117A36"/>
    <w:rsid w:val="001205E0"/>
    <w:rsid w:val="00120C5A"/>
    <w:rsid w:val="00120E97"/>
    <w:rsid w:val="0012188C"/>
    <w:rsid w:val="001219C6"/>
    <w:rsid w:val="00121C5A"/>
    <w:rsid w:val="00121D21"/>
    <w:rsid w:val="0012239F"/>
    <w:rsid w:val="00122F9D"/>
    <w:rsid w:val="0012388B"/>
    <w:rsid w:val="00123BFB"/>
    <w:rsid w:val="00124AC6"/>
    <w:rsid w:val="00125CEE"/>
    <w:rsid w:val="001266D4"/>
    <w:rsid w:val="00127486"/>
    <w:rsid w:val="001274DE"/>
    <w:rsid w:val="001276DA"/>
    <w:rsid w:val="00130158"/>
    <w:rsid w:val="00130788"/>
    <w:rsid w:val="00130CDB"/>
    <w:rsid w:val="00130E0C"/>
    <w:rsid w:val="0013127E"/>
    <w:rsid w:val="00131B4D"/>
    <w:rsid w:val="00132007"/>
    <w:rsid w:val="00132243"/>
    <w:rsid w:val="00133005"/>
    <w:rsid w:val="00133AC3"/>
    <w:rsid w:val="001348EE"/>
    <w:rsid w:val="00134F3D"/>
    <w:rsid w:val="001359AD"/>
    <w:rsid w:val="00135BCA"/>
    <w:rsid w:val="00135D82"/>
    <w:rsid w:val="00136362"/>
    <w:rsid w:val="001364C2"/>
    <w:rsid w:val="001366D5"/>
    <w:rsid w:val="00136798"/>
    <w:rsid w:val="001367F7"/>
    <w:rsid w:val="00137858"/>
    <w:rsid w:val="00137D37"/>
    <w:rsid w:val="00140664"/>
    <w:rsid w:val="0014068B"/>
    <w:rsid w:val="00140A3B"/>
    <w:rsid w:val="00141053"/>
    <w:rsid w:val="00141118"/>
    <w:rsid w:val="00141BA2"/>
    <w:rsid w:val="00141C2B"/>
    <w:rsid w:val="00141F4F"/>
    <w:rsid w:val="001425A6"/>
    <w:rsid w:val="0014262F"/>
    <w:rsid w:val="00142FDD"/>
    <w:rsid w:val="001433C0"/>
    <w:rsid w:val="001438CA"/>
    <w:rsid w:val="00143960"/>
    <w:rsid w:val="0014411A"/>
    <w:rsid w:val="0014425A"/>
    <w:rsid w:val="001442B7"/>
    <w:rsid w:val="00144761"/>
    <w:rsid w:val="00145338"/>
    <w:rsid w:val="001462C3"/>
    <w:rsid w:val="0014690F"/>
    <w:rsid w:val="00146A55"/>
    <w:rsid w:val="001506A1"/>
    <w:rsid w:val="00150BBA"/>
    <w:rsid w:val="001519C3"/>
    <w:rsid w:val="00152068"/>
    <w:rsid w:val="00152F0B"/>
    <w:rsid w:val="00153278"/>
    <w:rsid w:val="00153EC3"/>
    <w:rsid w:val="00154A95"/>
    <w:rsid w:val="00156206"/>
    <w:rsid w:val="001575AA"/>
    <w:rsid w:val="00160359"/>
    <w:rsid w:val="001605B1"/>
    <w:rsid w:val="00160EFA"/>
    <w:rsid w:val="00161058"/>
    <w:rsid w:val="0016134F"/>
    <w:rsid w:val="00161E51"/>
    <w:rsid w:val="0016231E"/>
    <w:rsid w:val="00162AC1"/>
    <w:rsid w:val="00162BAE"/>
    <w:rsid w:val="00162CB8"/>
    <w:rsid w:val="00162F06"/>
    <w:rsid w:val="0016312E"/>
    <w:rsid w:val="001632E3"/>
    <w:rsid w:val="00163464"/>
    <w:rsid w:val="0016364E"/>
    <w:rsid w:val="001654B9"/>
    <w:rsid w:val="00165800"/>
    <w:rsid w:val="00165CED"/>
    <w:rsid w:val="00166113"/>
    <w:rsid w:val="0016734B"/>
    <w:rsid w:val="001675D4"/>
    <w:rsid w:val="00167DE5"/>
    <w:rsid w:val="00170957"/>
    <w:rsid w:val="00170ED4"/>
    <w:rsid w:val="00170FEE"/>
    <w:rsid w:val="001712F0"/>
    <w:rsid w:val="00172FB0"/>
    <w:rsid w:val="00173067"/>
    <w:rsid w:val="00173091"/>
    <w:rsid w:val="0017313E"/>
    <w:rsid w:val="00173329"/>
    <w:rsid w:val="00174139"/>
    <w:rsid w:val="0017437A"/>
    <w:rsid w:val="001748A0"/>
    <w:rsid w:val="001756B1"/>
    <w:rsid w:val="00175D76"/>
    <w:rsid w:val="0017631A"/>
    <w:rsid w:val="00176949"/>
    <w:rsid w:val="00177CFC"/>
    <w:rsid w:val="00177F25"/>
    <w:rsid w:val="001800C4"/>
    <w:rsid w:val="001805EF"/>
    <w:rsid w:val="00180E41"/>
    <w:rsid w:val="0018109C"/>
    <w:rsid w:val="001812EF"/>
    <w:rsid w:val="001819AA"/>
    <w:rsid w:val="00181FB5"/>
    <w:rsid w:val="0018301C"/>
    <w:rsid w:val="00183793"/>
    <w:rsid w:val="00183BB0"/>
    <w:rsid w:val="00183E4C"/>
    <w:rsid w:val="00184417"/>
    <w:rsid w:val="001844D6"/>
    <w:rsid w:val="00185BB6"/>
    <w:rsid w:val="00185FF0"/>
    <w:rsid w:val="00186378"/>
    <w:rsid w:val="00187127"/>
    <w:rsid w:val="00190375"/>
    <w:rsid w:val="001908DB"/>
    <w:rsid w:val="00191D1F"/>
    <w:rsid w:val="001920D7"/>
    <w:rsid w:val="00192C33"/>
    <w:rsid w:val="00192F69"/>
    <w:rsid w:val="001947DE"/>
    <w:rsid w:val="00194AEF"/>
    <w:rsid w:val="00195156"/>
    <w:rsid w:val="001953F3"/>
    <w:rsid w:val="0019572E"/>
    <w:rsid w:val="0019625C"/>
    <w:rsid w:val="00197321"/>
    <w:rsid w:val="00197AAF"/>
    <w:rsid w:val="001A07DD"/>
    <w:rsid w:val="001A09F9"/>
    <w:rsid w:val="001A12BC"/>
    <w:rsid w:val="001A1ABC"/>
    <w:rsid w:val="001A1CF9"/>
    <w:rsid w:val="001A23CF"/>
    <w:rsid w:val="001A2ADA"/>
    <w:rsid w:val="001A2B43"/>
    <w:rsid w:val="001A2FBD"/>
    <w:rsid w:val="001A301D"/>
    <w:rsid w:val="001A3970"/>
    <w:rsid w:val="001A3DA1"/>
    <w:rsid w:val="001A4487"/>
    <w:rsid w:val="001A6E1E"/>
    <w:rsid w:val="001A74C1"/>
    <w:rsid w:val="001A7635"/>
    <w:rsid w:val="001A7E38"/>
    <w:rsid w:val="001B019D"/>
    <w:rsid w:val="001B0B4E"/>
    <w:rsid w:val="001B1D28"/>
    <w:rsid w:val="001B1F87"/>
    <w:rsid w:val="001B2202"/>
    <w:rsid w:val="001B326F"/>
    <w:rsid w:val="001B3440"/>
    <w:rsid w:val="001B37E4"/>
    <w:rsid w:val="001B3975"/>
    <w:rsid w:val="001B3D68"/>
    <w:rsid w:val="001B4445"/>
    <w:rsid w:val="001B4516"/>
    <w:rsid w:val="001B4796"/>
    <w:rsid w:val="001B55F2"/>
    <w:rsid w:val="001B5815"/>
    <w:rsid w:val="001B58AC"/>
    <w:rsid w:val="001B6084"/>
    <w:rsid w:val="001B690B"/>
    <w:rsid w:val="001B6DD0"/>
    <w:rsid w:val="001B79AB"/>
    <w:rsid w:val="001B7BC1"/>
    <w:rsid w:val="001C015A"/>
    <w:rsid w:val="001C04D9"/>
    <w:rsid w:val="001C117B"/>
    <w:rsid w:val="001C15D2"/>
    <w:rsid w:val="001C1839"/>
    <w:rsid w:val="001C23D3"/>
    <w:rsid w:val="001C26EB"/>
    <w:rsid w:val="001C2D17"/>
    <w:rsid w:val="001C2FB5"/>
    <w:rsid w:val="001C34D8"/>
    <w:rsid w:val="001C364A"/>
    <w:rsid w:val="001C621B"/>
    <w:rsid w:val="001C6343"/>
    <w:rsid w:val="001C6D5F"/>
    <w:rsid w:val="001C6F11"/>
    <w:rsid w:val="001C7330"/>
    <w:rsid w:val="001C7BCB"/>
    <w:rsid w:val="001C7C85"/>
    <w:rsid w:val="001D0220"/>
    <w:rsid w:val="001D02F0"/>
    <w:rsid w:val="001D02FE"/>
    <w:rsid w:val="001D064F"/>
    <w:rsid w:val="001D13C5"/>
    <w:rsid w:val="001D1D3B"/>
    <w:rsid w:val="001D23C7"/>
    <w:rsid w:val="001D2908"/>
    <w:rsid w:val="001D3084"/>
    <w:rsid w:val="001D3BA1"/>
    <w:rsid w:val="001D3D47"/>
    <w:rsid w:val="001D404E"/>
    <w:rsid w:val="001D4106"/>
    <w:rsid w:val="001D4FA9"/>
    <w:rsid w:val="001D51F3"/>
    <w:rsid w:val="001D55F1"/>
    <w:rsid w:val="001D581A"/>
    <w:rsid w:val="001D62DF"/>
    <w:rsid w:val="001D641C"/>
    <w:rsid w:val="001D6C19"/>
    <w:rsid w:val="001D7486"/>
    <w:rsid w:val="001E1D71"/>
    <w:rsid w:val="001E1DC9"/>
    <w:rsid w:val="001E3E29"/>
    <w:rsid w:val="001E4B92"/>
    <w:rsid w:val="001E53A7"/>
    <w:rsid w:val="001E53AD"/>
    <w:rsid w:val="001E573B"/>
    <w:rsid w:val="001E5AA1"/>
    <w:rsid w:val="001E5DCF"/>
    <w:rsid w:val="001E7711"/>
    <w:rsid w:val="001E7A00"/>
    <w:rsid w:val="001E7EFD"/>
    <w:rsid w:val="001F1927"/>
    <w:rsid w:val="001F1F48"/>
    <w:rsid w:val="001F2268"/>
    <w:rsid w:val="001F2CCF"/>
    <w:rsid w:val="001F30E0"/>
    <w:rsid w:val="001F392A"/>
    <w:rsid w:val="001F54F1"/>
    <w:rsid w:val="001F57A1"/>
    <w:rsid w:val="001F61D2"/>
    <w:rsid w:val="001F6E69"/>
    <w:rsid w:val="001F7AFF"/>
    <w:rsid w:val="00200752"/>
    <w:rsid w:val="002008F9"/>
    <w:rsid w:val="00200C45"/>
    <w:rsid w:val="002010A3"/>
    <w:rsid w:val="00201909"/>
    <w:rsid w:val="00201C23"/>
    <w:rsid w:val="00201D37"/>
    <w:rsid w:val="00201EB5"/>
    <w:rsid w:val="00202018"/>
    <w:rsid w:val="00202129"/>
    <w:rsid w:val="0020242E"/>
    <w:rsid w:val="00202480"/>
    <w:rsid w:val="00202EB6"/>
    <w:rsid w:val="00202FE7"/>
    <w:rsid w:val="00203053"/>
    <w:rsid w:val="0020307B"/>
    <w:rsid w:val="00203830"/>
    <w:rsid w:val="00204E3E"/>
    <w:rsid w:val="00205404"/>
    <w:rsid w:val="00205515"/>
    <w:rsid w:val="00205637"/>
    <w:rsid w:val="00205942"/>
    <w:rsid w:val="00206385"/>
    <w:rsid w:val="002076FD"/>
    <w:rsid w:val="002077DA"/>
    <w:rsid w:val="002079D9"/>
    <w:rsid w:val="00207BC2"/>
    <w:rsid w:val="00207E14"/>
    <w:rsid w:val="0021004E"/>
    <w:rsid w:val="00210071"/>
    <w:rsid w:val="00210E72"/>
    <w:rsid w:val="00210EEB"/>
    <w:rsid w:val="00211157"/>
    <w:rsid w:val="00211536"/>
    <w:rsid w:val="00211884"/>
    <w:rsid w:val="00211CB1"/>
    <w:rsid w:val="00211F8F"/>
    <w:rsid w:val="002120CC"/>
    <w:rsid w:val="002123B3"/>
    <w:rsid w:val="002124BA"/>
    <w:rsid w:val="00212780"/>
    <w:rsid w:val="002132E5"/>
    <w:rsid w:val="00213FAC"/>
    <w:rsid w:val="00213FB7"/>
    <w:rsid w:val="00214650"/>
    <w:rsid w:val="00214E25"/>
    <w:rsid w:val="00215564"/>
    <w:rsid w:val="002156C4"/>
    <w:rsid w:val="00215B40"/>
    <w:rsid w:val="00216132"/>
    <w:rsid w:val="002162C3"/>
    <w:rsid w:val="00216516"/>
    <w:rsid w:val="002168DD"/>
    <w:rsid w:val="00217006"/>
    <w:rsid w:val="002173B0"/>
    <w:rsid w:val="00217773"/>
    <w:rsid w:val="00220262"/>
    <w:rsid w:val="002202A6"/>
    <w:rsid w:val="00221250"/>
    <w:rsid w:val="002212D7"/>
    <w:rsid w:val="002221C8"/>
    <w:rsid w:val="0022232C"/>
    <w:rsid w:val="002224B6"/>
    <w:rsid w:val="00222685"/>
    <w:rsid w:val="00222A33"/>
    <w:rsid w:val="002230DF"/>
    <w:rsid w:val="00223159"/>
    <w:rsid w:val="00223487"/>
    <w:rsid w:val="002243DD"/>
    <w:rsid w:val="00224CF1"/>
    <w:rsid w:val="002261AE"/>
    <w:rsid w:val="002262DC"/>
    <w:rsid w:val="00226617"/>
    <w:rsid w:val="002269FC"/>
    <w:rsid w:val="00226CCC"/>
    <w:rsid w:val="00227A5F"/>
    <w:rsid w:val="00230049"/>
    <w:rsid w:val="002309CB"/>
    <w:rsid w:val="00230A60"/>
    <w:rsid w:val="00231246"/>
    <w:rsid w:val="00231DD2"/>
    <w:rsid w:val="00232B4E"/>
    <w:rsid w:val="00232EEB"/>
    <w:rsid w:val="002338EF"/>
    <w:rsid w:val="00233A1C"/>
    <w:rsid w:val="00233FE5"/>
    <w:rsid w:val="00234C4A"/>
    <w:rsid w:val="00234D82"/>
    <w:rsid w:val="00235495"/>
    <w:rsid w:val="002365D2"/>
    <w:rsid w:val="002374F4"/>
    <w:rsid w:val="0024023C"/>
    <w:rsid w:val="00240EF7"/>
    <w:rsid w:val="002421B9"/>
    <w:rsid w:val="002429D0"/>
    <w:rsid w:val="00242DA6"/>
    <w:rsid w:val="002433B4"/>
    <w:rsid w:val="002435D8"/>
    <w:rsid w:val="002447A7"/>
    <w:rsid w:val="00244B07"/>
    <w:rsid w:val="002454E9"/>
    <w:rsid w:val="002457A6"/>
    <w:rsid w:val="00246A1D"/>
    <w:rsid w:val="0024745B"/>
    <w:rsid w:val="0024753A"/>
    <w:rsid w:val="00247863"/>
    <w:rsid w:val="002501C9"/>
    <w:rsid w:val="00250201"/>
    <w:rsid w:val="002505FF"/>
    <w:rsid w:val="00250779"/>
    <w:rsid w:val="00250B63"/>
    <w:rsid w:val="00250F4D"/>
    <w:rsid w:val="002510C1"/>
    <w:rsid w:val="00251D5C"/>
    <w:rsid w:val="0025214A"/>
    <w:rsid w:val="00252658"/>
    <w:rsid w:val="00253BF5"/>
    <w:rsid w:val="0025401A"/>
    <w:rsid w:val="00254852"/>
    <w:rsid w:val="00254D90"/>
    <w:rsid w:val="00254E1A"/>
    <w:rsid w:val="00255076"/>
    <w:rsid w:val="002565FC"/>
    <w:rsid w:val="00256E3D"/>
    <w:rsid w:val="00257957"/>
    <w:rsid w:val="00260843"/>
    <w:rsid w:val="0026114C"/>
    <w:rsid w:val="002619D5"/>
    <w:rsid w:val="00261DF6"/>
    <w:rsid w:val="0026207D"/>
    <w:rsid w:val="002622A2"/>
    <w:rsid w:val="0026261D"/>
    <w:rsid w:val="00262E02"/>
    <w:rsid w:val="002637B4"/>
    <w:rsid w:val="002645BB"/>
    <w:rsid w:val="002648C8"/>
    <w:rsid w:val="00264AB4"/>
    <w:rsid w:val="00265695"/>
    <w:rsid w:val="00266855"/>
    <w:rsid w:val="00267451"/>
    <w:rsid w:val="002674EC"/>
    <w:rsid w:val="002676EC"/>
    <w:rsid w:val="00267E5D"/>
    <w:rsid w:val="002706B9"/>
    <w:rsid w:val="00270A2E"/>
    <w:rsid w:val="00270EFC"/>
    <w:rsid w:val="00271450"/>
    <w:rsid w:val="00272477"/>
    <w:rsid w:val="00272732"/>
    <w:rsid w:val="002730F3"/>
    <w:rsid w:val="00273637"/>
    <w:rsid w:val="0027505D"/>
    <w:rsid w:val="002753E2"/>
    <w:rsid w:val="00275F6F"/>
    <w:rsid w:val="002771C5"/>
    <w:rsid w:val="002772E2"/>
    <w:rsid w:val="00277A3C"/>
    <w:rsid w:val="00280A03"/>
    <w:rsid w:val="002818D0"/>
    <w:rsid w:val="00281E77"/>
    <w:rsid w:val="00282505"/>
    <w:rsid w:val="00282C9E"/>
    <w:rsid w:val="00282F41"/>
    <w:rsid w:val="002832B8"/>
    <w:rsid w:val="0028346B"/>
    <w:rsid w:val="002839D6"/>
    <w:rsid w:val="00283B97"/>
    <w:rsid w:val="00283DEA"/>
    <w:rsid w:val="0028501A"/>
    <w:rsid w:val="00285952"/>
    <w:rsid w:val="00285F61"/>
    <w:rsid w:val="0028607A"/>
    <w:rsid w:val="002860EA"/>
    <w:rsid w:val="00290EBA"/>
    <w:rsid w:val="00291161"/>
    <w:rsid w:val="002919F3"/>
    <w:rsid w:val="00292015"/>
    <w:rsid w:val="002923A1"/>
    <w:rsid w:val="0029249A"/>
    <w:rsid w:val="0029278F"/>
    <w:rsid w:val="00292982"/>
    <w:rsid w:val="00292BDC"/>
    <w:rsid w:val="002935AC"/>
    <w:rsid w:val="00293858"/>
    <w:rsid w:val="00293DA1"/>
    <w:rsid w:val="00293DFF"/>
    <w:rsid w:val="002944EF"/>
    <w:rsid w:val="002949F1"/>
    <w:rsid w:val="002952E1"/>
    <w:rsid w:val="00295560"/>
    <w:rsid w:val="00295901"/>
    <w:rsid w:val="00295A58"/>
    <w:rsid w:val="00296517"/>
    <w:rsid w:val="0029685D"/>
    <w:rsid w:val="0029714D"/>
    <w:rsid w:val="00297517"/>
    <w:rsid w:val="002A018D"/>
    <w:rsid w:val="002A05EF"/>
    <w:rsid w:val="002A09EF"/>
    <w:rsid w:val="002A0A43"/>
    <w:rsid w:val="002A0A85"/>
    <w:rsid w:val="002A0E45"/>
    <w:rsid w:val="002A1678"/>
    <w:rsid w:val="002A1E26"/>
    <w:rsid w:val="002A222E"/>
    <w:rsid w:val="002A255F"/>
    <w:rsid w:val="002A2898"/>
    <w:rsid w:val="002A2C26"/>
    <w:rsid w:val="002A5A11"/>
    <w:rsid w:val="002A626D"/>
    <w:rsid w:val="002A62AE"/>
    <w:rsid w:val="002A7A9B"/>
    <w:rsid w:val="002A7AF7"/>
    <w:rsid w:val="002A7C95"/>
    <w:rsid w:val="002B00A4"/>
    <w:rsid w:val="002B0421"/>
    <w:rsid w:val="002B0F05"/>
    <w:rsid w:val="002B1097"/>
    <w:rsid w:val="002B10A9"/>
    <w:rsid w:val="002B11BA"/>
    <w:rsid w:val="002B14F8"/>
    <w:rsid w:val="002B1724"/>
    <w:rsid w:val="002B1D0C"/>
    <w:rsid w:val="002B2162"/>
    <w:rsid w:val="002B56F7"/>
    <w:rsid w:val="002B6D20"/>
    <w:rsid w:val="002B7974"/>
    <w:rsid w:val="002B7B90"/>
    <w:rsid w:val="002B7C90"/>
    <w:rsid w:val="002C047C"/>
    <w:rsid w:val="002C0EA5"/>
    <w:rsid w:val="002C1229"/>
    <w:rsid w:val="002C174D"/>
    <w:rsid w:val="002C2110"/>
    <w:rsid w:val="002C297D"/>
    <w:rsid w:val="002C2D25"/>
    <w:rsid w:val="002C33B1"/>
    <w:rsid w:val="002C3445"/>
    <w:rsid w:val="002C356D"/>
    <w:rsid w:val="002C51ED"/>
    <w:rsid w:val="002C544D"/>
    <w:rsid w:val="002C5492"/>
    <w:rsid w:val="002C5FE0"/>
    <w:rsid w:val="002C71AD"/>
    <w:rsid w:val="002C750D"/>
    <w:rsid w:val="002D0186"/>
    <w:rsid w:val="002D027D"/>
    <w:rsid w:val="002D0526"/>
    <w:rsid w:val="002D0A6C"/>
    <w:rsid w:val="002D0D86"/>
    <w:rsid w:val="002D1545"/>
    <w:rsid w:val="002D23DB"/>
    <w:rsid w:val="002D27E3"/>
    <w:rsid w:val="002D2ACE"/>
    <w:rsid w:val="002D3487"/>
    <w:rsid w:val="002D3A35"/>
    <w:rsid w:val="002D3ACD"/>
    <w:rsid w:val="002D49C4"/>
    <w:rsid w:val="002D4D78"/>
    <w:rsid w:val="002D5343"/>
    <w:rsid w:val="002D6818"/>
    <w:rsid w:val="002D6A93"/>
    <w:rsid w:val="002D6B63"/>
    <w:rsid w:val="002D702B"/>
    <w:rsid w:val="002D7421"/>
    <w:rsid w:val="002D7CE7"/>
    <w:rsid w:val="002D7DAF"/>
    <w:rsid w:val="002E1194"/>
    <w:rsid w:val="002E1204"/>
    <w:rsid w:val="002E144C"/>
    <w:rsid w:val="002E18BF"/>
    <w:rsid w:val="002E1D3B"/>
    <w:rsid w:val="002E23CB"/>
    <w:rsid w:val="002E3D5D"/>
    <w:rsid w:val="002E3FCD"/>
    <w:rsid w:val="002E42C5"/>
    <w:rsid w:val="002E494C"/>
    <w:rsid w:val="002E52C3"/>
    <w:rsid w:val="002E5C08"/>
    <w:rsid w:val="002E64F3"/>
    <w:rsid w:val="002E66A1"/>
    <w:rsid w:val="002E72E8"/>
    <w:rsid w:val="002E73ED"/>
    <w:rsid w:val="002E75B1"/>
    <w:rsid w:val="002E7838"/>
    <w:rsid w:val="002E7ED5"/>
    <w:rsid w:val="002F0961"/>
    <w:rsid w:val="002F09C5"/>
    <w:rsid w:val="002F0C32"/>
    <w:rsid w:val="002F2094"/>
    <w:rsid w:val="002F29D4"/>
    <w:rsid w:val="002F29D8"/>
    <w:rsid w:val="002F2F5F"/>
    <w:rsid w:val="002F2F7A"/>
    <w:rsid w:val="002F336F"/>
    <w:rsid w:val="002F466E"/>
    <w:rsid w:val="002F4A1B"/>
    <w:rsid w:val="002F5067"/>
    <w:rsid w:val="002F518A"/>
    <w:rsid w:val="002F591D"/>
    <w:rsid w:val="002F5DE5"/>
    <w:rsid w:val="002F6AFD"/>
    <w:rsid w:val="002F6F25"/>
    <w:rsid w:val="002F7284"/>
    <w:rsid w:val="00300442"/>
    <w:rsid w:val="00300615"/>
    <w:rsid w:val="00300A9E"/>
    <w:rsid w:val="00300CAF"/>
    <w:rsid w:val="003010FB"/>
    <w:rsid w:val="0030198E"/>
    <w:rsid w:val="00301C04"/>
    <w:rsid w:val="003021E7"/>
    <w:rsid w:val="003026FD"/>
    <w:rsid w:val="00302A61"/>
    <w:rsid w:val="00302BD0"/>
    <w:rsid w:val="00302F31"/>
    <w:rsid w:val="00303138"/>
    <w:rsid w:val="00303B7E"/>
    <w:rsid w:val="00303CBB"/>
    <w:rsid w:val="003047FB"/>
    <w:rsid w:val="00304E23"/>
    <w:rsid w:val="00305308"/>
    <w:rsid w:val="00305D80"/>
    <w:rsid w:val="00306226"/>
    <w:rsid w:val="00306B14"/>
    <w:rsid w:val="00307065"/>
    <w:rsid w:val="003078DD"/>
    <w:rsid w:val="0030791D"/>
    <w:rsid w:val="00307B1C"/>
    <w:rsid w:val="00307C91"/>
    <w:rsid w:val="00307FA2"/>
    <w:rsid w:val="00311D02"/>
    <w:rsid w:val="00311D65"/>
    <w:rsid w:val="003121D1"/>
    <w:rsid w:val="00312260"/>
    <w:rsid w:val="003130E1"/>
    <w:rsid w:val="00313206"/>
    <w:rsid w:val="003142EC"/>
    <w:rsid w:val="00314415"/>
    <w:rsid w:val="00315418"/>
    <w:rsid w:val="00315668"/>
    <w:rsid w:val="00316877"/>
    <w:rsid w:val="00316979"/>
    <w:rsid w:val="003171C8"/>
    <w:rsid w:val="003171D5"/>
    <w:rsid w:val="0032031B"/>
    <w:rsid w:val="00320666"/>
    <w:rsid w:val="00320D6D"/>
    <w:rsid w:val="00321B97"/>
    <w:rsid w:val="00321DDA"/>
    <w:rsid w:val="00322087"/>
    <w:rsid w:val="00322BE1"/>
    <w:rsid w:val="0032307A"/>
    <w:rsid w:val="0032318C"/>
    <w:rsid w:val="00323339"/>
    <w:rsid w:val="00323826"/>
    <w:rsid w:val="003239AB"/>
    <w:rsid w:val="00323A79"/>
    <w:rsid w:val="00324266"/>
    <w:rsid w:val="003243E8"/>
    <w:rsid w:val="00324A91"/>
    <w:rsid w:val="00325403"/>
    <w:rsid w:val="00326EF3"/>
    <w:rsid w:val="003273C9"/>
    <w:rsid w:val="003279CC"/>
    <w:rsid w:val="00327E5D"/>
    <w:rsid w:val="00327F62"/>
    <w:rsid w:val="00331EA6"/>
    <w:rsid w:val="00332806"/>
    <w:rsid w:val="003329C3"/>
    <w:rsid w:val="00332A76"/>
    <w:rsid w:val="003332A9"/>
    <w:rsid w:val="003339F5"/>
    <w:rsid w:val="003344DD"/>
    <w:rsid w:val="0033495C"/>
    <w:rsid w:val="00334970"/>
    <w:rsid w:val="00334D20"/>
    <w:rsid w:val="00336189"/>
    <w:rsid w:val="003366A3"/>
    <w:rsid w:val="003366F1"/>
    <w:rsid w:val="00337E79"/>
    <w:rsid w:val="00340141"/>
    <w:rsid w:val="003409F5"/>
    <w:rsid w:val="00341404"/>
    <w:rsid w:val="003417B4"/>
    <w:rsid w:val="003418B2"/>
    <w:rsid w:val="0034249B"/>
    <w:rsid w:val="00342722"/>
    <w:rsid w:val="00342CD7"/>
    <w:rsid w:val="00343250"/>
    <w:rsid w:val="003436D1"/>
    <w:rsid w:val="00343EC0"/>
    <w:rsid w:val="00344C5D"/>
    <w:rsid w:val="00345436"/>
    <w:rsid w:val="003454CC"/>
    <w:rsid w:val="003456BF"/>
    <w:rsid w:val="00345B7F"/>
    <w:rsid w:val="00346B8D"/>
    <w:rsid w:val="003471A9"/>
    <w:rsid w:val="003479B8"/>
    <w:rsid w:val="00350573"/>
    <w:rsid w:val="00350CF8"/>
    <w:rsid w:val="0035124B"/>
    <w:rsid w:val="00351DBA"/>
    <w:rsid w:val="00352B0E"/>
    <w:rsid w:val="00353AE5"/>
    <w:rsid w:val="00355170"/>
    <w:rsid w:val="00355C05"/>
    <w:rsid w:val="00356AD0"/>
    <w:rsid w:val="003601C9"/>
    <w:rsid w:val="00361192"/>
    <w:rsid w:val="003616BE"/>
    <w:rsid w:val="00361872"/>
    <w:rsid w:val="00361D60"/>
    <w:rsid w:val="003622AE"/>
    <w:rsid w:val="0036378E"/>
    <w:rsid w:val="003647A3"/>
    <w:rsid w:val="00364B86"/>
    <w:rsid w:val="00364CDD"/>
    <w:rsid w:val="00365042"/>
    <w:rsid w:val="00365D22"/>
    <w:rsid w:val="00366001"/>
    <w:rsid w:val="00372006"/>
    <w:rsid w:val="00372309"/>
    <w:rsid w:val="003724BC"/>
    <w:rsid w:val="003730B5"/>
    <w:rsid w:val="003734DF"/>
    <w:rsid w:val="00373AC6"/>
    <w:rsid w:val="00373CE3"/>
    <w:rsid w:val="003752AA"/>
    <w:rsid w:val="00375F17"/>
    <w:rsid w:val="00375F9C"/>
    <w:rsid w:val="0037632F"/>
    <w:rsid w:val="00376BD1"/>
    <w:rsid w:val="00376DC1"/>
    <w:rsid w:val="0037782C"/>
    <w:rsid w:val="00380167"/>
    <w:rsid w:val="003801B2"/>
    <w:rsid w:val="003801DB"/>
    <w:rsid w:val="003802EE"/>
    <w:rsid w:val="00380C05"/>
    <w:rsid w:val="00380E4C"/>
    <w:rsid w:val="003813FD"/>
    <w:rsid w:val="0038215E"/>
    <w:rsid w:val="003822AB"/>
    <w:rsid w:val="00382A4B"/>
    <w:rsid w:val="00382B1F"/>
    <w:rsid w:val="00383525"/>
    <w:rsid w:val="00383FAF"/>
    <w:rsid w:val="00384B72"/>
    <w:rsid w:val="00384CB3"/>
    <w:rsid w:val="00385583"/>
    <w:rsid w:val="003857CF"/>
    <w:rsid w:val="003858E1"/>
    <w:rsid w:val="00386674"/>
    <w:rsid w:val="003868C4"/>
    <w:rsid w:val="00386BB4"/>
    <w:rsid w:val="0038737B"/>
    <w:rsid w:val="00387A6F"/>
    <w:rsid w:val="00387D83"/>
    <w:rsid w:val="00387E9A"/>
    <w:rsid w:val="003900BF"/>
    <w:rsid w:val="003902D8"/>
    <w:rsid w:val="00390E35"/>
    <w:rsid w:val="00392BC4"/>
    <w:rsid w:val="00392E87"/>
    <w:rsid w:val="003931A5"/>
    <w:rsid w:val="003936B6"/>
    <w:rsid w:val="00393F02"/>
    <w:rsid w:val="00393F34"/>
    <w:rsid w:val="00394B8A"/>
    <w:rsid w:val="003953A3"/>
    <w:rsid w:val="00395A38"/>
    <w:rsid w:val="0039665E"/>
    <w:rsid w:val="0039701A"/>
    <w:rsid w:val="00397B7A"/>
    <w:rsid w:val="00397C1F"/>
    <w:rsid w:val="003A051B"/>
    <w:rsid w:val="003A1153"/>
    <w:rsid w:val="003A1314"/>
    <w:rsid w:val="003A1635"/>
    <w:rsid w:val="003A178E"/>
    <w:rsid w:val="003A2097"/>
    <w:rsid w:val="003A24F2"/>
    <w:rsid w:val="003A390A"/>
    <w:rsid w:val="003A3EF9"/>
    <w:rsid w:val="003A43A2"/>
    <w:rsid w:val="003A5A39"/>
    <w:rsid w:val="003A5E5B"/>
    <w:rsid w:val="003A6DAA"/>
    <w:rsid w:val="003A6E61"/>
    <w:rsid w:val="003A6EA2"/>
    <w:rsid w:val="003A6F4A"/>
    <w:rsid w:val="003A7014"/>
    <w:rsid w:val="003A7268"/>
    <w:rsid w:val="003A72CC"/>
    <w:rsid w:val="003A7D0F"/>
    <w:rsid w:val="003B075B"/>
    <w:rsid w:val="003B0B30"/>
    <w:rsid w:val="003B1B85"/>
    <w:rsid w:val="003B23E3"/>
    <w:rsid w:val="003B26F6"/>
    <w:rsid w:val="003B28EC"/>
    <w:rsid w:val="003B37D2"/>
    <w:rsid w:val="003B40E5"/>
    <w:rsid w:val="003B4394"/>
    <w:rsid w:val="003B44A0"/>
    <w:rsid w:val="003B493F"/>
    <w:rsid w:val="003B5058"/>
    <w:rsid w:val="003B5A5B"/>
    <w:rsid w:val="003B6046"/>
    <w:rsid w:val="003B61C3"/>
    <w:rsid w:val="003B6454"/>
    <w:rsid w:val="003B64FC"/>
    <w:rsid w:val="003B6CED"/>
    <w:rsid w:val="003C0B4B"/>
    <w:rsid w:val="003C1516"/>
    <w:rsid w:val="003C1A51"/>
    <w:rsid w:val="003C206A"/>
    <w:rsid w:val="003C244F"/>
    <w:rsid w:val="003C2FD4"/>
    <w:rsid w:val="003C3157"/>
    <w:rsid w:val="003C3359"/>
    <w:rsid w:val="003C33F0"/>
    <w:rsid w:val="003C34E3"/>
    <w:rsid w:val="003C53E5"/>
    <w:rsid w:val="003C5804"/>
    <w:rsid w:val="003C637C"/>
    <w:rsid w:val="003C6E7E"/>
    <w:rsid w:val="003C7B77"/>
    <w:rsid w:val="003D0A45"/>
    <w:rsid w:val="003D1A45"/>
    <w:rsid w:val="003D240E"/>
    <w:rsid w:val="003D2804"/>
    <w:rsid w:val="003D2E60"/>
    <w:rsid w:val="003D2ED5"/>
    <w:rsid w:val="003D413D"/>
    <w:rsid w:val="003D63A4"/>
    <w:rsid w:val="003D651D"/>
    <w:rsid w:val="003D6B5D"/>
    <w:rsid w:val="003D6DED"/>
    <w:rsid w:val="003D7AEE"/>
    <w:rsid w:val="003D7B0E"/>
    <w:rsid w:val="003E04AD"/>
    <w:rsid w:val="003E05B5"/>
    <w:rsid w:val="003E0851"/>
    <w:rsid w:val="003E08DD"/>
    <w:rsid w:val="003E0F8C"/>
    <w:rsid w:val="003E0FE7"/>
    <w:rsid w:val="003E10AF"/>
    <w:rsid w:val="003E1762"/>
    <w:rsid w:val="003E1AF9"/>
    <w:rsid w:val="003E1DFF"/>
    <w:rsid w:val="003E235E"/>
    <w:rsid w:val="003E2979"/>
    <w:rsid w:val="003E31D9"/>
    <w:rsid w:val="003E35F4"/>
    <w:rsid w:val="003E3BC4"/>
    <w:rsid w:val="003E3CB1"/>
    <w:rsid w:val="003E3E86"/>
    <w:rsid w:val="003E425F"/>
    <w:rsid w:val="003E434A"/>
    <w:rsid w:val="003E4767"/>
    <w:rsid w:val="003E4ABE"/>
    <w:rsid w:val="003E4FBB"/>
    <w:rsid w:val="003E5219"/>
    <w:rsid w:val="003E55DE"/>
    <w:rsid w:val="003E5B72"/>
    <w:rsid w:val="003E663A"/>
    <w:rsid w:val="003E6C66"/>
    <w:rsid w:val="003E7023"/>
    <w:rsid w:val="003E7484"/>
    <w:rsid w:val="003E7EC3"/>
    <w:rsid w:val="003F0573"/>
    <w:rsid w:val="003F08C9"/>
    <w:rsid w:val="003F158F"/>
    <w:rsid w:val="003F1762"/>
    <w:rsid w:val="003F179C"/>
    <w:rsid w:val="003F20BE"/>
    <w:rsid w:val="003F4102"/>
    <w:rsid w:val="003F45B7"/>
    <w:rsid w:val="003F4BE4"/>
    <w:rsid w:val="003F553B"/>
    <w:rsid w:val="003F57BB"/>
    <w:rsid w:val="003F5C5C"/>
    <w:rsid w:val="003F66DB"/>
    <w:rsid w:val="003F7185"/>
    <w:rsid w:val="003F79D7"/>
    <w:rsid w:val="004003E4"/>
    <w:rsid w:val="00400EF5"/>
    <w:rsid w:val="00401248"/>
    <w:rsid w:val="0040163C"/>
    <w:rsid w:val="0040270F"/>
    <w:rsid w:val="00402AC3"/>
    <w:rsid w:val="00404462"/>
    <w:rsid w:val="00404670"/>
    <w:rsid w:val="0040546E"/>
    <w:rsid w:val="00405617"/>
    <w:rsid w:val="004063CE"/>
    <w:rsid w:val="00406983"/>
    <w:rsid w:val="00406B79"/>
    <w:rsid w:val="00406F77"/>
    <w:rsid w:val="00406FC7"/>
    <w:rsid w:val="0040729D"/>
    <w:rsid w:val="00407AE1"/>
    <w:rsid w:val="00407C1E"/>
    <w:rsid w:val="00407EC9"/>
    <w:rsid w:val="00410889"/>
    <w:rsid w:val="00410D91"/>
    <w:rsid w:val="00410E17"/>
    <w:rsid w:val="00411556"/>
    <w:rsid w:val="00411A83"/>
    <w:rsid w:val="00411D18"/>
    <w:rsid w:val="0041269E"/>
    <w:rsid w:val="00412ABD"/>
    <w:rsid w:val="00412DCA"/>
    <w:rsid w:val="004138FF"/>
    <w:rsid w:val="00414263"/>
    <w:rsid w:val="00414A90"/>
    <w:rsid w:val="00415070"/>
    <w:rsid w:val="00415616"/>
    <w:rsid w:val="004163E2"/>
    <w:rsid w:val="004165C8"/>
    <w:rsid w:val="00420E93"/>
    <w:rsid w:val="004211FC"/>
    <w:rsid w:val="00422700"/>
    <w:rsid w:val="00422C4F"/>
    <w:rsid w:val="00422E1A"/>
    <w:rsid w:val="0042365F"/>
    <w:rsid w:val="00423BE6"/>
    <w:rsid w:val="00426381"/>
    <w:rsid w:val="0042720E"/>
    <w:rsid w:val="0042725D"/>
    <w:rsid w:val="00427A71"/>
    <w:rsid w:val="00427E75"/>
    <w:rsid w:val="004308DC"/>
    <w:rsid w:val="00432189"/>
    <w:rsid w:val="00432C9B"/>
    <w:rsid w:val="00433A46"/>
    <w:rsid w:val="00433D3D"/>
    <w:rsid w:val="004349EF"/>
    <w:rsid w:val="0043512A"/>
    <w:rsid w:val="0043602C"/>
    <w:rsid w:val="00436884"/>
    <w:rsid w:val="004369A2"/>
    <w:rsid w:val="00436ACE"/>
    <w:rsid w:val="00436FF1"/>
    <w:rsid w:val="00437528"/>
    <w:rsid w:val="00437F34"/>
    <w:rsid w:val="00440296"/>
    <w:rsid w:val="00441210"/>
    <w:rsid w:val="00441A79"/>
    <w:rsid w:val="004424C2"/>
    <w:rsid w:val="00443785"/>
    <w:rsid w:val="00443864"/>
    <w:rsid w:val="00444288"/>
    <w:rsid w:val="00444E45"/>
    <w:rsid w:val="00445064"/>
    <w:rsid w:val="0044534F"/>
    <w:rsid w:val="00445690"/>
    <w:rsid w:val="004467CD"/>
    <w:rsid w:val="004468D6"/>
    <w:rsid w:val="00446DD0"/>
    <w:rsid w:val="0044733E"/>
    <w:rsid w:val="00447EFC"/>
    <w:rsid w:val="0045003D"/>
    <w:rsid w:val="0045073A"/>
    <w:rsid w:val="004508DF"/>
    <w:rsid w:val="0045145D"/>
    <w:rsid w:val="00451E76"/>
    <w:rsid w:val="00452A7F"/>
    <w:rsid w:val="00453513"/>
    <w:rsid w:val="004535DF"/>
    <w:rsid w:val="00453D4D"/>
    <w:rsid w:val="00453F7D"/>
    <w:rsid w:val="00455283"/>
    <w:rsid w:val="00455375"/>
    <w:rsid w:val="004553E6"/>
    <w:rsid w:val="004557BA"/>
    <w:rsid w:val="00456D86"/>
    <w:rsid w:val="00456EA1"/>
    <w:rsid w:val="00457C40"/>
    <w:rsid w:val="0046021D"/>
    <w:rsid w:val="004607CF"/>
    <w:rsid w:val="004618E7"/>
    <w:rsid w:val="0046232E"/>
    <w:rsid w:val="00462F03"/>
    <w:rsid w:val="00462FA2"/>
    <w:rsid w:val="004633F5"/>
    <w:rsid w:val="004636E4"/>
    <w:rsid w:val="00464B9F"/>
    <w:rsid w:val="00465AB8"/>
    <w:rsid w:val="00465B47"/>
    <w:rsid w:val="00466502"/>
    <w:rsid w:val="00466AC4"/>
    <w:rsid w:val="0046704D"/>
    <w:rsid w:val="00471604"/>
    <w:rsid w:val="0047166F"/>
    <w:rsid w:val="00471673"/>
    <w:rsid w:val="004718E8"/>
    <w:rsid w:val="004729C0"/>
    <w:rsid w:val="00472BD1"/>
    <w:rsid w:val="00472F5D"/>
    <w:rsid w:val="00473B29"/>
    <w:rsid w:val="00473DC9"/>
    <w:rsid w:val="0047401E"/>
    <w:rsid w:val="0047448D"/>
    <w:rsid w:val="004748E6"/>
    <w:rsid w:val="00474B59"/>
    <w:rsid w:val="00474CB2"/>
    <w:rsid w:val="004753E2"/>
    <w:rsid w:val="00475B39"/>
    <w:rsid w:val="00475C33"/>
    <w:rsid w:val="00475C97"/>
    <w:rsid w:val="004767BB"/>
    <w:rsid w:val="004769A0"/>
    <w:rsid w:val="00476AE2"/>
    <w:rsid w:val="0047729D"/>
    <w:rsid w:val="004774B2"/>
    <w:rsid w:val="00477DF7"/>
    <w:rsid w:val="00480561"/>
    <w:rsid w:val="004816A0"/>
    <w:rsid w:val="00481DD9"/>
    <w:rsid w:val="004828BE"/>
    <w:rsid w:val="00482F53"/>
    <w:rsid w:val="004834E7"/>
    <w:rsid w:val="0048380C"/>
    <w:rsid w:val="004838EF"/>
    <w:rsid w:val="00483931"/>
    <w:rsid w:val="00483B7E"/>
    <w:rsid w:val="00483C5D"/>
    <w:rsid w:val="004841A3"/>
    <w:rsid w:val="00484545"/>
    <w:rsid w:val="00484D24"/>
    <w:rsid w:val="00485242"/>
    <w:rsid w:val="0048538C"/>
    <w:rsid w:val="00485BB8"/>
    <w:rsid w:val="00485D98"/>
    <w:rsid w:val="0048632A"/>
    <w:rsid w:val="00486677"/>
    <w:rsid w:val="00487C73"/>
    <w:rsid w:val="004916E1"/>
    <w:rsid w:val="0049227D"/>
    <w:rsid w:val="004929E4"/>
    <w:rsid w:val="00492FFA"/>
    <w:rsid w:val="00493E28"/>
    <w:rsid w:val="0049500D"/>
    <w:rsid w:val="00495115"/>
    <w:rsid w:val="004951C2"/>
    <w:rsid w:val="00495D1D"/>
    <w:rsid w:val="0049658E"/>
    <w:rsid w:val="004965CB"/>
    <w:rsid w:val="00496EE5"/>
    <w:rsid w:val="00497A36"/>
    <w:rsid w:val="004A023D"/>
    <w:rsid w:val="004A0F71"/>
    <w:rsid w:val="004A16DE"/>
    <w:rsid w:val="004A1784"/>
    <w:rsid w:val="004A1C6D"/>
    <w:rsid w:val="004A24BD"/>
    <w:rsid w:val="004A2A31"/>
    <w:rsid w:val="004A3280"/>
    <w:rsid w:val="004A33C0"/>
    <w:rsid w:val="004A3BFE"/>
    <w:rsid w:val="004A40A6"/>
    <w:rsid w:val="004A4769"/>
    <w:rsid w:val="004A532F"/>
    <w:rsid w:val="004A541E"/>
    <w:rsid w:val="004A580F"/>
    <w:rsid w:val="004A6696"/>
    <w:rsid w:val="004A73E2"/>
    <w:rsid w:val="004A75DB"/>
    <w:rsid w:val="004A7697"/>
    <w:rsid w:val="004B0961"/>
    <w:rsid w:val="004B0E83"/>
    <w:rsid w:val="004B101C"/>
    <w:rsid w:val="004B11FA"/>
    <w:rsid w:val="004B22E3"/>
    <w:rsid w:val="004B2D07"/>
    <w:rsid w:val="004B37B5"/>
    <w:rsid w:val="004B39CC"/>
    <w:rsid w:val="004B452E"/>
    <w:rsid w:val="004B454C"/>
    <w:rsid w:val="004B45FE"/>
    <w:rsid w:val="004B470F"/>
    <w:rsid w:val="004B4800"/>
    <w:rsid w:val="004B594B"/>
    <w:rsid w:val="004B5E38"/>
    <w:rsid w:val="004B6868"/>
    <w:rsid w:val="004B72B1"/>
    <w:rsid w:val="004B750C"/>
    <w:rsid w:val="004B78EB"/>
    <w:rsid w:val="004B7AA3"/>
    <w:rsid w:val="004C0039"/>
    <w:rsid w:val="004C00B9"/>
    <w:rsid w:val="004C1441"/>
    <w:rsid w:val="004C1849"/>
    <w:rsid w:val="004C184B"/>
    <w:rsid w:val="004C18B2"/>
    <w:rsid w:val="004C19C5"/>
    <w:rsid w:val="004C27B8"/>
    <w:rsid w:val="004C37BE"/>
    <w:rsid w:val="004C3B3A"/>
    <w:rsid w:val="004C4289"/>
    <w:rsid w:val="004C42AD"/>
    <w:rsid w:val="004C52BE"/>
    <w:rsid w:val="004C54D5"/>
    <w:rsid w:val="004C5E1F"/>
    <w:rsid w:val="004C610B"/>
    <w:rsid w:val="004C625F"/>
    <w:rsid w:val="004C68CE"/>
    <w:rsid w:val="004C7117"/>
    <w:rsid w:val="004C7274"/>
    <w:rsid w:val="004C7585"/>
    <w:rsid w:val="004C7A20"/>
    <w:rsid w:val="004C7C02"/>
    <w:rsid w:val="004C7C07"/>
    <w:rsid w:val="004D0456"/>
    <w:rsid w:val="004D06A9"/>
    <w:rsid w:val="004D1156"/>
    <w:rsid w:val="004D15D5"/>
    <w:rsid w:val="004D1C95"/>
    <w:rsid w:val="004D2337"/>
    <w:rsid w:val="004D2901"/>
    <w:rsid w:val="004D2F10"/>
    <w:rsid w:val="004D34C2"/>
    <w:rsid w:val="004D386C"/>
    <w:rsid w:val="004D40A2"/>
    <w:rsid w:val="004D48B2"/>
    <w:rsid w:val="004D5B67"/>
    <w:rsid w:val="004D5F6B"/>
    <w:rsid w:val="004D62CE"/>
    <w:rsid w:val="004D6466"/>
    <w:rsid w:val="004D6727"/>
    <w:rsid w:val="004D68B2"/>
    <w:rsid w:val="004D698B"/>
    <w:rsid w:val="004E00CE"/>
    <w:rsid w:val="004E0689"/>
    <w:rsid w:val="004E0B55"/>
    <w:rsid w:val="004E1621"/>
    <w:rsid w:val="004E1801"/>
    <w:rsid w:val="004E1CC5"/>
    <w:rsid w:val="004E2FDD"/>
    <w:rsid w:val="004E3753"/>
    <w:rsid w:val="004E37F7"/>
    <w:rsid w:val="004E3B64"/>
    <w:rsid w:val="004E3E56"/>
    <w:rsid w:val="004E50B8"/>
    <w:rsid w:val="004E548F"/>
    <w:rsid w:val="004E54E2"/>
    <w:rsid w:val="004E58DD"/>
    <w:rsid w:val="004E59B7"/>
    <w:rsid w:val="004E70AB"/>
    <w:rsid w:val="004E7CDB"/>
    <w:rsid w:val="004F0333"/>
    <w:rsid w:val="004F067E"/>
    <w:rsid w:val="004F0D2B"/>
    <w:rsid w:val="004F19BC"/>
    <w:rsid w:val="004F1B12"/>
    <w:rsid w:val="004F1C2F"/>
    <w:rsid w:val="004F1C86"/>
    <w:rsid w:val="004F1EB2"/>
    <w:rsid w:val="004F2138"/>
    <w:rsid w:val="004F23A6"/>
    <w:rsid w:val="004F2619"/>
    <w:rsid w:val="004F264D"/>
    <w:rsid w:val="004F27A6"/>
    <w:rsid w:val="004F293F"/>
    <w:rsid w:val="004F34BB"/>
    <w:rsid w:val="004F3733"/>
    <w:rsid w:val="004F3982"/>
    <w:rsid w:val="004F398C"/>
    <w:rsid w:val="004F3E19"/>
    <w:rsid w:val="004F3E9C"/>
    <w:rsid w:val="004F48D0"/>
    <w:rsid w:val="004F54E5"/>
    <w:rsid w:val="004F6125"/>
    <w:rsid w:val="004F7744"/>
    <w:rsid w:val="004F77B9"/>
    <w:rsid w:val="005001D5"/>
    <w:rsid w:val="005002E2"/>
    <w:rsid w:val="00500340"/>
    <w:rsid w:val="00500A7C"/>
    <w:rsid w:val="00501903"/>
    <w:rsid w:val="00501A78"/>
    <w:rsid w:val="0050214B"/>
    <w:rsid w:val="00502333"/>
    <w:rsid w:val="005027B5"/>
    <w:rsid w:val="00502A01"/>
    <w:rsid w:val="00503CE1"/>
    <w:rsid w:val="00504AB4"/>
    <w:rsid w:val="005054CA"/>
    <w:rsid w:val="00505529"/>
    <w:rsid w:val="00505F8C"/>
    <w:rsid w:val="005070CE"/>
    <w:rsid w:val="005076B3"/>
    <w:rsid w:val="00510A91"/>
    <w:rsid w:val="0051118F"/>
    <w:rsid w:val="00511949"/>
    <w:rsid w:val="00511E24"/>
    <w:rsid w:val="005126E6"/>
    <w:rsid w:val="00512A74"/>
    <w:rsid w:val="00512D7B"/>
    <w:rsid w:val="00513AB7"/>
    <w:rsid w:val="005143A8"/>
    <w:rsid w:val="0051477E"/>
    <w:rsid w:val="00514ADC"/>
    <w:rsid w:val="00515702"/>
    <w:rsid w:val="005164AC"/>
    <w:rsid w:val="00517647"/>
    <w:rsid w:val="00517983"/>
    <w:rsid w:val="00517BCF"/>
    <w:rsid w:val="005201D4"/>
    <w:rsid w:val="00521B5C"/>
    <w:rsid w:val="005224AF"/>
    <w:rsid w:val="00522CD7"/>
    <w:rsid w:val="0052351A"/>
    <w:rsid w:val="005238CA"/>
    <w:rsid w:val="00523B42"/>
    <w:rsid w:val="00523FC8"/>
    <w:rsid w:val="00524153"/>
    <w:rsid w:val="00524AE1"/>
    <w:rsid w:val="00524F01"/>
    <w:rsid w:val="005267E6"/>
    <w:rsid w:val="00527BAA"/>
    <w:rsid w:val="00527FCF"/>
    <w:rsid w:val="00530045"/>
    <w:rsid w:val="0053087E"/>
    <w:rsid w:val="005308E5"/>
    <w:rsid w:val="0053090A"/>
    <w:rsid w:val="00531B4E"/>
    <w:rsid w:val="00531DFE"/>
    <w:rsid w:val="00531EEA"/>
    <w:rsid w:val="0053206E"/>
    <w:rsid w:val="005333FB"/>
    <w:rsid w:val="00533AED"/>
    <w:rsid w:val="00533DBB"/>
    <w:rsid w:val="00534A99"/>
    <w:rsid w:val="005361C6"/>
    <w:rsid w:val="005367F2"/>
    <w:rsid w:val="005378CC"/>
    <w:rsid w:val="00537C76"/>
    <w:rsid w:val="005403EB"/>
    <w:rsid w:val="005408B6"/>
    <w:rsid w:val="00540B1B"/>
    <w:rsid w:val="00541429"/>
    <w:rsid w:val="005419D4"/>
    <w:rsid w:val="00541A4D"/>
    <w:rsid w:val="00542338"/>
    <w:rsid w:val="00542509"/>
    <w:rsid w:val="0054258D"/>
    <w:rsid w:val="0054259D"/>
    <w:rsid w:val="00542E77"/>
    <w:rsid w:val="00543519"/>
    <w:rsid w:val="00543C73"/>
    <w:rsid w:val="00544669"/>
    <w:rsid w:val="005449CE"/>
    <w:rsid w:val="0054501A"/>
    <w:rsid w:val="00545AA2"/>
    <w:rsid w:val="005462BE"/>
    <w:rsid w:val="00546912"/>
    <w:rsid w:val="00547363"/>
    <w:rsid w:val="005477A8"/>
    <w:rsid w:val="0054786B"/>
    <w:rsid w:val="005479E8"/>
    <w:rsid w:val="00547AF5"/>
    <w:rsid w:val="00547DBB"/>
    <w:rsid w:val="005502FB"/>
    <w:rsid w:val="00550AFC"/>
    <w:rsid w:val="00550D7C"/>
    <w:rsid w:val="00550E01"/>
    <w:rsid w:val="00551425"/>
    <w:rsid w:val="0055174A"/>
    <w:rsid w:val="0055176C"/>
    <w:rsid w:val="00552850"/>
    <w:rsid w:val="005541C3"/>
    <w:rsid w:val="00554C20"/>
    <w:rsid w:val="00555085"/>
    <w:rsid w:val="0055663D"/>
    <w:rsid w:val="005567E2"/>
    <w:rsid w:val="005567F4"/>
    <w:rsid w:val="00556F74"/>
    <w:rsid w:val="005572DD"/>
    <w:rsid w:val="005606B9"/>
    <w:rsid w:val="00561AE4"/>
    <w:rsid w:val="00563014"/>
    <w:rsid w:val="0056369E"/>
    <w:rsid w:val="00563ADF"/>
    <w:rsid w:val="00563CAD"/>
    <w:rsid w:val="005645B5"/>
    <w:rsid w:val="0056487B"/>
    <w:rsid w:val="00565112"/>
    <w:rsid w:val="00565266"/>
    <w:rsid w:val="00565431"/>
    <w:rsid w:val="005655E6"/>
    <w:rsid w:val="00565E15"/>
    <w:rsid w:val="005660C9"/>
    <w:rsid w:val="00566196"/>
    <w:rsid w:val="00566243"/>
    <w:rsid w:val="00567B05"/>
    <w:rsid w:val="00567EBD"/>
    <w:rsid w:val="00570A35"/>
    <w:rsid w:val="00570A37"/>
    <w:rsid w:val="00570CEE"/>
    <w:rsid w:val="00571200"/>
    <w:rsid w:val="005714B0"/>
    <w:rsid w:val="00571595"/>
    <w:rsid w:val="005719ED"/>
    <w:rsid w:val="00571BAA"/>
    <w:rsid w:val="00571CD5"/>
    <w:rsid w:val="005725F2"/>
    <w:rsid w:val="005732AC"/>
    <w:rsid w:val="00575BFE"/>
    <w:rsid w:val="00576240"/>
    <w:rsid w:val="00576580"/>
    <w:rsid w:val="00576FA6"/>
    <w:rsid w:val="00577846"/>
    <w:rsid w:val="005805FE"/>
    <w:rsid w:val="00580882"/>
    <w:rsid w:val="005810BE"/>
    <w:rsid w:val="0058127F"/>
    <w:rsid w:val="0058196E"/>
    <w:rsid w:val="00581A57"/>
    <w:rsid w:val="00581B14"/>
    <w:rsid w:val="00581CFF"/>
    <w:rsid w:val="0058202D"/>
    <w:rsid w:val="00582B92"/>
    <w:rsid w:val="00582C07"/>
    <w:rsid w:val="00583294"/>
    <w:rsid w:val="00583DA0"/>
    <w:rsid w:val="00583F5A"/>
    <w:rsid w:val="00584D1B"/>
    <w:rsid w:val="00584F51"/>
    <w:rsid w:val="00585264"/>
    <w:rsid w:val="005855AA"/>
    <w:rsid w:val="005858EC"/>
    <w:rsid w:val="00585C20"/>
    <w:rsid w:val="005863D4"/>
    <w:rsid w:val="00586433"/>
    <w:rsid w:val="005866F5"/>
    <w:rsid w:val="00587019"/>
    <w:rsid w:val="005870F0"/>
    <w:rsid w:val="00587214"/>
    <w:rsid w:val="005905AD"/>
    <w:rsid w:val="00590FC9"/>
    <w:rsid w:val="00591832"/>
    <w:rsid w:val="00592ABB"/>
    <w:rsid w:val="00593355"/>
    <w:rsid w:val="0059367C"/>
    <w:rsid w:val="00593E26"/>
    <w:rsid w:val="00594926"/>
    <w:rsid w:val="0059495D"/>
    <w:rsid w:val="005949E6"/>
    <w:rsid w:val="00595CD2"/>
    <w:rsid w:val="00595CDC"/>
    <w:rsid w:val="00595FEB"/>
    <w:rsid w:val="00596384"/>
    <w:rsid w:val="005968FE"/>
    <w:rsid w:val="00596ACE"/>
    <w:rsid w:val="00597565"/>
    <w:rsid w:val="005979FA"/>
    <w:rsid w:val="005A0202"/>
    <w:rsid w:val="005A0F29"/>
    <w:rsid w:val="005A11E3"/>
    <w:rsid w:val="005A1725"/>
    <w:rsid w:val="005A17E1"/>
    <w:rsid w:val="005A1B9B"/>
    <w:rsid w:val="005A31E5"/>
    <w:rsid w:val="005A3368"/>
    <w:rsid w:val="005A3C3D"/>
    <w:rsid w:val="005A4C85"/>
    <w:rsid w:val="005A5290"/>
    <w:rsid w:val="005A580F"/>
    <w:rsid w:val="005A5B90"/>
    <w:rsid w:val="005A6198"/>
    <w:rsid w:val="005A6644"/>
    <w:rsid w:val="005A6763"/>
    <w:rsid w:val="005A76A2"/>
    <w:rsid w:val="005B058B"/>
    <w:rsid w:val="005B07DB"/>
    <w:rsid w:val="005B0958"/>
    <w:rsid w:val="005B1F47"/>
    <w:rsid w:val="005B1FBB"/>
    <w:rsid w:val="005B337F"/>
    <w:rsid w:val="005B37B8"/>
    <w:rsid w:val="005B3A06"/>
    <w:rsid w:val="005B3B86"/>
    <w:rsid w:val="005B3D52"/>
    <w:rsid w:val="005B450B"/>
    <w:rsid w:val="005B647A"/>
    <w:rsid w:val="005B6596"/>
    <w:rsid w:val="005B7176"/>
    <w:rsid w:val="005B7231"/>
    <w:rsid w:val="005B7399"/>
    <w:rsid w:val="005B77F7"/>
    <w:rsid w:val="005B784B"/>
    <w:rsid w:val="005B7B39"/>
    <w:rsid w:val="005B7D58"/>
    <w:rsid w:val="005C0660"/>
    <w:rsid w:val="005C06CD"/>
    <w:rsid w:val="005C0DD4"/>
    <w:rsid w:val="005C1601"/>
    <w:rsid w:val="005C2B87"/>
    <w:rsid w:val="005C3865"/>
    <w:rsid w:val="005C3AF2"/>
    <w:rsid w:val="005C423A"/>
    <w:rsid w:val="005C434A"/>
    <w:rsid w:val="005C4C2B"/>
    <w:rsid w:val="005C52FF"/>
    <w:rsid w:val="005C6C7D"/>
    <w:rsid w:val="005C7751"/>
    <w:rsid w:val="005D026F"/>
    <w:rsid w:val="005D0E44"/>
    <w:rsid w:val="005D10DE"/>
    <w:rsid w:val="005D1680"/>
    <w:rsid w:val="005D1755"/>
    <w:rsid w:val="005D1C0D"/>
    <w:rsid w:val="005D21BF"/>
    <w:rsid w:val="005D2C83"/>
    <w:rsid w:val="005D3BCB"/>
    <w:rsid w:val="005D41F3"/>
    <w:rsid w:val="005D45A7"/>
    <w:rsid w:val="005D64EE"/>
    <w:rsid w:val="005D6971"/>
    <w:rsid w:val="005D6BEE"/>
    <w:rsid w:val="005D70E2"/>
    <w:rsid w:val="005D711A"/>
    <w:rsid w:val="005D74DA"/>
    <w:rsid w:val="005D7D41"/>
    <w:rsid w:val="005E03E6"/>
    <w:rsid w:val="005E042C"/>
    <w:rsid w:val="005E072A"/>
    <w:rsid w:val="005E0D7A"/>
    <w:rsid w:val="005E18C7"/>
    <w:rsid w:val="005E19E7"/>
    <w:rsid w:val="005E1F5C"/>
    <w:rsid w:val="005E2305"/>
    <w:rsid w:val="005E2552"/>
    <w:rsid w:val="005E315C"/>
    <w:rsid w:val="005E3170"/>
    <w:rsid w:val="005E31A2"/>
    <w:rsid w:val="005E36CC"/>
    <w:rsid w:val="005E379B"/>
    <w:rsid w:val="005E4022"/>
    <w:rsid w:val="005E441F"/>
    <w:rsid w:val="005E47B5"/>
    <w:rsid w:val="005E47E3"/>
    <w:rsid w:val="005E4B1A"/>
    <w:rsid w:val="005E4B90"/>
    <w:rsid w:val="005E4CDF"/>
    <w:rsid w:val="005E4DA2"/>
    <w:rsid w:val="005E51CB"/>
    <w:rsid w:val="005E5273"/>
    <w:rsid w:val="005E5EC0"/>
    <w:rsid w:val="005E643D"/>
    <w:rsid w:val="005E70D3"/>
    <w:rsid w:val="005E71F7"/>
    <w:rsid w:val="005E793C"/>
    <w:rsid w:val="005F0295"/>
    <w:rsid w:val="005F03F4"/>
    <w:rsid w:val="005F07ED"/>
    <w:rsid w:val="005F0C54"/>
    <w:rsid w:val="005F283B"/>
    <w:rsid w:val="005F28B2"/>
    <w:rsid w:val="005F3A05"/>
    <w:rsid w:val="005F4A6F"/>
    <w:rsid w:val="005F4ABF"/>
    <w:rsid w:val="005F4AE9"/>
    <w:rsid w:val="005F4B1F"/>
    <w:rsid w:val="005F4D21"/>
    <w:rsid w:val="005F53EB"/>
    <w:rsid w:val="005F5D0D"/>
    <w:rsid w:val="005F5E2D"/>
    <w:rsid w:val="005F63FE"/>
    <w:rsid w:val="005F6488"/>
    <w:rsid w:val="005F6D77"/>
    <w:rsid w:val="005F702A"/>
    <w:rsid w:val="006009C9"/>
    <w:rsid w:val="00600F91"/>
    <w:rsid w:val="006010ED"/>
    <w:rsid w:val="006014A2"/>
    <w:rsid w:val="00602361"/>
    <w:rsid w:val="00602A35"/>
    <w:rsid w:val="0060334C"/>
    <w:rsid w:val="006034ED"/>
    <w:rsid w:val="006035FB"/>
    <w:rsid w:val="00603932"/>
    <w:rsid w:val="00603DD4"/>
    <w:rsid w:val="00604946"/>
    <w:rsid w:val="00604ED5"/>
    <w:rsid w:val="00605146"/>
    <w:rsid w:val="00605965"/>
    <w:rsid w:val="00606016"/>
    <w:rsid w:val="00606306"/>
    <w:rsid w:val="00606EDE"/>
    <w:rsid w:val="006071DE"/>
    <w:rsid w:val="00607FB7"/>
    <w:rsid w:val="00610304"/>
    <w:rsid w:val="00610DE2"/>
    <w:rsid w:val="00611A5E"/>
    <w:rsid w:val="00611C00"/>
    <w:rsid w:val="006132E7"/>
    <w:rsid w:val="00613441"/>
    <w:rsid w:val="00613774"/>
    <w:rsid w:val="00613D0A"/>
    <w:rsid w:val="00613D27"/>
    <w:rsid w:val="00613F08"/>
    <w:rsid w:val="00613FA3"/>
    <w:rsid w:val="00614C53"/>
    <w:rsid w:val="00614D66"/>
    <w:rsid w:val="00616168"/>
    <w:rsid w:val="00616B30"/>
    <w:rsid w:val="00616F07"/>
    <w:rsid w:val="0061739A"/>
    <w:rsid w:val="00620788"/>
    <w:rsid w:val="006211CE"/>
    <w:rsid w:val="00621811"/>
    <w:rsid w:val="00621E0A"/>
    <w:rsid w:val="0062219A"/>
    <w:rsid w:val="00622522"/>
    <w:rsid w:val="00623F51"/>
    <w:rsid w:val="00624184"/>
    <w:rsid w:val="0062438B"/>
    <w:rsid w:val="006244FE"/>
    <w:rsid w:val="0062456D"/>
    <w:rsid w:val="0062574F"/>
    <w:rsid w:val="00625CF6"/>
    <w:rsid w:val="00626324"/>
    <w:rsid w:val="006263AD"/>
    <w:rsid w:val="00626FAA"/>
    <w:rsid w:val="00627444"/>
    <w:rsid w:val="006303B9"/>
    <w:rsid w:val="00630420"/>
    <w:rsid w:val="0063064D"/>
    <w:rsid w:val="00631508"/>
    <w:rsid w:val="0063165B"/>
    <w:rsid w:val="006317EA"/>
    <w:rsid w:val="00631A65"/>
    <w:rsid w:val="00631AD3"/>
    <w:rsid w:val="00632094"/>
    <w:rsid w:val="00632D01"/>
    <w:rsid w:val="00633125"/>
    <w:rsid w:val="0063380A"/>
    <w:rsid w:val="00635621"/>
    <w:rsid w:val="00635F3C"/>
    <w:rsid w:val="006365BB"/>
    <w:rsid w:val="00636ECC"/>
    <w:rsid w:val="00637145"/>
    <w:rsid w:val="006378DC"/>
    <w:rsid w:val="00637D86"/>
    <w:rsid w:val="00637E2C"/>
    <w:rsid w:val="00637EF9"/>
    <w:rsid w:val="006404B3"/>
    <w:rsid w:val="0064061D"/>
    <w:rsid w:val="00641030"/>
    <w:rsid w:val="00641086"/>
    <w:rsid w:val="00641754"/>
    <w:rsid w:val="00641A4D"/>
    <w:rsid w:val="00641B49"/>
    <w:rsid w:val="00642BF7"/>
    <w:rsid w:val="00642EC4"/>
    <w:rsid w:val="006431BD"/>
    <w:rsid w:val="006431EA"/>
    <w:rsid w:val="0064381F"/>
    <w:rsid w:val="00643E75"/>
    <w:rsid w:val="006442AF"/>
    <w:rsid w:val="00644587"/>
    <w:rsid w:val="00644D39"/>
    <w:rsid w:val="00644DAD"/>
    <w:rsid w:val="00645143"/>
    <w:rsid w:val="0064660F"/>
    <w:rsid w:val="006475F0"/>
    <w:rsid w:val="00650483"/>
    <w:rsid w:val="00650866"/>
    <w:rsid w:val="006516C9"/>
    <w:rsid w:val="0065176C"/>
    <w:rsid w:val="00651EA5"/>
    <w:rsid w:val="00651F57"/>
    <w:rsid w:val="006522C2"/>
    <w:rsid w:val="006526E0"/>
    <w:rsid w:val="00653017"/>
    <w:rsid w:val="0065310D"/>
    <w:rsid w:val="00653256"/>
    <w:rsid w:val="006534AA"/>
    <w:rsid w:val="00653E32"/>
    <w:rsid w:val="006542CD"/>
    <w:rsid w:val="00654396"/>
    <w:rsid w:val="00654BEA"/>
    <w:rsid w:val="006556F0"/>
    <w:rsid w:val="00655CFC"/>
    <w:rsid w:val="006570E7"/>
    <w:rsid w:val="006572A7"/>
    <w:rsid w:val="006575C0"/>
    <w:rsid w:val="00657700"/>
    <w:rsid w:val="00657F21"/>
    <w:rsid w:val="006600B0"/>
    <w:rsid w:val="0066074E"/>
    <w:rsid w:val="00660877"/>
    <w:rsid w:val="00660BA8"/>
    <w:rsid w:val="00661682"/>
    <w:rsid w:val="00661A43"/>
    <w:rsid w:val="00661DAD"/>
    <w:rsid w:val="00661E8D"/>
    <w:rsid w:val="006620FD"/>
    <w:rsid w:val="00662943"/>
    <w:rsid w:val="00664ACB"/>
    <w:rsid w:val="006655CA"/>
    <w:rsid w:val="006713F1"/>
    <w:rsid w:val="00671523"/>
    <w:rsid w:val="00671CEE"/>
    <w:rsid w:val="00672296"/>
    <w:rsid w:val="00672594"/>
    <w:rsid w:val="006727E0"/>
    <w:rsid w:val="00673958"/>
    <w:rsid w:val="00673BE6"/>
    <w:rsid w:val="00674E46"/>
    <w:rsid w:val="00675EF2"/>
    <w:rsid w:val="00676449"/>
    <w:rsid w:val="00676C0B"/>
    <w:rsid w:val="00677E92"/>
    <w:rsid w:val="00677FCE"/>
    <w:rsid w:val="0068047C"/>
    <w:rsid w:val="00680BB4"/>
    <w:rsid w:val="00680FB8"/>
    <w:rsid w:val="006811DC"/>
    <w:rsid w:val="00681C1D"/>
    <w:rsid w:val="00681CFE"/>
    <w:rsid w:val="00681E07"/>
    <w:rsid w:val="0068267E"/>
    <w:rsid w:val="006826F4"/>
    <w:rsid w:val="00682A25"/>
    <w:rsid w:val="00683348"/>
    <w:rsid w:val="00683F3B"/>
    <w:rsid w:val="00683FD9"/>
    <w:rsid w:val="006840A3"/>
    <w:rsid w:val="006840E6"/>
    <w:rsid w:val="0068422D"/>
    <w:rsid w:val="00684518"/>
    <w:rsid w:val="00684F27"/>
    <w:rsid w:val="00685232"/>
    <w:rsid w:val="006859BF"/>
    <w:rsid w:val="00687069"/>
    <w:rsid w:val="0068725D"/>
    <w:rsid w:val="0069033D"/>
    <w:rsid w:val="00690F50"/>
    <w:rsid w:val="006913BA"/>
    <w:rsid w:val="00691461"/>
    <w:rsid w:val="006915A4"/>
    <w:rsid w:val="00691617"/>
    <w:rsid w:val="00691917"/>
    <w:rsid w:val="00691FB0"/>
    <w:rsid w:val="0069216F"/>
    <w:rsid w:val="006923DA"/>
    <w:rsid w:val="00692E25"/>
    <w:rsid w:val="00692FC1"/>
    <w:rsid w:val="00693CFC"/>
    <w:rsid w:val="0069408F"/>
    <w:rsid w:val="00694E37"/>
    <w:rsid w:val="0069564A"/>
    <w:rsid w:val="00695875"/>
    <w:rsid w:val="00695BBD"/>
    <w:rsid w:val="00696437"/>
    <w:rsid w:val="00697862"/>
    <w:rsid w:val="006A07FC"/>
    <w:rsid w:val="006A12C6"/>
    <w:rsid w:val="006A1A6C"/>
    <w:rsid w:val="006A1BEA"/>
    <w:rsid w:val="006A2DC2"/>
    <w:rsid w:val="006A2EB9"/>
    <w:rsid w:val="006A3FCE"/>
    <w:rsid w:val="006A4388"/>
    <w:rsid w:val="006A44B6"/>
    <w:rsid w:val="006A49D1"/>
    <w:rsid w:val="006A5399"/>
    <w:rsid w:val="006A58AF"/>
    <w:rsid w:val="006A5D57"/>
    <w:rsid w:val="006A6323"/>
    <w:rsid w:val="006A64F1"/>
    <w:rsid w:val="006A6648"/>
    <w:rsid w:val="006A6DD2"/>
    <w:rsid w:val="006A6FA1"/>
    <w:rsid w:val="006A737A"/>
    <w:rsid w:val="006A7BC9"/>
    <w:rsid w:val="006B0448"/>
    <w:rsid w:val="006B165D"/>
    <w:rsid w:val="006B1821"/>
    <w:rsid w:val="006B18E2"/>
    <w:rsid w:val="006B2BD6"/>
    <w:rsid w:val="006B350B"/>
    <w:rsid w:val="006B387B"/>
    <w:rsid w:val="006B4A17"/>
    <w:rsid w:val="006B50C1"/>
    <w:rsid w:val="006B5187"/>
    <w:rsid w:val="006B5921"/>
    <w:rsid w:val="006B5B22"/>
    <w:rsid w:val="006B5CE1"/>
    <w:rsid w:val="006B601D"/>
    <w:rsid w:val="006B601F"/>
    <w:rsid w:val="006B6701"/>
    <w:rsid w:val="006C0978"/>
    <w:rsid w:val="006C1D6D"/>
    <w:rsid w:val="006C1EA0"/>
    <w:rsid w:val="006C2229"/>
    <w:rsid w:val="006C280A"/>
    <w:rsid w:val="006C387E"/>
    <w:rsid w:val="006C3EBE"/>
    <w:rsid w:val="006C7A20"/>
    <w:rsid w:val="006C7AA0"/>
    <w:rsid w:val="006D0834"/>
    <w:rsid w:val="006D0844"/>
    <w:rsid w:val="006D11C7"/>
    <w:rsid w:val="006D43B9"/>
    <w:rsid w:val="006D451D"/>
    <w:rsid w:val="006D4EBF"/>
    <w:rsid w:val="006D5CBE"/>
    <w:rsid w:val="006D62BF"/>
    <w:rsid w:val="006D65DC"/>
    <w:rsid w:val="006D66DB"/>
    <w:rsid w:val="006D6A0B"/>
    <w:rsid w:val="006D6D5A"/>
    <w:rsid w:val="006D77FA"/>
    <w:rsid w:val="006E0CB5"/>
    <w:rsid w:val="006E0FD1"/>
    <w:rsid w:val="006E165A"/>
    <w:rsid w:val="006E271D"/>
    <w:rsid w:val="006E2DD3"/>
    <w:rsid w:val="006E2E31"/>
    <w:rsid w:val="006E35C8"/>
    <w:rsid w:val="006E4D54"/>
    <w:rsid w:val="006E4E14"/>
    <w:rsid w:val="006E53C1"/>
    <w:rsid w:val="006E569F"/>
    <w:rsid w:val="006E56DB"/>
    <w:rsid w:val="006E589F"/>
    <w:rsid w:val="006E614F"/>
    <w:rsid w:val="006F06DF"/>
    <w:rsid w:val="006F0CB4"/>
    <w:rsid w:val="006F0EA6"/>
    <w:rsid w:val="006F18D9"/>
    <w:rsid w:val="006F26D4"/>
    <w:rsid w:val="006F29E5"/>
    <w:rsid w:val="006F2D20"/>
    <w:rsid w:val="006F3229"/>
    <w:rsid w:val="006F36E2"/>
    <w:rsid w:val="006F3BDB"/>
    <w:rsid w:val="006F3FC4"/>
    <w:rsid w:val="006F4328"/>
    <w:rsid w:val="006F4815"/>
    <w:rsid w:val="006F598B"/>
    <w:rsid w:val="006F5A91"/>
    <w:rsid w:val="006F686B"/>
    <w:rsid w:val="006F6AAC"/>
    <w:rsid w:val="006F71A7"/>
    <w:rsid w:val="006F72BB"/>
    <w:rsid w:val="00700867"/>
    <w:rsid w:val="00701183"/>
    <w:rsid w:val="00701337"/>
    <w:rsid w:val="00703372"/>
    <w:rsid w:val="007035C4"/>
    <w:rsid w:val="007037D6"/>
    <w:rsid w:val="00703845"/>
    <w:rsid w:val="00703C43"/>
    <w:rsid w:val="00703D6F"/>
    <w:rsid w:val="007042B6"/>
    <w:rsid w:val="007042C5"/>
    <w:rsid w:val="007045E9"/>
    <w:rsid w:val="00704AA3"/>
    <w:rsid w:val="00705143"/>
    <w:rsid w:val="00705EC6"/>
    <w:rsid w:val="00706150"/>
    <w:rsid w:val="00706C92"/>
    <w:rsid w:val="007076E2"/>
    <w:rsid w:val="00707EB4"/>
    <w:rsid w:val="00707ED4"/>
    <w:rsid w:val="00710060"/>
    <w:rsid w:val="00710B65"/>
    <w:rsid w:val="00711C97"/>
    <w:rsid w:val="00711DE0"/>
    <w:rsid w:val="00712163"/>
    <w:rsid w:val="007121C1"/>
    <w:rsid w:val="00712474"/>
    <w:rsid w:val="007129C0"/>
    <w:rsid w:val="00713EE1"/>
    <w:rsid w:val="00714340"/>
    <w:rsid w:val="0071574D"/>
    <w:rsid w:val="007166D6"/>
    <w:rsid w:val="00716885"/>
    <w:rsid w:val="00716957"/>
    <w:rsid w:val="00716E5D"/>
    <w:rsid w:val="00717682"/>
    <w:rsid w:val="00717B9D"/>
    <w:rsid w:val="00720EB3"/>
    <w:rsid w:val="00721789"/>
    <w:rsid w:val="007218F4"/>
    <w:rsid w:val="00721B41"/>
    <w:rsid w:val="007220DB"/>
    <w:rsid w:val="007222BE"/>
    <w:rsid w:val="007236EB"/>
    <w:rsid w:val="0072390C"/>
    <w:rsid w:val="00723DBC"/>
    <w:rsid w:val="00723E83"/>
    <w:rsid w:val="007242B2"/>
    <w:rsid w:val="007243F8"/>
    <w:rsid w:val="00724408"/>
    <w:rsid w:val="007249D2"/>
    <w:rsid w:val="00724D10"/>
    <w:rsid w:val="007256EE"/>
    <w:rsid w:val="00725839"/>
    <w:rsid w:val="00725A97"/>
    <w:rsid w:val="00725C14"/>
    <w:rsid w:val="0072764C"/>
    <w:rsid w:val="00727AFF"/>
    <w:rsid w:val="00730144"/>
    <w:rsid w:val="007302CC"/>
    <w:rsid w:val="00730F1B"/>
    <w:rsid w:val="0073280D"/>
    <w:rsid w:val="00732A17"/>
    <w:rsid w:val="0073321C"/>
    <w:rsid w:val="00733C50"/>
    <w:rsid w:val="00733E83"/>
    <w:rsid w:val="00734030"/>
    <w:rsid w:val="00734CCF"/>
    <w:rsid w:val="00734E35"/>
    <w:rsid w:val="007352D5"/>
    <w:rsid w:val="00735420"/>
    <w:rsid w:val="00735971"/>
    <w:rsid w:val="00735D7E"/>
    <w:rsid w:val="0073642D"/>
    <w:rsid w:val="007377FF"/>
    <w:rsid w:val="007405C6"/>
    <w:rsid w:val="00740DF4"/>
    <w:rsid w:val="00740F01"/>
    <w:rsid w:val="00741157"/>
    <w:rsid w:val="007419AC"/>
    <w:rsid w:val="00741D41"/>
    <w:rsid w:val="00741E05"/>
    <w:rsid w:val="00742553"/>
    <w:rsid w:val="00742577"/>
    <w:rsid w:val="007428E9"/>
    <w:rsid w:val="00742B1F"/>
    <w:rsid w:val="00743A05"/>
    <w:rsid w:val="00743B54"/>
    <w:rsid w:val="00743B60"/>
    <w:rsid w:val="00743EA9"/>
    <w:rsid w:val="007445F2"/>
    <w:rsid w:val="0074465A"/>
    <w:rsid w:val="007448EC"/>
    <w:rsid w:val="00745641"/>
    <w:rsid w:val="00745767"/>
    <w:rsid w:val="00745D14"/>
    <w:rsid w:val="007467C3"/>
    <w:rsid w:val="00746877"/>
    <w:rsid w:val="00746CE0"/>
    <w:rsid w:val="00747529"/>
    <w:rsid w:val="00747811"/>
    <w:rsid w:val="00747FF3"/>
    <w:rsid w:val="0075024F"/>
    <w:rsid w:val="007503F1"/>
    <w:rsid w:val="00750459"/>
    <w:rsid w:val="007506CB"/>
    <w:rsid w:val="00750FDA"/>
    <w:rsid w:val="00750FF6"/>
    <w:rsid w:val="00751033"/>
    <w:rsid w:val="00751A7B"/>
    <w:rsid w:val="00751DC7"/>
    <w:rsid w:val="00751FE9"/>
    <w:rsid w:val="007522D2"/>
    <w:rsid w:val="00752870"/>
    <w:rsid w:val="007541B6"/>
    <w:rsid w:val="00754E38"/>
    <w:rsid w:val="007552B0"/>
    <w:rsid w:val="00755DED"/>
    <w:rsid w:val="00756931"/>
    <w:rsid w:val="00756956"/>
    <w:rsid w:val="00756FBF"/>
    <w:rsid w:val="0076034E"/>
    <w:rsid w:val="0076081C"/>
    <w:rsid w:val="00760868"/>
    <w:rsid w:val="007618C2"/>
    <w:rsid w:val="007626CC"/>
    <w:rsid w:val="00762B1D"/>
    <w:rsid w:val="007631A6"/>
    <w:rsid w:val="00763443"/>
    <w:rsid w:val="007635BB"/>
    <w:rsid w:val="00764B4E"/>
    <w:rsid w:val="0076581E"/>
    <w:rsid w:val="0076596A"/>
    <w:rsid w:val="00765AAF"/>
    <w:rsid w:val="00766188"/>
    <w:rsid w:val="0076638A"/>
    <w:rsid w:val="00767759"/>
    <w:rsid w:val="00767A0D"/>
    <w:rsid w:val="007703D7"/>
    <w:rsid w:val="00770CD6"/>
    <w:rsid w:val="00771309"/>
    <w:rsid w:val="00772069"/>
    <w:rsid w:val="00772BF0"/>
    <w:rsid w:val="00773AAA"/>
    <w:rsid w:val="0077433E"/>
    <w:rsid w:val="007745BE"/>
    <w:rsid w:val="00774D04"/>
    <w:rsid w:val="0077562F"/>
    <w:rsid w:val="00775706"/>
    <w:rsid w:val="00775D00"/>
    <w:rsid w:val="00776A01"/>
    <w:rsid w:val="00777AF2"/>
    <w:rsid w:val="00780438"/>
    <w:rsid w:val="00780980"/>
    <w:rsid w:val="00780BFB"/>
    <w:rsid w:val="00780F06"/>
    <w:rsid w:val="00782684"/>
    <w:rsid w:val="00782A3A"/>
    <w:rsid w:val="00782AA6"/>
    <w:rsid w:val="00782D7E"/>
    <w:rsid w:val="00783849"/>
    <w:rsid w:val="007838BC"/>
    <w:rsid w:val="00783D76"/>
    <w:rsid w:val="00783D93"/>
    <w:rsid w:val="00783E1A"/>
    <w:rsid w:val="00783FAC"/>
    <w:rsid w:val="00784185"/>
    <w:rsid w:val="00784B46"/>
    <w:rsid w:val="00785060"/>
    <w:rsid w:val="0078507F"/>
    <w:rsid w:val="00785B92"/>
    <w:rsid w:val="007861D7"/>
    <w:rsid w:val="0078631C"/>
    <w:rsid w:val="0078734E"/>
    <w:rsid w:val="00787850"/>
    <w:rsid w:val="007905E0"/>
    <w:rsid w:val="00790610"/>
    <w:rsid w:val="00790722"/>
    <w:rsid w:val="00790853"/>
    <w:rsid w:val="007908DC"/>
    <w:rsid w:val="00790E22"/>
    <w:rsid w:val="00790F58"/>
    <w:rsid w:val="007914CE"/>
    <w:rsid w:val="007915D7"/>
    <w:rsid w:val="007917E2"/>
    <w:rsid w:val="007918BE"/>
    <w:rsid w:val="00791933"/>
    <w:rsid w:val="00791A37"/>
    <w:rsid w:val="00793658"/>
    <w:rsid w:val="0079383F"/>
    <w:rsid w:val="007938C7"/>
    <w:rsid w:val="00793B3D"/>
    <w:rsid w:val="00793F3E"/>
    <w:rsid w:val="007946E5"/>
    <w:rsid w:val="00794792"/>
    <w:rsid w:val="007948E2"/>
    <w:rsid w:val="00794E33"/>
    <w:rsid w:val="00796ADB"/>
    <w:rsid w:val="007971A1"/>
    <w:rsid w:val="00797889"/>
    <w:rsid w:val="00797B3E"/>
    <w:rsid w:val="00797D8D"/>
    <w:rsid w:val="007A0773"/>
    <w:rsid w:val="007A0C4D"/>
    <w:rsid w:val="007A16C2"/>
    <w:rsid w:val="007A1BEA"/>
    <w:rsid w:val="007A25CA"/>
    <w:rsid w:val="007A262F"/>
    <w:rsid w:val="007A279E"/>
    <w:rsid w:val="007A3187"/>
    <w:rsid w:val="007A3B1F"/>
    <w:rsid w:val="007A4F5D"/>
    <w:rsid w:val="007A5135"/>
    <w:rsid w:val="007A5509"/>
    <w:rsid w:val="007A5D00"/>
    <w:rsid w:val="007A64AA"/>
    <w:rsid w:val="007A663E"/>
    <w:rsid w:val="007A6B7D"/>
    <w:rsid w:val="007A734D"/>
    <w:rsid w:val="007A762A"/>
    <w:rsid w:val="007A7E81"/>
    <w:rsid w:val="007B0510"/>
    <w:rsid w:val="007B0A68"/>
    <w:rsid w:val="007B0A7E"/>
    <w:rsid w:val="007B1725"/>
    <w:rsid w:val="007B1B68"/>
    <w:rsid w:val="007B2ACC"/>
    <w:rsid w:val="007B4686"/>
    <w:rsid w:val="007B4B65"/>
    <w:rsid w:val="007B514E"/>
    <w:rsid w:val="007B583B"/>
    <w:rsid w:val="007B5DA4"/>
    <w:rsid w:val="007B6214"/>
    <w:rsid w:val="007B6E3B"/>
    <w:rsid w:val="007B7627"/>
    <w:rsid w:val="007C0169"/>
    <w:rsid w:val="007C139A"/>
    <w:rsid w:val="007C14A8"/>
    <w:rsid w:val="007C1565"/>
    <w:rsid w:val="007C1987"/>
    <w:rsid w:val="007C19C4"/>
    <w:rsid w:val="007C1FD9"/>
    <w:rsid w:val="007C201F"/>
    <w:rsid w:val="007C2601"/>
    <w:rsid w:val="007C2B9E"/>
    <w:rsid w:val="007C2C2E"/>
    <w:rsid w:val="007C3D39"/>
    <w:rsid w:val="007C4342"/>
    <w:rsid w:val="007C454C"/>
    <w:rsid w:val="007C47D5"/>
    <w:rsid w:val="007C4D38"/>
    <w:rsid w:val="007C5EF0"/>
    <w:rsid w:val="007C61EA"/>
    <w:rsid w:val="007C6A76"/>
    <w:rsid w:val="007C7255"/>
    <w:rsid w:val="007C774C"/>
    <w:rsid w:val="007C7D2F"/>
    <w:rsid w:val="007C7EE3"/>
    <w:rsid w:val="007C7F12"/>
    <w:rsid w:val="007D0443"/>
    <w:rsid w:val="007D3074"/>
    <w:rsid w:val="007D3198"/>
    <w:rsid w:val="007D33AA"/>
    <w:rsid w:val="007D3C52"/>
    <w:rsid w:val="007D4CD2"/>
    <w:rsid w:val="007D52B1"/>
    <w:rsid w:val="007D538C"/>
    <w:rsid w:val="007D5A71"/>
    <w:rsid w:val="007D5BFC"/>
    <w:rsid w:val="007D5C24"/>
    <w:rsid w:val="007D5E65"/>
    <w:rsid w:val="007D69E2"/>
    <w:rsid w:val="007D6D59"/>
    <w:rsid w:val="007D7266"/>
    <w:rsid w:val="007D73A0"/>
    <w:rsid w:val="007D76B8"/>
    <w:rsid w:val="007D7EF0"/>
    <w:rsid w:val="007E06D3"/>
    <w:rsid w:val="007E118F"/>
    <w:rsid w:val="007E11E2"/>
    <w:rsid w:val="007E1418"/>
    <w:rsid w:val="007E2234"/>
    <w:rsid w:val="007E22EE"/>
    <w:rsid w:val="007E2310"/>
    <w:rsid w:val="007E26DD"/>
    <w:rsid w:val="007E275F"/>
    <w:rsid w:val="007E323A"/>
    <w:rsid w:val="007E328B"/>
    <w:rsid w:val="007E340A"/>
    <w:rsid w:val="007E38E5"/>
    <w:rsid w:val="007E3D05"/>
    <w:rsid w:val="007E4083"/>
    <w:rsid w:val="007E458E"/>
    <w:rsid w:val="007E49D8"/>
    <w:rsid w:val="007E4F0A"/>
    <w:rsid w:val="007E5870"/>
    <w:rsid w:val="007E5D85"/>
    <w:rsid w:val="007E640C"/>
    <w:rsid w:val="007E6751"/>
    <w:rsid w:val="007E67DF"/>
    <w:rsid w:val="007E68A3"/>
    <w:rsid w:val="007E6E28"/>
    <w:rsid w:val="007E7193"/>
    <w:rsid w:val="007E7533"/>
    <w:rsid w:val="007E76FB"/>
    <w:rsid w:val="007E783D"/>
    <w:rsid w:val="007E7D58"/>
    <w:rsid w:val="007F063D"/>
    <w:rsid w:val="007F13F8"/>
    <w:rsid w:val="007F15AF"/>
    <w:rsid w:val="007F1ACF"/>
    <w:rsid w:val="007F1F77"/>
    <w:rsid w:val="007F285F"/>
    <w:rsid w:val="007F2FE6"/>
    <w:rsid w:val="007F33ED"/>
    <w:rsid w:val="007F3453"/>
    <w:rsid w:val="007F4EC9"/>
    <w:rsid w:val="007F505B"/>
    <w:rsid w:val="007F525E"/>
    <w:rsid w:val="007F542B"/>
    <w:rsid w:val="007F550C"/>
    <w:rsid w:val="007F5A84"/>
    <w:rsid w:val="007F5D93"/>
    <w:rsid w:val="007F6428"/>
    <w:rsid w:val="007F67D0"/>
    <w:rsid w:val="007F7A93"/>
    <w:rsid w:val="00800172"/>
    <w:rsid w:val="00800A92"/>
    <w:rsid w:val="008011A6"/>
    <w:rsid w:val="00801915"/>
    <w:rsid w:val="00801D4E"/>
    <w:rsid w:val="008020DC"/>
    <w:rsid w:val="0080283A"/>
    <w:rsid w:val="00802AAF"/>
    <w:rsid w:val="00802C14"/>
    <w:rsid w:val="00803055"/>
    <w:rsid w:val="00803816"/>
    <w:rsid w:val="0080407A"/>
    <w:rsid w:val="00804599"/>
    <w:rsid w:val="008051C3"/>
    <w:rsid w:val="008057F5"/>
    <w:rsid w:val="00805EA9"/>
    <w:rsid w:val="00806461"/>
    <w:rsid w:val="008069E6"/>
    <w:rsid w:val="00806A63"/>
    <w:rsid w:val="00806D83"/>
    <w:rsid w:val="00807284"/>
    <w:rsid w:val="0080774A"/>
    <w:rsid w:val="0080787F"/>
    <w:rsid w:val="00810E38"/>
    <w:rsid w:val="0081170F"/>
    <w:rsid w:val="00811B34"/>
    <w:rsid w:val="00812A13"/>
    <w:rsid w:val="00813299"/>
    <w:rsid w:val="0081336A"/>
    <w:rsid w:val="0081340E"/>
    <w:rsid w:val="00813B90"/>
    <w:rsid w:val="0081409D"/>
    <w:rsid w:val="00814CCD"/>
    <w:rsid w:val="00814CD7"/>
    <w:rsid w:val="00814FE8"/>
    <w:rsid w:val="0081533A"/>
    <w:rsid w:val="00815E07"/>
    <w:rsid w:val="008172F8"/>
    <w:rsid w:val="00817449"/>
    <w:rsid w:val="00817808"/>
    <w:rsid w:val="00820833"/>
    <w:rsid w:val="00820944"/>
    <w:rsid w:val="00821181"/>
    <w:rsid w:val="00821187"/>
    <w:rsid w:val="00821439"/>
    <w:rsid w:val="00821A39"/>
    <w:rsid w:val="00821AB6"/>
    <w:rsid w:val="00822177"/>
    <w:rsid w:val="00822F64"/>
    <w:rsid w:val="0082381F"/>
    <w:rsid w:val="00823DB3"/>
    <w:rsid w:val="0082468A"/>
    <w:rsid w:val="0082536C"/>
    <w:rsid w:val="008254D9"/>
    <w:rsid w:val="0082599C"/>
    <w:rsid w:val="00826ADF"/>
    <w:rsid w:val="00826CCB"/>
    <w:rsid w:val="00827012"/>
    <w:rsid w:val="008274E7"/>
    <w:rsid w:val="008274F8"/>
    <w:rsid w:val="0082751C"/>
    <w:rsid w:val="00827742"/>
    <w:rsid w:val="00827886"/>
    <w:rsid w:val="008279A2"/>
    <w:rsid w:val="008279F9"/>
    <w:rsid w:val="0083020C"/>
    <w:rsid w:val="00830442"/>
    <w:rsid w:val="00830B14"/>
    <w:rsid w:val="00830DA6"/>
    <w:rsid w:val="00830EAE"/>
    <w:rsid w:val="008310B1"/>
    <w:rsid w:val="008320AC"/>
    <w:rsid w:val="0083235E"/>
    <w:rsid w:val="008325EB"/>
    <w:rsid w:val="00833D56"/>
    <w:rsid w:val="00833D6A"/>
    <w:rsid w:val="00833E1B"/>
    <w:rsid w:val="00834237"/>
    <w:rsid w:val="0083461D"/>
    <w:rsid w:val="00834C08"/>
    <w:rsid w:val="00834E4F"/>
    <w:rsid w:val="00835B43"/>
    <w:rsid w:val="008364BF"/>
    <w:rsid w:val="00837752"/>
    <w:rsid w:val="00840A8A"/>
    <w:rsid w:val="00840E80"/>
    <w:rsid w:val="0084199A"/>
    <w:rsid w:val="00841E81"/>
    <w:rsid w:val="00842D05"/>
    <w:rsid w:val="00842D80"/>
    <w:rsid w:val="0084366C"/>
    <w:rsid w:val="00843A85"/>
    <w:rsid w:val="0084515A"/>
    <w:rsid w:val="00845CCE"/>
    <w:rsid w:val="00846347"/>
    <w:rsid w:val="00846C91"/>
    <w:rsid w:val="00846E0F"/>
    <w:rsid w:val="00850058"/>
    <w:rsid w:val="008509CD"/>
    <w:rsid w:val="00852200"/>
    <w:rsid w:val="00852FF7"/>
    <w:rsid w:val="0085393C"/>
    <w:rsid w:val="00853C30"/>
    <w:rsid w:val="00854A9B"/>
    <w:rsid w:val="00854C6C"/>
    <w:rsid w:val="00855456"/>
    <w:rsid w:val="008554F9"/>
    <w:rsid w:val="00855B34"/>
    <w:rsid w:val="00857A4D"/>
    <w:rsid w:val="0086134E"/>
    <w:rsid w:val="00862F5E"/>
    <w:rsid w:val="008647B5"/>
    <w:rsid w:val="008656A8"/>
    <w:rsid w:val="00865AC5"/>
    <w:rsid w:val="008667B9"/>
    <w:rsid w:val="00866826"/>
    <w:rsid w:val="00866D81"/>
    <w:rsid w:val="00866E69"/>
    <w:rsid w:val="00867A18"/>
    <w:rsid w:val="00867AF7"/>
    <w:rsid w:val="00870CFB"/>
    <w:rsid w:val="00870EC3"/>
    <w:rsid w:val="0087176E"/>
    <w:rsid w:val="00872176"/>
    <w:rsid w:val="00872788"/>
    <w:rsid w:val="00873130"/>
    <w:rsid w:val="0087403F"/>
    <w:rsid w:val="00874C9C"/>
    <w:rsid w:val="00874D26"/>
    <w:rsid w:val="00874DEB"/>
    <w:rsid w:val="00875395"/>
    <w:rsid w:val="008754ED"/>
    <w:rsid w:val="00876CE1"/>
    <w:rsid w:val="00876F74"/>
    <w:rsid w:val="00876FE4"/>
    <w:rsid w:val="00877244"/>
    <w:rsid w:val="00877626"/>
    <w:rsid w:val="00877C94"/>
    <w:rsid w:val="00877F81"/>
    <w:rsid w:val="008800AE"/>
    <w:rsid w:val="0088053D"/>
    <w:rsid w:val="008810FE"/>
    <w:rsid w:val="00881C21"/>
    <w:rsid w:val="00881E38"/>
    <w:rsid w:val="00881FB0"/>
    <w:rsid w:val="00882407"/>
    <w:rsid w:val="00882760"/>
    <w:rsid w:val="00883168"/>
    <w:rsid w:val="008834BE"/>
    <w:rsid w:val="00883654"/>
    <w:rsid w:val="00884454"/>
    <w:rsid w:val="00884C5D"/>
    <w:rsid w:val="00884F6E"/>
    <w:rsid w:val="008851D7"/>
    <w:rsid w:val="008858EC"/>
    <w:rsid w:val="00885E9F"/>
    <w:rsid w:val="00886B64"/>
    <w:rsid w:val="0088762A"/>
    <w:rsid w:val="00887767"/>
    <w:rsid w:val="008878BD"/>
    <w:rsid w:val="0089024F"/>
    <w:rsid w:val="008903F1"/>
    <w:rsid w:val="00891182"/>
    <w:rsid w:val="00891257"/>
    <w:rsid w:val="0089252D"/>
    <w:rsid w:val="00892CBA"/>
    <w:rsid w:val="00892EA9"/>
    <w:rsid w:val="00893041"/>
    <w:rsid w:val="0089334E"/>
    <w:rsid w:val="0089391E"/>
    <w:rsid w:val="00893AD0"/>
    <w:rsid w:val="00894A26"/>
    <w:rsid w:val="00894B90"/>
    <w:rsid w:val="008954EA"/>
    <w:rsid w:val="00895563"/>
    <w:rsid w:val="00895F40"/>
    <w:rsid w:val="00896D57"/>
    <w:rsid w:val="00896F3E"/>
    <w:rsid w:val="0089701F"/>
    <w:rsid w:val="008A092A"/>
    <w:rsid w:val="008A1166"/>
    <w:rsid w:val="008A133B"/>
    <w:rsid w:val="008A1B22"/>
    <w:rsid w:val="008A2312"/>
    <w:rsid w:val="008A23B0"/>
    <w:rsid w:val="008A2A0F"/>
    <w:rsid w:val="008A3192"/>
    <w:rsid w:val="008A37B3"/>
    <w:rsid w:val="008A37C1"/>
    <w:rsid w:val="008A4D82"/>
    <w:rsid w:val="008A5D6B"/>
    <w:rsid w:val="008A6506"/>
    <w:rsid w:val="008A6792"/>
    <w:rsid w:val="008A6DC9"/>
    <w:rsid w:val="008A6DE3"/>
    <w:rsid w:val="008A78F4"/>
    <w:rsid w:val="008A7C97"/>
    <w:rsid w:val="008B0255"/>
    <w:rsid w:val="008B15A3"/>
    <w:rsid w:val="008B2284"/>
    <w:rsid w:val="008B251E"/>
    <w:rsid w:val="008B3942"/>
    <w:rsid w:val="008B3AA6"/>
    <w:rsid w:val="008B3FB4"/>
    <w:rsid w:val="008B4781"/>
    <w:rsid w:val="008B499B"/>
    <w:rsid w:val="008B4A5B"/>
    <w:rsid w:val="008B4A86"/>
    <w:rsid w:val="008B5521"/>
    <w:rsid w:val="008B5B21"/>
    <w:rsid w:val="008B5DEF"/>
    <w:rsid w:val="008B626C"/>
    <w:rsid w:val="008B62AC"/>
    <w:rsid w:val="008B663A"/>
    <w:rsid w:val="008B7A80"/>
    <w:rsid w:val="008B7E8B"/>
    <w:rsid w:val="008B7EE0"/>
    <w:rsid w:val="008C01EE"/>
    <w:rsid w:val="008C0A74"/>
    <w:rsid w:val="008C0F40"/>
    <w:rsid w:val="008C12F2"/>
    <w:rsid w:val="008C1478"/>
    <w:rsid w:val="008C1AEC"/>
    <w:rsid w:val="008C1BE7"/>
    <w:rsid w:val="008C331F"/>
    <w:rsid w:val="008C3990"/>
    <w:rsid w:val="008C404B"/>
    <w:rsid w:val="008C49C4"/>
    <w:rsid w:val="008C4C40"/>
    <w:rsid w:val="008C51AD"/>
    <w:rsid w:val="008C56B0"/>
    <w:rsid w:val="008C59CE"/>
    <w:rsid w:val="008C5FEE"/>
    <w:rsid w:val="008C6257"/>
    <w:rsid w:val="008C6D89"/>
    <w:rsid w:val="008C7652"/>
    <w:rsid w:val="008C78DF"/>
    <w:rsid w:val="008C790F"/>
    <w:rsid w:val="008D0455"/>
    <w:rsid w:val="008D064F"/>
    <w:rsid w:val="008D0771"/>
    <w:rsid w:val="008D0EC0"/>
    <w:rsid w:val="008D10E9"/>
    <w:rsid w:val="008D1367"/>
    <w:rsid w:val="008D2BD5"/>
    <w:rsid w:val="008D2C48"/>
    <w:rsid w:val="008D2DB9"/>
    <w:rsid w:val="008D35A1"/>
    <w:rsid w:val="008D3DC2"/>
    <w:rsid w:val="008D4259"/>
    <w:rsid w:val="008D5183"/>
    <w:rsid w:val="008D5384"/>
    <w:rsid w:val="008D5394"/>
    <w:rsid w:val="008D57B5"/>
    <w:rsid w:val="008D5B31"/>
    <w:rsid w:val="008D5F29"/>
    <w:rsid w:val="008D60FD"/>
    <w:rsid w:val="008D7109"/>
    <w:rsid w:val="008D743D"/>
    <w:rsid w:val="008D7EEA"/>
    <w:rsid w:val="008E0267"/>
    <w:rsid w:val="008E07D3"/>
    <w:rsid w:val="008E08F7"/>
    <w:rsid w:val="008E09CE"/>
    <w:rsid w:val="008E1691"/>
    <w:rsid w:val="008E1721"/>
    <w:rsid w:val="008E181C"/>
    <w:rsid w:val="008E1CF4"/>
    <w:rsid w:val="008E1E50"/>
    <w:rsid w:val="008E34E0"/>
    <w:rsid w:val="008E38A5"/>
    <w:rsid w:val="008E42D6"/>
    <w:rsid w:val="008E47EC"/>
    <w:rsid w:val="008E5C33"/>
    <w:rsid w:val="008E6395"/>
    <w:rsid w:val="008E6909"/>
    <w:rsid w:val="008F0578"/>
    <w:rsid w:val="008F0A6F"/>
    <w:rsid w:val="008F13FA"/>
    <w:rsid w:val="008F161A"/>
    <w:rsid w:val="008F16BF"/>
    <w:rsid w:val="008F1F46"/>
    <w:rsid w:val="008F2ADE"/>
    <w:rsid w:val="008F2B57"/>
    <w:rsid w:val="008F2DEC"/>
    <w:rsid w:val="008F31C6"/>
    <w:rsid w:val="008F3CAF"/>
    <w:rsid w:val="008F5048"/>
    <w:rsid w:val="008F5A5A"/>
    <w:rsid w:val="008F622F"/>
    <w:rsid w:val="008F6F25"/>
    <w:rsid w:val="008F70B6"/>
    <w:rsid w:val="008F7761"/>
    <w:rsid w:val="008F787F"/>
    <w:rsid w:val="008F7909"/>
    <w:rsid w:val="00900A0C"/>
    <w:rsid w:val="009015D9"/>
    <w:rsid w:val="00901C5C"/>
    <w:rsid w:val="00902378"/>
    <w:rsid w:val="009027C1"/>
    <w:rsid w:val="00903873"/>
    <w:rsid w:val="00904162"/>
    <w:rsid w:val="009051E1"/>
    <w:rsid w:val="00905B28"/>
    <w:rsid w:val="00906552"/>
    <w:rsid w:val="00906739"/>
    <w:rsid w:val="009068ED"/>
    <w:rsid w:val="0090695E"/>
    <w:rsid w:val="0090769C"/>
    <w:rsid w:val="00907F42"/>
    <w:rsid w:val="00910A6F"/>
    <w:rsid w:val="00910D0C"/>
    <w:rsid w:val="00912136"/>
    <w:rsid w:val="00912912"/>
    <w:rsid w:val="009133F5"/>
    <w:rsid w:val="00913578"/>
    <w:rsid w:val="009139A9"/>
    <w:rsid w:val="00913A31"/>
    <w:rsid w:val="00914543"/>
    <w:rsid w:val="00915659"/>
    <w:rsid w:val="009159C3"/>
    <w:rsid w:val="00916C82"/>
    <w:rsid w:val="00916E15"/>
    <w:rsid w:val="0091763F"/>
    <w:rsid w:val="00917748"/>
    <w:rsid w:val="009201BE"/>
    <w:rsid w:val="00920D53"/>
    <w:rsid w:val="009213C5"/>
    <w:rsid w:val="009225BC"/>
    <w:rsid w:val="00922C7A"/>
    <w:rsid w:val="00922FC0"/>
    <w:rsid w:val="009238FA"/>
    <w:rsid w:val="009245E8"/>
    <w:rsid w:val="009245EB"/>
    <w:rsid w:val="00924F19"/>
    <w:rsid w:val="009250D1"/>
    <w:rsid w:val="00925843"/>
    <w:rsid w:val="0092681E"/>
    <w:rsid w:val="00926FFD"/>
    <w:rsid w:val="0092705B"/>
    <w:rsid w:val="009273A9"/>
    <w:rsid w:val="00927800"/>
    <w:rsid w:val="00930F81"/>
    <w:rsid w:val="0093108E"/>
    <w:rsid w:val="009311D3"/>
    <w:rsid w:val="009311DD"/>
    <w:rsid w:val="00931782"/>
    <w:rsid w:val="00932283"/>
    <w:rsid w:val="0093340E"/>
    <w:rsid w:val="00933AC8"/>
    <w:rsid w:val="0093419F"/>
    <w:rsid w:val="0093492E"/>
    <w:rsid w:val="0093501B"/>
    <w:rsid w:val="00935563"/>
    <w:rsid w:val="00936DF6"/>
    <w:rsid w:val="00936FEE"/>
    <w:rsid w:val="0093738B"/>
    <w:rsid w:val="009373CF"/>
    <w:rsid w:val="00937408"/>
    <w:rsid w:val="00937861"/>
    <w:rsid w:val="009378F4"/>
    <w:rsid w:val="009379D4"/>
    <w:rsid w:val="00937A43"/>
    <w:rsid w:val="00937A6E"/>
    <w:rsid w:val="00937E4B"/>
    <w:rsid w:val="009405F9"/>
    <w:rsid w:val="00940B58"/>
    <w:rsid w:val="00940EFA"/>
    <w:rsid w:val="00940FCA"/>
    <w:rsid w:val="0094197E"/>
    <w:rsid w:val="00942269"/>
    <w:rsid w:val="0094282A"/>
    <w:rsid w:val="00943170"/>
    <w:rsid w:val="0094366E"/>
    <w:rsid w:val="00943BCB"/>
    <w:rsid w:val="00944675"/>
    <w:rsid w:val="00944A8D"/>
    <w:rsid w:val="00944C76"/>
    <w:rsid w:val="00944D99"/>
    <w:rsid w:val="009455D2"/>
    <w:rsid w:val="009468D2"/>
    <w:rsid w:val="009501EA"/>
    <w:rsid w:val="00951C0B"/>
    <w:rsid w:val="00952041"/>
    <w:rsid w:val="00952D92"/>
    <w:rsid w:val="00952EA9"/>
    <w:rsid w:val="00952F63"/>
    <w:rsid w:val="00954AE5"/>
    <w:rsid w:val="00955024"/>
    <w:rsid w:val="00955321"/>
    <w:rsid w:val="00955A2A"/>
    <w:rsid w:val="00955BCD"/>
    <w:rsid w:val="00956163"/>
    <w:rsid w:val="00956958"/>
    <w:rsid w:val="0095695E"/>
    <w:rsid w:val="00957809"/>
    <w:rsid w:val="00957C72"/>
    <w:rsid w:val="00957ECA"/>
    <w:rsid w:val="00957FBE"/>
    <w:rsid w:val="00960C74"/>
    <w:rsid w:val="00961F4F"/>
    <w:rsid w:val="00962068"/>
    <w:rsid w:val="009624DD"/>
    <w:rsid w:val="0096270A"/>
    <w:rsid w:val="00962722"/>
    <w:rsid w:val="00962CEF"/>
    <w:rsid w:val="0096359F"/>
    <w:rsid w:val="00965073"/>
    <w:rsid w:val="00965341"/>
    <w:rsid w:val="009663A3"/>
    <w:rsid w:val="00966F2D"/>
    <w:rsid w:val="0096702A"/>
    <w:rsid w:val="009670F4"/>
    <w:rsid w:val="0096714D"/>
    <w:rsid w:val="00967365"/>
    <w:rsid w:val="009674E8"/>
    <w:rsid w:val="00967A2F"/>
    <w:rsid w:val="00967D33"/>
    <w:rsid w:val="00967D47"/>
    <w:rsid w:val="009701DF"/>
    <w:rsid w:val="00970383"/>
    <w:rsid w:val="0097112A"/>
    <w:rsid w:val="00971634"/>
    <w:rsid w:val="00971BD2"/>
    <w:rsid w:val="009725E7"/>
    <w:rsid w:val="00972F7B"/>
    <w:rsid w:val="00973BAA"/>
    <w:rsid w:val="0097458C"/>
    <w:rsid w:val="009749C4"/>
    <w:rsid w:val="00974F25"/>
    <w:rsid w:val="009751E8"/>
    <w:rsid w:val="00976C36"/>
    <w:rsid w:val="0097714B"/>
    <w:rsid w:val="00977239"/>
    <w:rsid w:val="0098067E"/>
    <w:rsid w:val="00980F61"/>
    <w:rsid w:val="009811A9"/>
    <w:rsid w:val="00981A93"/>
    <w:rsid w:val="009821B4"/>
    <w:rsid w:val="00982277"/>
    <w:rsid w:val="009823D9"/>
    <w:rsid w:val="009831D1"/>
    <w:rsid w:val="0098350F"/>
    <w:rsid w:val="009840E1"/>
    <w:rsid w:val="0098418A"/>
    <w:rsid w:val="0098468F"/>
    <w:rsid w:val="00984C51"/>
    <w:rsid w:val="00984DDB"/>
    <w:rsid w:val="0098566B"/>
    <w:rsid w:val="00985F0F"/>
    <w:rsid w:val="009861D4"/>
    <w:rsid w:val="0098667B"/>
    <w:rsid w:val="00987435"/>
    <w:rsid w:val="0099036F"/>
    <w:rsid w:val="00991769"/>
    <w:rsid w:val="009933EE"/>
    <w:rsid w:val="00993CA4"/>
    <w:rsid w:val="00994374"/>
    <w:rsid w:val="0099474A"/>
    <w:rsid w:val="009948B5"/>
    <w:rsid w:val="00994DD7"/>
    <w:rsid w:val="009958C3"/>
    <w:rsid w:val="00995D94"/>
    <w:rsid w:val="00995E7C"/>
    <w:rsid w:val="0099602B"/>
    <w:rsid w:val="00996516"/>
    <w:rsid w:val="00997999"/>
    <w:rsid w:val="00997B2A"/>
    <w:rsid w:val="009A0489"/>
    <w:rsid w:val="009A05B8"/>
    <w:rsid w:val="009A0ABF"/>
    <w:rsid w:val="009A127A"/>
    <w:rsid w:val="009A143E"/>
    <w:rsid w:val="009A2928"/>
    <w:rsid w:val="009A300D"/>
    <w:rsid w:val="009A333C"/>
    <w:rsid w:val="009A38DE"/>
    <w:rsid w:val="009A3AF4"/>
    <w:rsid w:val="009A3DC8"/>
    <w:rsid w:val="009A4058"/>
    <w:rsid w:val="009A43C6"/>
    <w:rsid w:val="009A4C00"/>
    <w:rsid w:val="009A4F07"/>
    <w:rsid w:val="009A5519"/>
    <w:rsid w:val="009A5FF7"/>
    <w:rsid w:val="009A68D5"/>
    <w:rsid w:val="009A7425"/>
    <w:rsid w:val="009B0B33"/>
    <w:rsid w:val="009B128C"/>
    <w:rsid w:val="009B1DC5"/>
    <w:rsid w:val="009B3DA1"/>
    <w:rsid w:val="009B4285"/>
    <w:rsid w:val="009B46F5"/>
    <w:rsid w:val="009B4708"/>
    <w:rsid w:val="009B4F7D"/>
    <w:rsid w:val="009B515B"/>
    <w:rsid w:val="009B51BA"/>
    <w:rsid w:val="009B51FB"/>
    <w:rsid w:val="009B5274"/>
    <w:rsid w:val="009B5C5C"/>
    <w:rsid w:val="009B764C"/>
    <w:rsid w:val="009C041A"/>
    <w:rsid w:val="009C0879"/>
    <w:rsid w:val="009C09B7"/>
    <w:rsid w:val="009C0C2B"/>
    <w:rsid w:val="009C0E00"/>
    <w:rsid w:val="009C10D2"/>
    <w:rsid w:val="009C13FE"/>
    <w:rsid w:val="009C140C"/>
    <w:rsid w:val="009C158E"/>
    <w:rsid w:val="009C1C38"/>
    <w:rsid w:val="009C1CB9"/>
    <w:rsid w:val="009C265B"/>
    <w:rsid w:val="009C321C"/>
    <w:rsid w:val="009C3B45"/>
    <w:rsid w:val="009C435B"/>
    <w:rsid w:val="009C4FD4"/>
    <w:rsid w:val="009C546D"/>
    <w:rsid w:val="009C54A8"/>
    <w:rsid w:val="009C575C"/>
    <w:rsid w:val="009C618C"/>
    <w:rsid w:val="009C6E48"/>
    <w:rsid w:val="009C7749"/>
    <w:rsid w:val="009D10B2"/>
    <w:rsid w:val="009D120B"/>
    <w:rsid w:val="009D1BFE"/>
    <w:rsid w:val="009D1CA9"/>
    <w:rsid w:val="009D2C1E"/>
    <w:rsid w:val="009D3420"/>
    <w:rsid w:val="009D4451"/>
    <w:rsid w:val="009D4E9A"/>
    <w:rsid w:val="009D5D37"/>
    <w:rsid w:val="009D5FBF"/>
    <w:rsid w:val="009D61F1"/>
    <w:rsid w:val="009D6319"/>
    <w:rsid w:val="009D66F7"/>
    <w:rsid w:val="009D6D74"/>
    <w:rsid w:val="009D6EE6"/>
    <w:rsid w:val="009D6F39"/>
    <w:rsid w:val="009D716B"/>
    <w:rsid w:val="009E05BE"/>
    <w:rsid w:val="009E0EC0"/>
    <w:rsid w:val="009E0F97"/>
    <w:rsid w:val="009E11C3"/>
    <w:rsid w:val="009E1614"/>
    <w:rsid w:val="009E16F3"/>
    <w:rsid w:val="009E1832"/>
    <w:rsid w:val="009E1A3C"/>
    <w:rsid w:val="009E1C10"/>
    <w:rsid w:val="009E1EED"/>
    <w:rsid w:val="009E2141"/>
    <w:rsid w:val="009E274D"/>
    <w:rsid w:val="009E2757"/>
    <w:rsid w:val="009E2FD8"/>
    <w:rsid w:val="009E4A7A"/>
    <w:rsid w:val="009E4C76"/>
    <w:rsid w:val="009E5634"/>
    <w:rsid w:val="009E68F1"/>
    <w:rsid w:val="009E6E3A"/>
    <w:rsid w:val="009E7797"/>
    <w:rsid w:val="009F02FE"/>
    <w:rsid w:val="009F06A7"/>
    <w:rsid w:val="009F09EA"/>
    <w:rsid w:val="009F0D40"/>
    <w:rsid w:val="009F0D54"/>
    <w:rsid w:val="009F16CB"/>
    <w:rsid w:val="009F16F0"/>
    <w:rsid w:val="009F1C17"/>
    <w:rsid w:val="009F1DA4"/>
    <w:rsid w:val="009F2153"/>
    <w:rsid w:val="009F2331"/>
    <w:rsid w:val="009F3096"/>
    <w:rsid w:val="009F4859"/>
    <w:rsid w:val="009F54EC"/>
    <w:rsid w:val="009F560E"/>
    <w:rsid w:val="009F569D"/>
    <w:rsid w:val="009F5BD6"/>
    <w:rsid w:val="009F6B6A"/>
    <w:rsid w:val="009F7013"/>
    <w:rsid w:val="009F79AE"/>
    <w:rsid w:val="00A0002B"/>
    <w:rsid w:val="00A00671"/>
    <w:rsid w:val="00A00749"/>
    <w:rsid w:val="00A00A0B"/>
    <w:rsid w:val="00A01DDC"/>
    <w:rsid w:val="00A02016"/>
    <w:rsid w:val="00A0232B"/>
    <w:rsid w:val="00A032FF"/>
    <w:rsid w:val="00A04976"/>
    <w:rsid w:val="00A04B29"/>
    <w:rsid w:val="00A059C7"/>
    <w:rsid w:val="00A05B27"/>
    <w:rsid w:val="00A05BB8"/>
    <w:rsid w:val="00A05EDF"/>
    <w:rsid w:val="00A065F9"/>
    <w:rsid w:val="00A06DAD"/>
    <w:rsid w:val="00A0727A"/>
    <w:rsid w:val="00A07464"/>
    <w:rsid w:val="00A10536"/>
    <w:rsid w:val="00A1055C"/>
    <w:rsid w:val="00A114E2"/>
    <w:rsid w:val="00A11BD9"/>
    <w:rsid w:val="00A123AF"/>
    <w:rsid w:val="00A12B91"/>
    <w:rsid w:val="00A12D3C"/>
    <w:rsid w:val="00A13181"/>
    <w:rsid w:val="00A135DC"/>
    <w:rsid w:val="00A144CE"/>
    <w:rsid w:val="00A14705"/>
    <w:rsid w:val="00A14A65"/>
    <w:rsid w:val="00A14C65"/>
    <w:rsid w:val="00A15094"/>
    <w:rsid w:val="00A159FC"/>
    <w:rsid w:val="00A16233"/>
    <w:rsid w:val="00A164D9"/>
    <w:rsid w:val="00A166C6"/>
    <w:rsid w:val="00A17890"/>
    <w:rsid w:val="00A17E85"/>
    <w:rsid w:val="00A20130"/>
    <w:rsid w:val="00A20BB1"/>
    <w:rsid w:val="00A20C46"/>
    <w:rsid w:val="00A216D4"/>
    <w:rsid w:val="00A21904"/>
    <w:rsid w:val="00A21E5E"/>
    <w:rsid w:val="00A22E21"/>
    <w:rsid w:val="00A250D7"/>
    <w:rsid w:val="00A25809"/>
    <w:rsid w:val="00A25A39"/>
    <w:rsid w:val="00A26320"/>
    <w:rsid w:val="00A26A6D"/>
    <w:rsid w:val="00A26DEC"/>
    <w:rsid w:val="00A26F8E"/>
    <w:rsid w:val="00A2718A"/>
    <w:rsid w:val="00A3082D"/>
    <w:rsid w:val="00A30B75"/>
    <w:rsid w:val="00A30C73"/>
    <w:rsid w:val="00A3114C"/>
    <w:rsid w:val="00A32E12"/>
    <w:rsid w:val="00A339D2"/>
    <w:rsid w:val="00A33A18"/>
    <w:rsid w:val="00A34317"/>
    <w:rsid w:val="00A35333"/>
    <w:rsid w:val="00A3589C"/>
    <w:rsid w:val="00A35DAA"/>
    <w:rsid w:val="00A3600B"/>
    <w:rsid w:val="00A364DF"/>
    <w:rsid w:val="00A367E4"/>
    <w:rsid w:val="00A401AF"/>
    <w:rsid w:val="00A403AA"/>
    <w:rsid w:val="00A40896"/>
    <w:rsid w:val="00A40C88"/>
    <w:rsid w:val="00A40D0F"/>
    <w:rsid w:val="00A413ED"/>
    <w:rsid w:val="00A41456"/>
    <w:rsid w:val="00A415E1"/>
    <w:rsid w:val="00A4161F"/>
    <w:rsid w:val="00A416DC"/>
    <w:rsid w:val="00A43825"/>
    <w:rsid w:val="00A43C5D"/>
    <w:rsid w:val="00A4484D"/>
    <w:rsid w:val="00A44AB0"/>
    <w:rsid w:val="00A44E4F"/>
    <w:rsid w:val="00A44F47"/>
    <w:rsid w:val="00A452D4"/>
    <w:rsid w:val="00A453BF"/>
    <w:rsid w:val="00A453D5"/>
    <w:rsid w:val="00A4549A"/>
    <w:rsid w:val="00A4788C"/>
    <w:rsid w:val="00A47A2C"/>
    <w:rsid w:val="00A509D4"/>
    <w:rsid w:val="00A50F27"/>
    <w:rsid w:val="00A52235"/>
    <w:rsid w:val="00A52292"/>
    <w:rsid w:val="00A5230E"/>
    <w:rsid w:val="00A528CC"/>
    <w:rsid w:val="00A52A86"/>
    <w:rsid w:val="00A54FB9"/>
    <w:rsid w:val="00A558DC"/>
    <w:rsid w:val="00A56248"/>
    <w:rsid w:val="00A566B2"/>
    <w:rsid w:val="00A577F2"/>
    <w:rsid w:val="00A60077"/>
    <w:rsid w:val="00A613E7"/>
    <w:rsid w:val="00A63384"/>
    <w:rsid w:val="00A6394B"/>
    <w:rsid w:val="00A6475B"/>
    <w:rsid w:val="00A64D1D"/>
    <w:rsid w:val="00A656E9"/>
    <w:rsid w:val="00A65FF4"/>
    <w:rsid w:val="00A6624B"/>
    <w:rsid w:val="00A66308"/>
    <w:rsid w:val="00A66487"/>
    <w:rsid w:val="00A66559"/>
    <w:rsid w:val="00A6657D"/>
    <w:rsid w:val="00A667B8"/>
    <w:rsid w:val="00A66891"/>
    <w:rsid w:val="00A67211"/>
    <w:rsid w:val="00A7200D"/>
    <w:rsid w:val="00A720F8"/>
    <w:rsid w:val="00A736CB"/>
    <w:rsid w:val="00A741EE"/>
    <w:rsid w:val="00A747CE"/>
    <w:rsid w:val="00A748B5"/>
    <w:rsid w:val="00A75314"/>
    <w:rsid w:val="00A76140"/>
    <w:rsid w:val="00A765C2"/>
    <w:rsid w:val="00A76B7A"/>
    <w:rsid w:val="00A76C10"/>
    <w:rsid w:val="00A76F36"/>
    <w:rsid w:val="00A77255"/>
    <w:rsid w:val="00A77738"/>
    <w:rsid w:val="00A77CE9"/>
    <w:rsid w:val="00A77D49"/>
    <w:rsid w:val="00A77E33"/>
    <w:rsid w:val="00A77E5A"/>
    <w:rsid w:val="00A77FB3"/>
    <w:rsid w:val="00A803AE"/>
    <w:rsid w:val="00A809D2"/>
    <w:rsid w:val="00A80EC2"/>
    <w:rsid w:val="00A82979"/>
    <w:rsid w:val="00A82D7F"/>
    <w:rsid w:val="00A82DD0"/>
    <w:rsid w:val="00A83271"/>
    <w:rsid w:val="00A8327E"/>
    <w:rsid w:val="00A835D2"/>
    <w:rsid w:val="00A8367F"/>
    <w:rsid w:val="00A83735"/>
    <w:rsid w:val="00A85693"/>
    <w:rsid w:val="00A85891"/>
    <w:rsid w:val="00A85DED"/>
    <w:rsid w:val="00A87CA3"/>
    <w:rsid w:val="00A901C5"/>
    <w:rsid w:val="00A90E8A"/>
    <w:rsid w:val="00A90EBC"/>
    <w:rsid w:val="00A90FB1"/>
    <w:rsid w:val="00A911AB"/>
    <w:rsid w:val="00A913BE"/>
    <w:rsid w:val="00A91519"/>
    <w:rsid w:val="00A92369"/>
    <w:rsid w:val="00A92E79"/>
    <w:rsid w:val="00A93088"/>
    <w:rsid w:val="00A9399A"/>
    <w:rsid w:val="00A944F4"/>
    <w:rsid w:val="00A94AC9"/>
    <w:rsid w:val="00A952CB"/>
    <w:rsid w:val="00A95561"/>
    <w:rsid w:val="00A961DB"/>
    <w:rsid w:val="00A96958"/>
    <w:rsid w:val="00A9759D"/>
    <w:rsid w:val="00A97654"/>
    <w:rsid w:val="00A97A1C"/>
    <w:rsid w:val="00A97B0B"/>
    <w:rsid w:val="00AA00AF"/>
    <w:rsid w:val="00AA12FD"/>
    <w:rsid w:val="00AA16FE"/>
    <w:rsid w:val="00AA1B1E"/>
    <w:rsid w:val="00AA209A"/>
    <w:rsid w:val="00AA24B5"/>
    <w:rsid w:val="00AA2A72"/>
    <w:rsid w:val="00AA2BC1"/>
    <w:rsid w:val="00AA2DD7"/>
    <w:rsid w:val="00AA2FA0"/>
    <w:rsid w:val="00AA30CD"/>
    <w:rsid w:val="00AA3728"/>
    <w:rsid w:val="00AA4085"/>
    <w:rsid w:val="00AA4232"/>
    <w:rsid w:val="00AA4291"/>
    <w:rsid w:val="00AA45CB"/>
    <w:rsid w:val="00AA46F6"/>
    <w:rsid w:val="00AA55EF"/>
    <w:rsid w:val="00AA6750"/>
    <w:rsid w:val="00AA7483"/>
    <w:rsid w:val="00AA75C1"/>
    <w:rsid w:val="00AB0953"/>
    <w:rsid w:val="00AB0A66"/>
    <w:rsid w:val="00AB0FFD"/>
    <w:rsid w:val="00AB1094"/>
    <w:rsid w:val="00AB11C9"/>
    <w:rsid w:val="00AB1442"/>
    <w:rsid w:val="00AB1A27"/>
    <w:rsid w:val="00AB2001"/>
    <w:rsid w:val="00AB23EF"/>
    <w:rsid w:val="00AB2E22"/>
    <w:rsid w:val="00AB2E36"/>
    <w:rsid w:val="00AB3EA1"/>
    <w:rsid w:val="00AB50A0"/>
    <w:rsid w:val="00AB5AA0"/>
    <w:rsid w:val="00AB5C21"/>
    <w:rsid w:val="00AB5FA3"/>
    <w:rsid w:val="00AB66AB"/>
    <w:rsid w:val="00AB68DA"/>
    <w:rsid w:val="00AB6A35"/>
    <w:rsid w:val="00AB7918"/>
    <w:rsid w:val="00AC0FAB"/>
    <w:rsid w:val="00AC1103"/>
    <w:rsid w:val="00AC2893"/>
    <w:rsid w:val="00AC2BEB"/>
    <w:rsid w:val="00AC2C93"/>
    <w:rsid w:val="00AC2D38"/>
    <w:rsid w:val="00AC33B8"/>
    <w:rsid w:val="00AC3ACA"/>
    <w:rsid w:val="00AC3BC9"/>
    <w:rsid w:val="00AC43DD"/>
    <w:rsid w:val="00AC444A"/>
    <w:rsid w:val="00AC45C3"/>
    <w:rsid w:val="00AC49AD"/>
    <w:rsid w:val="00AC508C"/>
    <w:rsid w:val="00AC51D1"/>
    <w:rsid w:val="00AC56CD"/>
    <w:rsid w:val="00AC67BD"/>
    <w:rsid w:val="00AC6832"/>
    <w:rsid w:val="00AC6882"/>
    <w:rsid w:val="00AC6C7D"/>
    <w:rsid w:val="00AC7960"/>
    <w:rsid w:val="00AD0035"/>
    <w:rsid w:val="00AD054C"/>
    <w:rsid w:val="00AD067D"/>
    <w:rsid w:val="00AD0F99"/>
    <w:rsid w:val="00AD136C"/>
    <w:rsid w:val="00AD1845"/>
    <w:rsid w:val="00AD1E96"/>
    <w:rsid w:val="00AD2151"/>
    <w:rsid w:val="00AD2619"/>
    <w:rsid w:val="00AD3634"/>
    <w:rsid w:val="00AD3D78"/>
    <w:rsid w:val="00AD4379"/>
    <w:rsid w:val="00AD4E2D"/>
    <w:rsid w:val="00AD4FFC"/>
    <w:rsid w:val="00AD5344"/>
    <w:rsid w:val="00AD56B0"/>
    <w:rsid w:val="00AD5BBF"/>
    <w:rsid w:val="00AD5C8D"/>
    <w:rsid w:val="00AD69D3"/>
    <w:rsid w:val="00AD7040"/>
    <w:rsid w:val="00AD7421"/>
    <w:rsid w:val="00AD7C0A"/>
    <w:rsid w:val="00AD7DD4"/>
    <w:rsid w:val="00AD7EB6"/>
    <w:rsid w:val="00AE0C44"/>
    <w:rsid w:val="00AE18A0"/>
    <w:rsid w:val="00AE1AE2"/>
    <w:rsid w:val="00AE1D1A"/>
    <w:rsid w:val="00AE2517"/>
    <w:rsid w:val="00AE28C8"/>
    <w:rsid w:val="00AE2E7A"/>
    <w:rsid w:val="00AE34D0"/>
    <w:rsid w:val="00AE3583"/>
    <w:rsid w:val="00AE3CF1"/>
    <w:rsid w:val="00AE3E11"/>
    <w:rsid w:val="00AE3F0D"/>
    <w:rsid w:val="00AE4990"/>
    <w:rsid w:val="00AE4C52"/>
    <w:rsid w:val="00AE4EC8"/>
    <w:rsid w:val="00AE6074"/>
    <w:rsid w:val="00AE6789"/>
    <w:rsid w:val="00AF0752"/>
    <w:rsid w:val="00AF0FFD"/>
    <w:rsid w:val="00AF1B8E"/>
    <w:rsid w:val="00AF2A94"/>
    <w:rsid w:val="00AF361C"/>
    <w:rsid w:val="00AF3D5F"/>
    <w:rsid w:val="00AF3FD5"/>
    <w:rsid w:val="00AF4AC6"/>
    <w:rsid w:val="00AF5C86"/>
    <w:rsid w:val="00AF602A"/>
    <w:rsid w:val="00AF6343"/>
    <w:rsid w:val="00AF6C8E"/>
    <w:rsid w:val="00AF71BC"/>
    <w:rsid w:val="00AF7F8F"/>
    <w:rsid w:val="00B0027C"/>
    <w:rsid w:val="00B00C9D"/>
    <w:rsid w:val="00B00DFF"/>
    <w:rsid w:val="00B01D8A"/>
    <w:rsid w:val="00B021A8"/>
    <w:rsid w:val="00B02687"/>
    <w:rsid w:val="00B026A3"/>
    <w:rsid w:val="00B028EE"/>
    <w:rsid w:val="00B02BCF"/>
    <w:rsid w:val="00B03045"/>
    <w:rsid w:val="00B03170"/>
    <w:rsid w:val="00B03B41"/>
    <w:rsid w:val="00B040F3"/>
    <w:rsid w:val="00B04255"/>
    <w:rsid w:val="00B04D0D"/>
    <w:rsid w:val="00B0616F"/>
    <w:rsid w:val="00B062CA"/>
    <w:rsid w:val="00B06B3A"/>
    <w:rsid w:val="00B06C8D"/>
    <w:rsid w:val="00B06D99"/>
    <w:rsid w:val="00B06ED7"/>
    <w:rsid w:val="00B0726F"/>
    <w:rsid w:val="00B10088"/>
    <w:rsid w:val="00B1055E"/>
    <w:rsid w:val="00B11267"/>
    <w:rsid w:val="00B11617"/>
    <w:rsid w:val="00B11A40"/>
    <w:rsid w:val="00B1216A"/>
    <w:rsid w:val="00B12CC3"/>
    <w:rsid w:val="00B13670"/>
    <w:rsid w:val="00B13B59"/>
    <w:rsid w:val="00B13D8B"/>
    <w:rsid w:val="00B145DC"/>
    <w:rsid w:val="00B145E7"/>
    <w:rsid w:val="00B1494D"/>
    <w:rsid w:val="00B15001"/>
    <w:rsid w:val="00B16900"/>
    <w:rsid w:val="00B1765C"/>
    <w:rsid w:val="00B17BBE"/>
    <w:rsid w:val="00B20A60"/>
    <w:rsid w:val="00B20B25"/>
    <w:rsid w:val="00B21C47"/>
    <w:rsid w:val="00B22A98"/>
    <w:rsid w:val="00B22F13"/>
    <w:rsid w:val="00B235D7"/>
    <w:rsid w:val="00B2394F"/>
    <w:rsid w:val="00B23D2F"/>
    <w:rsid w:val="00B23E23"/>
    <w:rsid w:val="00B23F8D"/>
    <w:rsid w:val="00B24843"/>
    <w:rsid w:val="00B249B9"/>
    <w:rsid w:val="00B249E1"/>
    <w:rsid w:val="00B25B38"/>
    <w:rsid w:val="00B25F93"/>
    <w:rsid w:val="00B260DB"/>
    <w:rsid w:val="00B26466"/>
    <w:rsid w:val="00B26DE6"/>
    <w:rsid w:val="00B27214"/>
    <w:rsid w:val="00B2749E"/>
    <w:rsid w:val="00B30800"/>
    <w:rsid w:val="00B309A4"/>
    <w:rsid w:val="00B30D2C"/>
    <w:rsid w:val="00B31140"/>
    <w:rsid w:val="00B312C6"/>
    <w:rsid w:val="00B31637"/>
    <w:rsid w:val="00B31E9C"/>
    <w:rsid w:val="00B328D2"/>
    <w:rsid w:val="00B329FD"/>
    <w:rsid w:val="00B32E5F"/>
    <w:rsid w:val="00B33F5F"/>
    <w:rsid w:val="00B3483B"/>
    <w:rsid w:val="00B34E02"/>
    <w:rsid w:val="00B35123"/>
    <w:rsid w:val="00B352D0"/>
    <w:rsid w:val="00B3530E"/>
    <w:rsid w:val="00B35D32"/>
    <w:rsid w:val="00B3661F"/>
    <w:rsid w:val="00B37371"/>
    <w:rsid w:val="00B3740C"/>
    <w:rsid w:val="00B378D2"/>
    <w:rsid w:val="00B406E3"/>
    <w:rsid w:val="00B41244"/>
    <w:rsid w:val="00B41C8D"/>
    <w:rsid w:val="00B41EFF"/>
    <w:rsid w:val="00B427A9"/>
    <w:rsid w:val="00B4519E"/>
    <w:rsid w:val="00B456B4"/>
    <w:rsid w:val="00B45D8A"/>
    <w:rsid w:val="00B470A9"/>
    <w:rsid w:val="00B47765"/>
    <w:rsid w:val="00B500CC"/>
    <w:rsid w:val="00B504AD"/>
    <w:rsid w:val="00B5055C"/>
    <w:rsid w:val="00B5248D"/>
    <w:rsid w:val="00B532EB"/>
    <w:rsid w:val="00B5399B"/>
    <w:rsid w:val="00B5422F"/>
    <w:rsid w:val="00B554EA"/>
    <w:rsid w:val="00B55670"/>
    <w:rsid w:val="00B55C62"/>
    <w:rsid w:val="00B561D0"/>
    <w:rsid w:val="00B56302"/>
    <w:rsid w:val="00B566B6"/>
    <w:rsid w:val="00B5699C"/>
    <w:rsid w:val="00B571F6"/>
    <w:rsid w:val="00B5726A"/>
    <w:rsid w:val="00B57271"/>
    <w:rsid w:val="00B576AE"/>
    <w:rsid w:val="00B57B05"/>
    <w:rsid w:val="00B57BB2"/>
    <w:rsid w:val="00B604B4"/>
    <w:rsid w:val="00B605BF"/>
    <w:rsid w:val="00B6135E"/>
    <w:rsid w:val="00B61716"/>
    <w:rsid w:val="00B6220A"/>
    <w:rsid w:val="00B62738"/>
    <w:rsid w:val="00B627CC"/>
    <w:rsid w:val="00B63034"/>
    <w:rsid w:val="00B630CA"/>
    <w:rsid w:val="00B6339D"/>
    <w:rsid w:val="00B63B9D"/>
    <w:rsid w:val="00B64981"/>
    <w:rsid w:val="00B662E2"/>
    <w:rsid w:val="00B66403"/>
    <w:rsid w:val="00B66480"/>
    <w:rsid w:val="00B66AEF"/>
    <w:rsid w:val="00B66F4E"/>
    <w:rsid w:val="00B7001F"/>
    <w:rsid w:val="00B708F3"/>
    <w:rsid w:val="00B70B72"/>
    <w:rsid w:val="00B71026"/>
    <w:rsid w:val="00B73031"/>
    <w:rsid w:val="00B73B0F"/>
    <w:rsid w:val="00B74308"/>
    <w:rsid w:val="00B743C5"/>
    <w:rsid w:val="00B74496"/>
    <w:rsid w:val="00B74838"/>
    <w:rsid w:val="00B751F1"/>
    <w:rsid w:val="00B753F2"/>
    <w:rsid w:val="00B75D1A"/>
    <w:rsid w:val="00B75E7B"/>
    <w:rsid w:val="00B769A5"/>
    <w:rsid w:val="00B77035"/>
    <w:rsid w:val="00B77A4E"/>
    <w:rsid w:val="00B77F31"/>
    <w:rsid w:val="00B81E37"/>
    <w:rsid w:val="00B820AB"/>
    <w:rsid w:val="00B82A05"/>
    <w:rsid w:val="00B84043"/>
    <w:rsid w:val="00B84999"/>
    <w:rsid w:val="00B84AAD"/>
    <w:rsid w:val="00B8565A"/>
    <w:rsid w:val="00B857AD"/>
    <w:rsid w:val="00B85A9C"/>
    <w:rsid w:val="00B86430"/>
    <w:rsid w:val="00B86DCC"/>
    <w:rsid w:val="00B875AD"/>
    <w:rsid w:val="00B87614"/>
    <w:rsid w:val="00B8778A"/>
    <w:rsid w:val="00B87B60"/>
    <w:rsid w:val="00B909A3"/>
    <w:rsid w:val="00B90B60"/>
    <w:rsid w:val="00B913C0"/>
    <w:rsid w:val="00B916FA"/>
    <w:rsid w:val="00B92ACC"/>
    <w:rsid w:val="00B92E63"/>
    <w:rsid w:val="00B93ED2"/>
    <w:rsid w:val="00B94125"/>
    <w:rsid w:val="00B951DE"/>
    <w:rsid w:val="00B957FC"/>
    <w:rsid w:val="00B95D31"/>
    <w:rsid w:val="00B9634A"/>
    <w:rsid w:val="00B965CA"/>
    <w:rsid w:val="00B9732B"/>
    <w:rsid w:val="00B97EC4"/>
    <w:rsid w:val="00BA0489"/>
    <w:rsid w:val="00BA0673"/>
    <w:rsid w:val="00BA080F"/>
    <w:rsid w:val="00BA0BE4"/>
    <w:rsid w:val="00BA17F5"/>
    <w:rsid w:val="00BA18B8"/>
    <w:rsid w:val="00BA1AF6"/>
    <w:rsid w:val="00BA21B6"/>
    <w:rsid w:val="00BA23FE"/>
    <w:rsid w:val="00BA2456"/>
    <w:rsid w:val="00BA2675"/>
    <w:rsid w:val="00BA319B"/>
    <w:rsid w:val="00BA3548"/>
    <w:rsid w:val="00BA3953"/>
    <w:rsid w:val="00BA3AD2"/>
    <w:rsid w:val="00BA4295"/>
    <w:rsid w:val="00BA49B4"/>
    <w:rsid w:val="00BA4FC1"/>
    <w:rsid w:val="00BA5AB2"/>
    <w:rsid w:val="00BA5B5F"/>
    <w:rsid w:val="00BA5CC2"/>
    <w:rsid w:val="00BA7A2B"/>
    <w:rsid w:val="00BA7E66"/>
    <w:rsid w:val="00BB0836"/>
    <w:rsid w:val="00BB090E"/>
    <w:rsid w:val="00BB0987"/>
    <w:rsid w:val="00BB13EA"/>
    <w:rsid w:val="00BB1CEE"/>
    <w:rsid w:val="00BB3D8B"/>
    <w:rsid w:val="00BB4168"/>
    <w:rsid w:val="00BB480E"/>
    <w:rsid w:val="00BB48A0"/>
    <w:rsid w:val="00BB5A54"/>
    <w:rsid w:val="00BB5E3E"/>
    <w:rsid w:val="00BB5F15"/>
    <w:rsid w:val="00BB5FF0"/>
    <w:rsid w:val="00BB60D1"/>
    <w:rsid w:val="00BB6E2C"/>
    <w:rsid w:val="00BC0DE2"/>
    <w:rsid w:val="00BC17BF"/>
    <w:rsid w:val="00BC1895"/>
    <w:rsid w:val="00BC1A67"/>
    <w:rsid w:val="00BC1D00"/>
    <w:rsid w:val="00BC33C1"/>
    <w:rsid w:val="00BC348A"/>
    <w:rsid w:val="00BC3942"/>
    <w:rsid w:val="00BC3AE0"/>
    <w:rsid w:val="00BC463A"/>
    <w:rsid w:val="00BC5DBF"/>
    <w:rsid w:val="00BC60C2"/>
    <w:rsid w:val="00BC6212"/>
    <w:rsid w:val="00BC64B1"/>
    <w:rsid w:val="00BC7382"/>
    <w:rsid w:val="00BD02E7"/>
    <w:rsid w:val="00BD0794"/>
    <w:rsid w:val="00BD080B"/>
    <w:rsid w:val="00BD1AB0"/>
    <w:rsid w:val="00BD1DBE"/>
    <w:rsid w:val="00BD2109"/>
    <w:rsid w:val="00BD217D"/>
    <w:rsid w:val="00BD2DE0"/>
    <w:rsid w:val="00BD31C4"/>
    <w:rsid w:val="00BD33E3"/>
    <w:rsid w:val="00BD3591"/>
    <w:rsid w:val="00BD3610"/>
    <w:rsid w:val="00BD37C6"/>
    <w:rsid w:val="00BD3E13"/>
    <w:rsid w:val="00BD43F4"/>
    <w:rsid w:val="00BD4D03"/>
    <w:rsid w:val="00BD54F2"/>
    <w:rsid w:val="00BD5CC5"/>
    <w:rsid w:val="00BD60CF"/>
    <w:rsid w:val="00BD693B"/>
    <w:rsid w:val="00BD6D7B"/>
    <w:rsid w:val="00BD6F79"/>
    <w:rsid w:val="00BD6FB3"/>
    <w:rsid w:val="00BD7736"/>
    <w:rsid w:val="00BD7A17"/>
    <w:rsid w:val="00BD7E0F"/>
    <w:rsid w:val="00BE01FD"/>
    <w:rsid w:val="00BE121C"/>
    <w:rsid w:val="00BE139E"/>
    <w:rsid w:val="00BE17B3"/>
    <w:rsid w:val="00BE1A09"/>
    <w:rsid w:val="00BE2127"/>
    <w:rsid w:val="00BE214F"/>
    <w:rsid w:val="00BE2CEA"/>
    <w:rsid w:val="00BE3163"/>
    <w:rsid w:val="00BE319B"/>
    <w:rsid w:val="00BE32E7"/>
    <w:rsid w:val="00BE36BD"/>
    <w:rsid w:val="00BE3ACD"/>
    <w:rsid w:val="00BE4552"/>
    <w:rsid w:val="00BE51E4"/>
    <w:rsid w:val="00BE5449"/>
    <w:rsid w:val="00BE58D1"/>
    <w:rsid w:val="00BE5C24"/>
    <w:rsid w:val="00BE6135"/>
    <w:rsid w:val="00BE68B5"/>
    <w:rsid w:val="00BE7656"/>
    <w:rsid w:val="00BF1AF1"/>
    <w:rsid w:val="00BF1D2F"/>
    <w:rsid w:val="00BF2E64"/>
    <w:rsid w:val="00BF3B29"/>
    <w:rsid w:val="00BF4911"/>
    <w:rsid w:val="00BF51EE"/>
    <w:rsid w:val="00BF6374"/>
    <w:rsid w:val="00BF6F35"/>
    <w:rsid w:val="00BF787A"/>
    <w:rsid w:val="00C01239"/>
    <w:rsid w:val="00C014B6"/>
    <w:rsid w:val="00C01B65"/>
    <w:rsid w:val="00C01BE8"/>
    <w:rsid w:val="00C01D47"/>
    <w:rsid w:val="00C02285"/>
    <w:rsid w:val="00C02A2B"/>
    <w:rsid w:val="00C02D1E"/>
    <w:rsid w:val="00C03FE8"/>
    <w:rsid w:val="00C040C5"/>
    <w:rsid w:val="00C0460A"/>
    <w:rsid w:val="00C04667"/>
    <w:rsid w:val="00C0484B"/>
    <w:rsid w:val="00C048CB"/>
    <w:rsid w:val="00C0554B"/>
    <w:rsid w:val="00C0594E"/>
    <w:rsid w:val="00C0597D"/>
    <w:rsid w:val="00C0609F"/>
    <w:rsid w:val="00C060C4"/>
    <w:rsid w:val="00C06211"/>
    <w:rsid w:val="00C06668"/>
    <w:rsid w:val="00C066EE"/>
    <w:rsid w:val="00C06D5B"/>
    <w:rsid w:val="00C07726"/>
    <w:rsid w:val="00C07E3D"/>
    <w:rsid w:val="00C07F11"/>
    <w:rsid w:val="00C104BF"/>
    <w:rsid w:val="00C1068B"/>
    <w:rsid w:val="00C10B74"/>
    <w:rsid w:val="00C10BAB"/>
    <w:rsid w:val="00C11BA2"/>
    <w:rsid w:val="00C11CE5"/>
    <w:rsid w:val="00C11F20"/>
    <w:rsid w:val="00C1252E"/>
    <w:rsid w:val="00C1282B"/>
    <w:rsid w:val="00C12A4C"/>
    <w:rsid w:val="00C135C2"/>
    <w:rsid w:val="00C13EDF"/>
    <w:rsid w:val="00C15870"/>
    <w:rsid w:val="00C169F9"/>
    <w:rsid w:val="00C16B04"/>
    <w:rsid w:val="00C20272"/>
    <w:rsid w:val="00C20B33"/>
    <w:rsid w:val="00C21219"/>
    <w:rsid w:val="00C21BD6"/>
    <w:rsid w:val="00C22A90"/>
    <w:rsid w:val="00C23A10"/>
    <w:rsid w:val="00C24889"/>
    <w:rsid w:val="00C24E51"/>
    <w:rsid w:val="00C24EE4"/>
    <w:rsid w:val="00C25006"/>
    <w:rsid w:val="00C2534E"/>
    <w:rsid w:val="00C25EB8"/>
    <w:rsid w:val="00C26183"/>
    <w:rsid w:val="00C26383"/>
    <w:rsid w:val="00C26953"/>
    <w:rsid w:val="00C26C22"/>
    <w:rsid w:val="00C2777E"/>
    <w:rsid w:val="00C2790C"/>
    <w:rsid w:val="00C27B52"/>
    <w:rsid w:val="00C27D2D"/>
    <w:rsid w:val="00C27E49"/>
    <w:rsid w:val="00C30BBD"/>
    <w:rsid w:val="00C30C42"/>
    <w:rsid w:val="00C3188D"/>
    <w:rsid w:val="00C31A3F"/>
    <w:rsid w:val="00C31C9A"/>
    <w:rsid w:val="00C31F30"/>
    <w:rsid w:val="00C3246B"/>
    <w:rsid w:val="00C327E4"/>
    <w:rsid w:val="00C330DF"/>
    <w:rsid w:val="00C33714"/>
    <w:rsid w:val="00C33EED"/>
    <w:rsid w:val="00C343EF"/>
    <w:rsid w:val="00C34577"/>
    <w:rsid w:val="00C34AF9"/>
    <w:rsid w:val="00C34C2B"/>
    <w:rsid w:val="00C35102"/>
    <w:rsid w:val="00C35C27"/>
    <w:rsid w:val="00C35D4C"/>
    <w:rsid w:val="00C36569"/>
    <w:rsid w:val="00C36684"/>
    <w:rsid w:val="00C36E59"/>
    <w:rsid w:val="00C37D7E"/>
    <w:rsid w:val="00C4076B"/>
    <w:rsid w:val="00C40829"/>
    <w:rsid w:val="00C4151A"/>
    <w:rsid w:val="00C419B1"/>
    <w:rsid w:val="00C41B6A"/>
    <w:rsid w:val="00C41E66"/>
    <w:rsid w:val="00C41EF5"/>
    <w:rsid w:val="00C4254F"/>
    <w:rsid w:val="00C42A12"/>
    <w:rsid w:val="00C42FD7"/>
    <w:rsid w:val="00C43031"/>
    <w:rsid w:val="00C43424"/>
    <w:rsid w:val="00C45192"/>
    <w:rsid w:val="00C45E84"/>
    <w:rsid w:val="00C461EC"/>
    <w:rsid w:val="00C466CC"/>
    <w:rsid w:val="00C47050"/>
    <w:rsid w:val="00C472F7"/>
    <w:rsid w:val="00C476F8"/>
    <w:rsid w:val="00C47DD8"/>
    <w:rsid w:val="00C47E2F"/>
    <w:rsid w:val="00C50CAD"/>
    <w:rsid w:val="00C50FE2"/>
    <w:rsid w:val="00C51060"/>
    <w:rsid w:val="00C5169A"/>
    <w:rsid w:val="00C529A4"/>
    <w:rsid w:val="00C535EA"/>
    <w:rsid w:val="00C53B55"/>
    <w:rsid w:val="00C54E0F"/>
    <w:rsid w:val="00C55AA4"/>
    <w:rsid w:val="00C560BD"/>
    <w:rsid w:val="00C561C4"/>
    <w:rsid w:val="00C6031B"/>
    <w:rsid w:val="00C604A4"/>
    <w:rsid w:val="00C60CEA"/>
    <w:rsid w:val="00C60E1E"/>
    <w:rsid w:val="00C617E3"/>
    <w:rsid w:val="00C62123"/>
    <w:rsid w:val="00C6220B"/>
    <w:rsid w:val="00C62737"/>
    <w:rsid w:val="00C62FB3"/>
    <w:rsid w:val="00C630D4"/>
    <w:rsid w:val="00C63E00"/>
    <w:rsid w:val="00C64419"/>
    <w:rsid w:val="00C6448F"/>
    <w:rsid w:val="00C64846"/>
    <w:rsid w:val="00C64A25"/>
    <w:rsid w:val="00C65143"/>
    <w:rsid w:val="00C65787"/>
    <w:rsid w:val="00C65799"/>
    <w:rsid w:val="00C65DB3"/>
    <w:rsid w:val="00C66358"/>
    <w:rsid w:val="00C66664"/>
    <w:rsid w:val="00C66865"/>
    <w:rsid w:val="00C66944"/>
    <w:rsid w:val="00C67830"/>
    <w:rsid w:val="00C679E9"/>
    <w:rsid w:val="00C67B05"/>
    <w:rsid w:val="00C7048B"/>
    <w:rsid w:val="00C70898"/>
    <w:rsid w:val="00C71167"/>
    <w:rsid w:val="00C713D4"/>
    <w:rsid w:val="00C7199B"/>
    <w:rsid w:val="00C71AAB"/>
    <w:rsid w:val="00C7272C"/>
    <w:rsid w:val="00C72EB9"/>
    <w:rsid w:val="00C7313B"/>
    <w:rsid w:val="00C73332"/>
    <w:rsid w:val="00C73607"/>
    <w:rsid w:val="00C73ADD"/>
    <w:rsid w:val="00C7416A"/>
    <w:rsid w:val="00C74CF0"/>
    <w:rsid w:val="00C74EFE"/>
    <w:rsid w:val="00C7535A"/>
    <w:rsid w:val="00C75904"/>
    <w:rsid w:val="00C75BCA"/>
    <w:rsid w:val="00C75BDD"/>
    <w:rsid w:val="00C75D90"/>
    <w:rsid w:val="00C75DFC"/>
    <w:rsid w:val="00C76333"/>
    <w:rsid w:val="00C77432"/>
    <w:rsid w:val="00C805DA"/>
    <w:rsid w:val="00C805F7"/>
    <w:rsid w:val="00C80840"/>
    <w:rsid w:val="00C80D78"/>
    <w:rsid w:val="00C817A8"/>
    <w:rsid w:val="00C83533"/>
    <w:rsid w:val="00C8359C"/>
    <w:rsid w:val="00C83CFE"/>
    <w:rsid w:val="00C84171"/>
    <w:rsid w:val="00C84B4C"/>
    <w:rsid w:val="00C84CF4"/>
    <w:rsid w:val="00C84EC4"/>
    <w:rsid w:val="00C84FAD"/>
    <w:rsid w:val="00C85C61"/>
    <w:rsid w:val="00C86052"/>
    <w:rsid w:val="00C8608F"/>
    <w:rsid w:val="00C86CF3"/>
    <w:rsid w:val="00C8732D"/>
    <w:rsid w:val="00C87853"/>
    <w:rsid w:val="00C87AF0"/>
    <w:rsid w:val="00C87BAC"/>
    <w:rsid w:val="00C87BE2"/>
    <w:rsid w:val="00C87DCE"/>
    <w:rsid w:val="00C90AC5"/>
    <w:rsid w:val="00C90C70"/>
    <w:rsid w:val="00C91090"/>
    <w:rsid w:val="00C91738"/>
    <w:rsid w:val="00C91772"/>
    <w:rsid w:val="00C917BD"/>
    <w:rsid w:val="00C920D4"/>
    <w:rsid w:val="00C92253"/>
    <w:rsid w:val="00C923BD"/>
    <w:rsid w:val="00C9282A"/>
    <w:rsid w:val="00C92EBC"/>
    <w:rsid w:val="00C94EFC"/>
    <w:rsid w:val="00C951DA"/>
    <w:rsid w:val="00C959DB"/>
    <w:rsid w:val="00C95FFD"/>
    <w:rsid w:val="00C9600C"/>
    <w:rsid w:val="00C96011"/>
    <w:rsid w:val="00C96EEF"/>
    <w:rsid w:val="00C972C6"/>
    <w:rsid w:val="00C97520"/>
    <w:rsid w:val="00C979D1"/>
    <w:rsid w:val="00C97AEE"/>
    <w:rsid w:val="00CA1058"/>
    <w:rsid w:val="00CA11AA"/>
    <w:rsid w:val="00CA21FB"/>
    <w:rsid w:val="00CA221F"/>
    <w:rsid w:val="00CA22E8"/>
    <w:rsid w:val="00CA28A9"/>
    <w:rsid w:val="00CA350A"/>
    <w:rsid w:val="00CA351B"/>
    <w:rsid w:val="00CA3906"/>
    <w:rsid w:val="00CA392F"/>
    <w:rsid w:val="00CA3BBE"/>
    <w:rsid w:val="00CA3FEE"/>
    <w:rsid w:val="00CA44A6"/>
    <w:rsid w:val="00CA48CD"/>
    <w:rsid w:val="00CA4B37"/>
    <w:rsid w:val="00CA4CCE"/>
    <w:rsid w:val="00CA4E35"/>
    <w:rsid w:val="00CA5603"/>
    <w:rsid w:val="00CA67AE"/>
    <w:rsid w:val="00CA68DF"/>
    <w:rsid w:val="00CA6A85"/>
    <w:rsid w:val="00CA6CF3"/>
    <w:rsid w:val="00CA6FA4"/>
    <w:rsid w:val="00CA767C"/>
    <w:rsid w:val="00CA7930"/>
    <w:rsid w:val="00CA7950"/>
    <w:rsid w:val="00CA7AC2"/>
    <w:rsid w:val="00CB02E7"/>
    <w:rsid w:val="00CB0F4F"/>
    <w:rsid w:val="00CB1BF7"/>
    <w:rsid w:val="00CB2019"/>
    <w:rsid w:val="00CB2034"/>
    <w:rsid w:val="00CB2912"/>
    <w:rsid w:val="00CB381C"/>
    <w:rsid w:val="00CB4106"/>
    <w:rsid w:val="00CB6A25"/>
    <w:rsid w:val="00CB6E12"/>
    <w:rsid w:val="00CB7BE6"/>
    <w:rsid w:val="00CB7E37"/>
    <w:rsid w:val="00CC1A2D"/>
    <w:rsid w:val="00CC1B8C"/>
    <w:rsid w:val="00CC1C0E"/>
    <w:rsid w:val="00CC1E2A"/>
    <w:rsid w:val="00CC226A"/>
    <w:rsid w:val="00CC2360"/>
    <w:rsid w:val="00CC315C"/>
    <w:rsid w:val="00CC3A22"/>
    <w:rsid w:val="00CC3BDE"/>
    <w:rsid w:val="00CC441F"/>
    <w:rsid w:val="00CC4534"/>
    <w:rsid w:val="00CC4623"/>
    <w:rsid w:val="00CC4733"/>
    <w:rsid w:val="00CC5067"/>
    <w:rsid w:val="00CC6596"/>
    <w:rsid w:val="00CC6A1E"/>
    <w:rsid w:val="00CC7944"/>
    <w:rsid w:val="00CC7E42"/>
    <w:rsid w:val="00CD1012"/>
    <w:rsid w:val="00CD102A"/>
    <w:rsid w:val="00CD16FC"/>
    <w:rsid w:val="00CD2CDC"/>
    <w:rsid w:val="00CD2D31"/>
    <w:rsid w:val="00CD3573"/>
    <w:rsid w:val="00CD3638"/>
    <w:rsid w:val="00CD4AB0"/>
    <w:rsid w:val="00CD4E48"/>
    <w:rsid w:val="00CD50E1"/>
    <w:rsid w:val="00CD548E"/>
    <w:rsid w:val="00CD55E7"/>
    <w:rsid w:val="00CD5DB6"/>
    <w:rsid w:val="00CD6BD0"/>
    <w:rsid w:val="00CD7144"/>
    <w:rsid w:val="00CD72DB"/>
    <w:rsid w:val="00CD72F2"/>
    <w:rsid w:val="00CE02C7"/>
    <w:rsid w:val="00CE0B99"/>
    <w:rsid w:val="00CE0F37"/>
    <w:rsid w:val="00CE0FE6"/>
    <w:rsid w:val="00CE170C"/>
    <w:rsid w:val="00CE1864"/>
    <w:rsid w:val="00CE1E30"/>
    <w:rsid w:val="00CE24DD"/>
    <w:rsid w:val="00CE3147"/>
    <w:rsid w:val="00CE3301"/>
    <w:rsid w:val="00CE4070"/>
    <w:rsid w:val="00CE4662"/>
    <w:rsid w:val="00CE570F"/>
    <w:rsid w:val="00CE5FF6"/>
    <w:rsid w:val="00CE669B"/>
    <w:rsid w:val="00CF1B20"/>
    <w:rsid w:val="00CF1BC3"/>
    <w:rsid w:val="00CF20F8"/>
    <w:rsid w:val="00CF2657"/>
    <w:rsid w:val="00CF2A90"/>
    <w:rsid w:val="00CF2FEC"/>
    <w:rsid w:val="00CF3428"/>
    <w:rsid w:val="00CF41A7"/>
    <w:rsid w:val="00CF42F1"/>
    <w:rsid w:val="00CF51F3"/>
    <w:rsid w:val="00CF5403"/>
    <w:rsid w:val="00CF5562"/>
    <w:rsid w:val="00CF55A6"/>
    <w:rsid w:val="00CF5935"/>
    <w:rsid w:val="00CF5C20"/>
    <w:rsid w:val="00CF5F5B"/>
    <w:rsid w:val="00CF626B"/>
    <w:rsid w:val="00CF6687"/>
    <w:rsid w:val="00CF6BBA"/>
    <w:rsid w:val="00CF6C56"/>
    <w:rsid w:val="00CF7783"/>
    <w:rsid w:val="00CF77E7"/>
    <w:rsid w:val="00CF7D24"/>
    <w:rsid w:val="00D0112C"/>
    <w:rsid w:val="00D0137A"/>
    <w:rsid w:val="00D0206F"/>
    <w:rsid w:val="00D0248A"/>
    <w:rsid w:val="00D03829"/>
    <w:rsid w:val="00D03879"/>
    <w:rsid w:val="00D038ED"/>
    <w:rsid w:val="00D039CC"/>
    <w:rsid w:val="00D049E4"/>
    <w:rsid w:val="00D04B07"/>
    <w:rsid w:val="00D04B13"/>
    <w:rsid w:val="00D04C68"/>
    <w:rsid w:val="00D0514F"/>
    <w:rsid w:val="00D05631"/>
    <w:rsid w:val="00D05653"/>
    <w:rsid w:val="00D056EE"/>
    <w:rsid w:val="00D058B5"/>
    <w:rsid w:val="00D0605F"/>
    <w:rsid w:val="00D06747"/>
    <w:rsid w:val="00D102C8"/>
    <w:rsid w:val="00D1090B"/>
    <w:rsid w:val="00D1113A"/>
    <w:rsid w:val="00D120E5"/>
    <w:rsid w:val="00D12F11"/>
    <w:rsid w:val="00D135DB"/>
    <w:rsid w:val="00D13FE6"/>
    <w:rsid w:val="00D13FFA"/>
    <w:rsid w:val="00D14587"/>
    <w:rsid w:val="00D146BD"/>
    <w:rsid w:val="00D1493F"/>
    <w:rsid w:val="00D14A36"/>
    <w:rsid w:val="00D14F83"/>
    <w:rsid w:val="00D15C2A"/>
    <w:rsid w:val="00D163E7"/>
    <w:rsid w:val="00D16F2A"/>
    <w:rsid w:val="00D171DA"/>
    <w:rsid w:val="00D179EF"/>
    <w:rsid w:val="00D179FD"/>
    <w:rsid w:val="00D17B63"/>
    <w:rsid w:val="00D2001B"/>
    <w:rsid w:val="00D2003E"/>
    <w:rsid w:val="00D204BA"/>
    <w:rsid w:val="00D20E4F"/>
    <w:rsid w:val="00D218A2"/>
    <w:rsid w:val="00D21CA5"/>
    <w:rsid w:val="00D22B7A"/>
    <w:rsid w:val="00D24E8D"/>
    <w:rsid w:val="00D25EAD"/>
    <w:rsid w:val="00D26587"/>
    <w:rsid w:val="00D266BF"/>
    <w:rsid w:val="00D26B35"/>
    <w:rsid w:val="00D273DC"/>
    <w:rsid w:val="00D274C1"/>
    <w:rsid w:val="00D27BF1"/>
    <w:rsid w:val="00D27DDF"/>
    <w:rsid w:val="00D30621"/>
    <w:rsid w:val="00D30F9D"/>
    <w:rsid w:val="00D314DC"/>
    <w:rsid w:val="00D3207A"/>
    <w:rsid w:val="00D327DA"/>
    <w:rsid w:val="00D34441"/>
    <w:rsid w:val="00D3499E"/>
    <w:rsid w:val="00D355E0"/>
    <w:rsid w:val="00D36358"/>
    <w:rsid w:val="00D364F4"/>
    <w:rsid w:val="00D36852"/>
    <w:rsid w:val="00D36E2C"/>
    <w:rsid w:val="00D3708A"/>
    <w:rsid w:val="00D37175"/>
    <w:rsid w:val="00D37C69"/>
    <w:rsid w:val="00D37C8D"/>
    <w:rsid w:val="00D37E80"/>
    <w:rsid w:val="00D4071D"/>
    <w:rsid w:val="00D40765"/>
    <w:rsid w:val="00D40CEE"/>
    <w:rsid w:val="00D415CB"/>
    <w:rsid w:val="00D4189C"/>
    <w:rsid w:val="00D41F4B"/>
    <w:rsid w:val="00D42475"/>
    <w:rsid w:val="00D42D9B"/>
    <w:rsid w:val="00D43E3C"/>
    <w:rsid w:val="00D43FD0"/>
    <w:rsid w:val="00D44684"/>
    <w:rsid w:val="00D44867"/>
    <w:rsid w:val="00D44C2A"/>
    <w:rsid w:val="00D44EA3"/>
    <w:rsid w:val="00D45073"/>
    <w:rsid w:val="00D45A67"/>
    <w:rsid w:val="00D469BB"/>
    <w:rsid w:val="00D46C6B"/>
    <w:rsid w:val="00D46D93"/>
    <w:rsid w:val="00D47F84"/>
    <w:rsid w:val="00D50E5E"/>
    <w:rsid w:val="00D5200A"/>
    <w:rsid w:val="00D521AB"/>
    <w:rsid w:val="00D523E7"/>
    <w:rsid w:val="00D53B49"/>
    <w:rsid w:val="00D53BC3"/>
    <w:rsid w:val="00D5405C"/>
    <w:rsid w:val="00D54230"/>
    <w:rsid w:val="00D549D1"/>
    <w:rsid w:val="00D54AFC"/>
    <w:rsid w:val="00D5537B"/>
    <w:rsid w:val="00D5675F"/>
    <w:rsid w:val="00D56FD8"/>
    <w:rsid w:val="00D57352"/>
    <w:rsid w:val="00D57DD7"/>
    <w:rsid w:val="00D57E7C"/>
    <w:rsid w:val="00D60D4A"/>
    <w:rsid w:val="00D61EAC"/>
    <w:rsid w:val="00D623FD"/>
    <w:rsid w:val="00D62F77"/>
    <w:rsid w:val="00D631AF"/>
    <w:rsid w:val="00D63502"/>
    <w:rsid w:val="00D63521"/>
    <w:rsid w:val="00D63BC1"/>
    <w:rsid w:val="00D64236"/>
    <w:rsid w:val="00D6583C"/>
    <w:rsid w:val="00D65BF6"/>
    <w:rsid w:val="00D66464"/>
    <w:rsid w:val="00D6693A"/>
    <w:rsid w:val="00D674AD"/>
    <w:rsid w:val="00D677EC"/>
    <w:rsid w:val="00D67C3E"/>
    <w:rsid w:val="00D70D23"/>
    <w:rsid w:val="00D7153A"/>
    <w:rsid w:val="00D7173C"/>
    <w:rsid w:val="00D71D62"/>
    <w:rsid w:val="00D71E2F"/>
    <w:rsid w:val="00D73209"/>
    <w:rsid w:val="00D735B2"/>
    <w:rsid w:val="00D7397C"/>
    <w:rsid w:val="00D73C63"/>
    <w:rsid w:val="00D7479C"/>
    <w:rsid w:val="00D749E4"/>
    <w:rsid w:val="00D7506D"/>
    <w:rsid w:val="00D7548D"/>
    <w:rsid w:val="00D75B4A"/>
    <w:rsid w:val="00D75FD2"/>
    <w:rsid w:val="00D765DE"/>
    <w:rsid w:val="00D76825"/>
    <w:rsid w:val="00D805F1"/>
    <w:rsid w:val="00D8239C"/>
    <w:rsid w:val="00D8255F"/>
    <w:rsid w:val="00D82F4B"/>
    <w:rsid w:val="00D8302B"/>
    <w:rsid w:val="00D8302C"/>
    <w:rsid w:val="00D8351D"/>
    <w:rsid w:val="00D837C8"/>
    <w:rsid w:val="00D847A0"/>
    <w:rsid w:val="00D84D3E"/>
    <w:rsid w:val="00D85191"/>
    <w:rsid w:val="00D852DD"/>
    <w:rsid w:val="00D85869"/>
    <w:rsid w:val="00D85BBE"/>
    <w:rsid w:val="00D85CCA"/>
    <w:rsid w:val="00D86260"/>
    <w:rsid w:val="00D86903"/>
    <w:rsid w:val="00D87025"/>
    <w:rsid w:val="00D900C3"/>
    <w:rsid w:val="00D9097C"/>
    <w:rsid w:val="00D90BB4"/>
    <w:rsid w:val="00D90EFF"/>
    <w:rsid w:val="00D9125A"/>
    <w:rsid w:val="00D9186C"/>
    <w:rsid w:val="00D91B6D"/>
    <w:rsid w:val="00D91BE9"/>
    <w:rsid w:val="00D92E7E"/>
    <w:rsid w:val="00D930D0"/>
    <w:rsid w:val="00D935B6"/>
    <w:rsid w:val="00D93814"/>
    <w:rsid w:val="00D93898"/>
    <w:rsid w:val="00D9392B"/>
    <w:rsid w:val="00D93A2B"/>
    <w:rsid w:val="00D94680"/>
    <w:rsid w:val="00D94CB8"/>
    <w:rsid w:val="00D94FCA"/>
    <w:rsid w:val="00D95C62"/>
    <w:rsid w:val="00D971C6"/>
    <w:rsid w:val="00DA0545"/>
    <w:rsid w:val="00DA0DCC"/>
    <w:rsid w:val="00DA0F1B"/>
    <w:rsid w:val="00DA111F"/>
    <w:rsid w:val="00DA137D"/>
    <w:rsid w:val="00DA1827"/>
    <w:rsid w:val="00DA1CBF"/>
    <w:rsid w:val="00DA21D2"/>
    <w:rsid w:val="00DA2410"/>
    <w:rsid w:val="00DA2B07"/>
    <w:rsid w:val="00DA2C99"/>
    <w:rsid w:val="00DA2D3B"/>
    <w:rsid w:val="00DA2DAE"/>
    <w:rsid w:val="00DA2FF2"/>
    <w:rsid w:val="00DA338A"/>
    <w:rsid w:val="00DA4E53"/>
    <w:rsid w:val="00DA51B7"/>
    <w:rsid w:val="00DA6734"/>
    <w:rsid w:val="00DA72A0"/>
    <w:rsid w:val="00DA7916"/>
    <w:rsid w:val="00DA7962"/>
    <w:rsid w:val="00DA7FC8"/>
    <w:rsid w:val="00DB0319"/>
    <w:rsid w:val="00DB055B"/>
    <w:rsid w:val="00DB0663"/>
    <w:rsid w:val="00DB122A"/>
    <w:rsid w:val="00DB1892"/>
    <w:rsid w:val="00DB3100"/>
    <w:rsid w:val="00DB3105"/>
    <w:rsid w:val="00DB317C"/>
    <w:rsid w:val="00DB3984"/>
    <w:rsid w:val="00DB4563"/>
    <w:rsid w:val="00DB600D"/>
    <w:rsid w:val="00DB6456"/>
    <w:rsid w:val="00DB6FCF"/>
    <w:rsid w:val="00DB6FDC"/>
    <w:rsid w:val="00DB70FC"/>
    <w:rsid w:val="00DB776C"/>
    <w:rsid w:val="00DB7C70"/>
    <w:rsid w:val="00DC027A"/>
    <w:rsid w:val="00DC0734"/>
    <w:rsid w:val="00DC0DD4"/>
    <w:rsid w:val="00DC0F67"/>
    <w:rsid w:val="00DC0FB5"/>
    <w:rsid w:val="00DC11FE"/>
    <w:rsid w:val="00DC14D4"/>
    <w:rsid w:val="00DC1885"/>
    <w:rsid w:val="00DC195F"/>
    <w:rsid w:val="00DC1DD2"/>
    <w:rsid w:val="00DC27E9"/>
    <w:rsid w:val="00DC2BE5"/>
    <w:rsid w:val="00DC3958"/>
    <w:rsid w:val="00DC39C8"/>
    <w:rsid w:val="00DC3AB9"/>
    <w:rsid w:val="00DC3F16"/>
    <w:rsid w:val="00DC4276"/>
    <w:rsid w:val="00DC4303"/>
    <w:rsid w:val="00DC4A72"/>
    <w:rsid w:val="00DC6774"/>
    <w:rsid w:val="00DC69D2"/>
    <w:rsid w:val="00DC6B01"/>
    <w:rsid w:val="00DC6CF8"/>
    <w:rsid w:val="00DC6E2B"/>
    <w:rsid w:val="00DC6F80"/>
    <w:rsid w:val="00DC716C"/>
    <w:rsid w:val="00DC742D"/>
    <w:rsid w:val="00DC79E3"/>
    <w:rsid w:val="00DC7BB0"/>
    <w:rsid w:val="00DD0343"/>
    <w:rsid w:val="00DD0A50"/>
    <w:rsid w:val="00DD0A86"/>
    <w:rsid w:val="00DD227C"/>
    <w:rsid w:val="00DD303B"/>
    <w:rsid w:val="00DD31A1"/>
    <w:rsid w:val="00DD3766"/>
    <w:rsid w:val="00DD38A6"/>
    <w:rsid w:val="00DD3E79"/>
    <w:rsid w:val="00DD3F0D"/>
    <w:rsid w:val="00DD4287"/>
    <w:rsid w:val="00DD42A8"/>
    <w:rsid w:val="00DD42D6"/>
    <w:rsid w:val="00DD5193"/>
    <w:rsid w:val="00DD5224"/>
    <w:rsid w:val="00DD5EF6"/>
    <w:rsid w:val="00DD5FD1"/>
    <w:rsid w:val="00DD616C"/>
    <w:rsid w:val="00DD6AC7"/>
    <w:rsid w:val="00DD7530"/>
    <w:rsid w:val="00DD7DE5"/>
    <w:rsid w:val="00DE0017"/>
    <w:rsid w:val="00DE2A50"/>
    <w:rsid w:val="00DE2A9C"/>
    <w:rsid w:val="00DE2F6C"/>
    <w:rsid w:val="00DE2F88"/>
    <w:rsid w:val="00DE34AB"/>
    <w:rsid w:val="00DE39C1"/>
    <w:rsid w:val="00DE3E2C"/>
    <w:rsid w:val="00DE4909"/>
    <w:rsid w:val="00DE5174"/>
    <w:rsid w:val="00DE53D3"/>
    <w:rsid w:val="00DE58B2"/>
    <w:rsid w:val="00DE73FA"/>
    <w:rsid w:val="00DE7FB2"/>
    <w:rsid w:val="00DF0691"/>
    <w:rsid w:val="00DF0837"/>
    <w:rsid w:val="00DF106F"/>
    <w:rsid w:val="00DF11E6"/>
    <w:rsid w:val="00DF244E"/>
    <w:rsid w:val="00DF24DB"/>
    <w:rsid w:val="00DF28E1"/>
    <w:rsid w:val="00DF379D"/>
    <w:rsid w:val="00DF3E15"/>
    <w:rsid w:val="00DF3EAC"/>
    <w:rsid w:val="00DF40F5"/>
    <w:rsid w:val="00DF4208"/>
    <w:rsid w:val="00DF44E2"/>
    <w:rsid w:val="00DF51B1"/>
    <w:rsid w:val="00DF52DB"/>
    <w:rsid w:val="00DF556C"/>
    <w:rsid w:val="00DF5BF3"/>
    <w:rsid w:val="00DF6471"/>
    <w:rsid w:val="00DF64C3"/>
    <w:rsid w:val="00DF67B8"/>
    <w:rsid w:val="00DF73C6"/>
    <w:rsid w:val="00DF78E3"/>
    <w:rsid w:val="00DF7C1F"/>
    <w:rsid w:val="00DF7CE7"/>
    <w:rsid w:val="00E005C8"/>
    <w:rsid w:val="00E00CD5"/>
    <w:rsid w:val="00E00D39"/>
    <w:rsid w:val="00E00F7A"/>
    <w:rsid w:val="00E00FAC"/>
    <w:rsid w:val="00E010B8"/>
    <w:rsid w:val="00E01D89"/>
    <w:rsid w:val="00E01E1F"/>
    <w:rsid w:val="00E01E99"/>
    <w:rsid w:val="00E03086"/>
    <w:rsid w:val="00E03371"/>
    <w:rsid w:val="00E0390B"/>
    <w:rsid w:val="00E054DA"/>
    <w:rsid w:val="00E074B0"/>
    <w:rsid w:val="00E10197"/>
    <w:rsid w:val="00E10825"/>
    <w:rsid w:val="00E10878"/>
    <w:rsid w:val="00E108D4"/>
    <w:rsid w:val="00E10B6B"/>
    <w:rsid w:val="00E10D78"/>
    <w:rsid w:val="00E11642"/>
    <w:rsid w:val="00E11A45"/>
    <w:rsid w:val="00E121A7"/>
    <w:rsid w:val="00E12F6C"/>
    <w:rsid w:val="00E13689"/>
    <w:rsid w:val="00E137AA"/>
    <w:rsid w:val="00E13DDE"/>
    <w:rsid w:val="00E13FFD"/>
    <w:rsid w:val="00E140D9"/>
    <w:rsid w:val="00E1416C"/>
    <w:rsid w:val="00E14426"/>
    <w:rsid w:val="00E1455B"/>
    <w:rsid w:val="00E145BD"/>
    <w:rsid w:val="00E14F65"/>
    <w:rsid w:val="00E15A8D"/>
    <w:rsid w:val="00E167CD"/>
    <w:rsid w:val="00E177C5"/>
    <w:rsid w:val="00E20809"/>
    <w:rsid w:val="00E20EC3"/>
    <w:rsid w:val="00E21D2C"/>
    <w:rsid w:val="00E22449"/>
    <w:rsid w:val="00E2262C"/>
    <w:rsid w:val="00E2280B"/>
    <w:rsid w:val="00E22AA9"/>
    <w:rsid w:val="00E22AB2"/>
    <w:rsid w:val="00E238A7"/>
    <w:rsid w:val="00E23AC7"/>
    <w:rsid w:val="00E240A2"/>
    <w:rsid w:val="00E24303"/>
    <w:rsid w:val="00E252BF"/>
    <w:rsid w:val="00E260D9"/>
    <w:rsid w:val="00E273F0"/>
    <w:rsid w:val="00E27C12"/>
    <w:rsid w:val="00E30416"/>
    <w:rsid w:val="00E306A5"/>
    <w:rsid w:val="00E320D2"/>
    <w:rsid w:val="00E33AA7"/>
    <w:rsid w:val="00E34055"/>
    <w:rsid w:val="00E34119"/>
    <w:rsid w:val="00E346E4"/>
    <w:rsid w:val="00E34F6F"/>
    <w:rsid w:val="00E356DB"/>
    <w:rsid w:val="00E3658D"/>
    <w:rsid w:val="00E366BA"/>
    <w:rsid w:val="00E36A60"/>
    <w:rsid w:val="00E36C85"/>
    <w:rsid w:val="00E36D45"/>
    <w:rsid w:val="00E37D79"/>
    <w:rsid w:val="00E37D93"/>
    <w:rsid w:val="00E4008C"/>
    <w:rsid w:val="00E403AC"/>
    <w:rsid w:val="00E40C59"/>
    <w:rsid w:val="00E40F0F"/>
    <w:rsid w:val="00E41872"/>
    <w:rsid w:val="00E4194B"/>
    <w:rsid w:val="00E419C6"/>
    <w:rsid w:val="00E41F91"/>
    <w:rsid w:val="00E428A6"/>
    <w:rsid w:val="00E42FCA"/>
    <w:rsid w:val="00E4328B"/>
    <w:rsid w:val="00E433EB"/>
    <w:rsid w:val="00E435AE"/>
    <w:rsid w:val="00E43C92"/>
    <w:rsid w:val="00E43F69"/>
    <w:rsid w:val="00E45129"/>
    <w:rsid w:val="00E451F3"/>
    <w:rsid w:val="00E45787"/>
    <w:rsid w:val="00E457CA"/>
    <w:rsid w:val="00E458C7"/>
    <w:rsid w:val="00E462CF"/>
    <w:rsid w:val="00E46835"/>
    <w:rsid w:val="00E46C60"/>
    <w:rsid w:val="00E47CE0"/>
    <w:rsid w:val="00E50675"/>
    <w:rsid w:val="00E50BBE"/>
    <w:rsid w:val="00E513A5"/>
    <w:rsid w:val="00E5231E"/>
    <w:rsid w:val="00E525A4"/>
    <w:rsid w:val="00E5282B"/>
    <w:rsid w:val="00E531DC"/>
    <w:rsid w:val="00E54086"/>
    <w:rsid w:val="00E54A9B"/>
    <w:rsid w:val="00E5587E"/>
    <w:rsid w:val="00E55CCA"/>
    <w:rsid w:val="00E56F1D"/>
    <w:rsid w:val="00E57870"/>
    <w:rsid w:val="00E57FE6"/>
    <w:rsid w:val="00E60117"/>
    <w:rsid w:val="00E6034D"/>
    <w:rsid w:val="00E6093C"/>
    <w:rsid w:val="00E60D59"/>
    <w:rsid w:val="00E61146"/>
    <w:rsid w:val="00E62135"/>
    <w:rsid w:val="00E6219F"/>
    <w:rsid w:val="00E624D1"/>
    <w:rsid w:val="00E625D4"/>
    <w:rsid w:val="00E625DB"/>
    <w:rsid w:val="00E625EE"/>
    <w:rsid w:val="00E629A2"/>
    <w:rsid w:val="00E62EF5"/>
    <w:rsid w:val="00E6426A"/>
    <w:rsid w:val="00E64B54"/>
    <w:rsid w:val="00E64B5F"/>
    <w:rsid w:val="00E64D94"/>
    <w:rsid w:val="00E6557F"/>
    <w:rsid w:val="00E65E55"/>
    <w:rsid w:val="00E66D2B"/>
    <w:rsid w:val="00E67495"/>
    <w:rsid w:val="00E6767B"/>
    <w:rsid w:val="00E700CB"/>
    <w:rsid w:val="00E70DB8"/>
    <w:rsid w:val="00E7196D"/>
    <w:rsid w:val="00E71D63"/>
    <w:rsid w:val="00E71EC6"/>
    <w:rsid w:val="00E721E1"/>
    <w:rsid w:val="00E738AA"/>
    <w:rsid w:val="00E74051"/>
    <w:rsid w:val="00E74E99"/>
    <w:rsid w:val="00E75170"/>
    <w:rsid w:val="00E7662D"/>
    <w:rsid w:val="00E76F59"/>
    <w:rsid w:val="00E80505"/>
    <w:rsid w:val="00E81A03"/>
    <w:rsid w:val="00E81D20"/>
    <w:rsid w:val="00E81FCE"/>
    <w:rsid w:val="00E8217E"/>
    <w:rsid w:val="00E82433"/>
    <w:rsid w:val="00E8267F"/>
    <w:rsid w:val="00E82DF0"/>
    <w:rsid w:val="00E832A9"/>
    <w:rsid w:val="00E835B0"/>
    <w:rsid w:val="00E83FA8"/>
    <w:rsid w:val="00E8469F"/>
    <w:rsid w:val="00E84866"/>
    <w:rsid w:val="00E85466"/>
    <w:rsid w:val="00E85970"/>
    <w:rsid w:val="00E85B08"/>
    <w:rsid w:val="00E8645A"/>
    <w:rsid w:val="00E867C2"/>
    <w:rsid w:val="00E86B70"/>
    <w:rsid w:val="00E87706"/>
    <w:rsid w:val="00E87B9C"/>
    <w:rsid w:val="00E87F9D"/>
    <w:rsid w:val="00E913F4"/>
    <w:rsid w:val="00E914DD"/>
    <w:rsid w:val="00E92BBE"/>
    <w:rsid w:val="00E9392E"/>
    <w:rsid w:val="00E93B57"/>
    <w:rsid w:val="00E93CAC"/>
    <w:rsid w:val="00E93E9C"/>
    <w:rsid w:val="00E94005"/>
    <w:rsid w:val="00E9486A"/>
    <w:rsid w:val="00E94C28"/>
    <w:rsid w:val="00E950BE"/>
    <w:rsid w:val="00E956B5"/>
    <w:rsid w:val="00E95755"/>
    <w:rsid w:val="00E95936"/>
    <w:rsid w:val="00EA08A6"/>
    <w:rsid w:val="00EA0B9F"/>
    <w:rsid w:val="00EA174B"/>
    <w:rsid w:val="00EA1C83"/>
    <w:rsid w:val="00EA2706"/>
    <w:rsid w:val="00EA2AC9"/>
    <w:rsid w:val="00EA31D3"/>
    <w:rsid w:val="00EA413E"/>
    <w:rsid w:val="00EA43FE"/>
    <w:rsid w:val="00EA452B"/>
    <w:rsid w:val="00EA4570"/>
    <w:rsid w:val="00EA4D52"/>
    <w:rsid w:val="00EA4E57"/>
    <w:rsid w:val="00EA5236"/>
    <w:rsid w:val="00EA572C"/>
    <w:rsid w:val="00EA5CB6"/>
    <w:rsid w:val="00EA5ECB"/>
    <w:rsid w:val="00EA6F37"/>
    <w:rsid w:val="00EA73C9"/>
    <w:rsid w:val="00EA7626"/>
    <w:rsid w:val="00EA7D01"/>
    <w:rsid w:val="00EB0034"/>
    <w:rsid w:val="00EB0311"/>
    <w:rsid w:val="00EB08E9"/>
    <w:rsid w:val="00EB098C"/>
    <w:rsid w:val="00EB0DC5"/>
    <w:rsid w:val="00EB1261"/>
    <w:rsid w:val="00EB1855"/>
    <w:rsid w:val="00EB1EB0"/>
    <w:rsid w:val="00EB24A5"/>
    <w:rsid w:val="00EB24C4"/>
    <w:rsid w:val="00EB2520"/>
    <w:rsid w:val="00EB2552"/>
    <w:rsid w:val="00EB257D"/>
    <w:rsid w:val="00EB26FA"/>
    <w:rsid w:val="00EB2ADA"/>
    <w:rsid w:val="00EB2FC9"/>
    <w:rsid w:val="00EB2FE9"/>
    <w:rsid w:val="00EB3B4B"/>
    <w:rsid w:val="00EB4DAA"/>
    <w:rsid w:val="00EB552C"/>
    <w:rsid w:val="00EB5B54"/>
    <w:rsid w:val="00EB5E0E"/>
    <w:rsid w:val="00EB6BAE"/>
    <w:rsid w:val="00EB6C8F"/>
    <w:rsid w:val="00EB6EAB"/>
    <w:rsid w:val="00EB7336"/>
    <w:rsid w:val="00EB74F0"/>
    <w:rsid w:val="00EB76DD"/>
    <w:rsid w:val="00EB7DE7"/>
    <w:rsid w:val="00EC0185"/>
    <w:rsid w:val="00EC0338"/>
    <w:rsid w:val="00EC0457"/>
    <w:rsid w:val="00EC05E1"/>
    <w:rsid w:val="00EC07DB"/>
    <w:rsid w:val="00EC0B97"/>
    <w:rsid w:val="00EC1FB0"/>
    <w:rsid w:val="00EC2D86"/>
    <w:rsid w:val="00EC2F59"/>
    <w:rsid w:val="00EC37B9"/>
    <w:rsid w:val="00EC39E4"/>
    <w:rsid w:val="00EC4AA3"/>
    <w:rsid w:val="00EC4BC4"/>
    <w:rsid w:val="00EC5EF7"/>
    <w:rsid w:val="00EC631C"/>
    <w:rsid w:val="00EC685E"/>
    <w:rsid w:val="00EC6A69"/>
    <w:rsid w:val="00EC6C26"/>
    <w:rsid w:val="00EC6F60"/>
    <w:rsid w:val="00ED0FFB"/>
    <w:rsid w:val="00ED1A4D"/>
    <w:rsid w:val="00ED25F3"/>
    <w:rsid w:val="00ED264F"/>
    <w:rsid w:val="00ED3594"/>
    <w:rsid w:val="00ED35CE"/>
    <w:rsid w:val="00ED3681"/>
    <w:rsid w:val="00ED3761"/>
    <w:rsid w:val="00ED3D5A"/>
    <w:rsid w:val="00ED44F8"/>
    <w:rsid w:val="00ED4533"/>
    <w:rsid w:val="00ED4C80"/>
    <w:rsid w:val="00ED4CE3"/>
    <w:rsid w:val="00ED54A6"/>
    <w:rsid w:val="00ED5916"/>
    <w:rsid w:val="00ED5AAA"/>
    <w:rsid w:val="00ED5D45"/>
    <w:rsid w:val="00ED5FE0"/>
    <w:rsid w:val="00ED608F"/>
    <w:rsid w:val="00ED67BA"/>
    <w:rsid w:val="00ED6F01"/>
    <w:rsid w:val="00ED7DBF"/>
    <w:rsid w:val="00EE0543"/>
    <w:rsid w:val="00EE07FF"/>
    <w:rsid w:val="00EE1184"/>
    <w:rsid w:val="00EE26CA"/>
    <w:rsid w:val="00EE2FFA"/>
    <w:rsid w:val="00EE36FD"/>
    <w:rsid w:val="00EE43F3"/>
    <w:rsid w:val="00EE453D"/>
    <w:rsid w:val="00EE46CD"/>
    <w:rsid w:val="00EE498B"/>
    <w:rsid w:val="00EE53B6"/>
    <w:rsid w:val="00EE59D2"/>
    <w:rsid w:val="00EE5E2F"/>
    <w:rsid w:val="00EE5E30"/>
    <w:rsid w:val="00EE6466"/>
    <w:rsid w:val="00EE6EB7"/>
    <w:rsid w:val="00EE7863"/>
    <w:rsid w:val="00EF04DF"/>
    <w:rsid w:val="00EF0B8B"/>
    <w:rsid w:val="00EF0F37"/>
    <w:rsid w:val="00EF332C"/>
    <w:rsid w:val="00EF3E45"/>
    <w:rsid w:val="00EF4977"/>
    <w:rsid w:val="00EF4B14"/>
    <w:rsid w:val="00EF505B"/>
    <w:rsid w:val="00EF5629"/>
    <w:rsid w:val="00EF5978"/>
    <w:rsid w:val="00EF6DE6"/>
    <w:rsid w:val="00F01043"/>
    <w:rsid w:val="00F01416"/>
    <w:rsid w:val="00F01CB7"/>
    <w:rsid w:val="00F04612"/>
    <w:rsid w:val="00F04AE4"/>
    <w:rsid w:val="00F0511F"/>
    <w:rsid w:val="00F053A5"/>
    <w:rsid w:val="00F05532"/>
    <w:rsid w:val="00F056F4"/>
    <w:rsid w:val="00F05C26"/>
    <w:rsid w:val="00F05F95"/>
    <w:rsid w:val="00F06083"/>
    <w:rsid w:val="00F0671F"/>
    <w:rsid w:val="00F0680F"/>
    <w:rsid w:val="00F079B0"/>
    <w:rsid w:val="00F07DBB"/>
    <w:rsid w:val="00F1032F"/>
    <w:rsid w:val="00F109B2"/>
    <w:rsid w:val="00F10BD7"/>
    <w:rsid w:val="00F10CA4"/>
    <w:rsid w:val="00F10FA3"/>
    <w:rsid w:val="00F12A80"/>
    <w:rsid w:val="00F131D4"/>
    <w:rsid w:val="00F133F2"/>
    <w:rsid w:val="00F13621"/>
    <w:rsid w:val="00F13C56"/>
    <w:rsid w:val="00F13DF9"/>
    <w:rsid w:val="00F13F46"/>
    <w:rsid w:val="00F14F2C"/>
    <w:rsid w:val="00F15F01"/>
    <w:rsid w:val="00F1609B"/>
    <w:rsid w:val="00F167C8"/>
    <w:rsid w:val="00F16B30"/>
    <w:rsid w:val="00F16DCA"/>
    <w:rsid w:val="00F175AB"/>
    <w:rsid w:val="00F1783C"/>
    <w:rsid w:val="00F17BC9"/>
    <w:rsid w:val="00F20361"/>
    <w:rsid w:val="00F2084F"/>
    <w:rsid w:val="00F2172C"/>
    <w:rsid w:val="00F21E99"/>
    <w:rsid w:val="00F2205C"/>
    <w:rsid w:val="00F22939"/>
    <w:rsid w:val="00F22EB5"/>
    <w:rsid w:val="00F2332C"/>
    <w:rsid w:val="00F24C75"/>
    <w:rsid w:val="00F259EA"/>
    <w:rsid w:val="00F25A0C"/>
    <w:rsid w:val="00F267B5"/>
    <w:rsid w:val="00F26B9A"/>
    <w:rsid w:val="00F26CC0"/>
    <w:rsid w:val="00F26D42"/>
    <w:rsid w:val="00F27B90"/>
    <w:rsid w:val="00F27DD7"/>
    <w:rsid w:val="00F30169"/>
    <w:rsid w:val="00F305E0"/>
    <w:rsid w:val="00F30AA8"/>
    <w:rsid w:val="00F314FF"/>
    <w:rsid w:val="00F3180F"/>
    <w:rsid w:val="00F31B11"/>
    <w:rsid w:val="00F31CEA"/>
    <w:rsid w:val="00F322C9"/>
    <w:rsid w:val="00F32361"/>
    <w:rsid w:val="00F3296C"/>
    <w:rsid w:val="00F33E6B"/>
    <w:rsid w:val="00F355A0"/>
    <w:rsid w:val="00F3736E"/>
    <w:rsid w:val="00F378B6"/>
    <w:rsid w:val="00F379FD"/>
    <w:rsid w:val="00F37C66"/>
    <w:rsid w:val="00F37EBE"/>
    <w:rsid w:val="00F37F4F"/>
    <w:rsid w:val="00F4040F"/>
    <w:rsid w:val="00F4087B"/>
    <w:rsid w:val="00F40AB1"/>
    <w:rsid w:val="00F413C7"/>
    <w:rsid w:val="00F4195E"/>
    <w:rsid w:val="00F41E59"/>
    <w:rsid w:val="00F4252A"/>
    <w:rsid w:val="00F4285E"/>
    <w:rsid w:val="00F42CDC"/>
    <w:rsid w:val="00F432DB"/>
    <w:rsid w:val="00F43D68"/>
    <w:rsid w:val="00F44DD4"/>
    <w:rsid w:val="00F455CF"/>
    <w:rsid w:val="00F456E0"/>
    <w:rsid w:val="00F45B6A"/>
    <w:rsid w:val="00F4694D"/>
    <w:rsid w:val="00F46FCF"/>
    <w:rsid w:val="00F47361"/>
    <w:rsid w:val="00F47773"/>
    <w:rsid w:val="00F47957"/>
    <w:rsid w:val="00F47A87"/>
    <w:rsid w:val="00F50231"/>
    <w:rsid w:val="00F51191"/>
    <w:rsid w:val="00F512BE"/>
    <w:rsid w:val="00F52183"/>
    <w:rsid w:val="00F53674"/>
    <w:rsid w:val="00F53A51"/>
    <w:rsid w:val="00F53B71"/>
    <w:rsid w:val="00F5414D"/>
    <w:rsid w:val="00F54651"/>
    <w:rsid w:val="00F54F64"/>
    <w:rsid w:val="00F550C6"/>
    <w:rsid w:val="00F555CA"/>
    <w:rsid w:val="00F5583F"/>
    <w:rsid w:val="00F56D59"/>
    <w:rsid w:val="00F56EF3"/>
    <w:rsid w:val="00F57065"/>
    <w:rsid w:val="00F57403"/>
    <w:rsid w:val="00F575E2"/>
    <w:rsid w:val="00F57909"/>
    <w:rsid w:val="00F57EF4"/>
    <w:rsid w:val="00F600BE"/>
    <w:rsid w:val="00F60FB3"/>
    <w:rsid w:val="00F61027"/>
    <w:rsid w:val="00F611BC"/>
    <w:rsid w:val="00F622BD"/>
    <w:rsid w:val="00F628E4"/>
    <w:rsid w:val="00F629C5"/>
    <w:rsid w:val="00F629D7"/>
    <w:rsid w:val="00F62B59"/>
    <w:rsid w:val="00F63404"/>
    <w:rsid w:val="00F6351E"/>
    <w:rsid w:val="00F6388E"/>
    <w:rsid w:val="00F639A6"/>
    <w:rsid w:val="00F641FF"/>
    <w:rsid w:val="00F6542E"/>
    <w:rsid w:val="00F67774"/>
    <w:rsid w:val="00F677F5"/>
    <w:rsid w:val="00F67B26"/>
    <w:rsid w:val="00F700AC"/>
    <w:rsid w:val="00F70746"/>
    <w:rsid w:val="00F7085B"/>
    <w:rsid w:val="00F722E0"/>
    <w:rsid w:val="00F72DB5"/>
    <w:rsid w:val="00F72DF9"/>
    <w:rsid w:val="00F73552"/>
    <w:rsid w:val="00F73746"/>
    <w:rsid w:val="00F73BE9"/>
    <w:rsid w:val="00F73EEA"/>
    <w:rsid w:val="00F7450A"/>
    <w:rsid w:val="00F74B84"/>
    <w:rsid w:val="00F74C3B"/>
    <w:rsid w:val="00F76026"/>
    <w:rsid w:val="00F76141"/>
    <w:rsid w:val="00F766A5"/>
    <w:rsid w:val="00F76B84"/>
    <w:rsid w:val="00F76E89"/>
    <w:rsid w:val="00F76FC6"/>
    <w:rsid w:val="00F771A1"/>
    <w:rsid w:val="00F7731B"/>
    <w:rsid w:val="00F77360"/>
    <w:rsid w:val="00F7771A"/>
    <w:rsid w:val="00F77C36"/>
    <w:rsid w:val="00F77C5E"/>
    <w:rsid w:val="00F80C38"/>
    <w:rsid w:val="00F80EBF"/>
    <w:rsid w:val="00F81997"/>
    <w:rsid w:val="00F81B54"/>
    <w:rsid w:val="00F82D16"/>
    <w:rsid w:val="00F83368"/>
    <w:rsid w:val="00F836D6"/>
    <w:rsid w:val="00F85159"/>
    <w:rsid w:val="00F86760"/>
    <w:rsid w:val="00F867A1"/>
    <w:rsid w:val="00F86CE6"/>
    <w:rsid w:val="00F873BE"/>
    <w:rsid w:val="00F87A2D"/>
    <w:rsid w:val="00F87CDC"/>
    <w:rsid w:val="00F905CA"/>
    <w:rsid w:val="00F908AE"/>
    <w:rsid w:val="00F908C3"/>
    <w:rsid w:val="00F91122"/>
    <w:rsid w:val="00F9190D"/>
    <w:rsid w:val="00F92454"/>
    <w:rsid w:val="00F92525"/>
    <w:rsid w:val="00F925C8"/>
    <w:rsid w:val="00F92FC2"/>
    <w:rsid w:val="00F93192"/>
    <w:rsid w:val="00F934E9"/>
    <w:rsid w:val="00F93C94"/>
    <w:rsid w:val="00F94308"/>
    <w:rsid w:val="00F94973"/>
    <w:rsid w:val="00F94C4B"/>
    <w:rsid w:val="00F95572"/>
    <w:rsid w:val="00F95B6A"/>
    <w:rsid w:val="00F96AAF"/>
    <w:rsid w:val="00F97013"/>
    <w:rsid w:val="00F97180"/>
    <w:rsid w:val="00F971E4"/>
    <w:rsid w:val="00F973A2"/>
    <w:rsid w:val="00FA07F7"/>
    <w:rsid w:val="00FA0EE3"/>
    <w:rsid w:val="00FA180B"/>
    <w:rsid w:val="00FA3B72"/>
    <w:rsid w:val="00FA3CD9"/>
    <w:rsid w:val="00FA3D2B"/>
    <w:rsid w:val="00FA4BF9"/>
    <w:rsid w:val="00FA4E53"/>
    <w:rsid w:val="00FA5144"/>
    <w:rsid w:val="00FA56A7"/>
    <w:rsid w:val="00FA5A83"/>
    <w:rsid w:val="00FA64C0"/>
    <w:rsid w:val="00FA65CB"/>
    <w:rsid w:val="00FA6996"/>
    <w:rsid w:val="00FA6A1C"/>
    <w:rsid w:val="00FB0118"/>
    <w:rsid w:val="00FB053D"/>
    <w:rsid w:val="00FB0BE6"/>
    <w:rsid w:val="00FB1569"/>
    <w:rsid w:val="00FB1637"/>
    <w:rsid w:val="00FB2493"/>
    <w:rsid w:val="00FB286E"/>
    <w:rsid w:val="00FB3217"/>
    <w:rsid w:val="00FB3927"/>
    <w:rsid w:val="00FB4B8C"/>
    <w:rsid w:val="00FB4EF4"/>
    <w:rsid w:val="00FB52BA"/>
    <w:rsid w:val="00FB5F56"/>
    <w:rsid w:val="00FB62FE"/>
    <w:rsid w:val="00FB654F"/>
    <w:rsid w:val="00FB66E0"/>
    <w:rsid w:val="00FB743D"/>
    <w:rsid w:val="00FB749B"/>
    <w:rsid w:val="00FC0610"/>
    <w:rsid w:val="00FC0B74"/>
    <w:rsid w:val="00FC1DC8"/>
    <w:rsid w:val="00FC22C1"/>
    <w:rsid w:val="00FC2566"/>
    <w:rsid w:val="00FC2ABA"/>
    <w:rsid w:val="00FC2F31"/>
    <w:rsid w:val="00FC2F62"/>
    <w:rsid w:val="00FC3044"/>
    <w:rsid w:val="00FC30C1"/>
    <w:rsid w:val="00FC3405"/>
    <w:rsid w:val="00FC3680"/>
    <w:rsid w:val="00FC4767"/>
    <w:rsid w:val="00FC4770"/>
    <w:rsid w:val="00FC478E"/>
    <w:rsid w:val="00FC4C0F"/>
    <w:rsid w:val="00FC504A"/>
    <w:rsid w:val="00FC7789"/>
    <w:rsid w:val="00FC7BE1"/>
    <w:rsid w:val="00FD08DC"/>
    <w:rsid w:val="00FD0A4F"/>
    <w:rsid w:val="00FD0E29"/>
    <w:rsid w:val="00FD0F55"/>
    <w:rsid w:val="00FD1DD6"/>
    <w:rsid w:val="00FD2283"/>
    <w:rsid w:val="00FD319E"/>
    <w:rsid w:val="00FD338D"/>
    <w:rsid w:val="00FD33C3"/>
    <w:rsid w:val="00FD33FA"/>
    <w:rsid w:val="00FD3BFB"/>
    <w:rsid w:val="00FD4E2E"/>
    <w:rsid w:val="00FD4F41"/>
    <w:rsid w:val="00FD560B"/>
    <w:rsid w:val="00FD5FBF"/>
    <w:rsid w:val="00FD6DA9"/>
    <w:rsid w:val="00FD7066"/>
    <w:rsid w:val="00FE02FD"/>
    <w:rsid w:val="00FE1CA8"/>
    <w:rsid w:val="00FE2880"/>
    <w:rsid w:val="00FE3401"/>
    <w:rsid w:val="00FE341B"/>
    <w:rsid w:val="00FE37FD"/>
    <w:rsid w:val="00FE387F"/>
    <w:rsid w:val="00FE4B48"/>
    <w:rsid w:val="00FE4C2A"/>
    <w:rsid w:val="00FE5084"/>
    <w:rsid w:val="00FE541E"/>
    <w:rsid w:val="00FE5EA9"/>
    <w:rsid w:val="00FE67F1"/>
    <w:rsid w:val="00FE6BC8"/>
    <w:rsid w:val="00FE6DDB"/>
    <w:rsid w:val="00FE6DE4"/>
    <w:rsid w:val="00FE702B"/>
    <w:rsid w:val="00FE7571"/>
    <w:rsid w:val="00FE779A"/>
    <w:rsid w:val="00FE7901"/>
    <w:rsid w:val="00FE7C01"/>
    <w:rsid w:val="00FE7D5B"/>
    <w:rsid w:val="00FF0DAB"/>
    <w:rsid w:val="00FF17DA"/>
    <w:rsid w:val="00FF1C2E"/>
    <w:rsid w:val="00FF2B56"/>
    <w:rsid w:val="00FF2FD3"/>
    <w:rsid w:val="00FF441C"/>
    <w:rsid w:val="00FF462A"/>
    <w:rsid w:val="00FF4692"/>
    <w:rsid w:val="00FF53BE"/>
    <w:rsid w:val="00FF543B"/>
    <w:rsid w:val="00FF58B7"/>
    <w:rsid w:val="00FF58F6"/>
    <w:rsid w:val="00FF615E"/>
    <w:rsid w:val="00FF6200"/>
    <w:rsid w:val="00FF6891"/>
    <w:rsid w:val="00FF74A9"/>
    <w:rsid w:val="00FF77A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5A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link w:val="3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paragraph" w:styleId="6">
    <w:name w:val="heading 6"/>
    <w:basedOn w:val="a"/>
    <w:link w:val="6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239AB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qFormat/>
    <w:rsid w:val="003239A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character" w:customStyle="1" w:styleId="60">
    <w:name w:val="Заголовок 6 Знак"/>
    <w:basedOn w:val="a0"/>
    <w:link w:val="6"/>
    <w:uiPriority w:val="9"/>
    <w:qFormat/>
    <w:rsid w:val="003239AB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3239AB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3239AB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3239A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styleId="a3">
    <w:name w:val="Title"/>
    <w:basedOn w:val="a"/>
    <w:link w:val="a4"/>
    <w:uiPriority w:val="1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10"/>
    <w:qFormat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qFormat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qFormat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1">
    <w:name w:val="Body Text 3"/>
    <w:basedOn w:val="a"/>
    <w:link w:val="32"/>
    <w:rsid w:val="004E0B55"/>
    <w:pPr>
      <w:jc w:val="both"/>
    </w:pPr>
    <w:rPr>
      <w:sz w:val="26"/>
      <w:szCs w:val="26"/>
      <w:lang w:val="x-none"/>
    </w:rPr>
  </w:style>
  <w:style w:type="character" w:customStyle="1" w:styleId="32">
    <w:name w:val="Основной текст 3 Знак"/>
    <w:basedOn w:val="a0"/>
    <w:link w:val="31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qFormat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1"/>
    <w:unhideWhenUsed/>
    <w:qFormat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qFormat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4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 Знак Знак1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FA56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5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6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rsid w:val="00FA56A7"/>
    <w:pPr>
      <w:spacing w:after="0" w:line="240" w:lineRule="auto"/>
    </w:pPr>
  </w:style>
  <w:style w:type="paragraph" w:customStyle="1" w:styleId="msonormal0">
    <w:name w:val="msonormal"/>
    <w:basedOn w:val="a"/>
    <w:rsid w:val="00FA56A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A56A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FA56A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fb">
    <w:name w:val="footnote reference"/>
    <w:basedOn w:val="a0"/>
    <w:uiPriority w:val="99"/>
    <w:unhideWhenUsed/>
    <w:rsid w:val="00DD3766"/>
    <w:rPr>
      <w:vertAlign w:val="superscript"/>
    </w:rPr>
  </w:style>
  <w:style w:type="character" w:customStyle="1" w:styleId="-">
    <w:name w:val="Интернет-ссылка"/>
    <w:uiPriority w:val="99"/>
    <w:unhideWhenUsed/>
    <w:rsid w:val="003239AB"/>
    <w:rPr>
      <w:color w:val="0000FF" w:themeColor="hyperlink"/>
      <w:u w:val="single"/>
    </w:rPr>
  </w:style>
  <w:style w:type="character" w:customStyle="1" w:styleId="afc">
    <w:name w:val="Привязка сноски"/>
    <w:rsid w:val="003239AB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3239AB"/>
    <w:rPr>
      <w:vertAlign w:val="superscript"/>
    </w:rPr>
  </w:style>
  <w:style w:type="character" w:customStyle="1" w:styleId="afd">
    <w:name w:val="Привязка концевой сноски"/>
    <w:rsid w:val="003239AB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3239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239A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239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239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239A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239A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23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239A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239A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239A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239AB"/>
    <w:rPr>
      <w:sz w:val="24"/>
      <w:szCs w:val="24"/>
    </w:rPr>
  </w:style>
  <w:style w:type="character" w:customStyle="1" w:styleId="QuoteChar">
    <w:name w:val="Quote Char"/>
    <w:uiPriority w:val="29"/>
    <w:qFormat/>
    <w:rsid w:val="003239AB"/>
    <w:rPr>
      <w:i/>
    </w:rPr>
  </w:style>
  <w:style w:type="character" w:customStyle="1" w:styleId="IntenseQuoteChar">
    <w:name w:val="Intense Quote Char"/>
    <w:uiPriority w:val="30"/>
    <w:qFormat/>
    <w:rsid w:val="003239AB"/>
    <w:rPr>
      <w:i/>
    </w:rPr>
  </w:style>
  <w:style w:type="character" w:customStyle="1" w:styleId="HeaderChar">
    <w:name w:val="Header Char"/>
    <w:basedOn w:val="a0"/>
    <w:uiPriority w:val="99"/>
    <w:qFormat/>
    <w:rsid w:val="003239AB"/>
  </w:style>
  <w:style w:type="character" w:customStyle="1" w:styleId="FooterChar">
    <w:name w:val="Footer Char"/>
    <w:basedOn w:val="a0"/>
    <w:uiPriority w:val="99"/>
    <w:qFormat/>
    <w:rsid w:val="003239AB"/>
  </w:style>
  <w:style w:type="character" w:customStyle="1" w:styleId="CaptionChar">
    <w:name w:val="Caption Char"/>
    <w:uiPriority w:val="99"/>
    <w:qFormat/>
    <w:rsid w:val="003239AB"/>
  </w:style>
  <w:style w:type="character" w:customStyle="1" w:styleId="FootnoteTextChar">
    <w:name w:val="Footnote Text Char"/>
    <w:uiPriority w:val="99"/>
    <w:qFormat/>
    <w:rsid w:val="003239AB"/>
    <w:rPr>
      <w:sz w:val="18"/>
    </w:rPr>
  </w:style>
  <w:style w:type="character" w:customStyle="1" w:styleId="EndnoteTextChar">
    <w:name w:val="Endnote Text Char"/>
    <w:uiPriority w:val="99"/>
    <w:qFormat/>
    <w:rsid w:val="003239AB"/>
    <w:rPr>
      <w:sz w:val="20"/>
    </w:rPr>
  </w:style>
  <w:style w:type="character" w:styleId="afe">
    <w:name w:val="annotation reference"/>
    <w:basedOn w:val="a0"/>
    <w:uiPriority w:val="99"/>
    <w:unhideWhenUsed/>
    <w:qFormat/>
    <w:rsid w:val="003239AB"/>
    <w:rPr>
      <w:sz w:val="16"/>
      <w:szCs w:val="16"/>
    </w:rPr>
  </w:style>
  <w:style w:type="character" w:customStyle="1" w:styleId="aff">
    <w:name w:val="Текст примечания Знак"/>
    <w:basedOn w:val="a0"/>
    <w:uiPriority w:val="99"/>
    <w:qFormat/>
    <w:rsid w:val="003239A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ListLabel1">
    <w:name w:val="ListLabel 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3239AB"/>
    <w:rPr>
      <w:lang w:val="ru-RU" w:eastAsia="en-US" w:bidi="ar-SA"/>
    </w:rPr>
  </w:style>
  <w:style w:type="character" w:customStyle="1" w:styleId="ListLabel6">
    <w:name w:val="ListLabel 6"/>
    <w:qFormat/>
    <w:rsid w:val="003239AB"/>
    <w:rPr>
      <w:lang w:val="ru-RU" w:eastAsia="en-US" w:bidi="ar-SA"/>
    </w:rPr>
  </w:style>
  <w:style w:type="character" w:customStyle="1" w:styleId="ListLabel7">
    <w:name w:val="ListLabel 7"/>
    <w:qFormat/>
    <w:rsid w:val="003239AB"/>
    <w:rPr>
      <w:lang w:val="ru-RU" w:eastAsia="en-US" w:bidi="ar-SA"/>
    </w:rPr>
  </w:style>
  <w:style w:type="character" w:customStyle="1" w:styleId="ListLabel8">
    <w:name w:val="ListLabel 8"/>
    <w:qFormat/>
    <w:rsid w:val="003239AB"/>
    <w:rPr>
      <w:lang w:val="ru-RU" w:eastAsia="en-US" w:bidi="ar-SA"/>
    </w:rPr>
  </w:style>
  <w:style w:type="character" w:customStyle="1" w:styleId="ListLabel9">
    <w:name w:val="ListLabel 9"/>
    <w:qFormat/>
    <w:rsid w:val="003239AB"/>
    <w:rPr>
      <w:lang w:val="ru-RU" w:eastAsia="en-US" w:bidi="ar-SA"/>
    </w:rPr>
  </w:style>
  <w:style w:type="character" w:customStyle="1" w:styleId="ListLabel10">
    <w:name w:val="ListLabel 1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3239AB"/>
    <w:rPr>
      <w:lang w:val="ru-RU" w:eastAsia="en-US" w:bidi="ar-SA"/>
    </w:rPr>
  </w:style>
  <w:style w:type="character" w:customStyle="1" w:styleId="ListLabel12">
    <w:name w:val="ListLabel 12"/>
    <w:qFormat/>
    <w:rsid w:val="003239AB"/>
    <w:rPr>
      <w:lang w:val="ru-RU" w:eastAsia="en-US" w:bidi="ar-SA"/>
    </w:rPr>
  </w:style>
  <w:style w:type="character" w:customStyle="1" w:styleId="ListLabel13">
    <w:name w:val="ListLabel 13"/>
    <w:qFormat/>
    <w:rsid w:val="003239AB"/>
    <w:rPr>
      <w:lang w:val="ru-RU" w:eastAsia="en-US" w:bidi="ar-SA"/>
    </w:rPr>
  </w:style>
  <w:style w:type="character" w:customStyle="1" w:styleId="ListLabel14">
    <w:name w:val="ListLabel 14"/>
    <w:qFormat/>
    <w:rsid w:val="003239AB"/>
    <w:rPr>
      <w:lang w:val="ru-RU" w:eastAsia="en-US" w:bidi="ar-SA"/>
    </w:rPr>
  </w:style>
  <w:style w:type="character" w:customStyle="1" w:styleId="ListLabel15">
    <w:name w:val="ListLabel 15"/>
    <w:qFormat/>
    <w:rsid w:val="003239AB"/>
    <w:rPr>
      <w:lang w:val="ru-RU" w:eastAsia="en-US" w:bidi="ar-SA"/>
    </w:rPr>
  </w:style>
  <w:style w:type="character" w:customStyle="1" w:styleId="ListLabel16">
    <w:name w:val="ListLabel 16"/>
    <w:qFormat/>
    <w:rsid w:val="003239AB"/>
    <w:rPr>
      <w:lang w:val="ru-RU" w:eastAsia="en-US" w:bidi="ar-SA"/>
    </w:rPr>
  </w:style>
  <w:style w:type="character" w:customStyle="1" w:styleId="ListLabel17">
    <w:name w:val="ListLabel 17"/>
    <w:qFormat/>
    <w:rsid w:val="003239AB"/>
    <w:rPr>
      <w:lang w:val="ru-RU" w:eastAsia="en-US" w:bidi="ar-SA"/>
    </w:rPr>
  </w:style>
  <w:style w:type="character" w:customStyle="1" w:styleId="ListLabel18">
    <w:name w:val="ListLabel 18"/>
    <w:qFormat/>
    <w:rsid w:val="003239AB"/>
    <w:rPr>
      <w:lang w:val="ru-RU" w:eastAsia="en-US" w:bidi="ar-SA"/>
    </w:rPr>
  </w:style>
  <w:style w:type="character" w:customStyle="1" w:styleId="ListLabel19">
    <w:name w:val="ListLabel 1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3239AB"/>
    <w:rPr>
      <w:lang w:val="ru-RU" w:eastAsia="en-US" w:bidi="ar-SA"/>
    </w:rPr>
  </w:style>
  <w:style w:type="character" w:customStyle="1" w:styleId="ListLabel23">
    <w:name w:val="ListLabel 23"/>
    <w:qFormat/>
    <w:rsid w:val="003239AB"/>
    <w:rPr>
      <w:lang w:val="ru-RU" w:eastAsia="en-US" w:bidi="ar-SA"/>
    </w:rPr>
  </w:style>
  <w:style w:type="character" w:customStyle="1" w:styleId="ListLabel24">
    <w:name w:val="ListLabel 24"/>
    <w:qFormat/>
    <w:rsid w:val="003239AB"/>
    <w:rPr>
      <w:lang w:val="ru-RU" w:eastAsia="en-US" w:bidi="ar-SA"/>
    </w:rPr>
  </w:style>
  <w:style w:type="character" w:customStyle="1" w:styleId="ListLabel25">
    <w:name w:val="ListLabel 25"/>
    <w:qFormat/>
    <w:rsid w:val="003239AB"/>
    <w:rPr>
      <w:lang w:val="ru-RU" w:eastAsia="en-US" w:bidi="ar-SA"/>
    </w:rPr>
  </w:style>
  <w:style w:type="character" w:customStyle="1" w:styleId="ListLabel26">
    <w:name w:val="ListLabel 26"/>
    <w:qFormat/>
    <w:rsid w:val="003239AB"/>
    <w:rPr>
      <w:lang w:val="ru-RU" w:eastAsia="en-US" w:bidi="ar-SA"/>
    </w:rPr>
  </w:style>
  <w:style w:type="character" w:customStyle="1" w:styleId="ListLabel27">
    <w:name w:val="ListLabel 27"/>
    <w:qFormat/>
    <w:rsid w:val="003239AB"/>
    <w:rPr>
      <w:lang w:val="ru-RU" w:eastAsia="en-US" w:bidi="ar-SA"/>
    </w:rPr>
  </w:style>
  <w:style w:type="character" w:customStyle="1" w:styleId="ListLabel28">
    <w:name w:val="ListLabel 2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3239AB"/>
    <w:rPr>
      <w:lang w:val="ru-RU" w:eastAsia="en-US" w:bidi="ar-SA"/>
    </w:rPr>
  </w:style>
  <w:style w:type="character" w:customStyle="1" w:styleId="ListLabel30">
    <w:name w:val="ListLabel 30"/>
    <w:qFormat/>
    <w:rsid w:val="003239AB"/>
    <w:rPr>
      <w:lang w:val="ru-RU" w:eastAsia="en-US" w:bidi="ar-SA"/>
    </w:rPr>
  </w:style>
  <w:style w:type="character" w:customStyle="1" w:styleId="ListLabel31">
    <w:name w:val="ListLabel 31"/>
    <w:qFormat/>
    <w:rsid w:val="003239AB"/>
    <w:rPr>
      <w:lang w:val="ru-RU" w:eastAsia="en-US" w:bidi="ar-SA"/>
    </w:rPr>
  </w:style>
  <w:style w:type="character" w:customStyle="1" w:styleId="ListLabel32">
    <w:name w:val="ListLabel 32"/>
    <w:qFormat/>
    <w:rsid w:val="003239AB"/>
    <w:rPr>
      <w:lang w:val="ru-RU" w:eastAsia="en-US" w:bidi="ar-SA"/>
    </w:rPr>
  </w:style>
  <w:style w:type="character" w:customStyle="1" w:styleId="ListLabel33">
    <w:name w:val="ListLabel 33"/>
    <w:qFormat/>
    <w:rsid w:val="003239AB"/>
    <w:rPr>
      <w:lang w:val="ru-RU" w:eastAsia="en-US" w:bidi="ar-SA"/>
    </w:rPr>
  </w:style>
  <w:style w:type="character" w:customStyle="1" w:styleId="ListLabel34">
    <w:name w:val="ListLabel 34"/>
    <w:qFormat/>
    <w:rsid w:val="003239AB"/>
    <w:rPr>
      <w:lang w:val="ru-RU" w:eastAsia="en-US" w:bidi="ar-SA"/>
    </w:rPr>
  </w:style>
  <w:style w:type="character" w:customStyle="1" w:styleId="ListLabel35">
    <w:name w:val="ListLabel 35"/>
    <w:qFormat/>
    <w:rsid w:val="003239AB"/>
    <w:rPr>
      <w:lang w:val="ru-RU" w:eastAsia="en-US" w:bidi="ar-SA"/>
    </w:rPr>
  </w:style>
  <w:style w:type="character" w:customStyle="1" w:styleId="ListLabel36">
    <w:name w:val="ListLabel 36"/>
    <w:qFormat/>
    <w:rsid w:val="003239AB"/>
    <w:rPr>
      <w:lang w:val="ru-RU" w:eastAsia="en-US" w:bidi="ar-SA"/>
    </w:rPr>
  </w:style>
  <w:style w:type="character" w:customStyle="1" w:styleId="ListLabel37">
    <w:name w:val="ListLabel 37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3239AB"/>
    <w:rPr>
      <w:sz w:val="28"/>
      <w:lang w:val="ru-RU" w:eastAsia="en-US" w:bidi="ar-SA"/>
    </w:rPr>
  </w:style>
  <w:style w:type="character" w:customStyle="1" w:styleId="ListLabel39">
    <w:name w:val="ListLabel 39"/>
    <w:qFormat/>
    <w:rsid w:val="003239AB"/>
    <w:rPr>
      <w:lang w:val="ru-RU" w:eastAsia="en-US" w:bidi="ar-SA"/>
    </w:rPr>
  </w:style>
  <w:style w:type="character" w:customStyle="1" w:styleId="ListLabel40">
    <w:name w:val="ListLabel 40"/>
    <w:qFormat/>
    <w:rsid w:val="003239AB"/>
    <w:rPr>
      <w:lang w:val="ru-RU" w:eastAsia="en-US" w:bidi="ar-SA"/>
    </w:rPr>
  </w:style>
  <w:style w:type="character" w:customStyle="1" w:styleId="ListLabel41">
    <w:name w:val="ListLabel 41"/>
    <w:qFormat/>
    <w:rsid w:val="003239AB"/>
    <w:rPr>
      <w:lang w:val="ru-RU" w:eastAsia="en-US" w:bidi="ar-SA"/>
    </w:rPr>
  </w:style>
  <w:style w:type="character" w:customStyle="1" w:styleId="ListLabel42">
    <w:name w:val="ListLabel 42"/>
    <w:qFormat/>
    <w:rsid w:val="003239AB"/>
    <w:rPr>
      <w:lang w:val="ru-RU" w:eastAsia="en-US" w:bidi="ar-SA"/>
    </w:rPr>
  </w:style>
  <w:style w:type="character" w:customStyle="1" w:styleId="ListLabel43">
    <w:name w:val="ListLabel 43"/>
    <w:qFormat/>
    <w:rsid w:val="003239AB"/>
    <w:rPr>
      <w:lang w:val="ru-RU" w:eastAsia="en-US" w:bidi="ar-SA"/>
    </w:rPr>
  </w:style>
  <w:style w:type="character" w:customStyle="1" w:styleId="ListLabel44">
    <w:name w:val="ListLabel 44"/>
    <w:qFormat/>
    <w:rsid w:val="003239AB"/>
    <w:rPr>
      <w:lang w:val="ru-RU" w:eastAsia="en-US" w:bidi="ar-SA"/>
    </w:rPr>
  </w:style>
  <w:style w:type="character" w:customStyle="1" w:styleId="ListLabel45">
    <w:name w:val="ListLabel 45"/>
    <w:qFormat/>
    <w:rsid w:val="003239AB"/>
    <w:rPr>
      <w:lang w:val="ru-RU" w:eastAsia="en-US" w:bidi="ar-SA"/>
    </w:rPr>
  </w:style>
  <w:style w:type="character" w:customStyle="1" w:styleId="ListLabel46">
    <w:name w:val="ListLabel 46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3239AB"/>
    <w:rPr>
      <w:lang w:val="ru-RU" w:eastAsia="en-US" w:bidi="ar-SA"/>
    </w:rPr>
  </w:style>
  <w:style w:type="character" w:customStyle="1" w:styleId="ListLabel49">
    <w:name w:val="ListLabel 49"/>
    <w:qFormat/>
    <w:rsid w:val="003239AB"/>
    <w:rPr>
      <w:lang w:val="ru-RU" w:eastAsia="en-US" w:bidi="ar-SA"/>
    </w:rPr>
  </w:style>
  <w:style w:type="character" w:customStyle="1" w:styleId="ListLabel50">
    <w:name w:val="ListLabel 50"/>
    <w:qFormat/>
    <w:rsid w:val="003239AB"/>
    <w:rPr>
      <w:lang w:val="ru-RU" w:eastAsia="en-US" w:bidi="ar-SA"/>
    </w:rPr>
  </w:style>
  <w:style w:type="character" w:customStyle="1" w:styleId="ListLabel51">
    <w:name w:val="ListLabel 51"/>
    <w:qFormat/>
    <w:rsid w:val="003239AB"/>
    <w:rPr>
      <w:lang w:val="ru-RU" w:eastAsia="en-US" w:bidi="ar-SA"/>
    </w:rPr>
  </w:style>
  <w:style w:type="character" w:customStyle="1" w:styleId="ListLabel52">
    <w:name w:val="ListLabel 52"/>
    <w:qFormat/>
    <w:rsid w:val="003239AB"/>
    <w:rPr>
      <w:lang w:val="ru-RU" w:eastAsia="en-US" w:bidi="ar-SA"/>
    </w:rPr>
  </w:style>
  <w:style w:type="character" w:customStyle="1" w:styleId="ListLabel53">
    <w:name w:val="ListLabel 53"/>
    <w:qFormat/>
    <w:rsid w:val="003239AB"/>
    <w:rPr>
      <w:lang w:val="ru-RU" w:eastAsia="en-US" w:bidi="ar-SA"/>
    </w:rPr>
  </w:style>
  <w:style w:type="character" w:customStyle="1" w:styleId="ListLabel54">
    <w:name w:val="ListLabel 54"/>
    <w:qFormat/>
    <w:rsid w:val="003239AB"/>
    <w:rPr>
      <w:lang w:val="ru-RU" w:eastAsia="en-US" w:bidi="ar-SA"/>
    </w:rPr>
  </w:style>
  <w:style w:type="character" w:customStyle="1" w:styleId="ListLabel55">
    <w:name w:val="ListLabel 55"/>
    <w:qFormat/>
    <w:rsid w:val="003239AB"/>
    <w:rPr>
      <w:color w:val="auto"/>
    </w:rPr>
  </w:style>
  <w:style w:type="character" w:customStyle="1" w:styleId="ListLabel56">
    <w:name w:val="ListLabel 56"/>
    <w:qFormat/>
    <w:rsid w:val="003239AB"/>
    <w:rPr>
      <w:rFonts w:eastAsia="Arial" w:cs="Arial"/>
    </w:rPr>
  </w:style>
  <w:style w:type="character" w:customStyle="1" w:styleId="ListLabel57">
    <w:name w:val="ListLabel 57"/>
    <w:qFormat/>
    <w:rsid w:val="003239AB"/>
    <w:rPr>
      <w:rFonts w:eastAsia="Courier New" w:cs="Courier New"/>
    </w:rPr>
  </w:style>
  <w:style w:type="character" w:customStyle="1" w:styleId="ListLabel58">
    <w:name w:val="ListLabel 58"/>
    <w:qFormat/>
    <w:rsid w:val="003239AB"/>
    <w:rPr>
      <w:rFonts w:eastAsia="Wingdings" w:cs="Wingdings"/>
    </w:rPr>
  </w:style>
  <w:style w:type="character" w:customStyle="1" w:styleId="ListLabel59">
    <w:name w:val="ListLabel 59"/>
    <w:qFormat/>
    <w:rsid w:val="003239AB"/>
    <w:rPr>
      <w:rFonts w:eastAsia="Symbol" w:cs="Symbol"/>
    </w:rPr>
  </w:style>
  <w:style w:type="character" w:customStyle="1" w:styleId="ListLabel60">
    <w:name w:val="ListLabel 60"/>
    <w:qFormat/>
    <w:rsid w:val="003239AB"/>
    <w:rPr>
      <w:rFonts w:eastAsia="Courier New" w:cs="Courier New"/>
    </w:rPr>
  </w:style>
  <w:style w:type="character" w:customStyle="1" w:styleId="ListLabel61">
    <w:name w:val="ListLabel 61"/>
    <w:qFormat/>
    <w:rsid w:val="003239AB"/>
    <w:rPr>
      <w:rFonts w:eastAsia="Wingdings" w:cs="Wingdings"/>
    </w:rPr>
  </w:style>
  <w:style w:type="character" w:customStyle="1" w:styleId="ListLabel62">
    <w:name w:val="ListLabel 62"/>
    <w:qFormat/>
    <w:rsid w:val="003239AB"/>
    <w:rPr>
      <w:rFonts w:eastAsia="Symbol" w:cs="Symbol"/>
    </w:rPr>
  </w:style>
  <w:style w:type="character" w:customStyle="1" w:styleId="ListLabel63">
    <w:name w:val="ListLabel 63"/>
    <w:qFormat/>
    <w:rsid w:val="003239AB"/>
    <w:rPr>
      <w:rFonts w:eastAsia="Courier New" w:cs="Courier New"/>
    </w:rPr>
  </w:style>
  <w:style w:type="character" w:customStyle="1" w:styleId="ListLabel64">
    <w:name w:val="ListLabel 64"/>
    <w:qFormat/>
    <w:rsid w:val="003239AB"/>
    <w:rPr>
      <w:rFonts w:eastAsia="Wingdings" w:cs="Wingdings"/>
    </w:rPr>
  </w:style>
  <w:style w:type="character" w:customStyle="1" w:styleId="ListLabel65">
    <w:name w:val="ListLabel 65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3239AB"/>
    <w:rPr>
      <w:lang w:val="ru-RU" w:eastAsia="en-US" w:bidi="ar-SA"/>
    </w:rPr>
  </w:style>
  <w:style w:type="character" w:customStyle="1" w:styleId="ListLabel69">
    <w:name w:val="ListLabel 69"/>
    <w:qFormat/>
    <w:rsid w:val="003239AB"/>
    <w:rPr>
      <w:lang w:val="ru-RU" w:eastAsia="en-US" w:bidi="ar-SA"/>
    </w:rPr>
  </w:style>
  <w:style w:type="character" w:customStyle="1" w:styleId="ListLabel70">
    <w:name w:val="ListLabel 70"/>
    <w:qFormat/>
    <w:rsid w:val="003239AB"/>
    <w:rPr>
      <w:lang w:val="ru-RU" w:eastAsia="en-US" w:bidi="ar-SA"/>
    </w:rPr>
  </w:style>
  <w:style w:type="character" w:customStyle="1" w:styleId="ListLabel71">
    <w:name w:val="ListLabel 71"/>
    <w:qFormat/>
    <w:rsid w:val="003239AB"/>
    <w:rPr>
      <w:lang w:val="ru-RU" w:eastAsia="en-US" w:bidi="ar-SA"/>
    </w:rPr>
  </w:style>
  <w:style w:type="character" w:customStyle="1" w:styleId="ListLabel72">
    <w:name w:val="ListLabel 72"/>
    <w:qFormat/>
    <w:rsid w:val="003239AB"/>
    <w:rPr>
      <w:lang w:val="ru-RU" w:eastAsia="en-US" w:bidi="ar-SA"/>
    </w:rPr>
  </w:style>
  <w:style w:type="character" w:customStyle="1" w:styleId="ListLabel73">
    <w:name w:val="ListLabel 73"/>
    <w:qFormat/>
    <w:rsid w:val="003239AB"/>
    <w:rPr>
      <w:lang w:val="ru-RU" w:eastAsia="en-US" w:bidi="ar-SA"/>
    </w:rPr>
  </w:style>
  <w:style w:type="character" w:customStyle="1" w:styleId="ListLabel74">
    <w:name w:val="ListLabel 7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3239AB"/>
    <w:rPr>
      <w:lang w:val="ru-RU" w:eastAsia="en-US" w:bidi="ar-SA"/>
    </w:rPr>
  </w:style>
  <w:style w:type="character" w:customStyle="1" w:styleId="ListLabel78">
    <w:name w:val="ListLabel 78"/>
    <w:qFormat/>
    <w:rsid w:val="003239AB"/>
    <w:rPr>
      <w:lang w:val="ru-RU" w:eastAsia="en-US" w:bidi="ar-SA"/>
    </w:rPr>
  </w:style>
  <w:style w:type="character" w:customStyle="1" w:styleId="ListLabel79">
    <w:name w:val="ListLabel 79"/>
    <w:qFormat/>
    <w:rsid w:val="003239AB"/>
    <w:rPr>
      <w:lang w:val="ru-RU" w:eastAsia="en-US" w:bidi="ar-SA"/>
    </w:rPr>
  </w:style>
  <w:style w:type="character" w:customStyle="1" w:styleId="ListLabel80">
    <w:name w:val="ListLabel 80"/>
    <w:qFormat/>
    <w:rsid w:val="003239AB"/>
    <w:rPr>
      <w:lang w:val="ru-RU" w:eastAsia="en-US" w:bidi="ar-SA"/>
    </w:rPr>
  </w:style>
  <w:style w:type="character" w:customStyle="1" w:styleId="ListLabel81">
    <w:name w:val="ListLabel 81"/>
    <w:qFormat/>
    <w:rsid w:val="003239AB"/>
    <w:rPr>
      <w:lang w:val="ru-RU" w:eastAsia="en-US" w:bidi="ar-SA"/>
    </w:rPr>
  </w:style>
  <w:style w:type="character" w:customStyle="1" w:styleId="ListLabel82">
    <w:name w:val="ListLabel 82"/>
    <w:qFormat/>
    <w:rsid w:val="003239AB"/>
    <w:rPr>
      <w:lang w:val="ru-RU" w:eastAsia="en-US" w:bidi="ar-SA"/>
    </w:rPr>
  </w:style>
  <w:style w:type="character" w:customStyle="1" w:styleId="ListLabel83">
    <w:name w:val="ListLabel 8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3239AB"/>
    <w:rPr>
      <w:lang w:val="ru-RU" w:eastAsia="en-US" w:bidi="ar-SA"/>
    </w:rPr>
  </w:style>
  <w:style w:type="character" w:customStyle="1" w:styleId="ListLabel87">
    <w:name w:val="ListLabel 87"/>
    <w:qFormat/>
    <w:rsid w:val="003239AB"/>
    <w:rPr>
      <w:lang w:val="ru-RU" w:eastAsia="en-US" w:bidi="ar-SA"/>
    </w:rPr>
  </w:style>
  <w:style w:type="character" w:customStyle="1" w:styleId="ListLabel88">
    <w:name w:val="ListLabel 88"/>
    <w:qFormat/>
    <w:rsid w:val="003239AB"/>
    <w:rPr>
      <w:lang w:val="ru-RU" w:eastAsia="en-US" w:bidi="ar-SA"/>
    </w:rPr>
  </w:style>
  <w:style w:type="character" w:customStyle="1" w:styleId="ListLabel89">
    <w:name w:val="ListLabel 89"/>
    <w:qFormat/>
    <w:rsid w:val="003239AB"/>
    <w:rPr>
      <w:lang w:val="ru-RU" w:eastAsia="en-US" w:bidi="ar-SA"/>
    </w:rPr>
  </w:style>
  <w:style w:type="character" w:customStyle="1" w:styleId="ListLabel90">
    <w:name w:val="ListLabel 90"/>
    <w:qFormat/>
    <w:rsid w:val="003239AB"/>
    <w:rPr>
      <w:lang w:val="ru-RU" w:eastAsia="en-US" w:bidi="ar-SA"/>
    </w:rPr>
  </w:style>
  <w:style w:type="character" w:customStyle="1" w:styleId="ListLabel91">
    <w:name w:val="ListLabel 91"/>
    <w:qFormat/>
    <w:rsid w:val="003239AB"/>
    <w:rPr>
      <w:lang w:val="ru-RU" w:eastAsia="en-US" w:bidi="ar-SA"/>
    </w:rPr>
  </w:style>
  <w:style w:type="character" w:customStyle="1" w:styleId="ListLabel92">
    <w:name w:val="ListLabel 92"/>
    <w:qFormat/>
    <w:rsid w:val="003239AB"/>
    <w:rPr>
      <w:color w:val="auto"/>
    </w:rPr>
  </w:style>
  <w:style w:type="character" w:customStyle="1" w:styleId="ListLabel93">
    <w:name w:val="ListLabel 9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3239AB"/>
    <w:rPr>
      <w:lang w:val="ru-RU" w:eastAsia="en-US" w:bidi="ar-SA"/>
    </w:rPr>
  </w:style>
  <w:style w:type="character" w:customStyle="1" w:styleId="ListLabel97">
    <w:name w:val="ListLabel 97"/>
    <w:qFormat/>
    <w:rsid w:val="003239AB"/>
    <w:rPr>
      <w:lang w:val="ru-RU" w:eastAsia="en-US" w:bidi="ar-SA"/>
    </w:rPr>
  </w:style>
  <w:style w:type="character" w:customStyle="1" w:styleId="ListLabel98">
    <w:name w:val="ListLabel 98"/>
    <w:qFormat/>
    <w:rsid w:val="003239AB"/>
    <w:rPr>
      <w:lang w:val="ru-RU" w:eastAsia="en-US" w:bidi="ar-SA"/>
    </w:rPr>
  </w:style>
  <w:style w:type="character" w:customStyle="1" w:styleId="ListLabel99">
    <w:name w:val="ListLabel 99"/>
    <w:qFormat/>
    <w:rsid w:val="003239AB"/>
    <w:rPr>
      <w:lang w:val="ru-RU" w:eastAsia="en-US" w:bidi="ar-SA"/>
    </w:rPr>
  </w:style>
  <w:style w:type="character" w:customStyle="1" w:styleId="ListLabel100">
    <w:name w:val="ListLabel 100"/>
    <w:qFormat/>
    <w:rsid w:val="003239AB"/>
    <w:rPr>
      <w:lang w:val="ru-RU" w:eastAsia="en-US" w:bidi="ar-SA"/>
    </w:rPr>
  </w:style>
  <w:style w:type="character" w:customStyle="1" w:styleId="ListLabel101">
    <w:name w:val="ListLabel 101"/>
    <w:qFormat/>
    <w:rsid w:val="003239AB"/>
    <w:rPr>
      <w:lang w:val="ru-RU" w:eastAsia="en-US" w:bidi="ar-SA"/>
    </w:rPr>
  </w:style>
  <w:style w:type="character" w:customStyle="1" w:styleId="ListLabel102">
    <w:name w:val="ListLabel 10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3239AB"/>
    <w:rPr>
      <w:lang w:val="ru-RU" w:eastAsia="en-US" w:bidi="ar-SA"/>
    </w:rPr>
  </w:style>
  <w:style w:type="character" w:customStyle="1" w:styleId="ListLabel106">
    <w:name w:val="ListLabel 106"/>
    <w:qFormat/>
    <w:rsid w:val="003239AB"/>
    <w:rPr>
      <w:lang w:val="ru-RU" w:eastAsia="en-US" w:bidi="ar-SA"/>
    </w:rPr>
  </w:style>
  <w:style w:type="character" w:customStyle="1" w:styleId="ListLabel107">
    <w:name w:val="ListLabel 107"/>
    <w:qFormat/>
    <w:rsid w:val="003239AB"/>
    <w:rPr>
      <w:lang w:val="ru-RU" w:eastAsia="en-US" w:bidi="ar-SA"/>
    </w:rPr>
  </w:style>
  <w:style w:type="character" w:customStyle="1" w:styleId="ListLabel108">
    <w:name w:val="ListLabel 108"/>
    <w:qFormat/>
    <w:rsid w:val="003239AB"/>
    <w:rPr>
      <w:lang w:val="ru-RU" w:eastAsia="en-US" w:bidi="ar-SA"/>
    </w:rPr>
  </w:style>
  <w:style w:type="character" w:customStyle="1" w:styleId="ListLabel109">
    <w:name w:val="ListLabel 109"/>
    <w:qFormat/>
    <w:rsid w:val="003239AB"/>
    <w:rPr>
      <w:lang w:val="ru-RU" w:eastAsia="en-US" w:bidi="ar-SA"/>
    </w:rPr>
  </w:style>
  <w:style w:type="character" w:customStyle="1" w:styleId="ListLabel110">
    <w:name w:val="ListLabel 110"/>
    <w:qFormat/>
    <w:rsid w:val="003239AB"/>
    <w:rPr>
      <w:lang w:val="ru-RU" w:eastAsia="en-US" w:bidi="ar-SA"/>
    </w:rPr>
  </w:style>
  <w:style w:type="character" w:customStyle="1" w:styleId="ListLabel111">
    <w:name w:val="ListLabel 111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3239AB"/>
    <w:rPr>
      <w:lang w:val="ru-RU" w:eastAsia="en-US" w:bidi="ar-SA"/>
    </w:rPr>
  </w:style>
  <w:style w:type="character" w:customStyle="1" w:styleId="ListLabel115">
    <w:name w:val="ListLabel 115"/>
    <w:qFormat/>
    <w:rsid w:val="003239AB"/>
    <w:rPr>
      <w:lang w:val="ru-RU" w:eastAsia="en-US" w:bidi="ar-SA"/>
    </w:rPr>
  </w:style>
  <w:style w:type="character" w:customStyle="1" w:styleId="ListLabel116">
    <w:name w:val="ListLabel 116"/>
    <w:qFormat/>
    <w:rsid w:val="003239AB"/>
    <w:rPr>
      <w:lang w:val="ru-RU" w:eastAsia="en-US" w:bidi="ar-SA"/>
    </w:rPr>
  </w:style>
  <w:style w:type="character" w:customStyle="1" w:styleId="ListLabel117">
    <w:name w:val="ListLabel 117"/>
    <w:qFormat/>
    <w:rsid w:val="003239AB"/>
    <w:rPr>
      <w:lang w:val="ru-RU" w:eastAsia="en-US" w:bidi="ar-SA"/>
    </w:rPr>
  </w:style>
  <w:style w:type="character" w:customStyle="1" w:styleId="ListLabel118">
    <w:name w:val="ListLabel 118"/>
    <w:qFormat/>
    <w:rsid w:val="003239AB"/>
    <w:rPr>
      <w:lang w:val="ru-RU" w:eastAsia="en-US" w:bidi="ar-SA"/>
    </w:rPr>
  </w:style>
  <w:style w:type="character" w:customStyle="1" w:styleId="ListLabel119">
    <w:name w:val="ListLabel 119"/>
    <w:qFormat/>
    <w:rsid w:val="003239AB"/>
    <w:rPr>
      <w:lang w:val="ru-RU" w:eastAsia="en-US" w:bidi="ar-SA"/>
    </w:rPr>
  </w:style>
  <w:style w:type="character" w:customStyle="1" w:styleId="ListLabel120">
    <w:name w:val="ListLabel 120"/>
    <w:qFormat/>
    <w:rsid w:val="003239AB"/>
    <w:rPr>
      <w:color w:val="auto"/>
    </w:rPr>
  </w:style>
  <w:style w:type="character" w:customStyle="1" w:styleId="ListLabel121">
    <w:name w:val="ListLabel 121"/>
    <w:qFormat/>
    <w:rsid w:val="003239AB"/>
    <w:rPr>
      <w:color w:val="auto"/>
    </w:rPr>
  </w:style>
  <w:style w:type="character" w:customStyle="1" w:styleId="ListLabel122">
    <w:name w:val="ListLabel 12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3239AB"/>
    <w:rPr>
      <w:lang w:val="ru-RU" w:eastAsia="en-US" w:bidi="ar-SA"/>
    </w:rPr>
  </w:style>
  <w:style w:type="character" w:customStyle="1" w:styleId="ListLabel126">
    <w:name w:val="ListLabel 126"/>
    <w:qFormat/>
    <w:rsid w:val="003239AB"/>
    <w:rPr>
      <w:lang w:val="ru-RU" w:eastAsia="en-US" w:bidi="ar-SA"/>
    </w:rPr>
  </w:style>
  <w:style w:type="character" w:customStyle="1" w:styleId="ListLabel127">
    <w:name w:val="ListLabel 127"/>
    <w:qFormat/>
    <w:rsid w:val="003239AB"/>
    <w:rPr>
      <w:lang w:val="ru-RU" w:eastAsia="en-US" w:bidi="ar-SA"/>
    </w:rPr>
  </w:style>
  <w:style w:type="character" w:customStyle="1" w:styleId="ListLabel128">
    <w:name w:val="ListLabel 128"/>
    <w:qFormat/>
    <w:rsid w:val="003239AB"/>
    <w:rPr>
      <w:lang w:val="ru-RU" w:eastAsia="en-US" w:bidi="ar-SA"/>
    </w:rPr>
  </w:style>
  <w:style w:type="character" w:customStyle="1" w:styleId="ListLabel129">
    <w:name w:val="ListLabel 129"/>
    <w:qFormat/>
    <w:rsid w:val="003239AB"/>
    <w:rPr>
      <w:lang w:val="ru-RU" w:eastAsia="en-US" w:bidi="ar-SA"/>
    </w:rPr>
  </w:style>
  <w:style w:type="character" w:customStyle="1" w:styleId="ListLabel130">
    <w:name w:val="ListLabel 130"/>
    <w:qFormat/>
    <w:rsid w:val="003239AB"/>
    <w:rPr>
      <w:lang w:val="ru-RU" w:eastAsia="en-US" w:bidi="ar-SA"/>
    </w:rPr>
  </w:style>
  <w:style w:type="character" w:customStyle="1" w:styleId="aff0">
    <w:name w:val="Подзаголовок Знак"/>
    <w:basedOn w:val="a0"/>
    <w:uiPriority w:val="11"/>
    <w:qFormat/>
    <w:rsid w:val="003239AB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3239AB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1">
    <w:name w:val="Выделенная цитата Знак"/>
    <w:uiPriority w:val="30"/>
    <w:qFormat/>
    <w:rsid w:val="003239AB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ff2">
    <w:name w:val="Текст концевой сноски Знак"/>
    <w:uiPriority w:val="99"/>
    <w:qFormat/>
    <w:rsid w:val="003239AB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ListLabel131">
    <w:name w:val="ListLabel 13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3239AB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3239AB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3239AB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3239AB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3239AB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3239AB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3239AB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3239AB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3239AB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3239AB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3239AB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3239AB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3239AB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3239AB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3239AB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3239AB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3239AB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3239AB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3239AB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3239AB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3239AB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3239AB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3239AB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3239AB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3239AB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3239AB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3239AB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3239AB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3239AB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3239AB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3239AB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3239AB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3239AB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3239AB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3239AB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3239AB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3239AB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3239AB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3239AB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3239AB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3239AB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3239AB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3239AB"/>
    <w:rPr>
      <w:caps/>
    </w:rPr>
  </w:style>
  <w:style w:type="character" w:customStyle="1" w:styleId="ListLabel186">
    <w:name w:val="ListLabel 18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3239AB"/>
    <w:rPr>
      <w:lang w:val="ru-RU" w:eastAsia="en-US" w:bidi="ar-SA"/>
    </w:rPr>
  </w:style>
  <w:style w:type="character" w:customStyle="1" w:styleId="ListLabel191">
    <w:name w:val="ListLabel 191"/>
    <w:qFormat/>
    <w:rsid w:val="003239AB"/>
    <w:rPr>
      <w:lang w:val="ru-RU" w:eastAsia="en-US" w:bidi="ar-SA"/>
    </w:rPr>
  </w:style>
  <w:style w:type="character" w:customStyle="1" w:styleId="ListLabel192">
    <w:name w:val="ListLabel 192"/>
    <w:qFormat/>
    <w:rsid w:val="003239AB"/>
    <w:rPr>
      <w:lang w:val="ru-RU" w:eastAsia="en-US" w:bidi="ar-SA"/>
    </w:rPr>
  </w:style>
  <w:style w:type="character" w:customStyle="1" w:styleId="ListLabel193">
    <w:name w:val="ListLabel 193"/>
    <w:qFormat/>
    <w:rsid w:val="003239AB"/>
    <w:rPr>
      <w:lang w:val="ru-RU" w:eastAsia="en-US" w:bidi="ar-SA"/>
    </w:rPr>
  </w:style>
  <w:style w:type="character" w:customStyle="1" w:styleId="ListLabel194">
    <w:name w:val="ListLabel 194"/>
    <w:qFormat/>
    <w:rsid w:val="003239AB"/>
    <w:rPr>
      <w:lang w:val="ru-RU" w:eastAsia="en-US" w:bidi="ar-SA"/>
    </w:rPr>
  </w:style>
  <w:style w:type="character" w:customStyle="1" w:styleId="ListLabel195">
    <w:name w:val="ListLabel 19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3239AB"/>
    <w:rPr>
      <w:lang w:val="ru-RU" w:eastAsia="en-US" w:bidi="ar-SA"/>
    </w:rPr>
  </w:style>
  <w:style w:type="character" w:customStyle="1" w:styleId="ListLabel197">
    <w:name w:val="ListLabel 197"/>
    <w:qFormat/>
    <w:rsid w:val="003239AB"/>
    <w:rPr>
      <w:lang w:val="ru-RU" w:eastAsia="en-US" w:bidi="ar-SA"/>
    </w:rPr>
  </w:style>
  <w:style w:type="character" w:customStyle="1" w:styleId="ListLabel198">
    <w:name w:val="ListLabel 198"/>
    <w:qFormat/>
    <w:rsid w:val="003239AB"/>
    <w:rPr>
      <w:lang w:val="ru-RU" w:eastAsia="en-US" w:bidi="ar-SA"/>
    </w:rPr>
  </w:style>
  <w:style w:type="character" w:customStyle="1" w:styleId="ListLabel199">
    <w:name w:val="ListLabel 199"/>
    <w:qFormat/>
    <w:rsid w:val="003239AB"/>
    <w:rPr>
      <w:lang w:val="ru-RU" w:eastAsia="en-US" w:bidi="ar-SA"/>
    </w:rPr>
  </w:style>
  <w:style w:type="character" w:customStyle="1" w:styleId="ListLabel200">
    <w:name w:val="ListLabel 200"/>
    <w:qFormat/>
    <w:rsid w:val="003239AB"/>
    <w:rPr>
      <w:lang w:val="ru-RU" w:eastAsia="en-US" w:bidi="ar-SA"/>
    </w:rPr>
  </w:style>
  <w:style w:type="character" w:customStyle="1" w:styleId="ListLabel201">
    <w:name w:val="ListLabel 201"/>
    <w:qFormat/>
    <w:rsid w:val="003239AB"/>
    <w:rPr>
      <w:lang w:val="ru-RU" w:eastAsia="en-US" w:bidi="ar-SA"/>
    </w:rPr>
  </w:style>
  <w:style w:type="character" w:customStyle="1" w:styleId="ListLabel202">
    <w:name w:val="ListLabel 202"/>
    <w:qFormat/>
    <w:rsid w:val="003239AB"/>
    <w:rPr>
      <w:lang w:val="ru-RU" w:eastAsia="en-US" w:bidi="ar-SA"/>
    </w:rPr>
  </w:style>
  <w:style w:type="character" w:customStyle="1" w:styleId="ListLabel203">
    <w:name w:val="ListLabel 203"/>
    <w:qFormat/>
    <w:rsid w:val="003239AB"/>
    <w:rPr>
      <w:lang w:val="ru-RU" w:eastAsia="en-US" w:bidi="ar-SA"/>
    </w:rPr>
  </w:style>
  <w:style w:type="character" w:customStyle="1" w:styleId="ListLabel204">
    <w:name w:val="ListLabel 20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3239AB"/>
    <w:rPr>
      <w:lang w:val="ru-RU" w:eastAsia="en-US" w:bidi="ar-SA"/>
    </w:rPr>
  </w:style>
  <w:style w:type="character" w:customStyle="1" w:styleId="ListLabel208">
    <w:name w:val="ListLabel 208"/>
    <w:qFormat/>
    <w:rsid w:val="003239AB"/>
    <w:rPr>
      <w:lang w:val="ru-RU" w:eastAsia="en-US" w:bidi="ar-SA"/>
    </w:rPr>
  </w:style>
  <w:style w:type="character" w:customStyle="1" w:styleId="ListLabel209">
    <w:name w:val="ListLabel 209"/>
    <w:qFormat/>
    <w:rsid w:val="003239AB"/>
    <w:rPr>
      <w:lang w:val="ru-RU" w:eastAsia="en-US" w:bidi="ar-SA"/>
    </w:rPr>
  </w:style>
  <w:style w:type="character" w:customStyle="1" w:styleId="ListLabel210">
    <w:name w:val="ListLabel 210"/>
    <w:qFormat/>
    <w:rsid w:val="003239AB"/>
    <w:rPr>
      <w:lang w:val="ru-RU" w:eastAsia="en-US" w:bidi="ar-SA"/>
    </w:rPr>
  </w:style>
  <w:style w:type="character" w:customStyle="1" w:styleId="ListLabel211">
    <w:name w:val="ListLabel 211"/>
    <w:qFormat/>
    <w:rsid w:val="003239AB"/>
    <w:rPr>
      <w:lang w:val="ru-RU" w:eastAsia="en-US" w:bidi="ar-SA"/>
    </w:rPr>
  </w:style>
  <w:style w:type="character" w:customStyle="1" w:styleId="ListLabel212">
    <w:name w:val="ListLabel 212"/>
    <w:qFormat/>
    <w:rsid w:val="003239AB"/>
    <w:rPr>
      <w:lang w:val="ru-RU" w:eastAsia="en-US" w:bidi="ar-SA"/>
    </w:rPr>
  </w:style>
  <w:style w:type="character" w:customStyle="1" w:styleId="ListLabel213">
    <w:name w:val="ListLabel 21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3239AB"/>
    <w:rPr>
      <w:lang w:val="ru-RU" w:eastAsia="en-US" w:bidi="ar-SA"/>
    </w:rPr>
  </w:style>
  <w:style w:type="character" w:customStyle="1" w:styleId="ListLabel215">
    <w:name w:val="ListLabel 215"/>
    <w:qFormat/>
    <w:rsid w:val="003239AB"/>
    <w:rPr>
      <w:lang w:val="ru-RU" w:eastAsia="en-US" w:bidi="ar-SA"/>
    </w:rPr>
  </w:style>
  <w:style w:type="character" w:customStyle="1" w:styleId="ListLabel216">
    <w:name w:val="ListLabel 216"/>
    <w:qFormat/>
    <w:rsid w:val="003239AB"/>
    <w:rPr>
      <w:lang w:val="ru-RU" w:eastAsia="en-US" w:bidi="ar-SA"/>
    </w:rPr>
  </w:style>
  <w:style w:type="character" w:customStyle="1" w:styleId="ListLabel217">
    <w:name w:val="ListLabel 217"/>
    <w:qFormat/>
    <w:rsid w:val="003239AB"/>
    <w:rPr>
      <w:lang w:val="ru-RU" w:eastAsia="en-US" w:bidi="ar-SA"/>
    </w:rPr>
  </w:style>
  <w:style w:type="character" w:customStyle="1" w:styleId="ListLabel218">
    <w:name w:val="ListLabel 218"/>
    <w:qFormat/>
    <w:rsid w:val="003239AB"/>
    <w:rPr>
      <w:lang w:val="ru-RU" w:eastAsia="en-US" w:bidi="ar-SA"/>
    </w:rPr>
  </w:style>
  <w:style w:type="character" w:customStyle="1" w:styleId="ListLabel219">
    <w:name w:val="ListLabel 219"/>
    <w:qFormat/>
    <w:rsid w:val="003239AB"/>
    <w:rPr>
      <w:lang w:val="ru-RU" w:eastAsia="en-US" w:bidi="ar-SA"/>
    </w:rPr>
  </w:style>
  <w:style w:type="character" w:customStyle="1" w:styleId="ListLabel220">
    <w:name w:val="ListLabel 220"/>
    <w:qFormat/>
    <w:rsid w:val="003239AB"/>
    <w:rPr>
      <w:lang w:val="ru-RU" w:eastAsia="en-US" w:bidi="ar-SA"/>
    </w:rPr>
  </w:style>
  <w:style w:type="character" w:customStyle="1" w:styleId="ListLabel221">
    <w:name w:val="ListLabel 221"/>
    <w:qFormat/>
    <w:rsid w:val="003239AB"/>
    <w:rPr>
      <w:lang w:val="ru-RU" w:eastAsia="en-US" w:bidi="ar-SA"/>
    </w:rPr>
  </w:style>
  <w:style w:type="character" w:customStyle="1" w:styleId="ListLabel222">
    <w:name w:val="ListLabel 222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3239AB"/>
    <w:rPr>
      <w:lang w:val="ru-RU" w:eastAsia="en-US" w:bidi="ar-SA"/>
    </w:rPr>
  </w:style>
  <w:style w:type="character" w:customStyle="1" w:styleId="ListLabel224">
    <w:name w:val="ListLabel 224"/>
    <w:qFormat/>
    <w:rsid w:val="003239AB"/>
    <w:rPr>
      <w:lang w:val="ru-RU" w:eastAsia="en-US" w:bidi="ar-SA"/>
    </w:rPr>
  </w:style>
  <w:style w:type="character" w:customStyle="1" w:styleId="ListLabel225">
    <w:name w:val="ListLabel 225"/>
    <w:qFormat/>
    <w:rsid w:val="003239AB"/>
    <w:rPr>
      <w:lang w:val="ru-RU" w:eastAsia="en-US" w:bidi="ar-SA"/>
    </w:rPr>
  </w:style>
  <w:style w:type="character" w:customStyle="1" w:styleId="ListLabel226">
    <w:name w:val="ListLabel 226"/>
    <w:qFormat/>
    <w:rsid w:val="003239AB"/>
    <w:rPr>
      <w:lang w:val="ru-RU" w:eastAsia="en-US" w:bidi="ar-SA"/>
    </w:rPr>
  </w:style>
  <w:style w:type="character" w:customStyle="1" w:styleId="ListLabel227">
    <w:name w:val="ListLabel 227"/>
    <w:qFormat/>
    <w:rsid w:val="003239AB"/>
    <w:rPr>
      <w:lang w:val="ru-RU" w:eastAsia="en-US" w:bidi="ar-SA"/>
    </w:rPr>
  </w:style>
  <w:style w:type="character" w:customStyle="1" w:styleId="ListLabel228">
    <w:name w:val="ListLabel 228"/>
    <w:qFormat/>
    <w:rsid w:val="003239AB"/>
    <w:rPr>
      <w:lang w:val="ru-RU" w:eastAsia="en-US" w:bidi="ar-SA"/>
    </w:rPr>
  </w:style>
  <w:style w:type="character" w:customStyle="1" w:styleId="ListLabel229">
    <w:name w:val="ListLabel 229"/>
    <w:qFormat/>
    <w:rsid w:val="003239AB"/>
    <w:rPr>
      <w:lang w:val="ru-RU" w:eastAsia="en-US" w:bidi="ar-SA"/>
    </w:rPr>
  </w:style>
  <w:style w:type="character" w:customStyle="1" w:styleId="ListLabel230">
    <w:name w:val="ListLabel 230"/>
    <w:qFormat/>
    <w:rsid w:val="003239AB"/>
    <w:rPr>
      <w:lang w:val="ru-RU" w:eastAsia="en-US" w:bidi="ar-SA"/>
    </w:rPr>
  </w:style>
  <w:style w:type="character" w:customStyle="1" w:styleId="ListLabel231">
    <w:name w:val="ListLabel 231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3239AB"/>
    <w:rPr>
      <w:lang w:val="ru-RU" w:eastAsia="en-US" w:bidi="ar-SA"/>
    </w:rPr>
  </w:style>
  <w:style w:type="character" w:customStyle="1" w:styleId="ListLabel234">
    <w:name w:val="ListLabel 234"/>
    <w:qFormat/>
    <w:rsid w:val="003239AB"/>
    <w:rPr>
      <w:lang w:val="ru-RU" w:eastAsia="en-US" w:bidi="ar-SA"/>
    </w:rPr>
  </w:style>
  <w:style w:type="character" w:customStyle="1" w:styleId="ListLabel235">
    <w:name w:val="ListLabel 235"/>
    <w:qFormat/>
    <w:rsid w:val="003239AB"/>
    <w:rPr>
      <w:lang w:val="ru-RU" w:eastAsia="en-US" w:bidi="ar-SA"/>
    </w:rPr>
  </w:style>
  <w:style w:type="character" w:customStyle="1" w:styleId="ListLabel236">
    <w:name w:val="ListLabel 236"/>
    <w:qFormat/>
    <w:rsid w:val="003239AB"/>
    <w:rPr>
      <w:lang w:val="ru-RU" w:eastAsia="en-US" w:bidi="ar-SA"/>
    </w:rPr>
  </w:style>
  <w:style w:type="character" w:customStyle="1" w:styleId="ListLabel237">
    <w:name w:val="ListLabel 237"/>
    <w:qFormat/>
    <w:rsid w:val="003239AB"/>
    <w:rPr>
      <w:lang w:val="ru-RU" w:eastAsia="en-US" w:bidi="ar-SA"/>
    </w:rPr>
  </w:style>
  <w:style w:type="character" w:customStyle="1" w:styleId="ListLabel238">
    <w:name w:val="ListLabel 238"/>
    <w:qFormat/>
    <w:rsid w:val="003239AB"/>
    <w:rPr>
      <w:lang w:val="ru-RU" w:eastAsia="en-US" w:bidi="ar-SA"/>
    </w:rPr>
  </w:style>
  <w:style w:type="character" w:customStyle="1" w:styleId="ListLabel239">
    <w:name w:val="ListLabel 239"/>
    <w:qFormat/>
    <w:rsid w:val="003239AB"/>
    <w:rPr>
      <w:lang w:val="ru-RU" w:eastAsia="en-US" w:bidi="ar-SA"/>
    </w:rPr>
  </w:style>
  <w:style w:type="character" w:customStyle="1" w:styleId="ListLabel240">
    <w:name w:val="ListLabel 240"/>
    <w:qFormat/>
    <w:rsid w:val="003239AB"/>
    <w:rPr>
      <w:color w:val="auto"/>
    </w:rPr>
  </w:style>
  <w:style w:type="character" w:customStyle="1" w:styleId="ListLabel241">
    <w:name w:val="ListLabel 241"/>
    <w:qFormat/>
    <w:rsid w:val="003239AB"/>
    <w:rPr>
      <w:rFonts w:eastAsia="Arial" w:cs="Arial"/>
    </w:rPr>
  </w:style>
  <w:style w:type="character" w:customStyle="1" w:styleId="ListLabel242">
    <w:name w:val="ListLabel 242"/>
    <w:qFormat/>
    <w:rsid w:val="003239AB"/>
    <w:rPr>
      <w:rFonts w:eastAsia="Courier New" w:cs="Courier New"/>
    </w:rPr>
  </w:style>
  <w:style w:type="character" w:customStyle="1" w:styleId="ListLabel243">
    <w:name w:val="ListLabel 243"/>
    <w:qFormat/>
    <w:rsid w:val="003239AB"/>
    <w:rPr>
      <w:rFonts w:eastAsia="Wingdings" w:cs="Wingdings"/>
    </w:rPr>
  </w:style>
  <w:style w:type="character" w:customStyle="1" w:styleId="ListLabel244">
    <w:name w:val="ListLabel 244"/>
    <w:qFormat/>
    <w:rsid w:val="003239AB"/>
    <w:rPr>
      <w:rFonts w:eastAsia="Symbol" w:cs="Symbol"/>
    </w:rPr>
  </w:style>
  <w:style w:type="character" w:customStyle="1" w:styleId="ListLabel245">
    <w:name w:val="ListLabel 245"/>
    <w:qFormat/>
    <w:rsid w:val="003239AB"/>
    <w:rPr>
      <w:rFonts w:eastAsia="Courier New" w:cs="Courier New"/>
    </w:rPr>
  </w:style>
  <w:style w:type="character" w:customStyle="1" w:styleId="ListLabel246">
    <w:name w:val="ListLabel 246"/>
    <w:qFormat/>
    <w:rsid w:val="003239AB"/>
    <w:rPr>
      <w:rFonts w:eastAsia="Wingdings" w:cs="Wingdings"/>
    </w:rPr>
  </w:style>
  <w:style w:type="character" w:customStyle="1" w:styleId="ListLabel247">
    <w:name w:val="ListLabel 247"/>
    <w:qFormat/>
    <w:rsid w:val="003239AB"/>
    <w:rPr>
      <w:rFonts w:eastAsia="Symbol" w:cs="Symbol"/>
    </w:rPr>
  </w:style>
  <w:style w:type="character" w:customStyle="1" w:styleId="ListLabel248">
    <w:name w:val="ListLabel 248"/>
    <w:qFormat/>
    <w:rsid w:val="003239AB"/>
    <w:rPr>
      <w:rFonts w:eastAsia="Courier New" w:cs="Courier New"/>
    </w:rPr>
  </w:style>
  <w:style w:type="character" w:customStyle="1" w:styleId="ListLabel249">
    <w:name w:val="ListLabel 249"/>
    <w:qFormat/>
    <w:rsid w:val="003239AB"/>
    <w:rPr>
      <w:rFonts w:eastAsia="Wingdings" w:cs="Wingdings"/>
    </w:rPr>
  </w:style>
  <w:style w:type="character" w:customStyle="1" w:styleId="ListLabel250">
    <w:name w:val="ListLabel 250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3239AB"/>
    <w:rPr>
      <w:lang w:val="ru-RU" w:eastAsia="en-US" w:bidi="ar-SA"/>
    </w:rPr>
  </w:style>
  <w:style w:type="character" w:customStyle="1" w:styleId="ListLabel254">
    <w:name w:val="ListLabel 254"/>
    <w:qFormat/>
    <w:rsid w:val="003239AB"/>
    <w:rPr>
      <w:lang w:val="ru-RU" w:eastAsia="en-US" w:bidi="ar-SA"/>
    </w:rPr>
  </w:style>
  <w:style w:type="character" w:customStyle="1" w:styleId="ListLabel255">
    <w:name w:val="ListLabel 255"/>
    <w:qFormat/>
    <w:rsid w:val="003239AB"/>
    <w:rPr>
      <w:lang w:val="ru-RU" w:eastAsia="en-US" w:bidi="ar-SA"/>
    </w:rPr>
  </w:style>
  <w:style w:type="character" w:customStyle="1" w:styleId="ListLabel256">
    <w:name w:val="ListLabel 256"/>
    <w:qFormat/>
    <w:rsid w:val="003239AB"/>
    <w:rPr>
      <w:lang w:val="ru-RU" w:eastAsia="en-US" w:bidi="ar-SA"/>
    </w:rPr>
  </w:style>
  <w:style w:type="character" w:customStyle="1" w:styleId="ListLabel257">
    <w:name w:val="ListLabel 257"/>
    <w:qFormat/>
    <w:rsid w:val="003239AB"/>
    <w:rPr>
      <w:lang w:val="ru-RU" w:eastAsia="en-US" w:bidi="ar-SA"/>
    </w:rPr>
  </w:style>
  <w:style w:type="character" w:customStyle="1" w:styleId="ListLabel258">
    <w:name w:val="ListLabel 258"/>
    <w:qFormat/>
    <w:rsid w:val="003239AB"/>
    <w:rPr>
      <w:lang w:val="ru-RU" w:eastAsia="en-US" w:bidi="ar-SA"/>
    </w:rPr>
  </w:style>
  <w:style w:type="character" w:customStyle="1" w:styleId="ListLabel259">
    <w:name w:val="ListLabel 25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3239AB"/>
    <w:rPr>
      <w:lang w:val="ru-RU" w:eastAsia="en-US" w:bidi="ar-SA"/>
    </w:rPr>
  </w:style>
  <w:style w:type="character" w:customStyle="1" w:styleId="ListLabel263">
    <w:name w:val="ListLabel 263"/>
    <w:qFormat/>
    <w:rsid w:val="003239AB"/>
    <w:rPr>
      <w:lang w:val="ru-RU" w:eastAsia="en-US" w:bidi="ar-SA"/>
    </w:rPr>
  </w:style>
  <w:style w:type="character" w:customStyle="1" w:styleId="ListLabel264">
    <w:name w:val="ListLabel 264"/>
    <w:qFormat/>
    <w:rsid w:val="003239AB"/>
    <w:rPr>
      <w:lang w:val="ru-RU" w:eastAsia="en-US" w:bidi="ar-SA"/>
    </w:rPr>
  </w:style>
  <w:style w:type="character" w:customStyle="1" w:styleId="ListLabel265">
    <w:name w:val="ListLabel 265"/>
    <w:qFormat/>
    <w:rsid w:val="003239AB"/>
    <w:rPr>
      <w:lang w:val="ru-RU" w:eastAsia="en-US" w:bidi="ar-SA"/>
    </w:rPr>
  </w:style>
  <w:style w:type="character" w:customStyle="1" w:styleId="ListLabel266">
    <w:name w:val="ListLabel 266"/>
    <w:qFormat/>
    <w:rsid w:val="003239AB"/>
    <w:rPr>
      <w:lang w:val="ru-RU" w:eastAsia="en-US" w:bidi="ar-SA"/>
    </w:rPr>
  </w:style>
  <w:style w:type="character" w:customStyle="1" w:styleId="ListLabel267">
    <w:name w:val="ListLabel 267"/>
    <w:qFormat/>
    <w:rsid w:val="003239AB"/>
    <w:rPr>
      <w:lang w:val="ru-RU" w:eastAsia="en-US" w:bidi="ar-SA"/>
    </w:rPr>
  </w:style>
  <w:style w:type="character" w:customStyle="1" w:styleId="ListLabel268">
    <w:name w:val="ListLabel 26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3239AB"/>
    <w:rPr>
      <w:lang w:val="ru-RU" w:eastAsia="en-US" w:bidi="ar-SA"/>
    </w:rPr>
  </w:style>
  <w:style w:type="character" w:customStyle="1" w:styleId="ListLabel272">
    <w:name w:val="ListLabel 272"/>
    <w:qFormat/>
    <w:rsid w:val="003239AB"/>
    <w:rPr>
      <w:lang w:val="ru-RU" w:eastAsia="en-US" w:bidi="ar-SA"/>
    </w:rPr>
  </w:style>
  <w:style w:type="character" w:customStyle="1" w:styleId="ListLabel273">
    <w:name w:val="ListLabel 273"/>
    <w:qFormat/>
    <w:rsid w:val="003239AB"/>
    <w:rPr>
      <w:lang w:val="ru-RU" w:eastAsia="en-US" w:bidi="ar-SA"/>
    </w:rPr>
  </w:style>
  <w:style w:type="character" w:customStyle="1" w:styleId="ListLabel274">
    <w:name w:val="ListLabel 274"/>
    <w:qFormat/>
    <w:rsid w:val="003239AB"/>
    <w:rPr>
      <w:lang w:val="ru-RU" w:eastAsia="en-US" w:bidi="ar-SA"/>
    </w:rPr>
  </w:style>
  <w:style w:type="character" w:customStyle="1" w:styleId="ListLabel275">
    <w:name w:val="ListLabel 275"/>
    <w:qFormat/>
    <w:rsid w:val="003239AB"/>
    <w:rPr>
      <w:lang w:val="ru-RU" w:eastAsia="en-US" w:bidi="ar-SA"/>
    </w:rPr>
  </w:style>
  <w:style w:type="character" w:customStyle="1" w:styleId="ListLabel276">
    <w:name w:val="ListLabel 276"/>
    <w:qFormat/>
    <w:rsid w:val="003239AB"/>
    <w:rPr>
      <w:lang w:val="ru-RU" w:eastAsia="en-US" w:bidi="ar-SA"/>
    </w:rPr>
  </w:style>
  <w:style w:type="character" w:customStyle="1" w:styleId="ListLabel277">
    <w:name w:val="ListLabel 277"/>
    <w:qFormat/>
    <w:rsid w:val="003239AB"/>
    <w:rPr>
      <w:color w:val="auto"/>
    </w:rPr>
  </w:style>
  <w:style w:type="character" w:customStyle="1" w:styleId="ListLabel278">
    <w:name w:val="ListLabel 27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3239AB"/>
    <w:rPr>
      <w:lang w:val="ru-RU" w:eastAsia="en-US" w:bidi="ar-SA"/>
    </w:rPr>
  </w:style>
  <w:style w:type="character" w:customStyle="1" w:styleId="ListLabel282">
    <w:name w:val="ListLabel 282"/>
    <w:qFormat/>
    <w:rsid w:val="003239AB"/>
    <w:rPr>
      <w:lang w:val="ru-RU" w:eastAsia="en-US" w:bidi="ar-SA"/>
    </w:rPr>
  </w:style>
  <w:style w:type="character" w:customStyle="1" w:styleId="ListLabel283">
    <w:name w:val="ListLabel 283"/>
    <w:qFormat/>
    <w:rsid w:val="003239AB"/>
    <w:rPr>
      <w:lang w:val="ru-RU" w:eastAsia="en-US" w:bidi="ar-SA"/>
    </w:rPr>
  </w:style>
  <w:style w:type="character" w:customStyle="1" w:styleId="ListLabel284">
    <w:name w:val="ListLabel 284"/>
    <w:qFormat/>
    <w:rsid w:val="003239AB"/>
    <w:rPr>
      <w:lang w:val="ru-RU" w:eastAsia="en-US" w:bidi="ar-SA"/>
    </w:rPr>
  </w:style>
  <w:style w:type="character" w:customStyle="1" w:styleId="ListLabel285">
    <w:name w:val="ListLabel 285"/>
    <w:qFormat/>
    <w:rsid w:val="003239AB"/>
    <w:rPr>
      <w:lang w:val="ru-RU" w:eastAsia="en-US" w:bidi="ar-SA"/>
    </w:rPr>
  </w:style>
  <w:style w:type="character" w:customStyle="1" w:styleId="ListLabel286">
    <w:name w:val="ListLabel 286"/>
    <w:qFormat/>
    <w:rsid w:val="003239AB"/>
    <w:rPr>
      <w:lang w:val="ru-RU" w:eastAsia="en-US" w:bidi="ar-SA"/>
    </w:rPr>
  </w:style>
  <w:style w:type="character" w:customStyle="1" w:styleId="ListLabel287">
    <w:name w:val="ListLabel 28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3239AB"/>
    <w:rPr>
      <w:lang w:val="ru-RU" w:eastAsia="en-US" w:bidi="ar-SA"/>
    </w:rPr>
  </w:style>
  <w:style w:type="character" w:customStyle="1" w:styleId="ListLabel291">
    <w:name w:val="ListLabel 291"/>
    <w:qFormat/>
    <w:rsid w:val="003239AB"/>
    <w:rPr>
      <w:lang w:val="ru-RU" w:eastAsia="en-US" w:bidi="ar-SA"/>
    </w:rPr>
  </w:style>
  <w:style w:type="character" w:customStyle="1" w:styleId="ListLabel292">
    <w:name w:val="ListLabel 292"/>
    <w:qFormat/>
    <w:rsid w:val="003239AB"/>
    <w:rPr>
      <w:lang w:val="ru-RU" w:eastAsia="en-US" w:bidi="ar-SA"/>
    </w:rPr>
  </w:style>
  <w:style w:type="character" w:customStyle="1" w:styleId="ListLabel293">
    <w:name w:val="ListLabel 293"/>
    <w:qFormat/>
    <w:rsid w:val="003239AB"/>
    <w:rPr>
      <w:lang w:val="ru-RU" w:eastAsia="en-US" w:bidi="ar-SA"/>
    </w:rPr>
  </w:style>
  <w:style w:type="character" w:customStyle="1" w:styleId="ListLabel294">
    <w:name w:val="ListLabel 294"/>
    <w:qFormat/>
    <w:rsid w:val="003239AB"/>
    <w:rPr>
      <w:lang w:val="ru-RU" w:eastAsia="en-US" w:bidi="ar-SA"/>
    </w:rPr>
  </w:style>
  <w:style w:type="character" w:customStyle="1" w:styleId="ListLabel295">
    <w:name w:val="ListLabel 295"/>
    <w:qFormat/>
    <w:rsid w:val="003239AB"/>
    <w:rPr>
      <w:lang w:val="ru-RU" w:eastAsia="en-US" w:bidi="ar-SA"/>
    </w:rPr>
  </w:style>
  <w:style w:type="character" w:customStyle="1" w:styleId="ListLabel296">
    <w:name w:val="ListLabel 296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3239AB"/>
    <w:rPr>
      <w:lang w:val="ru-RU" w:eastAsia="en-US" w:bidi="ar-SA"/>
    </w:rPr>
  </w:style>
  <w:style w:type="character" w:customStyle="1" w:styleId="ListLabel300">
    <w:name w:val="ListLabel 300"/>
    <w:qFormat/>
    <w:rsid w:val="003239AB"/>
    <w:rPr>
      <w:lang w:val="ru-RU" w:eastAsia="en-US" w:bidi="ar-SA"/>
    </w:rPr>
  </w:style>
  <w:style w:type="character" w:customStyle="1" w:styleId="ListLabel301">
    <w:name w:val="ListLabel 301"/>
    <w:qFormat/>
    <w:rsid w:val="003239AB"/>
    <w:rPr>
      <w:lang w:val="ru-RU" w:eastAsia="en-US" w:bidi="ar-SA"/>
    </w:rPr>
  </w:style>
  <w:style w:type="character" w:customStyle="1" w:styleId="ListLabel302">
    <w:name w:val="ListLabel 302"/>
    <w:qFormat/>
    <w:rsid w:val="003239AB"/>
    <w:rPr>
      <w:lang w:val="ru-RU" w:eastAsia="en-US" w:bidi="ar-SA"/>
    </w:rPr>
  </w:style>
  <w:style w:type="character" w:customStyle="1" w:styleId="ListLabel303">
    <w:name w:val="ListLabel 303"/>
    <w:qFormat/>
    <w:rsid w:val="003239AB"/>
    <w:rPr>
      <w:lang w:val="ru-RU" w:eastAsia="en-US" w:bidi="ar-SA"/>
    </w:rPr>
  </w:style>
  <w:style w:type="character" w:customStyle="1" w:styleId="ListLabel304">
    <w:name w:val="ListLabel 304"/>
    <w:qFormat/>
    <w:rsid w:val="003239AB"/>
    <w:rPr>
      <w:lang w:val="ru-RU" w:eastAsia="en-US" w:bidi="ar-SA"/>
    </w:rPr>
  </w:style>
  <w:style w:type="character" w:customStyle="1" w:styleId="ListLabel305">
    <w:name w:val="ListLabel 305"/>
    <w:qFormat/>
    <w:rsid w:val="003239AB"/>
    <w:rPr>
      <w:color w:val="auto"/>
    </w:rPr>
  </w:style>
  <w:style w:type="character" w:customStyle="1" w:styleId="ListLabel306">
    <w:name w:val="ListLabel 306"/>
    <w:qFormat/>
    <w:rsid w:val="003239AB"/>
    <w:rPr>
      <w:color w:val="auto"/>
    </w:rPr>
  </w:style>
  <w:style w:type="character" w:customStyle="1" w:styleId="ListLabel307">
    <w:name w:val="ListLabel 30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3239AB"/>
    <w:rPr>
      <w:lang w:val="ru-RU" w:eastAsia="en-US" w:bidi="ar-SA"/>
    </w:rPr>
  </w:style>
  <w:style w:type="character" w:customStyle="1" w:styleId="ListLabel311">
    <w:name w:val="ListLabel 311"/>
    <w:qFormat/>
    <w:rsid w:val="003239AB"/>
    <w:rPr>
      <w:lang w:val="ru-RU" w:eastAsia="en-US" w:bidi="ar-SA"/>
    </w:rPr>
  </w:style>
  <w:style w:type="character" w:customStyle="1" w:styleId="ListLabel312">
    <w:name w:val="ListLabel 312"/>
    <w:qFormat/>
    <w:rsid w:val="003239AB"/>
    <w:rPr>
      <w:lang w:val="ru-RU" w:eastAsia="en-US" w:bidi="ar-SA"/>
    </w:rPr>
  </w:style>
  <w:style w:type="character" w:customStyle="1" w:styleId="ListLabel313">
    <w:name w:val="ListLabel 313"/>
    <w:qFormat/>
    <w:rsid w:val="003239AB"/>
    <w:rPr>
      <w:lang w:val="ru-RU" w:eastAsia="en-US" w:bidi="ar-SA"/>
    </w:rPr>
  </w:style>
  <w:style w:type="character" w:customStyle="1" w:styleId="ListLabel314">
    <w:name w:val="ListLabel 314"/>
    <w:qFormat/>
    <w:rsid w:val="003239AB"/>
    <w:rPr>
      <w:lang w:val="ru-RU" w:eastAsia="en-US" w:bidi="ar-SA"/>
    </w:rPr>
  </w:style>
  <w:style w:type="character" w:customStyle="1" w:styleId="ListLabel315">
    <w:name w:val="ListLabel 315"/>
    <w:qFormat/>
    <w:rsid w:val="003239AB"/>
    <w:rPr>
      <w:lang w:val="ru-RU" w:eastAsia="en-US" w:bidi="ar-SA"/>
    </w:rPr>
  </w:style>
  <w:style w:type="character" w:customStyle="1" w:styleId="ListLabel316">
    <w:name w:val="ListLabel 31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3239AB"/>
    <w:rPr>
      <w:lang w:val="ru-RU" w:eastAsia="en-US" w:bidi="ar-SA"/>
    </w:rPr>
  </w:style>
  <w:style w:type="character" w:customStyle="1" w:styleId="ListLabel321">
    <w:name w:val="ListLabel 321"/>
    <w:qFormat/>
    <w:rsid w:val="003239AB"/>
    <w:rPr>
      <w:lang w:val="ru-RU" w:eastAsia="en-US" w:bidi="ar-SA"/>
    </w:rPr>
  </w:style>
  <w:style w:type="character" w:customStyle="1" w:styleId="ListLabel322">
    <w:name w:val="ListLabel 322"/>
    <w:qFormat/>
    <w:rsid w:val="003239AB"/>
    <w:rPr>
      <w:lang w:val="ru-RU" w:eastAsia="en-US" w:bidi="ar-SA"/>
    </w:rPr>
  </w:style>
  <w:style w:type="character" w:customStyle="1" w:styleId="ListLabel323">
    <w:name w:val="ListLabel 323"/>
    <w:qFormat/>
    <w:rsid w:val="003239AB"/>
    <w:rPr>
      <w:lang w:val="ru-RU" w:eastAsia="en-US" w:bidi="ar-SA"/>
    </w:rPr>
  </w:style>
  <w:style w:type="character" w:customStyle="1" w:styleId="ListLabel324">
    <w:name w:val="ListLabel 324"/>
    <w:qFormat/>
    <w:rsid w:val="003239AB"/>
    <w:rPr>
      <w:lang w:val="ru-RU" w:eastAsia="en-US" w:bidi="ar-SA"/>
    </w:rPr>
  </w:style>
  <w:style w:type="character" w:customStyle="1" w:styleId="aff3">
    <w:name w:val="Символ сноски"/>
    <w:qFormat/>
    <w:rsid w:val="003239AB"/>
  </w:style>
  <w:style w:type="character" w:customStyle="1" w:styleId="aff4">
    <w:name w:val="Символ концевой сноски"/>
    <w:qFormat/>
    <w:rsid w:val="003239AB"/>
  </w:style>
  <w:style w:type="character" w:customStyle="1" w:styleId="ListLabel325">
    <w:name w:val="ListLabel 32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3239AB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3239AB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3239AB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3239AB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3239AB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3239AB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3239AB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3239AB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3239AB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3239AB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3239AB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3239AB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3239AB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3239AB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3239AB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3239AB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3239AB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3239AB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3239AB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3239AB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3239AB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3239AB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3239AB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3239AB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3239AB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3239AB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3239AB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3239AB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3239AB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3239AB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3239AB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3239AB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3239AB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3239AB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3239AB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3239AB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3239AB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3239AB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3239AB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3239AB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3239AB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3239AB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3239AB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3239AB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3239AB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3239AB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3239AB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3239AB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3239AB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3239AB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3239AB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3239AB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3239AB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3239AB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3239AB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3239AB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3239AB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3239AB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3239AB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3239AB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3239AB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3239AB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3239AB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3239AB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3239AB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3239AB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3239AB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3239AB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3239AB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3239AB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3239AB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3239AB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3239AB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3239AB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3239AB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3239AB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3239AB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3239AB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3239AB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3239AB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3239AB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3239AB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3239AB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3239AB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3239AB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3239AB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3239AB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3239AB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3239AB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3239AB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3239AB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3239AB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3239AB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3239AB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3239AB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3239AB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3239AB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3239AB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3239AB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3239AB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3239AB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3239AB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3239AB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3239AB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3239AB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3239AB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3239AB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3239AB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3239AB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3239AB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3239AB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3239AB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3239AB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3239AB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3239AB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3239AB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3239AB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3239AB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3239AB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3239AB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3239AB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3239AB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3239AB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3239AB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3239AB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3239AB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3239AB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3239AB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3239AB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3239AB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3239AB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3239AB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3239AB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3239AB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3239AB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3239AB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3239AB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3239AB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3239AB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3239AB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3239AB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3239AB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3239AB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3239AB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3239AB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3239AB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3239AB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3239AB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3239AB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3239AB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3239AB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3239AB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3239AB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3239AB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3239AB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3239AB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3239AB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3239AB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3239AB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3239AB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3239AB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3239AB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3239AB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3239AB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3239AB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3239AB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3239AB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3239AB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3239AB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3239AB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3239AB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3239AB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3239AB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3239AB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3239AB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3239AB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3239AB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3239AB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3239AB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3239AB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3239AB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3239AB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3239AB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3239AB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3239AB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3239AB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3239AB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3239AB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3239AB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3239AB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3239AB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3239AB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3239AB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3239AB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3239AB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3239AB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3239AB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3239AB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3239AB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3239AB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3239AB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3239AB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3239AB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3239AB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3239AB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3239AB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3239AB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3239AB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3239AB"/>
    <w:rPr>
      <w:rFonts w:cs="Symbol"/>
      <w:lang w:val="ru-RU" w:eastAsia="en-US" w:bidi="ar-SA"/>
    </w:rPr>
  </w:style>
  <w:style w:type="paragraph" w:customStyle="1" w:styleId="15">
    <w:name w:val="Заголовок1"/>
    <w:basedOn w:val="a"/>
    <w:next w:val="af4"/>
    <w:qFormat/>
    <w:rsid w:val="003239AB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paragraph" w:styleId="aff5">
    <w:name w:val="List"/>
    <w:basedOn w:val="af4"/>
    <w:rsid w:val="003239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Droid Sans Devanagari"/>
      <w:sz w:val="28"/>
      <w:szCs w:val="28"/>
    </w:rPr>
  </w:style>
  <w:style w:type="paragraph" w:styleId="16">
    <w:name w:val="index 1"/>
    <w:basedOn w:val="a"/>
    <w:next w:val="a"/>
    <w:autoRedefine/>
    <w:uiPriority w:val="99"/>
    <w:semiHidden/>
    <w:unhideWhenUsed/>
    <w:rsid w:val="003239AB"/>
    <w:pPr>
      <w:ind w:left="240" w:hanging="240"/>
    </w:pPr>
  </w:style>
  <w:style w:type="paragraph" w:styleId="aff6">
    <w:name w:val="index heading"/>
    <w:basedOn w:val="a"/>
    <w:qFormat/>
    <w:rsid w:val="003239AB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7">
    <w:name w:val="toc 1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aff7">
    <w:name w:val="Subtitle"/>
    <w:basedOn w:val="a"/>
    <w:link w:val="18"/>
    <w:uiPriority w:val="11"/>
    <w:qFormat/>
    <w:rsid w:val="003239AB"/>
    <w:pPr>
      <w:widowControl w:val="0"/>
      <w:shd w:val="clear" w:color="auto" w:fill="FFFFFF"/>
      <w:spacing w:before="200" w:after="200"/>
    </w:pPr>
    <w:rPr>
      <w:lang w:eastAsia="en-US"/>
    </w:rPr>
  </w:style>
  <w:style w:type="character" w:customStyle="1" w:styleId="18">
    <w:name w:val="Подзаголовок Знак1"/>
    <w:basedOn w:val="a0"/>
    <w:link w:val="aff7"/>
    <w:uiPriority w:val="11"/>
    <w:rsid w:val="003239A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2">
    <w:name w:val="Quote"/>
    <w:basedOn w:val="a"/>
    <w:link w:val="210"/>
    <w:uiPriority w:val="29"/>
    <w:qFormat/>
    <w:rsid w:val="003239AB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0">
    <w:name w:val="Цитата 2 Знак1"/>
    <w:basedOn w:val="a0"/>
    <w:link w:val="22"/>
    <w:uiPriority w:val="29"/>
    <w:rsid w:val="003239AB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8">
    <w:name w:val="Intense Quote"/>
    <w:basedOn w:val="a"/>
    <w:link w:val="19"/>
    <w:uiPriority w:val="30"/>
    <w:qFormat/>
    <w:rsid w:val="003239AB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9">
    <w:name w:val="Выделенная цитата Знак1"/>
    <w:basedOn w:val="a0"/>
    <w:link w:val="aff8"/>
    <w:uiPriority w:val="30"/>
    <w:rsid w:val="003239AB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f9">
    <w:name w:val="endnote text"/>
    <w:basedOn w:val="a"/>
    <w:link w:val="1a"/>
    <w:uiPriority w:val="99"/>
    <w:unhideWhenUsed/>
    <w:rsid w:val="003239AB"/>
    <w:pPr>
      <w:widowControl w:val="0"/>
      <w:shd w:val="clear" w:color="auto" w:fill="FFFFFF"/>
    </w:pPr>
    <w:rPr>
      <w:sz w:val="20"/>
      <w:szCs w:val="22"/>
      <w:lang w:eastAsia="en-US"/>
    </w:rPr>
  </w:style>
  <w:style w:type="character" w:customStyle="1" w:styleId="1a">
    <w:name w:val="Текст концевой сноски Знак1"/>
    <w:basedOn w:val="a0"/>
    <w:link w:val="aff9"/>
    <w:uiPriority w:val="99"/>
    <w:rsid w:val="003239AB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3">
    <w:name w:val="toc 2"/>
    <w:basedOn w:val="a"/>
    <w:uiPriority w:val="39"/>
    <w:unhideWhenUsed/>
    <w:rsid w:val="003239AB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1">
    <w:name w:val="toc 6"/>
    <w:basedOn w:val="a"/>
    <w:uiPriority w:val="39"/>
    <w:unhideWhenUsed/>
    <w:rsid w:val="003239AB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1">
    <w:name w:val="toc 7"/>
    <w:basedOn w:val="a"/>
    <w:uiPriority w:val="39"/>
    <w:unhideWhenUsed/>
    <w:rsid w:val="003239AB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1">
    <w:name w:val="toc 8"/>
    <w:basedOn w:val="a"/>
    <w:uiPriority w:val="39"/>
    <w:unhideWhenUsed/>
    <w:rsid w:val="003239AB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1">
    <w:name w:val="toc 9"/>
    <w:basedOn w:val="a"/>
    <w:uiPriority w:val="39"/>
    <w:unhideWhenUsed/>
    <w:rsid w:val="003239AB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styleId="affa">
    <w:name w:val="TOC Heading"/>
    <w:uiPriority w:val="39"/>
    <w:unhideWhenUsed/>
    <w:qFormat/>
    <w:rsid w:val="003239A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ffb">
    <w:name w:val="annotation text"/>
    <w:basedOn w:val="a"/>
    <w:link w:val="1b"/>
    <w:uiPriority w:val="99"/>
    <w:unhideWhenUsed/>
    <w:qFormat/>
    <w:rsid w:val="003239AB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b">
    <w:name w:val="Текст примечания Знак1"/>
    <w:basedOn w:val="a0"/>
    <w:link w:val="affb"/>
    <w:uiPriority w:val="99"/>
    <w:rsid w:val="003239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c">
    <w:name w:val="Тема примечания Знак"/>
    <w:basedOn w:val="1b"/>
    <w:link w:val="affd"/>
    <w:uiPriority w:val="99"/>
    <w:semiHidden/>
    <w:rsid w:val="003239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styleId="affd">
    <w:name w:val="annotation subject"/>
    <w:basedOn w:val="affb"/>
    <w:link w:val="affc"/>
    <w:uiPriority w:val="99"/>
    <w:semiHidden/>
    <w:unhideWhenUsed/>
    <w:qFormat/>
    <w:rsid w:val="003239AB"/>
    <w:rPr>
      <w:b/>
      <w:bCs/>
    </w:rPr>
  </w:style>
  <w:style w:type="paragraph" w:customStyle="1" w:styleId="affe">
    <w:name w:val="Содержимое врезки"/>
    <w:basedOn w:val="a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">
    <w:name w:val="Содержимое таблицы"/>
    <w:basedOn w:val="a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Заголовок таблицы"/>
    <w:basedOn w:val="afff"/>
    <w:qFormat/>
    <w:rsid w:val="003239AB"/>
    <w:pPr>
      <w:suppressLineNumbers/>
      <w:jc w:val="center"/>
    </w:pPr>
    <w:rPr>
      <w:b/>
      <w:bCs/>
    </w:rPr>
  </w:style>
  <w:style w:type="character" w:styleId="afff1">
    <w:name w:val="page number"/>
    <w:basedOn w:val="a0"/>
    <w:uiPriority w:val="99"/>
    <w:rsid w:val="003239AB"/>
    <w:rPr>
      <w:rFonts w:cs="Times New Roman"/>
    </w:rPr>
  </w:style>
  <w:style w:type="character" w:customStyle="1" w:styleId="FontStyle26">
    <w:name w:val="Font Style26"/>
    <w:uiPriority w:val="99"/>
    <w:rsid w:val="003239AB"/>
    <w:rPr>
      <w:rFonts w:ascii="Times New Roman" w:hAnsi="Times New Roman"/>
      <w:sz w:val="26"/>
    </w:rPr>
  </w:style>
  <w:style w:type="paragraph" w:customStyle="1" w:styleId="Default">
    <w:name w:val="Default"/>
    <w:rsid w:val="003239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ff2">
    <w:name w:val="endnote reference"/>
    <w:basedOn w:val="a0"/>
    <w:uiPriority w:val="99"/>
    <w:rsid w:val="003239AB"/>
    <w:rPr>
      <w:rFonts w:cs="Times New Roman"/>
      <w:vertAlign w:val="superscript"/>
    </w:rPr>
  </w:style>
  <w:style w:type="character" w:customStyle="1" w:styleId="1c">
    <w:name w:val="Верхний колонтитул Знак1"/>
    <w:uiPriority w:val="99"/>
    <w:rsid w:val="003239AB"/>
    <w:rPr>
      <w:rFonts w:ascii="Times New Roman" w:eastAsia="Times New Roman" w:hAnsi="Times New Roman" w:cs="Times New Roman"/>
      <w:sz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link w:val="3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paragraph" w:styleId="6">
    <w:name w:val="heading 6"/>
    <w:basedOn w:val="a"/>
    <w:link w:val="6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3239AB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239AB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qFormat/>
    <w:rsid w:val="003239A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character" w:customStyle="1" w:styleId="60">
    <w:name w:val="Заголовок 6 Знак"/>
    <w:basedOn w:val="a0"/>
    <w:link w:val="6"/>
    <w:uiPriority w:val="9"/>
    <w:qFormat/>
    <w:rsid w:val="003239AB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3239AB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3239AB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3239A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styleId="a3">
    <w:name w:val="Title"/>
    <w:basedOn w:val="a"/>
    <w:link w:val="a4"/>
    <w:uiPriority w:val="1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10"/>
    <w:qFormat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qFormat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qFormat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1">
    <w:name w:val="Body Text 3"/>
    <w:basedOn w:val="a"/>
    <w:link w:val="32"/>
    <w:rsid w:val="004E0B55"/>
    <w:pPr>
      <w:jc w:val="both"/>
    </w:pPr>
    <w:rPr>
      <w:sz w:val="26"/>
      <w:szCs w:val="26"/>
      <w:lang w:val="x-none"/>
    </w:rPr>
  </w:style>
  <w:style w:type="character" w:customStyle="1" w:styleId="32">
    <w:name w:val="Основной текст 3 Знак"/>
    <w:basedOn w:val="a0"/>
    <w:link w:val="31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qFormat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1"/>
    <w:unhideWhenUsed/>
    <w:qFormat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qFormat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4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 Знак Знак1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FA56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5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6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rsid w:val="00FA56A7"/>
    <w:pPr>
      <w:spacing w:after="0" w:line="240" w:lineRule="auto"/>
    </w:pPr>
  </w:style>
  <w:style w:type="paragraph" w:customStyle="1" w:styleId="msonormal0">
    <w:name w:val="msonormal"/>
    <w:basedOn w:val="a"/>
    <w:rsid w:val="00FA56A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A56A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FA56A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fb">
    <w:name w:val="footnote reference"/>
    <w:basedOn w:val="a0"/>
    <w:uiPriority w:val="99"/>
    <w:unhideWhenUsed/>
    <w:rsid w:val="00DD3766"/>
    <w:rPr>
      <w:vertAlign w:val="superscript"/>
    </w:rPr>
  </w:style>
  <w:style w:type="character" w:customStyle="1" w:styleId="-">
    <w:name w:val="Интернет-ссылка"/>
    <w:uiPriority w:val="99"/>
    <w:unhideWhenUsed/>
    <w:rsid w:val="003239AB"/>
    <w:rPr>
      <w:color w:val="0000FF" w:themeColor="hyperlink"/>
      <w:u w:val="single"/>
    </w:rPr>
  </w:style>
  <w:style w:type="character" w:customStyle="1" w:styleId="afc">
    <w:name w:val="Привязка сноски"/>
    <w:rsid w:val="003239AB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3239AB"/>
    <w:rPr>
      <w:vertAlign w:val="superscript"/>
    </w:rPr>
  </w:style>
  <w:style w:type="character" w:customStyle="1" w:styleId="afd">
    <w:name w:val="Привязка концевой сноски"/>
    <w:rsid w:val="003239AB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3239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239A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239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239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239A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239A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23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239A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239A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239A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239AB"/>
    <w:rPr>
      <w:sz w:val="24"/>
      <w:szCs w:val="24"/>
    </w:rPr>
  </w:style>
  <w:style w:type="character" w:customStyle="1" w:styleId="QuoteChar">
    <w:name w:val="Quote Char"/>
    <w:uiPriority w:val="29"/>
    <w:qFormat/>
    <w:rsid w:val="003239AB"/>
    <w:rPr>
      <w:i/>
    </w:rPr>
  </w:style>
  <w:style w:type="character" w:customStyle="1" w:styleId="IntenseQuoteChar">
    <w:name w:val="Intense Quote Char"/>
    <w:uiPriority w:val="30"/>
    <w:qFormat/>
    <w:rsid w:val="003239AB"/>
    <w:rPr>
      <w:i/>
    </w:rPr>
  </w:style>
  <w:style w:type="character" w:customStyle="1" w:styleId="HeaderChar">
    <w:name w:val="Header Char"/>
    <w:basedOn w:val="a0"/>
    <w:uiPriority w:val="99"/>
    <w:qFormat/>
    <w:rsid w:val="003239AB"/>
  </w:style>
  <w:style w:type="character" w:customStyle="1" w:styleId="FooterChar">
    <w:name w:val="Footer Char"/>
    <w:basedOn w:val="a0"/>
    <w:uiPriority w:val="99"/>
    <w:qFormat/>
    <w:rsid w:val="003239AB"/>
  </w:style>
  <w:style w:type="character" w:customStyle="1" w:styleId="CaptionChar">
    <w:name w:val="Caption Char"/>
    <w:uiPriority w:val="99"/>
    <w:qFormat/>
    <w:rsid w:val="003239AB"/>
  </w:style>
  <w:style w:type="character" w:customStyle="1" w:styleId="FootnoteTextChar">
    <w:name w:val="Footnote Text Char"/>
    <w:uiPriority w:val="99"/>
    <w:qFormat/>
    <w:rsid w:val="003239AB"/>
    <w:rPr>
      <w:sz w:val="18"/>
    </w:rPr>
  </w:style>
  <w:style w:type="character" w:customStyle="1" w:styleId="EndnoteTextChar">
    <w:name w:val="Endnote Text Char"/>
    <w:uiPriority w:val="99"/>
    <w:qFormat/>
    <w:rsid w:val="003239AB"/>
    <w:rPr>
      <w:sz w:val="20"/>
    </w:rPr>
  </w:style>
  <w:style w:type="character" w:styleId="afe">
    <w:name w:val="annotation reference"/>
    <w:basedOn w:val="a0"/>
    <w:uiPriority w:val="99"/>
    <w:unhideWhenUsed/>
    <w:qFormat/>
    <w:rsid w:val="003239AB"/>
    <w:rPr>
      <w:sz w:val="16"/>
      <w:szCs w:val="16"/>
    </w:rPr>
  </w:style>
  <w:style w:type="character" w:customStyle="1" w:styleId="aff">
    <w:name w:val="Текст примечания Знак"/>
    <w:basedOn w:val="a0"/>
    <w:uiPriority w:val="99"/>
    <w:qFormat/>
    <w:rsid w:val="003239A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ListLabel1">
    <w:name w:val="ListLabel 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3239AB"/>
    <w:rPr>
      <w:lang w:val="ru-RU" w:eastAsia="en-US" w:bidi="ar-SA"/>
    </w:rPr>
  </w:style>
  <w:style w:type="character" w:customStyle="1" w:styleId="ListLabel6">
    <w:name w:val="ListLabel 6"/>
    <w:qFormat/>
    <w:rsid w:val="003239AB"/>
    <w:rPr>
      <w:lang w:val="ru-RU" w:eastAsia="en-US" w:bidi="ar-SA"/>
    </w:rPr>
  </w:style>
  <w:style w:type="character" w:customStyle="1" w:styleId="ListLabel7">
    <w:name w:val="ListLabel 7"/>
    <w:qFormat/>
    <w:rsid w:val="003239AB"/>
    <w:rPr>
      <w:lang w:val="ru-RU" w:eastAsia="en-US" w:bidi="ar-SA"/>
    </w:rPr>
  </w:style>
  <w:style w:type="character" w:customStyle="1" w:styleId="ListLabel8">
    <w:name w:val="ListLabel 8"/>
    <w:qFormat/>
    <w:rsid w:val="003239AB"/>
    <w:rPr>
      <w:lang w:val="ru-RU" w:eastAsia="en-US" w:bidi="ar-SA"/>
    </w:rPr>
  </w:style>
  <w:style w:type="character" w:customStyle="1" w:styleId="ListLabel9">
    <w:name w:val="ListLabel 9"/>
    <w:qFormat/>
    <w:rsid w:val="003239AB"/>
    <w:rPr>
      <w:lang w:val="ru-RU" w:eastAsia="en-US" w:bidi="ar-SA"/>
    </w:rPr>
  </w:style>
  <w:style w:type="character" w:customStyle="1" w:styleId="ListLabel10">
    <w:name w:val="ListLabel 1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3239AB"/>
    <w:rPr>
      <w:lang w:val="ru-RU" w:eastAsia="en-US" w:bidi="ar-SA"/>
    </w:rPr>
  </w:style>
  <w:style w:type="character" w:customStyle="1" w:styleId="ListLabel12">
    <w:name w:val="ListLabel 12"/>
    <w:qFormat/>
    <w:rsid w:val="003239AB"/>
    <w:rPr>
      <w:lang w:val="ru-RU" w:eastAsia="en-US" w:bidi="ar-SA"/>
    </w:rPr>
  </w:style>
  <w:style w:type="character" w:customStyle="1" w:styleId="ListLabel13">
    <w:name w:val="ListLabel 13"/>
    <w:qFormat/>
    <w:rsid w:val="003239AB"/>
    <w:rPr>
      <w:lang w:val="ru-RU" w:eastAsia="en-US" w:bidi="ar-SA"/>
    </w:rPr>
  </w:style>
  <w:style w:type="character" w:customStyle="1" w:styleId="ListLabel14">
    <w:name w:val="ListLabel 14"/>
    <w:qFormat/>
    <w:rsid w:val="003239AB"/>
    <w:rPr>
      <w:lang w:val="ru-RU" w:eastAsia="en-US" w:bidi="ar-SA"/>
    </w:rPr>
  </w:style>
  <w:style w:type="character" w:customStyle="1" w:styleId="ListLabel15">
    <w:name w:val="ListLabel 15"/>
    <w:qFormat/>
    <w:rsid w:val="003239AB"/>
    <w:rPr>
      <w:lang w:val="ru-RU" w:eastAsia="en-US" w:bidi="ar-SA"/>
    </w:rPr>
  </w:style>
  <w:style w:type="character" w:customStyle="1" w:styleId="ListLabel16">
    <w:name w:val="ListLabel 16"/>
    <w:qFormat/>
    <w:rsid w:val="003239AB"/>
    <w:rPr>
      <w:lang w:val="ru-RU" w:eastAsia="en-US" w:bidi="ar-SA"/>
    </w:rPr>
  </w:style>
  <w:style w:type="character" w:customStyle="1" w:styleId="ListLabel17">
    <w:name w:val="ListLabel 17"/>
    <w:qFormat/>
    <w:rsid w:val="003239AB"/>
    <w:rPr>
      <w:lang w:val="ru-RU" w:eastAsia="en-US" w:bidi="ar-SA"/>
    </w:rPr>
  </w:style>
  <w:style w:type="character" w:customStyle="1" w:styleId="ListLabel18">
    <w:name w:val="ListLabel 18"/>
    <w:qFormat/>
    <w:rsid w:val="003239AB"/>
    <w:rPr>
      <w:lang w:val="ru-RU" w:eastAsia="en-US" w:bidi="ar-SA"/>
    </w:rPr>
  </w:style>
  <w:style w:type="character" w:customStyle="1" w:styleId="ListLabel19">
    <w:name w:val="ListLabel 1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3239AB"/>
    <w:rPr>
      <w:lang w:val="ru-RU" w:eastAsia="en-US" w:bidi="ar-SA"/>
    </w:rPr>
  </w:style>
  <w:style w:type="character" w:customStyle="1" w:styleId="ListLabel23">
    <w:name w:val="ListLabel 23"/>
    <w:qFormat/>
    <w:rsid w:val="003239AB"/>
    <w:rPr>
      <w:lang w:val="ru-RU" w:eastAsia="en-US" w:bidi="ar-SA"/>
    </w:rPr>
  </w:style>
  <w:style w:type="character" w:customStyle="1" w:styleId="ListLabel24">
    <w:name w:val="ListLabel 24"/>
    <w:qFormat/>
    <w:rsid w:val="003239AB"/>
    <w:rPr>
      <w:lang w:val="ru-RU" w:eastAsia="en-US" w:bidi="ar-SA"/>
    </w:rPr>
  </w:style>
  <w:style w:type="character" w:customStyle="1" w:styleId="ListLabel25">
    <w:name w:val="ListLabel 25"/>
    <w:qFormat/>
    <w:rsid w:val="003239AB"/>
    <w:rPr>
      <w:lang w:val="ru-RU" w:eastAsia="en-US" w:bidi="ar-SA"/>
    </w:rPr>
  </w:style>
  <w:style w:type="character" w:customStyle="1" w:styleId="ListLabel26">
    <w:name w:val="ListLabel 26"/>
    <w:qFormat/>
    <w:rsid w:val="003239AB"/>
    <w:rPr>
      <w:lang w:val="ru-RU" w:eastAsia="en-US" w:bidi="ar-SA"/>
    </w:rPr>
  </w:style>
  <w:style w:type="character" w:customStyle="1" w:styleId="ListLabel27">
    <w:name w:val="ListLabel 27"/>
    <w:qFormat/>
    <w:rsid w:val="003239AB"/>
    <w:rPr>
      <w:lang w:val="ru-RU" w:eastAsia="en-US" w:bidi="ar-SA"/>
    </w:rPr>
  </w:style>
  <w:style w:type="character" w:customStyle="1" w:styleId="ListLabel28">
    <w:name w:val="ListLabel 2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3239AB"/>
    <w:rPr>
      <w:lang w:val="ru-RU" w:eastAsia="en-US" w:bidi="ar-SA"/>
    </w:rPr>
  </w:style>
  <w:style w:type="character" w:customStyle="1" w:styleId="ListLabel30">
    <w:name w:val="ListLabel 30"/>
    <w:qFormat/>
    <w:rsid w:val="003239AB"/>
    <w:rPr>
      <w:lang w:val="ru-RU" w:eastAsia="en-US" w:bidi="ar-SA"/>
    </w:rPr>
  </w:style>
  <w:style w:type="character" w:customStyle="1" w:styleId="ListLabel31">
    <w:name w:val="ListLabel 31"/>
    <w:qFormat/>
    <w:rsid w:val="003239AB"/>
    <w:rPr>
      <w:lang w:val="ru-RU" w:eastAsia="en-US" w:bidi="ar-SA"/>
    </w:rPr>
  </w:style>
  <w:style w:type="character" w:customStyle="1" w:styleId="ListLabel32">
    <w:name w:val="ListLabel 32"/>
    <w:qFormat/>
    <w:rsid w:val="003239AB"/>
    <w:rPr>
      <w:lang w:val="ru-RU" w:eastAsia="en-US" w:bidi="ar-SA"/>
    </w:rPr>
  </w:style>
  <w:style w:type="character" w:customStyle="1" w:styleId="ListLabel33">
    <w:name w:val="ListLabel 33"/>
    <w:qFormat/>
    <w:rsid w:val="003239AB"/>
    <w:rPr>
      <w:lang w:val="ru-RU" w:eastAsia="en-US" w:bidi="ar-SA"/>
    </w:rPr>
  </w:style>
  <w:style w:type="character" w:customStyle="1" w:styleId="ListLabel34">
    <w:name w:val="ListLabel 34"/>
    <w:qFormat/>
    <w:rsid w:val="003239AB"/>
    <w:rPr>
      <w:lang w:val="ru-RU" w:eastAsia="en-US" w:bidi="ar-SA"/>
    </w:rPr>
  </w:style>
  <w:style w:type="character" w:customStyle="1" w:styleId="ListLabel35">
    <w:name w:val="ListLabel 35"/>
    <w:qFormat/>
    <w:rsid w:val="003239AB"/>
    <w:rPr>
      <w:lang w:val="ru-RU" w:eastAsia="en-US" w:bidi="ar-SA"/>
    </w:rPr>
  </w:style>
  <w:style w:type="character" w:customStyle="1" w:styleId="ListLabel36">
    <w:name w:val="ListLabel 36"/>
    <w:qFormat/>
    <w:rsid w:val="003239AB"/>
    <w:rPr>
      <w:lang w:val="ru-RU" w:eastAsia="en-US" w:bidi="ar-SA"/>
    </w:rPr>
  </w:style>
  <w:style w:type="character" w:customStyle="1" w:styleId="ListLabel37">
    <w:name w:val="ListLabel 37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3239AB"/>
    <w:rPr>
      <w:sz w:val="28"/>
      <w:lang w:val="ru-RU" w:eastAsia="en-US" w:bidi="ar-SA"/>
    </w:rPr>
  </w:style>
  <w:style w:type="character" w:customStyle="1" w:styleId="ListLabel39">
    <w:name w:val="ListLabel 39"/>
    <w:qFormat/>
    <w:rsid w:val="003239AB"/>
    <w:rPr>
      <w:lang w:val="ru-RU" w:eastAsia="en-US" w:bidi="ar-SA"/>
    </w:rPr>
  </w:style>
  <w:style w:type="character" w:customStyle="1" w:styleId="ListLabel40">
    <w:name w:val="ListLabel 40"/>
    <w:qFormat/>
    <w:rsid w:val="003239AB"/>
    <w:rPr>
      <w:lang w:val="ru-RU" w:eastAsia="en-US" w:bidi="ar-SA"/>
    </w:rPr>
  </w:style>
  <w:style w:type="character" w:customStyle="1" w:styleId="ListLabel41">
    <w:name w:val="ListLabel 41"/>
    <w:qFormat/>
    <w:rsid w:val="003239AB"/>
    <w:rPr>
      <w:lang w:val="ru-RU" w:eastAsia="en-US" w:bidi="ar-SA"/>
    </w:rPr>
  </w:style>
  <w:style w:type="character" w:customStyle="1" w:styleId="ListLabel42">
    <w:name w:val="ListLabel 42"/>
    <w:qFormat/>
    <w:rsid w:val="003239AB"/>
    <w:rPr>
      <w:lang w:val="ru-RU" w:eastAsia="en-US" w:bidi="ar-SA"/>
    </w:rPr>
  </w:style>
  <w:style w:type="character" w:customStyle="1" w:styleId="ListLabel43">
    <w:name w:val="ListLabel 43"/>
    <w:qFormat/>
    <w:rsid w:val="003239AB"/>
    <w:rPr>
      <w:lang w:val="ru-RU" w:eastAsia="en-US" w:bidi="ar-SA"/>
    </w:rPr>
  </w:style>
  <w:style w:type="character" w:customStyle="1" w:styleId="ListLabel44">
    <w:name w:val="ListLabel 44"/>
    <w:qFormat/>
    <w:rsid w:val="003239AB"/>
    <w:rPr>
      <w:lang w:val="ru-RU" w:eastAsia="en-US" w:bidi="ar-SA"/>
    </w:rPr>
  </w:style>
  <w:style w:type="character" w:customStyle="1" w:styleId="ListLabel45">
    <w:name w:val="ListLabel 45"/>
    <w:qFormat/>
    <w:rsid w:val="003239AB"/>
    <w:rPr>
      <w:lang w:val="ru-RU" w:eastAsia="en-US" w:bidi="ar-SA"/>
    </w:rPr>
  </w:style>
  <w:style w:type="character" w:customStyle="1" w:styleId="ListLabel46">
    <w:name w:val="ListLabel 46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3239AB"/>
    <w:rPr>
      <w:lang w:val="ru-RU" w:eastAsia="en-US" w:bidi="ar-SA"/>
    </w:rPr>
  </w:style>
  <w:style w:type="character" w:customStyle="1" w:styleId="ListLabel49">
    <w:name w:val="ListLabel 49"/>
    <w:qFormat/>
    <w:rsid w:val="003239AB"/>
    <w:rPr>
      <w:lang w:val="ru-RU" w:eastAsia="en-US" w:bidi="ar-SA"/>
    </w:rPr>
  </w:style>
  <w:style w:type="character" w:customStyle="1" w:styleId="ListLabel50">
    <w:name w:val="ListLabel 50"/>
    <w:qFormat/>
    <w:rsid w:val="003239AB"/>
    <w:rPr>
      <w:lang w:val="ru-RU" w:eastAsia="en-US" w:bidi="ar-SA"/>
    </w:rPr>
  </w:style>
  <w:style w:type="character" w:customStyle="1" w:styleId="ListLabel51">
    <w:name w:val="ListLabel 51"/>
    <w:qFormat/>
    <w:rsid w:val="003239AB"/>
    <w:rPr>
      <w:lang w:val="ru-RU" w:eastAsia="en-US" w:bidi="ar-SA"/>
    </w:rPr>
  </w:style>
  <w:style w:type="character" w:customStyle="1" w:styleId="ListLabel52">
    <w:name w:val="ListLabel 52"/>
    <w:qFormat/>
    <w:rsid w:val="003239AB"/>
    <w:rPr>
      <w:lang w:val="ru-RU" w:eastAsia="en-US" w:bidi="ar-SA"/>
    </w:rPr>
  </w:style>
  <w:style w:type="character" w:customStyle="1" w:styleId="ListLabel53">
    <w:name w:val="ListLabel 53"/>
    <w:qFormat/>
    <w:rsid w:val="003239AB"/>
    <w:rPr>
      <w:lang w:val="ru-RU" w:eastAsia="en-US" w:bidi="ar-SA"/>
    </w:rPr>
  </w:style>
  <w:style w:type="character" w:customStyle="1" w:styleId="ListLabel54">
    <w:name w:val="ListLabel 54"/>
    <w:qFormat/>
    <w:rsid w:val="003239AB"/>
    <w:rPr>
      <w:lang w:val="ru-RU" w:eastAsia="en-US" w:bidi="ar-SA"/>
    </w:rPr>
  </w:style>
  <w:style w:type="character" w:customStyle="1" w:styleId="ListLabel55">
    <w:name w:val="ListLabel 55"/>
    <w:qFormat/>
    <w:rsid w:val="003239AB"/>
    <w:rPr>
      <w:color w:val="auto"/>
    </w:rPr>
  </w:style>
  <w:style w:type="character" w:customStyle="1" w:styleId="ListLabel56">
    <w:name w:val="ListLabel 56"/>
    <w:qFormat/>
    <w:rsid w:val="003239AB"/>
    <w:rPr>
      <w:rFonts w:eastAsia="Arial" w:cs="Arial"/>
    </w:rPr>
  </w:style>
  <w:style w:type="character" w:customStyle="1" w:styleId="ListLabel57">
    <w:name w:val="ListLabel 57"/>
    <w:qFormat/>
    <w:rsid w:val="003239AB"/>
    <w:rPr>
      <w:rFonts w:eastAsia="Courier New" w:cs="Courier New"/>
    </w:rPr>
  </w:style>
  <w:style w:type="character" w:customStyle="1" w:styleId="ListLabel58">
    <w:name w:val="ListLabel 58"/>
    <w:qFormat/>
    <w:rsid w:val="003239AB"/>
    <w:rPr>
      <w:rFonts w:eastAsia="Wingdings" w:cs="Wingdings"/>
    </w:rPr>
  </w:style>
  <w:style w:type="character" w:customStyle="1" w:styleId="ListLabel59">
    <w:name w:val="ListLabel 59"/>
    <w:qFormat/>
    <w:rsid w:val="003239AB"/>
    <w:rPr>
      <w:rFonts w:eastAsia="Symbol" w:cs="Symbol"/>
    </w:rPr>
  </w:style>
  <w:style w:type="character" w:customStyle="1" w:styleId="ListLabel60">
    <w:name w:val="ListLabel 60"/>
    <w:qFormat/>
    <w:rsid w:val="003239AB"/>
    <w:rPr>
      <w:rFonts w:eastAsia="Courier New" w:cs="Courier New"/>
    </w:rPr>
  </w:style>
  <w:style w:type="character" w:customStyle="1" w:styleId="ListLabel61">
    <w:name w:val="ListLabel 61"/>
    <w:qFormat/>
    <w:rsid w:val="003239AB"/>
    <w:rPr>
      <w:rFonts w:eastAsia="Wingdings" w:cs="Wingdings"/>
    </w:rPr>
  </w:style>
  <w:style w:type="character" w:customStyle="1" w:styleId="ListLabel62">
    <w:name w:val="ListLabel 62"/>
    <w:qFormat/>
    <w:rsid w:val="003239AB"/>
    <w:rPr>
      <w:rFonts w:eastAsia="Symbol" w:cs="Symbol"/>
    </w:rPr>
  </w:style>
  <w:style w:type="character" w:customStyle="1" w:styleId="ListLabel63">
    <w:name w:val="ListLabel 63"/>
    <w:qFormat/>
    <w:rsid w:val="003239AB"/>
    <w:rPr>
      <w:rFonts w:eastAsia="Courier New" w:cs="Courier New"/>
    </w:rPr>
  </w:style>
  <w:style w:type="character" w:customStyle="1" w:styleId="ListLabel64">
    <w:name w:val="ListLabel 64"/>
    <w:qFormat/>
    <w:rsid w:val="003239AB"/>
    <w:rPr>
      <w:rFonts w:eastAsia="Wingdings" w:cs="Wingdings"/>
    </w:rPr>
  </w:style>
  <w:style w:type="character" w:customStyle="1" w:styleId="ListLabel65">
    <w:name w:val="ListLabel 65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3239AB"/>
    <w:rPr>
      <w:lang w:val="ru-RU" w:eastAsia="en-US" w:bidi="ar-SA"/>
    </w:rPr>
  </w:style>
  <w:style w:type="character" w:customStyle="1" w:styleId="ListLabel69">
    <w:name w:val="ListLabel 69"/>
    <w:qFormat/>
    <w:rsid w:val="003239AB"/>
    <w:rPr>
      <w:lang w:val="ru-RU" w:eastAsia="en-US" w:bidi="ar-SA"/>
    </w:rPr>
  </w:style>
  <w:style w:type="character" w:customStyle="1" w:styleId="ListLabel70">
    <w:name w:val="ListLabel 70"/>
    <w:qFormat/>
    <w:rsid w:val="003239AB"/>
    <w:rPr>
      <w:lang w:val="ru-RU" w:eastAsia="en-US" w:bidi="ar-SA"/>
    </w:rPr>
  </w:style>
  <w:style w:type="character" w:customStyle="1" w:styleId="ListLabel71">
    <w:name w:val="ListLabel 71"/>
    <w:qFormat/>
    <w:rsid w:val="003239AB"/>
    <w:rPr>
      <w:lang w:val="ru-RU" w:eastAsia="en-US" w:bidi="ar-SA"/>
    </w:rPr>
  </w:style>
  <w:style w:type="character" w:customStyle="1" w:styleId="ListLabel72">
    <w:name w:val="ListLabel 72"/>
    <w:qFormat/>
    <w:rsid w:val="003239AB"/>
    <w:rPr>
      <w:lang w:val="ru-RU" w:eastAsia="en-US" w:bidi="ar-SA"/>
    </w:rPr>
  </w:style>
  <w:style w:type="character" w:customStyle="1" w:styleId="ListLabel73">
    <w:name w:val="ListLabel 73"/>
    <w:qFormat/>
    <w:rsid w:val="003239AB"/>
    <w:rPr>
      <w:lang w:val="ru-RU" w:eastAsia="en-US" w:bidi="ar-SA"/>
    </w:rPr>
  </w:style>
  <w:style w:type="character" w:customStyle="1" w:styleId="ListLabel74">
    <w:name w:val="ListLabel 7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3239AB"/>
    <w:rPr>
      <w:lang w:val="ru-RU" w:eastAsia="en-US" w:bidi="ar-SA"/>
    </w:rPr>
  </w:style>
  <w:style w:type="character" w:customStyle="1" w:styleId="ListLabel78">
    <w:name w:val="ListLabel 78"/>
    <w:qFormat/>
    <w:rsid w:val="003239AB"/>
    <w:rPr>
      <w:lang w:val="ru-RU" w:eastAsia="en-US" w:bidi="ar-SA"/>
    </w:rPr>
  </w:style>
  <w:style w:type="character" w:customStyle="1" w:styleId="ListLabel79">
    <w:name w:val="ListLabel 79"/>
    <w:qFormat/>
    <w:rsid w:val="003239AB"/>
    <w:rPr>
      <w:lang w:val="ru-RU" w:eastAsia="en-US" w:bidi="ar-SA"/>
    </w:rPr>
  </w:style>
  <w:style w:type="character" w:customStyle="1" w:styleId="ListLabel80">
    <w:name w:val="ListLabel 80"/>
    <w:qFormat/>
    <w:rsid w:val="003239AB"/>
    <w:rPr>
      <w:lang w:val="ru-RU" w:eastAsia="en-US" w:bidi="ar-SA"/>
    </w:rPr>
  </w:style>
  <w:style w:type="character" w:customStyle="1" w:styleId="ListLabel81">
    <w:name w:val="ListLabel 81"/>
    <w:qFormat/>
    <w:rsid w:val="003239AB"/>
    <w:rPr>
      <w:lang w:val="ru-RU" w:eastAsia="en-US" w:bidi="ar-SA"/>
    </w:rPr>
  </w:style>
  <w:style w:type="character" w:customStyle="1" w:styleId="ListLabel82">
    <w:name w:val="ListLabel 82"/>
    <w:qFormat/>
    <w:rsid w:val="003239AB"/>
    <w:rPr>
      <w:lang w:val="ru-RU" w:eastAsia="en-US" w:bidi="ar-SA"/>
    </w:rPr>
  </w:style>
  <w:style w:type="character" w:customStyle="1" w:styleId="ListLabel83">
    <w:name w:val="ListLabel 8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3239AB"/>
    <w:rPr>
      <w:lang w:val="ru-RU" w:eastAsia="en-US" w:bidi="ar-SA"/>
    </w:rPr>
  </w:style>
  <w:style w:type="character" w:customStyle="1" w:styleId="ListLabel87">
    <w:name w:val="ListLabel 87"/>
    <w:qFormat/>
    <w:rsid w:val="003239AB"/>
    <w:rPr>
      <w:lang w:val="ru-RU" w:eastAsia="en-US" w:bidi="ar-SA"/>
    </w:rPr>
  </w:style>
  <w:style w:type="character" w:customStyle="1" w:styleId="ListLabel88">
    <w:name w:val="ListLabel 88"/>
    <w:qFormat/>
    <w:rsid w:val="003239AB"/>
    <w:rPr>
      <w:lang w:val="ru-RU" w:eastAsia="en-US" w:bidi="ar-SA"/>
    </w:rPr>
  </w:style>
  <w:style w:type="character" w:customStyle="1" w:styleId="ListLabel89">
    <w:name w:val="ListLabel 89"/>
    <w:qFormat/>
    <w:rsid w:val="003239AB"/>
    <w:rPr>
      <w:lang w:val="ru-RU" w:eastAsia="en-US" w:bidi="ar-SA"/>
    </w:rPr>
  </w:style>
  <w:style w:type="character" w:customStyle="1" w:styleId="ListLabel90">
    <w:name w:val="ListLabel 90"/>
    <w:qFormat/>
    <w:rsid w:val="003239AB"/>
    <w:rPr>
      <w:lang w:val="ru-RU" w:eastAsia="en-US" w:bidi="ar-SA"/>
    </w:rPr>
  </w:style>
  <w:style w:type="character" w:customStyle="1" w:styleId="ListLabel91">
    <w:name w:val="ListLabel 91"/>
    <w:qFormat/>
    <w:rsid w:val="003239AB"/>
    <w:rPr>
      <w:lang w:val="ru-RU" w:eastAsia="en-US" w:bidi="ar-SA"/>
    </w:rPr>
  </w:style>
  <w:style w:type="character" w:customStyle="1" w:styleId="ListLabel92">
    <w:name w:val="ListLabel 92"/>
    <w:qFormat/>
    <w:rsid w:val="003239AB"/>
    <w:rPr>
      <w:color w:val="auto"/>
    </w:rPr>
  </w:style>
  <w:style w:type="character" w:customStyle="1" w:styleId="ListLabel93">
    <w:name w:val="ListLabel 9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3239AB"/>
    <w:rPr>
      <w:lang w:val="ru-RU" w:eastAsia="en-US" w:bidi="ar-SA"/>
    </w:rPr>
  </w:style>
  <w:style w:type="character" w:customStyle="1" w:styleId="ListLabel97">
    <w:name w:val="ListLabel 97"/>
    <w:qFormat/>
    <w:rsid w:val="003239AB"/>
    <w:rPr>
      <w:lang w:val="ru-RU" w:eastAsia="en-US" w:bidi="ar-SA"/>
    </w:rPr>
  </w:style>
  <w:style w:type="character" w:customStyle="1" w:styleId="ListLabel98">
    <w:name w:val="ListLabel 98"/>
    <w:qFormat/>
    <w:rsid w:val="003239AB"/>
    <w:rPr>
      <w:lang w:val="ru-RU" w:eastAsia="en-US" w:bidi="ar-SA"/>
    </w:rPr>
  </w:style>
  <w:style w:type="character" w:customStyle="1" w:styleId="ListLabel99">
    <w:name w:val="ListLabel 99"/>
    <w:qFormat/>
    <w:rsid w:val="003239AB"/>
    <w:rPr>
      <w:lang w:val="ru-RU" w:eastAsia="en-US" w:bidi="ar-SA"/>
    </w:rPr>
  </w:style>
  <w:style w:type="character" w:customStyle="1" w:styleId="ListLabel100">
    <w:name w:val="ListLabel 100"/>
    <w:qFormat/>
    <w:rsid w:val="003239AB"/>
    <w:rPr>
      <w:lang w:val="ru-RU" w:eastAsia="en-US" w:bidi="ar-SA"/>
    </w:rPr>
  </w:style>
  <w:style w:type="character" w:customStyle="1" w:styleId="ListLabel101">
    <w:name w:val="ListLabel 101"/>
    <w:qFormat/>
    <w:rsid w:val="003239AB"/>
    <w:rPr>
      <w:lang w:val="ru-RU" w:eastAsia="en-US" w:bidi="ar-SA"/>
    </w:rPr>
  </w:style>
  <w:style w:type="character" w:customStyle="1" w:styleId="ListLabel102">
    <w:name w:val="ListLabel 10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3239AB"/>
    <w:rPr>
      <w:lang w:val="ru-RU" w:eastAsia="en-US" w:bidi="ar-SA"/>
    </w:rPr>
  </w:style>
  <w:style w:type="character" w:customStyle="1" w:styleId="ListLabel106">
    <w:name w:val="ListLabel 106"/>
    <w:qFormat/>
    <w:rsid w:val="003239AB"/>
    <w:rPr>
      <w:lang w:val="ru-RU" w:eastAsia="en-US" w:bidi="ar-SA"/>
    </w:rPr>
  </w:style>
  <w:style w:type="character" w:customStyle="1" w:styleId="ListLabel107">
    <w:name w:val="ListLabel 107"/>
    <w:qFormat/>
    <w:rsid w:val="003239AB"/>
    <w:rPr>
      <w:lang w:val="ru-RU" w:eastAsia="en-US" w:bidi="ar-SA"/>
    </w:rPr>
  </w:style>
  <w:style w:type="character" w:customStyle="1" w:styleId="ListLabel108">
    <w:name w:val="ListLabel 108"/>
    <w:qFormat/>
    <w:rsid w:val="003239AB"/>
    <w:rPr>
      <w:lang w:val="ru-RU" w:eastAsia="en-US" w:bidi="ar-SA"/>
    </w:rPr>
  </w:style>
  <w:style w:type="character" w:customStyle="1" w:styleId="ListLabel109">
    <w:name w:val="ListLabel 109"/>
    <w:qFormat/>
    <w:rsid w:val="003239AB"/>
    <w:rPr>
      <w:lang w:val="ru-RU" w:eastAsia="en-US" w:bidi="ar-SA"/>
    </w:rPr>
  </w:style>
  <w:style w:type="character" w:customStyle="1" w:styleId="ListLabel110">
    <w:name w:val="ListLabel 110"/>
    <w:qFormat/>
    <w:rsid w:val="003239AB"/>
    <w:rPr>
      <w:lang w:val="ru-RU" w:eastAsia="en-US" w:bidi="ar-SA"/>
    </w:rPr>
  </w:style>
  <w:style w:type="character" w:customStyle="1" w:styleId="ListLabel111">
    <w:name w:val="ListLabel 111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3239AB"/>
    <w:rPr>
      <w:lang w:val="ru-RU" w:eastAsia="en-US" w:bidi="ar-SA"/>
    </w:rPr>
  </w:style>
  <w:style w:type="character" w:customStyle="1" w:styleId="ListLabel115">
    <w:name w:val="ListLabel 115"/>
    <w:qFormat/>
    <w:rsid w:val="003239AB"/>
    <w:rPr>
      <w:lang w:val="ru-RU" w:eastAsia="en-US" w:bidi="ar-SA"/>
    </w:rPr>
  </w:style>
  <w:style w:type="character" w:customStyle="1" w:styleId="ListLabel116">
    <w:name w:val="ListLabel 116"/>
    <w:qFormat/>
    <w:rsid w:val="003239AB"/>
    <w:rPr>
      <w:lang w:val="ru-RU" w:eastAsia="en-US" w:bidi="ar-SA"/>
    </w:rPr>
  </w:style>
  <w:style w:type="character" w:customStyle="1" w:styleId="ListLabel117">
    <w:name w:val="ListLabel 117"/>
    <w:qFormat/>
    <w:rsid w:val="003239AB"/>
    <w:rPr>
      <w:lang w:val="ru-RU" w:eastAsia="en-US" w:bidi="ar-SA"/>
    </w:rPr>
  </w:style>
  <w:style w:type="character" w:customStyle="1" w:styleId="ListLabel118">
    <w:name w:val="ListLabel 118"/>
    <w:qFormat/>
    <w:rsid w:val="003239AB"/>
    <w:rPr>
      <w:lang w:val="ru-RU" w:eastAsia="en-US" w:bidi="ar-SA"/>
    </w:rPr>
  </w:style>
  <w:style w:type="character" w:customStyle="1" w:styleId="ListLabel119">
    <w:name w:val="ListLabel 119"/>
    <w:qFormat/>
    <w:rsid w:val="003239AB"/>
    <w:rPr>
      <w:lang w:val="ru-RU" w:eastAsia="en-US" w:bidi="ar-SA"/>
    </w:rPr>
  </w:style>
  <w:style w:type="character" w:customStyle="1" w:styleId="ListLabel120">
    <w:name w:val="ListLabel 120"/>
    <w:qFormat/>
    <w:rsid w:val="003239AB"/>
    <w:rPr>
      <w:color w:val="auto"/>
    </w:rPr>
  </w:style>
  <w:style w:type="character" w:customStyle="1" w:styleId="ListLabel121">
    <w:name w:val="ListLabel 121"/>
    <w:qFormat/>
    <w:rsid w:val="003239AB"/>
    <w:rPr>
      <w:color w:val="auto"/>
    </w:rPr>
  </w:style>
  <w:style w:type="character" w:customStyle="1" w:styleId="ListLabel122">
    <w:name w:val="ListLabel 12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3239AB"/>
    <w:rPr>
      <w:lang w:val="ru-RU" w:eastAsia="en-US" w:bidi="ar-SA"/>
    </w:rPr>
  </w:style>
  <w:style w:type="character" w:customStyle="1" w:styleId="ListLabel126">
    <w:name w:val="ListLabel 126"/>
    <w:qFormat/>
    <w:rsid w:val="003239AB"/>
    <w:rPr>
      <w:lang w:val="ru-RU" w:eastAsia="en-US" w:bidi="ar-SA"/>
    </w:rPr>
  </w:style>
  <w:style w:type="character" w:customStyle="1" w:styleId="ListLabel127">
    <w:name w:val="ListLabel 127"/>
    <w:qFormat/>
    <w:rsid w:val="003239AB"/>
    <w:rPr>
      <w:lang w:val="ru-RU" w:eastAsia="en-US" w:bidi="ar-SA"/>
    </w:rPr>
  </w:style>
  <w:style w:type="character" w:customStyle="1" w:styleId="ListLabel128">
    <w:name w:val="ListLabel 128"/>
    <w:qFormat/>
    <w:rsid w:val="003239AB"/>
    <w:rPr>
      <w:lang w:val="ru-RU" w:eastAsia="en-US" w:bidi="ar-SA"/>
    </w:rPr>
  </w:style>
  <w:style w:type="character" w:customStyle="1" w:styleId="ListLabel129">
    <w:name w:val="ListLabel 129"/>
    <w:qFormat/>
    <w:rsid w:val="003239AB"/>
    <w:rPr>
      <w:lang w:val="ru-RU" w:eastAsia="en-US" w:bidi="ar-SA"/>
    </w:rPr>
  </w:style>
  <w:style w:type="character" w:customStyle="1" w:styleId="ListLabel130">
    <w:name w:val="ListLabel 130"/>
    <w:qFormat/>
    <w:rsid w:val="003239AB"/>
    <w:rPr>
      <w:lang w:val="ru-RU" w:eastAsia="en-US" w:bidi="ar-SA"/>
    </w:rPr>
  </w:style>
  <w:style w:type="character" w:customStyle="1" w:styleId="aff0">
    <w:name w:val="Подзаголовок Знак"/>
    <w:basedOn w:val="a0"/>
    <w:uiPriority w:val="11"/>
    <w:qFormat/>
    <w:rsid w:val="003239AB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3239AB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1">
    <w:name w:val="Выделенная цитата Знак"/>
    <w:uiPriority w:val="30"/>
    <w:qFormat/>
    <w:rsid w:val="003239AB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ff2">
    <w:name w:val="Текст концевой сноски Знак"/>
    <w:uiPriority w:val="99"/>
    <w:qFormat/>
    <w:rsid w:val="003239AB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ListLabel131">
    <w:name w:val="ListLabel 13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3239AB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3239AB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3239AB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3239AB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3239AB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3239AB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3239AB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3239AB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3239AB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3239AB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3239AB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3239AB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3239AB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3239AB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3239AB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3239AB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3239AB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3239AB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3239AB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3239AB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3239AB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3239AB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3239AB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3239AB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3239AB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3239AB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3239AB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3239AB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3239AB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3239AB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3239AB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3239AB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3239AB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3239AB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3239AB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3239AB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3239AB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3239AB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3239AB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3239AB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3239AB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3239AB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3239AB"/>
    <w:rPr>
      <w:caps/>
    </w:rPr>
  </w:style>
  <w:style w:type="character" w:customStyle="1" w:styleId="ListLabel186">
    <w:name w:val="ListLabel 18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3239AB"/>
    <w:rPr>
      <w:lang w:val="ru-RU" w:eastAsia="en-US" w:bidi="ar-SA"/>
    </w:rPr>
  </w:style>
  <w:style w:type="character" w:customStyle="1" w:styleId="ListLabel191">
    <w:name w:val="ListLabel 191"/>
    <w:qFormat/>
    <w:rsid w:val="003239AB"/>
    <w:rPr>
      <w:lang w:val="ru-RU" w:eastAsia="en-US" w:bidi="ar-SA"/>
    </w:rPr>
  </w:style>
  <w:style w:type="character" w:customStyle="1" w:styleId="ListLabel192">
    <w:name w:val="ListLabel 192"/>
    <w:qFormat/>
    <w:rsid w:val="003239AB"/>
    <w:rPr>
      <w:lang w:val="ru-RU" w:eastAsia="en-US" w:bidi="ar-SA"/>
    </w:rPr>
  </w:style>
  <w:style w:type="character" w:customStyle="1" w:styleId="ListLabel193">
    <w:name w:val="ListLabel 193"/>
    <w:qFormat/>
    <w:rsid w:val="003239AB"/>
    <w:rPr>
      <w:lang w:val="ru-RU" w:eastAsia="en-US" w:bidi="ar-SA"/>
    </w:rPr>
  </w:style>
  <w:style w:type="character" w:customStyle="1" w:styleId="ListLabel194">
    <w:name w:val="ListLabel 194"/>
    <w:qFormat/>
    <w:rsid w:val="003239AB"/>
    <w:rPr>
      <w:lang w:val="ru-RU" w:eastAsia="en-US" w:bidi="ar-SA"/>
    </w:rPr>
  </w:style>
  <w:style w:type="character" w:customStyle="1" w:styleId="ListLabel195">
    <w:name w:val="ListLabel 19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3239AB"/>
    <w:rPr>
      <w:lang w:val="ru-RU" w:eastAsia="en-US" w:bidi="ar-SA"/>
    </w:rPr>
  </w:style>
  <w:style w:type="character" w:customStyle="1" w:styleId="ListLabel197">
    <w:name w:val="ListLabel 197"/>
    <w:qFormat/>
    <w:rsid w:val="003239AB"/>
    <w:rPr>
      <w:lang w:val="ru-RU" w:eastAsia="en-US" w:bidi="ar-SA"/>
    </w:rPr>
  </w:style>
  <w:style w:type="character" w:customStyle="1" w:styleId="ListLabel198">
    <w:name w:val="ListLabel 198"/>
    <w:qFormat/>
    <w:rsid w:val="003239AB"/>
    <w:rPr>
      <w:lang w:val="ru-RU" w:eastAsia="en-US" w:bidi="ar-SA"/>
    </w:rPr>
  </w:style>
  <w:style w:type="character" w:customStyle="1" w:styleId="ListLabel199">
    <w:name w:val="ListLabel 199"/>
    <w:qFormat/>
    <w:rsid w:val="003239AB"/>
    <w:rPr>
      <w:lang w:val="ru-RU" w:eastAsia="en-US" w:bidi="ar-SA"/>
    </w:rPr>
  </w:style>
  <w:style w:type="character" w:customStyle="1" w:styleId="ListLabel200">
    <w:name w:val="ListLabel 200"/>
    <w:qFormat/>
    <w:rsid w:val="003239AB"/>
    <w:rPr>
      <w:lang w:val="ru-RU" w:eastAsia="en-US" w:bidi="ar-SA"/>
    </w:rPr>
  </w:style>
  <w:style w:type="character" w:customStyle="1" w:styleId="ListLabel201">
    <w:name w:val="ListLabel 201"/>
    <w:qFormat/>
    <w:rsid w:val="003239AB"/>
    <w:rPr>
      <w:lang w:val="ru-RU" w:eastAsia="en-US" w:bidi="ar-SA"/>
    </w:rPr>
  </w:style>
  <w:style w:type="character" w:customStyle="1" w:styleId="ListLabel202">
    <w:name w:val="ListLabel 202"/>
    <w:qFormat/>
    <w:rsid w:val="003239AB"/>
    <w:rPr>
      <w:lang w:val="ru-RU" w:eastAsia="en-US" w:bidi="ar-SA"/>
    </w:rPr>
  </w:style>
  <w:style w:type="character" w:customStyle="1" w:styleId="ListLabel203">
    <w:name w:val="ListLabel 203"/>
    <w:qFormat/>
    <w:rsid w:val="003239AB"/>
    <w:rPr>
      <w:lang w:val="ru-RU" w:eastAsia="en-US" w:bidi="ar-SA"/>
    </w:rPr>
  </w:style>
  <w:style w:type="character" w:customStyle="1" w:styleId="ListLabel204">
    <w:name w:val="ListLabel 20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3239AB"/>
    <w:rPr>
      <w:lang w:val="ru-RU" w:eastAsia="en-US" w:bidi="ar-SA"/>
    </w:rPr>
  </w:style>
  <w:style w:type="character" w:customStyle="1" w:styleId="ListLabel208">
    <w:name w:val="ListLabel 208"/>
    <w:qFormat/>
    <w:rsid w:val="003239AB"/>
    <w:rPr>
      <w:lang w:val="ru-RU" w:eastAsia="en-US" w:bidi="ar-SA"/>
    </w:rPr>
  </w:style>
  <w:style w:type="character" w:customStyle="1" w:styleId="ListLabel209">
    <w:name w:val="ListLabel 209"/>
    <w:qFormat/>
    <w:rsid w:val="003239AB"/>
    <w:rPr>
      <w:lang w:val="ru-RU" w:eastAsia="en-US" w:bidi="ar-SA"/>
    </w:rPr>
  </w:style>
  <w:style w:type="character" w:customStyle="1" w:styleId="ListLabel210">
    <w:name w:val="ListLabel 210"/>
    <w:qFormat/>
    <w:rsid w:val="003239AB"/>
    <w:rPr>
      <w:lang w:val="ru-RU" w:eastAsia="en-US" w:bidi="ar-SA"/>
    </w:rPr>
  </w:style>
  <w:style w:type="character" w:customStyle="1" w:styleId="ListLabel211">
    <w:name w:val="ListLabel 211"/>
    <w:qFormat/>
    <w:rsid w:val="003239AB"/>
    <w:rPr>
      <w:lang w:val="ru-RU" w:eastAsia="en-US" w:bidi="ar-SA"/>
    </w:rPr>
  </w:style>
  <w:style w:type="character" w:customStyle="1" w:styleId="ListLabel212">
    <w:name w:val="ListLabel 212"/>
    <w:qFormat/>
    <w:rsid w:val="003239AB"/>
    <w:rPr>
      <w:lang w:val="ru-RU" w:eastAsia="en-US" w:bidi="ar-SA"/>
    </w:rPr>
  </w:style>
  <w:style w:type="character" w:customStyle="1" w:styleId="ListLabel213">
    <w:name w:val="ListLabel 21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3239AB"/>
    <w:rPr>
      <w:lang w:val="ru-RU" w:eastAsia="en-US" w:bidi="ar-SA"/>
    </w:rPr>
  </w:style>
  <w:style w:type="character" w:customStyle="1" w:styleId="ListLabel215">
    <w:name w:val="ListLabel 215"/>
    <w:qFormat/>
    <w:rsid w:val="003239AB"/>
    <w:rPr>
      <w:lang w:val="ru-RU" w:eastAsia="en-US" w:bidi="ar-SA"/>
    </w:rPr>
  </w:style>
  <w:style w:type="character" w:customStyle="1" w:styleId="ListLabel216">
    <w:name w:val="ListLabel 216"/>
    <w:qFormat/>
    <w:rsid w:val="003239AB"/>
    <w:rPr>
      <w:lang w:val="ru-RU" w:eastAsia="en-US" w:bidi="ar-SA"/>
    </w:rPr>
  </w:style>
  <w:style w:type="character" w:customStyle="1" w:styleId="ListLabel217">
    <w:name w:val="ListLabel 217"/>
    <w:qFormat/>
    <w:rsid w:val="003239AB"/>
    <w:rPr>
      <w:lang w:val="ru-RU" w:eastAsia="en-US" w:bidi="ar-SA"/>
    </w:rPr>
  </w:style>
  <w:style w:type="character" w:customStyle="1" w:styleId="ListLabel218">
    <w:name w:val="ListLabel 218"/>
    <w:qFormat/>
    <w:rsid w:val="003239AB"/>
    <w:rPr>
      <w:lang w:val="ru-RU" w:eastAsia="en-US" w:bidi="ar-SA"/>
    </w:rPr>
  </w:style>
  <w:style w:type="character" w:customStyle="1" w:styleId="ListLabel219">
    <w:name w:val="ListLabel 219"/>
    <w:qFormat/>
    <w:rsid w:val="003239AB"/>
    <w:rPr>
      <w:lang w:val="ru-RU" w:eastAsia="en-US" w:bidi="ar-SA"/>
    </w:rPr>
  </w:style>
  <w:style w:type="character" w:customStyle="1" w:styleId="ListLabel220">
    <w:name w:val="ListLabel 220"/>
    <w:qFormat/>
    <w:rsid w:val="003239AB"/>
    <w:rPr>
      <w:lang w:val="ru-RU" w:eastAsia="en-US" w:bidi="ar-SA"/>
    </w:rPr>
  </w:style>
  <w:style w:type="character" w:customStyle="1" w:styleId="ListLabel221">
    <w:name w:val="ListLabel 221"/>
    <w:qFormat/>
    <w:rsid w:val="003239AB"/>
    <w:rPr>
      <w:lang w:val="ru-RU" w:eastAsia="en-US" w:bidi="ar-SA"/>
    </w:rPr>
  </w:style>
  <w:style w:type="character" w:customStyle="1" w:styleId="ListLabel222">
    <w:name w:val="ListLabel 222"/>
    <w:qFormat/>
    <w:rsid w:val="003239AB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3239AB"/>
    <w:rPr>
      <w:lang w:val="ru-RU" w:eastAsia="en-US" w:bidi="ar-SA"/>
    </w:rPr>
  </w:style>
  <w:style w:type="character" w:customStyle="1" w:styleId="ListLabel224">
    <w:name w:val="ListLabel 224"/>
    <w:qFormat/>
    <w:rsid w:val="003239AB"/>
    <w:rPr>
      <w:lang w:val="ru-RU" w:eastAsia="en-US" w:bidi="ar-SA"/>
    </w:rPr>
  </w:style>
  <w:style w:type="character" w:customStyle="1" w:styleId="ListLabel225">
    <w:name w:val="ListLabel 225"/>
    <w:qFormat/>
    <w:rsid w:val="003239AB"/>
    <w:rPr>
      <w:lang w:val="ru-RU" w:eastAsia="en-US" w:bidi="ar-SA"/>
    </w:rPr>
  </w:style>
  <w:style w:type="character" w:customStyle="1" w:styleId="ListLabel226">
    <w:name w:val="ListLabel 226"/>
    <w:qFormat/>
    <w:rsid w:val="003239AB"/>
    <w:rPr>
      <w:lang w:val="ru-RU" w:eastAsia="en-US" w:bidi="ar-SA"/>
    </w:rPr>
  </w:style>
  <w:style w:type="character" w:customStyle="1" w:styleId="ListLabel227">
    <w:name w:val="ListLabel 227"/>
    <w:qFormat/>
    <w:rsid w:val="003239AB"/>
    <w:rPr>
      <w:lang w:val="ru-RU" w:eastAsia="en-US" w:bidi="ar-SA"/>
    </w:rPr>
  </w:style>
  <w:style w:type="character" w:customStyle="1" w:styleId="ListLabel228">
    <w:name w:val="ListLabel 228"/>
    <w:qFormat/>
    <w:rsid w:val="003239AB"/>
    <w:rPr>
      <w:lang w:val="ru-RU" w:eastAsia="en-US" w:bidi="ar-SA"/>
    </w:rPr>
  </w:style>
  <w:style w:type="character" w:customStyle="1" w:styleId="ListLabel229">
    <w:name w:val="ListLabel 229"/>
    <w:qFormat/>
    <w:rsid w:val="003239AB"/>
    <w:rPr>
      <w:lang w:val="ru-RU" w:eastAsia="en-US" w:bidi="ar-SA"/>
    </w:rPr>
  </w:style>
  <w:style w:type="character" w:customStyle="1" w:styleId="ListLabel230">
    <w:name w:val="ListLabel 230"/>
    <w:qFormat/>
    <w:rsid w:val="003239AB"/>
    <w:rPr>
      <w:lang w:val="ru-RU" w:eastAsia="en-US" w:bidi="ar-SA"/>
    </w:rPr>
  </w:style>
  <w:style w:type="character" w:customStyle="1" w:styleId="ListLabel231">
    <w:name w:val="ListLabel 231"/>
    <w:qFormat/>
    <w:rsid w:val="003239AB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3239AB"/>
    <w:rPr>
      <w:lang w:val="ru-RU" w:eastAsia="en-US" w:bidi="ar-SA"/>
    </w:rPr>
  </w:style>
  <w:style w:type="character" w:customStyle="1" w:styleId="ListLabel234">
    <w:name w:val="ListLabel 234"/>
    <w:qFormat/>
    <w:rsid w:val="003239AB"/>
    <w:rPr>
      <w:lang w:val="ru-RU" w:eastAsia="en-US" w:bidi="ar-SA"/>
    </w:rPr>
  </w:style>
  <w:style w:type="character" w:customStyle="1" w:styleId="ListLabel235">
    <w:name w:val="ListLabel 235"/>
    <w:qFormat/>
    <w:rsid w:val="003239AB"/>
    <w:rPr>
      <w:lang w:val="ru-RU" w:eastAsia="en-US" w:bidi="ar-SA"/>
    </w:rPr>
  </w:style>
  <w:style w:type="character" w:customStyle="1" w:styleId="ListLabel236">
    <w:name w:val="ListLabel 236"/>
    <w:qFormat/>
    <w:rsid w:val="003239AB"/>
    <w:rPr>
      <w:lang w:val="ru-RU" w:eastAsia="en-US" w:bidi="ar-SA"/>
    </w:rPr>
  </w:style>
  <w:style w:type="character" w:customStyle="1" w:styleId="ListLabel237">
    <w:name w:val="ListLabel 237"/>
    <w:qFormat/>
    <w:rsid w:val="003239AB"/>
    <w:rPr>
      <w:lang w:val="ru-RU" w:eastAsia="en-US" w:bidi="ar-SA"/>
    </w:rPr>
  </w:style>
  <w:style w:type="character" w:customStyle="1" w:styleId="ListLabel238">
    <w:name w:val="ListLabel 238"/>
    <w:qFormat/>
    <w:rsid w:val="003239AB"/>
    <w:rPr>
      <w:lang w:val="ru-RU" w:eastAsia="en-US" w:bidi="ar-SA"/>
    </w:rPr>
  </w:style>
  <w:style w:type="character" w:customStyle="1" w:styleId="ListLabel239">
    <w:name w:val="ListLabel 239"/>
    <w:qFormat/>
    <w:rsid w:val="003239AB"/>
    <w:rPr>
      <w:lang w:val="ru-RU" w:eastAsia="en-US" w:bidi="ar-SA"/>
    </w:rPr>
  </w:style>
  <w:style w:type="character" w:customStyle="1" w:styleId="ListLabel240">
    <w:name w:val="ListLabel 240"/>
    <w:qFormat/>
    <w:rsid w:val="003239AB"/>
    <w:rPr>
      <w:color w:val="auto"/>
    </w:rPr>
  </w:style>
  <w:style w:type="character" w:customStyle="1" w:styleId="ListLabel241">
    <w:name w:val="ListLabel 241"/>
    <w:qFormat/>
    <w:rsid w:val="003239AB"/>
    <w:rPr>
      <w:rFonts w:eastAsia="Arial" w:cs="Arial"/>
    </w:rPr>
  </w:style>
  <w:style w:type="character" w:customStyle="1" w:styleId="ListLabel242">
    <w:name w:val="ListLabel 242"/>
    <w:qFormat/>
    <w:rsid w:val="003239AB"/>
    <w:rPr>
      <w:rFonts w:eastAsia="Courier New" w:cs="Courier New"/>
    </w:rPr>
  </w:style>
  <w:style w:type="character" w:customStyle="1" w:styleId="ListLabel243">
    <w:name w:val="ListLabel 243"/>
    <w:qFormat/>
    <w:rsid w:val="003239AB"/>
    <w:rPr>
      <w:rFonts w:eastAsia="Wingdings" w:cs="Wingdings"/>
    </w:rPr>
  </w:style>
  <w:style w:type="character" w:customStyle="1" w:styleId="ListLabel244">
    <w:name w:val="ListLabel 244"/>
    <w:qFormat/>
    <w:rsid w:val="003239AB"/>
    <w:rPr>
      <w:rFonts w:eastAsia="Symbol" w:cs="Symbol"/>
    </w:rPr>
  </w:style>
  <w:style w:type="character" w:customStyle="1" w:styleId="ListLabel245">
    <w:name w:val="ListLabel 245"/>
    <w:qFormat/>
    <w:rsid w:val="003239AB"/>
    <w:rPr>
      <w:rFonts w:eastAsia="Courier New" w:cs="Courier New"/>
    </w:rPr>
  </w:style>
  <w:style w:type="character" w:customStyle="1" w:styleId="ListLabel246">
    <w:name w:val="ListLabel 246"/>
    <w:qFormat/>
    <w:rsid w:val="003239AB"/>
    <w:rPr>
      <w:rFonts w:eastAsia="Wingdings" w:cs="Wingdings"/>
    </w:rPr>
  </w:style>
  <w:style w:type="character" w:customStyle="1" w:styleId="ListLabel247">
    <w:name w:val="ListLabel 247"/>
    <w:qFormat/>
    <w:rsid w:val="003239AB"/>
    <w:rPr>
      <w:rFonts w:eastAsia="Symbol" w:cs="Symbol"/>
    </w:rPr>
  </w:style>
  <w:style w:type="character" w:customStyle="1" w:styleId="ListLabel248">
    <w:name w:val="ListLabel 248"/>
    <w:qFormat/>
    <w:rsid w:val="003239AB"/>
    <w:rPr>
      <w:rFonts w:eastAsia="Courier New" w:cs="Courier New"/>
    </w:rPr>
  </w:style>
  <w:style w:type="character" w:customStyle="1" w:styleId="ListLabel249">
    <w:name w:val="ListLabel 249"/>
    <w:qFormat/>
    <w:rsid w:val="003239AB"/>
    <w:rPr>
      <w:rFonts w:eastAsia="Wingdings" w:cs="Wingdings"/>
    </w:rPr>
  </w:style>
  <w:style w:type="character" w:customStyle="1" w:styleId="ListLabel250">
    <w:name w:val="ListLabel 250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3239AB"/>
    <w:rPr>
      <w:lang w:val="ru-RU" w:eastAsia="en-US" w:bidi="ar-SA"/>
    </w:rPr>
  </w:style>
  <w:style w:type="character" w:customStyle="1" w:styleId="ListLabel254">
    <w:name w:val="ListLabel 254"/>
    <w:qFormat/>
    <w:rsid w:val="003239AB"/>
    <w:rPr>
      <w:lang w:val="ru-RU" w:eastAsia="en-US" w:bidi="ar-SA"/>
    </w:rPr>
  </w:style>
  <w:style w:type="character" w:customStyle="1" w:styleId="ListLabel255">
    <w:name w:val="ListLabel 255"/>
    <w:qFormat/>
    <w:rsid w:val="003239AB"/>
    <w:rPr>
      <w:lang w:val="ru-RU" w:eastAsia="en-US" w:bidi="ar-SA"/>
    </w:rPr>
  </w:style>
  <w:style w:type="character" w:customStyle="1" w:styleId="ListLabel256">
    <w:name w:val="ListLabel 256"/>
    <w:qFormat/>
    <w:rsid w:val="003239AB"/>
    <w:rPr>
      <w:lang w:val="ru-RU" w:eastAsia="en-US" w:bidi="ar-SA"/>
    </w:rPr>
  </w:style>
  <w:style w:type="character" w:customStyle="1" w:styleId="ListLabel257">
    <w:name w:val="ListLabel 257"/>
    <w:qFormat/>
    <w:rsid w:val="003239AB"/>
    <w:rPr>
      <w:lang w:val="ru-RU" w:eastAsia="en-US" w:bidi="ar-SA"/>
    </w:rPr>
  </w:style>
  <w:style w:type="character" w:customStyle="1" w:styleId="ListLabel258">
    <w:name w:val="ListLabel 258"/>
    <w:qFormat/>
    <w:rsid w:val="003239AB"/>
    <w:rPr>
      <w:lang w:val="ru-RU" w:eastAsia="en-US" w:bidi="ar-SA"/>
    </w:rPr>
  </w:style>
  <w:style w:type="character" w:customStyle="1" w:styleId="ListLabel259">
    <w:name w:val="ListLabel 25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3239AB"/>
    <w:rPr>
      <w:lang w:val="ru-RU" w:eastAsia="en-US" w:bidi="ar-SA"/>
    </w:rPr>
  </w:style>
  <w:style w:type="character" w:customStyle="1" w:styleId="ListLabel263">
    <w:name w:val="ListLabel 263"/>
    <w:qFormat/>
    <w:rsid w:val="003239AB"/>
    <w:rPr>
      <w:lang w:val="ru-RU" w:eastAsia="en-US" w:bidi="ar-SA"/>
    </w:rPr>
  </w:style>
  <w:style w:type="character" w:customStyle="1" w:styleId="ListLabel264">
    <w:name w:val="ListLabel 264"/>
    <w:qFormat/>
    <w:rsid w:val="003239AB"/>
    <w:rPr>
      <w:lang w:val="ru-RU" w:eastAsia="en-US" w:bidi="ar-SA"/>
    </w:rPr>
  </w:style>
  <w:style w:type="character" w:customStyle="1" w:styleId="ListLabel265">
    <w:name w:val="ListLabel 265"/>
    <w:qFormat/>
    <w:rsid w:val="003239AB"/>
    <w:rPr>
      <w:lang w:val="ru-RU" w:eastAsia="en-US" w:bidi="ar-SA"/>
    </w:rPr>
  </w:style>
  <w:style w:type="character" w:customStyle="1" w:styleId="ListLabel266">
    <w:name w:val="ListLabel 266"/>
    <w:qFormat/>
    <w:rsid w:val="003239AB"/>
    <w:rPr>
      <w:lang w:val="ru-RU" w:eastAsia="en-US" w:bidi="ar-SA"/>
    </w:rPr>
  </w:style>
  <w:style w:type="character" w:customStyle="1" w:styleId="ListLabel267">
    <w:name w:val="ListLabel 267"/>
    <w:qFormat/>
    <w:rsid w:val="003239AB"/>
    <w:rPr>
      <w:lang w:val="ru-RU" w:eastAsia="en-US" w:bidi="ar-SA"/>
    </w:rPr>
  </w:style>
  <w:style w:type="character" w:customStyle="1" w:styleId="ListLabel268">
    <w:name w:val="ListLabel 26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3239AB"/>
    <w:rPr>
      <w:lang w:val="ru-RU" w:eastAsia="en-US" w:bidi="ar-SA"/>
    </w:rPr>
  </w:style>
  <w:style w:type="character" w:customStyle="1" w:styleId="ListLabel272">
    <w:name w:val="ListLabel 272"/>
    <w:qFormat/>
    <w:rsid w:val="003239AB"/>
    <w:rPr>
      <w:lang w:val="ru-RU" w:eastAsia="en-US" w:bidi="ar-SA"/>
    </w:rPr>
  </w:style>
  <w:style w:type="character" w:customStyle="1" w:styleId="ListLabel273">
    <w:name w:val="ListLabel 273"/>
    <w:qFormat/>
    <w:rsid w:val="003239AB"/>
    <w:rPr>
      <w:lang w:val="ru-RU" w:eastAsia="en-US" w:bidi="ar-SA"/>
    </w:rPr>
  </w:style>
  <w:style w:type="character" w:customStyle="1" w:styleId="ListLabel274">
    <w:name w:val="ListLabel 274"/>
    <w:qFormat/>
    <w:rsid w:val="003239AB"/>
    <w:rPr>
      <w:lang w:val="ru-RU" w:eastAsia="en-US" w:bidi="ar-SA"/>
    </w:rPr>
  </w:style>
  <w:style w:type="character" w:customStyle="1" w:styleId="ListLabel275">
    <w:name w:val="ListLabel 275"/>
    <w:qFormat/>
    <w:rsid w:val="003239AB"/>
    <w:rPr>
      <w:lang w:val="ru-RU" w:eastAsia="en-US" w:bidi="ar-SA"/>
    </w:rPr>
  </w:style>
  <w:style w:type="character" w:customStyle="1" w:styleId="ListLabel276">
    <w:name w:val="ListLabel 276"/>
    <w:qFormat/>
    <w:rsid w:val="003239AB"/>
    <w:rPr>
      <w:lang w:val="ru-RU" w:eastAsia="en-US" w:bidi="ar-SA"/>
    </w:rPr>
  </w:style>
  <w:style w:type="character" w:customStyle="1" w:styleId="ListLabel277">
    <w:name w:val="ListLabel 277"/>
    <w:qFormat/>
    <w:rsid w:val="003239AB"/>
    <w:rPr>
      <w:color w:val="auto"/>
    </w:rPr>
  </w:style>
  <w:style w:type="character" w:customStyle="1" w:styleId="ListLabel278">
    <w:name w:val="ListLabel 27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3239AB"/>
    <w:rPr>
      <w:lang w:val="ru-RU" w:eastAsia="en-US" w:bidi="ar-SA"/>
    </w:rPr>
  </w:style>
  <w:style w:type="character" w:customStyle="1" w:styleId="ListLabel282">
    <w:name w:val="ListLabel 282"/>
    <w:qFormat/>
    <w:rsid w:val="003239AB"/>
    <w:rPr>
      <w:lang w:val="ru-RU" w:eastAsia="en-US" w:bidi="ar-SA"/>
    </w:rPr>
  </w:style>
  <w:style w:type="character" w:customStyle="1" w:styleId="ListLabel283">
    <w:name w:val="ListLabel 283"/>
    <w:qFormat/>
    <w:rsid w:val="003239AB"/>
    <w:rPr>
      <w:lang w:val="ru-RU" w:eastAsia="en-US" w:bidi="ar-SA"/>
    </w:rPr>
  </w:style>
  <w:style w:type="character" w:customStyle="1" w:styleId="ListLabel284">
    <w:name w:val="ListLabel 284"/>
    <w:qFormat/>
    <w:rsid w:val="003239AB"/>
    <w:rPr>
      <w:lang w:val="ru-RU" w:eastAsia="en-US" w:bidi="ar-SA"/>
    </w:rPr>
  </w:style>
  <w:style w:type="character" w:customStyle="1" w:styleId="ListLabel285">
    <w:name w:val="ListLabel 285"/>
    <w:qFormat/>
    <w:rsid w:val="003239AB"/>
    <w:rPr>
      <w:lang w:val="ru-RU" w:eastAsia="en-US" w:bidi="ar-SA"/>
    </w:rPr>
  </w:style>
  <w:style w:type="character" w:customStyle="1" w:styleId="ListLabel286">
    <w:name w:val="ListLabel 286"/>
    <w:qFormat/>
    <w:rsid w:val="003239AB"/>
    <w:rPr>
      <w:lang w:val="ru-RU" w:eastAsia="en-US" w:bidi="ar-SA"/>
    </w:rPr>
  </w:style>
  <w:style w:type="character" w:customStyle="1" w:styleId="ListLabel287">
    <w:name w:val="ListLabel 28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3239AB"/>
    <w:rPr>
      <w:lang w:val="ru-RU" w:eastAsia="en-US" w:bidi="ar-SA"/>
    </w:rPr>
  </w:style>
  <w:style w:type="character" w:customStyle="1" w:styleId="ListLabel291">
    <w:name w:val="ListLabel 291"/>
    <w:qFormat/>
    <w:rsid w:val="003239AB"/>
    <w:rPr>
      <w:lang w:val="ru-RU" w:eastAsia="en-US" w:bidi="ar-SA"/>
    </w:rPr>
  </w:style>
  <w:style w:type="character" w:customStyle="1" w:styleId="ListLabel292">
    <w:name w:val="ListLabel 292"/>
    <w:qFormat/>
    <w:rsid w:val="003239AB"/>
    <w:rPr>
      <w:lang w:val="ru-RU" w:eastAsia="en-US" w:bidi="ar-SA"/>
    </w:rPr>
  </w:style>
  <w:style w:type="character" w:customStyle="1" w:styleId="ListLabel293">
    <w:name w:val="ListLabel 293"/>
    <w:qFormat/>
    <w:rsid w:val="003239AB"/>
    <w:rPr>
      <w:lang w:val="ru-RU" w:eastAsia="en-US" w:bidi="ar-SA"/>
    </w:rPr>
  </w:style>
  <w:style w:type="character" w:customStyle="1" w:styleId="ListLabel294">
    <w:name w:val="ListLabel 294"/>
    <w:qFormat/>
    <w:rsid w:val="003239AB"/>
    <w:rPr>
      <w:lang w:val="ru-RU" w:eastAsia="en-US" w:bidi="ar-SA"/>
    </w:rPr>
  </w:style>
  <w:style w:type="character" w:customStyle="1" w:styleId="ListLabel295">
    <w:name w:val="ListLabel 295"/>
    <w:qFormat/>
    <w:rsid w:val="003239AB"/>
    <w:rPr>
      <w:lang w:val="ru-RU" w:eastAsia="en-US" w:bidi="ar-SA"/>
    </w:rPr>
  </w:style>
  <w:style w:type="character" w:customStyle="1" w:styleId="ListLabel296">
    <w:name w:val="ListLabel 296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3239AB"/>
    <w:rPr>
      <w:lang w:val="ru-RU" w:eastAsia="en-US" w:bidi="ar-SA"/>
    </w:rPr>
  </w:style>
  <w:style w:type="character" w:customStyle="1" w:styleId="ListLabel300">
    <w:name w:val="ListLabel 300"/>
    <w:qFormat/>
    <w:rsid w:val="003239AB"/>
    <w:rPr>
      <w:lang w:val="ru-RU" w:eastAsia="en-US" w:bidi="ar-SA"/>
    </w:rPr>
  </w:style>
  <w:style w:type="character" w:customStyle="1" w:styleId="ListLabel301">
    <w:name w:val="ListLabel 301"/>
    <w:qFormat/>
    <w:rsid w:val="003239AB"/>
    <w:rPr>
      <w:lang w:val="ru-RU" w:eastAsia="en-US" w:bidi="ar-SA"/>
    </w:rPr>
  </w:style>
  <w:style w:type="character" w:customStyle="1" w:styleId="ListLabel302">
    <w:name w:val="ListLabel 302"/>
    <w:qFormat/>
    <w:rsid w:val="003239AB"/>
    <w:rPr>
      <w:lang w:val="ru-RU" w:eastAsia="en-US" w:bidi="ar-SA"/>
    </w:rPr>
  </w:style>
  <w:style w:type="character" w:customStyle="1" w:styleId="ListLabel303">
    <w:name w:val="ListLabel 303"/>
    <w:qFormat/>
    <w:rsid w:val="003239AB"/>
    <w:rPr>
      <w:lang w:val="ru-RU" w:eastAsia="en-US" w:bidi="ar-SA"/>
    </w:rPr>
  </w:style>
  <w:style w:type="character" w:customStyle="1" w:styleId="ListLabel304">
    <w:name w:val="ListLabel 304"/>
    <w:qFormat/>
    <w:rsid w:val="003239AB"/>
    <w:rPr>
      <w:lang w:val="ru-RU" w:eastAsia="en-US" w:bidi="ar-SA"/>
    </w:rPr>
  </w:style>
  <w:style w:type="character" w:customStyle="1" w:styleId="ListLabel305">
    <w:name w:val="ListLabel 305"/>
    <w:qFormat/>
    <w:rsid w:val="003239AB"/>
    <w:rPr>
      <w:color w:val="auto"/>
    </w:rPr>
  </w:style>
  <w:style w:type="character" w:customStyle="1" w:styleId="ListLabel306">
    <w:name w:val="ListLabel 306"/>
    <w:qFormat/>
    <w:rsid w:val="003239AB"/>
    <w:rPr>
      <w:color w:val="auto"/>
    </w:rPr>
  </w:style>
  <w:style w:type="character" w:customStyle="1" w:styleId="ListLabel307">
    <w:name w:val="ListLabel 30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3239AB"/>
    <w:rPr>
      <w:lang w:val="ru-RU" w:eastAsia="en-US" w:bidi="ar-SA"/>
    </w:rPr>
  </w:style>
  <w:style w:type="character" w:customStyle="1" w:styleId="ListLabel311">
    <w:name w:val="ListLabel 311"/>
    <w:qFormat/>
    <w:rsid w:val="003239AB"/>
    <w:rPr>
      <w:lang w:val="ru-RU" w:eastAsia="en-US" w:bidi="ar-SA"/>
    </w:rPr>
  </w:style>
  <w:style w:type="character" w:customStyle="1" w:styleId="ListLabel312">
    <w:name w:val="ListLabel 312"/>
    <w:qFormat/>
    <w:rsid w:val="003239AB"/>
    <w:rPr>
      <w:lang w:val="ru-RU" w:eastAsia="en-US" w:bidi="ar-SA"/>
    </w:rPr>
  </w:style>
  <w:style w:type="character" w:customStyle="1" w:styleId="ListLabel313">
    <w:name w:val="ListLabel 313"/>
    <w:qFormat/>
    <w:rsid w:val="003239AB"/>
    <w:rPr>
      <w:lang w:val="ru-RU" w:eastAsia="en-US" w:bidi="ar-SA"/>
    </w:rPr>
  </w:style>
  <w:style w:type="character" w:customStyle="1" w:styleId="ListLabel314">
    <w:name w:val="ListLabel 314"/>
    <w:qFormat/>
    <w:rsid w:val="003239AB"/>
    <w:rPr>
      <w:lang w:val="ru-RU" w:eastAsia="en-US" w:bidi="ar-SA"/>
    </w:rPr>
  </w:style>
  <w:style w:type="character" w:customStyle="1" w:styleId="ListLabel315">
    <w:name w:val="ListLabel 315"/>
    <w:qFormat/>
    <w:rsid w:val="003239AB"/>
    <w:rPr>
      <w:lang w:val="ru-RU" w:eastAsia="en-US" w:bidi="ar-SA"/>
    </w:rPr>
  </w:style>
  <w:style w:type="character" w:customStyle="1" w:styleId="ListLabel316">
    <w:name w:val="ListLabel 31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3239AB"/>
    <w:rPr>
      <w:lang w:val="ru-RU" w:eastAsia="en-US" w:bidi="ar-SA"/>
    </w:rPr>
  </w:style>
  <w:style w:type="character" w:customStyle="1" w:styleId="ListLabel321">
    <w:name w:val="ListLabel 321"/>
    <w:qFormat/>
    <w:rsid w:val="003239AB"/>
    <w:rPr>
      <w:lang w:val="ru-RU" w:eastAsia="en-US" w:bidi="ar-SA"/>
    </w:rPr>
  </w:style>
  <w:style w:type="character" w:customStyle="1" w:styleId="ListLabel322">
    <w:name w:val="ListLabel 322"/>
    <w:qFormat/>
    <w:rsid w:val="003239AB"/>
    <w:rPr>
      <w:lang w:val="ru-RU" w:eastAsia="en-US" w:bidi="ar-SA"/>
    </w:rPr>
  </w:style>
  <w:style w:type="character" w:customStyle="1" w:styleId="ListLabel323">
    <w:name w:val="ListLabel 323"/>
    <w:qFormat/>
    <w:rsid w:val="003239AB"/>
    <w:rPr>
      <w:lang w:val="ru-RU" w:eastAsia="en-US" w:bidi="ar-SA"/>
    </w:rPr>
  </w:style>
  <w:style w:type="character" w:customStyle="1" w:styleId="ListLabel324">
    <w:name w:val="ListLabel 324"/>
    <w:qFormat/>
    <w:rsid w:val="003239AB"/>
    <w:rPr>
      <w:lang w:val="ru-RU" w:eastAsia="en-US" w:bidi="ar-SA"/>
    </w:rPr>
  </w:style>
  <w:style w:type="character" w:customStyle="1" w:styleId="aff3">
    <w:name w:val="Символ сноски"/>
    <w:qFormat/>
    <w:rsid w:val="003239AB"/>
  </w:style>
  <w:style w:type="character" w:customStyle="1" w:styleId="aff4">
    <w:name w:val="Символ концевой сноски"/>
    <w:qFormat/>
    <w:rsid w:val="003239AB"/>
  </w:style>
  <w:style w:type="character" w:customStyle="1" w:styleId="ListLabel325">
    <w:name w:val="ListLabel 32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3239AB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3239AB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3239AB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3239AB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3239AB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3239AB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3239AB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3239AB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3239AB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3239AB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3239AB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3239AB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3239AB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3239AB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3239AB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3239AB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3239AB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3239AB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3239AB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3239AB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3239AB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3239AB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3239AB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3239AB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3239AB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3239AB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3239AB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3239AB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3239AB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3239AB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3239AB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3239AB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3239AB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3239AB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3239AB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3239AB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3239AB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3239AB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3239AB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3239AB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3239AB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3239AB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3239AB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3239AB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3239AB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3239AB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3239AB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3239AB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3239AB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3239AB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3239AB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3239AB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3239AB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3239AB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3239AB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3239AB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3239AB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3239AB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3239AB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3239AB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3239AB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3239AB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3239AB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3239AB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3239AB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3239AB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3239AB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3239AB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3239AB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3239AB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3239AB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3239AB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3239AB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3239AB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3239AB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3239AB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3239AB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3239AB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3239AB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3239AB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3239AB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3239AB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3239AB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3239AB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3239AB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3239AB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3239AB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3239AB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3239AB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3239AB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3239AB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3239AB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3239AB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3239AB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3239AB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3239AB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3239AB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3239AB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3239AB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3239AB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3239AB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3239AB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3239AB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3239AB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3239AB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3239AB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3239AB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3239AB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3239AB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3239AB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3239AB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3239AB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3239AB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3239AB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3239AB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3239AB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3239AB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3239AB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3239AB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3239AB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3239AB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3239AB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3239AB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3239AB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3239AB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3239AB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3239AB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3239AB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3239AB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3239AB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3239AB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3239AB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3239AB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3239AB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3239AB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3239AB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3239AB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3239AB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3239AB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3239AB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3239AB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3239AB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3239AB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3239AB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3239AB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3239AB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3239AB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3239AB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3239AB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3239AB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3239AB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3239AB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3239AB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3239AB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3239AB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3239AB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3239AB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3239AB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3239AB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3239AB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3239AB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3239AB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3239AB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3239AB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3239AB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3239AB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3239AB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3239AB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3239AB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3239AB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3239AB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3239AB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3239AB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3239AB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3239AB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3239AB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3239AB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3239AB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3239AB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3239AB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3239AB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3239AB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3239AB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3239AB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3239AB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3239AB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3239AB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3239AB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3239AB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3239AB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3239AB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3239AB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3239AB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3239AB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3239AB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3239AB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3239AB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3239AB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3239AB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3239AB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3239AB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3239AB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3239AB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3239AB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3239AB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3239AB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3239AB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3239AB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3239AB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3239AB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3239AB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3239AB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3239AB"/>
    <w:rPr>
      <w:rFonts w:cs="Symbol"/>
      <w:lang w:val="ru-RU" w:eastAsia="en-US" w:bidi="ar-SA"/>
    </w:rPr>
  </w:style>
  <w:style w:type="paragraph" w:customStyle="1" w:styleId="15">
    <w:name w:val="Заголовок1"/>
    <w:basedOn w:val="a"/>
    <w:next w:val="af4"/>
    <w:qFormat/>
    <w:rsid w:val="003239AB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paragraph" w:styleId="aff5">
    <w:name w:val="List"/>
    <w:basedOn w:val="af4"/>
    <w:rsid w:val="003239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Droid Sans Devanagari"/>
      <w:sz w:val="28"/>
      <w:szCs w:val="28"/>
    </w:rPr>
  </w:style>
  <w:style w:type="paragraph" w:styleId="16">
    <w:name w:val="index 1"/>
    <w:basedOn w:val="a"/>
    <w:next w:val="a"/>
    <w:autoRedefine/>
    <w:uiPriority w:val="99"/>
    <w:semiHidden/>
    <w:unhideWhenUsed/>
    <w:rsid w:val="003239AB"/>
    <w:pPr>
      <w:ind w:left="240" w:hanging="240"/>
    </w:pPr>
  </w:style>
  <w:style w:type="paragraph" w:styleId="aff6">
    <w:name w:val="index heading"/>
    <w:basedOn w:val="a"/>
    <w:qFormat/>
    <w:rsid w:val="003239AB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7">
    <w:name w:val="toc 1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3239AB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aff7">
    <w:name w:val="Subtitle"/>
    <w:basedOn w:val="a"/>
    <w:link w:val="18"/>
    <w:uiPriority w:val="11"/>
    <w:qFormat/>
    <w:rsid w:val="003239AB"/>
    <w:pPr>
      <w:widowControl w:val="0"/>
      <w:shd w:val="clear" w:color="auto" w:fill="FFFFFF"/>
      <w:spacing w:before="200" w:after="200"/>
    </w:pPr>
    <w:rPr>
      <w:lang w:eastAsia="en-US"/>
    </w:rPr>
  </w:style>
  <w:style w:type="character" w:customStyle="1" w:styleId="18">
    <w:name w:val="Подзаголовок Знак1"/>
    <w:basedOn w:val="a0"/>
    <w:link w:val="aff7"/>
    <w:uiPriority w:val="11"/>
    <w:rsid w:val="003239A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2">
    <w:name w:val="Quote"/>
    <w:basedOn w:val="a"/>
    <w:link w:val="210"/>
    <w:uiPriority w:val="29"/>
    <w:qFormat/>
    <w:rsid w:val="003239AB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0">
    <w:name w:val="Цитата 2 Знак1"/>
    <w:basedOn w:val="a0"/>
    <w:link w:val="22"/>
    <w:uiPriority w:val="29"/>
    <w:rsid w:val="003239AB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8">
    <w:name w:val="Intense Quote"/>
    <w:basedOn w:val="a"/>
    <w:link w:val="19"/>
    <w:uiPriority w:val="30"/>
    <w:qFormat/>
    <w:rsid w:val="003239AB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9">
    <w:name w:val="Выделенная цитата Знак1"/>
    <w:basedOn w:val="a0"/>
    <w:link w:val="aff8"/>
    <w:uiPriority w:val="30"/>
    <w:rsid w:val="003239AB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f9">
    <w:name w:val="endnote text"/>
    <w:basedOn w:val="a"/>
    <w:link w:val="1a"/>
    <w:uiPriority w:val="99"/>
    <w:unhideWhenUsed/>
    <w:rsid w:val="003239AB"/>
    <w:pPr>
      <w:widowControl w:val="0"/>
      <w:shd w:val="clear" w:color="auto" w:fill="FFFFFF"/>
    </w:pPr>
    <w:rPr>
      <w:sz w:val="20"/>
      <w:szCs w:val="22"/>
      <w:lang w:eastAsia="en-US"/>
    </w:rPr>
  </w:style>
  <w:style w:type="character" w:customStyle="1" w:styleId="1a">
    <w:name w:val="Текст концевой сноски Знак1"/>
    <w:basedOn w:val="a0"/>
    <w:link w:val="aff9"/>
    <w:uiPriority w:val="99"/>
    <w:rsid w:val="003239AB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3">
    <w:name w:val="toc 2"/>
    <w:basedOn w:val="a"/>
    <w:uiPriority w:val="39"/>
    <w:unhideWhenUsed/>
    <w:rsid w:val="003239AB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1">
    <w:name w:val="toc 6"/>
    <w:basedOn w:val="a"/>
    <w:uiPriority w:val="39"/>
    <w:unhideWhenUsed/>
    <w:rsid w:val="003239AB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1">
    <w:name w:val="toc 7"/>
    <w:basedOn w:val="a"/>
    <w:uiPriority w:val="39"/>
    <w:unhideWhenUsed/>
    <w:rsid w:val="003239AB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1">
    <w:name w:val="toc 8"/>
    <w:basedOn w:val="a"/>
    <w:uiPriority w:val="39"/>
    <w:unhideWhenUsed/>
    <w:rsid w:val="003239AB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1">
    <w:name w:val="toc 9"/>
    <w:basedOn w:val="a"/>
    <w:uiPriority w:val="39"/>
    <w:unhideWhenUsed/>
    <w:rsid w:val="003239AB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styleId="affa">
    <w:name w:val="TOC Heading"/>
    <w:uiPriority w:val="39"/>
    <w:unhideWhenUsed/>
    <w:qFormat/>
    <w:rsid w:val="003239A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ffb">
    <w:name w:val="annotation text"/>
    <w:basedOn w:val="a"/>
    <w:link w:val="1b"/>
    <w:uiPriority w:val="99"/>
    <w:unhideWhenUsed/>
    <w:qFormat/>
    <w:rsid w:val="003239AB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b">
    <w:name w:val="Текст примечания Знак1"/>
    <w:basedOn w:val="a0"/>
    <w:link w:val="affb"/>
    <w:uiPriority w:val="99"/>
    <w:rsid w:val="003239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c">
    <w:name w:val="Тема примечания Знак"/>
    <w:basedOn w:val="1b"/>
    <w:link w:val="affd"/>
    <w:uiPriority w:val="99"/>
    <w:semiHidden/>
    <w:rsid w:val="003239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styleId="affd">
    <w:name w:val="annotation subject"/>
    <w:basedOn w:val="affb"/>
    <w:link w:val="affc"/>
    <w:uiPriority w:val="99"/>
    <w:semiHidden/>
    <w:unhideWhenUsed/>
    <w:qFormat/>
    <w:rsid w:val="003239AB"/>
    <w:rPr>
      <w:b/>
      <w:bCs/>
    </w:rPr>
  </w:style>
  <w:style w:type="paragraph" w:customStyle="1" w:styleId="affe">
    <w:name w:val="Содержимое врезки"/>
    <w:basedOn w:val="a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">
    <w:name w:val="Содержимое таблицы"/>
    <w:basedOn w:val="a"/>
    <w:qFormat/>
    <w:rsid w:val="003239A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Заголовок таблицы"/>
    <w:basedOn w:val="afff"/>
    <w:qFormat/>
    <w:rsid w:val="003239AB"/>
    <w:pPr>
      <w:suppressLineNumbers/>
      <w:jc w:val="center"/>
    </w:pPr>
    <w:rPr>
      <w:b/>
      <w:bCs/>
    </w:rPr>
  </w:style>
  <w:style w:type="character" w:styleId="afff1">
    <w:name w:val="page number"/>
    <w:basedOn w:val="a0"/>
    <w:uiPriority w:val="99"/>
    <w:rsid w:val="003239AB"/>
    <w:rPr>
      <w:rFonts w:cs="Times New Roman"/>
    </w:rPr>
  </w:style>
  <w:style w:type="character" w:customStyle="1" w:styleId="FontStyle26">
    <w:name w:val="Font Style26"/>
    <w:uiPriority w:val="99"/>
    <w:rsid w:val="003239AB"/>
    <w:rPr>
      <w:rFonts w:ascii="Times New Roman" w:hAnsi="Times New Roman"/>
      <w:sz w:val="26"/>
    </w:rPr>
  </w:style>
  <w:style w:type="paragraph" w:customStyle="1" w:styleId="Default">
    <w:name w:val="Default"/>
    <w:rsid w:val="003239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ff2">
    <w:name w:val="endnote reference"/>
    <w:basedOn w:val="a0"/>
    <w:uiPriority w:val="99"/>
    <w:rsid w:val="003239AB"/>
    <w:rPr>
      <w:rFonts w:cs="Times New Roman"/>
      <w:vertAlign w:val="superscript"/>
    </w:rPr>
  </w:style>
  <w:style w:type="character" w:customStyle="1" w:styleId="1c">
    <w:name w:val="Верхний колонтитул Знак1"/>
    <w:uiPriority w:val="99"/>
    <w:rsid w:val="003239AB"/>
    <w:rPr>
      <w:rFonts w:ascii="Times New Roman" w:eastAsia="Times New Roman" w:hAnsi="Times New Roman" w:cs="Times New Roman"/>
      <w:sz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m.astrob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36C5-B158-4FF7-B59F-5DEC132B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63</Pages>
  <Words>9134</Words>
  <Characters>52065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Виолетта Валерьевна</dc:creator>
  <cp:lastModifiedBy>Подгорный Сергей Владимирович</cp:lastModifiedBy>
  <cp:revision>81</cp:revision>
  <cp:lastPrinted>2024-10-01T10:59:00Z</cp:lastPrinted>
  <dcterms:created xsi:type="dcterms:W3CDTF">2024-02-13T05:22:00Z</dcterms:created>
  <dcterms:modified xsi:type="dcterms:W3CDTF">2024-10-01T10:59:00Z</dcterms:modified>
</cp:coreProperties>
</file>