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BFB89" w14:textId="5B53F6AC" w:rsidR="00F54984" w:rsidRPr="0044333B" w:rsidRDefault="00F54984" w:rsidP="00F54984">
      <w:pPr>
        <w:jc w:val="center"/>
        <w:rPr>
          <w:sz w:val="27"/>
          <w:szCs w:val="27"/>
        </w:rPr>
      </w:pPr>
      <w:bookmarkStart w:id="0" w:name="_GoBack"/>
      <w:bookmarkEnd w:id="0"/>
      <w:r w:rsidRPr="0044333B">
        <w:rPr>
          <w:sz w:val="27"/>
          <w:szCs w:val="27"/>
        </w:rPr>
        <w:t>Пояснительная записка</w:t>
      </w:r>
    </w:p>
    <w:p w14:paraId="380DAE6E" w14:textId="3041FBB9" w:rsidR="00F54984" w:rsidRPr="0044333B" w:rsidRDefault="00F54984" w:rsidP="00F54984">
      <w:pPr>
        <w:jc w:val="center"/>
        <w:rPr>
          <w:sz w:val="27"/>
          <w:szCs w:val="27"/>
        </w:rPr>
      </w:pPr>
      <w:r w:rsidRPr="0044333B">
        <w:rPr>
          <w:sz w:val="27"/>
          <w:szCs w:val="27"/>
        </w:rPr>
        <w:t>к проекту постановления Правительства Астраханской области</w:t>
      </w:r>
    </w:p>
    <w:p w14:paraId="2166E4FF" w14:textId="2A4BC821" w:rsidR="00F54984" w:rsidRPr="0044333B" w:rsidRDefault="00930B56" w:rsidP="00F54984">
      <w:pPr>
        <w:jc w:val="center"/>
        <w:rPr>
          <w:sz w:val="27"/>
          <w:szCs w:val="27"/>
        </w:rPr>
      </w:pPr>
      <w:r>
        <w:rPr>
          <w:sz w:val="27"/>
          <w:szCs w:val="27"/>
        </w:rPr>
        <w:t>«</w:t>
      </w:r>
      <w:r w:rsidR="00F54984" w:rsidRPr="0044333B">
        <w:rPr>
          <w:sz w:val="27"/>
          <w:szCs w:val="27"/>
        </w:rPr>
        <w:t xml:space="preserve">О внесении изменений в постановление Правительства Астраханской области </w:t>
      </w:r>
    </w:p>
    <w:p w14:paraId="7FE98EDE" w14:textId="72E7F4F7" w:rsidR="00F54984" w:rsidRPr="0044333B" w:rsidRDefault="00F54984" w:rsidP="00F54984">
      <w:pPr>
        <w:jc w:val="center"/>
        <w:rPr>
          <w:sz w:val="27"/>
          <w:szCs w:val="27"/>
        </w:rPr>
      </w:pPr>
      <w:r w:rsidRPr="0044333B">
        <w:rPr>
          <w:sz w:val="27"/>
          <w:szCs w:val="27"/>
        </w:rPr>
        <w:t>от 08.09.2023 № 531-П</w:t>
      </w:r>
      <w:r w:rsidR="00930B56">
        <w:rPr>
          <w:sz w:val="27"/>
          <w:szCs w:val="27"/>
        </w:rPr>
        <w:t>»</w:t>
      </w:r>
    </w:p>
    <w:p w14:paraId="3E1AE3D8" w14:textId="77777777" w:rsidR="00F54984" w:rsidRPr="0044333B" w:rsidRDefault="00F54984" w:rsidP="00F54984">
      <w:pPr>
        <w:jc w:val="both"/>
        <w:rPr>
          <w:sz w:val="27"/>
          <w:szCs w:val="27"/>
        </w:rPr>
      </w:pPr>
    </w:p>
    <w:p w14:paraId="4C9F1E0C" w14:textId="5CFCC4B2" w:rsidR="00F54984" w:rsidRPr="0044333B" w:rsidRDefault="00F54984" w:rsidP="00F54984">
      <w:pPr>
        <w:ind w:firstLine="720"/>
        <w:jc w:val="both"/>
        <w:rPr>
          <w:sz w:val="27"/>
          <w:szCs w:val="27"/>
        </w:rPr>
      </w:pPr>
      <w:r w:rsidRPr="0044333B">
        <w:rPr>
          <w:sz w:val="27"/>
          <w:szCs w:val="27"/>
        </w:rPr>
        <w:t xml:space="preserve">Постановлением Правительства Астраханской области от 08.09.2023 </w:t>
      </w:r>
      <w:r w:rsidR="0044333B">
        <w:rPr>
          <w:sz w:val="27"/>
          <w:szCs w:val="27"/>
        </w:rPr>
        <w:br/>
      </w:r>
      <w:r w:rsidRPr="0044333B">
        <w:rPr>
          <w:sz w:val="27"/>
          <w:szCs w:val="27"/>
        </w:rPr>
        <w:t xml:space="preserve">№ 531-П </w:t>
      </w:r>
      <w:r w:rsidR="00930B56">
        <w:rPr>
          <w:sz w:val="27"/>
          <w:szCs w:val="27"/>
        </w:rPr>
        <w:t>«</w:t>
      </w:r>
      <w:r w:rsidRPr="0044333B">
        <w:rPr>
          <w:sz w:val="27"/>
          <w:szCs w:val="27"/>
        </w:rPr>
        <w:t xml:space="preserve">О государственной программе </w:t>
      </w:r>
      <w:r w:rsidR="00930B56">
        <w:rPr>
          <w:sz w:val="27"/>
          <w:szCs w:val="27"/>
        </w:rPr>
        <w:t>«</w:t>
      </w:r>
      <w:r w:rsidRPr="0044333B">
        <w:rPr>
          <w:sz w:val="27"/>
          <w:szCs w:val="27"/>
        </w:rPr>
        <w:t>Развитие промышленности Астраханской области</w:t>
      </w:r>
      <w:r w:rsidR="00930B56">
        <w:rPr>
          <w:sz w:val="27"/>
          <w:szCs w:val="27"/>
        </w:rPr>
        <w:t>»</w:t>
      </w:r>
      <w:r w:rsidRPr="0044333B">
        <w:rPr>
          <w:sz w:val="27"/>
          <w:szCs w:val="27"/>
        </w:rPr>
        <w:t xml:space="preserve"> </w:t>
      </w:r>
      <w:r w:rsidR="00184EC0" w:rsidRPr="0044333B">
        <w:rPr>
          <w:sz w:val="27"/>
          <w:szCs w:val="27"/>
        </w:rPr>
        <w:t xml:space="preserve">(далее – Постановление № 531-П) </w:t>
      </w:r>
      <w:r w:rsidRPr="0044333B">
        <w:rPr>
          <w:sz w:val="27"/>
          <w:szCs w:val="27"/>
        </w:rPr>
        <w:t xml:space="preserve">утверждена государственная программа </w:t>
      </w:r>
      <w:r w:rsidR="00930B56">
        <w:rPr>
          <w:sz w:val="27"/>
          <w:szCs w:val="27"/>
        </w:rPr>
        <w:t>«</w:t>
      </w:r>
      <w:r w:rsidRPr="0044333B">
        <w:rPr>
          <w:sz w:val="27"/>
          <w:szCs w:val="27"/>
        </w:rPr>
        <w:t>Развитие промышленности Астраханской области</w:t>
      </w:r>
      <w:r w:rsidR="00930B56">
        <w:rPr>
          <w:sz w:val="27"/>
          <w:szCs w:val="27"/>
        </w:rPr>
        <w:t>»</w:t>
      </w:r>
      <w:r w:rsidRPr="0044333B">
        <w:rPr>
          <w:sz w:val="27"/>
          <w:szCs w:val="27"/>
        </w:rPr>
        <w:t xml:space="preserve">, направленная на содействие созданию условий для эффективного и динамичного развития высокотехнологичного и восприимчивого к инновациям промышленного комплекса Астраханской области, обеспечивающих повышение его конкурентоспособности. </w:t>
      </w:r>
    </w:p>
    <w:p w14:paraId="28A39F6D" w14:textId="156ACB75" w:rsidR="009406B5" w:rsidRPr="0044333B" w:rsidRDefault="00F54984" w:rsidP="009406B5">
      <w:pPr>
        <w:ind w:firstLine="720"/>
        <w:jc w:val="both"/>
        <w:rPr>
          <w:sz w:val="27"/>
          <w:szCs w:val="27"/>
        </w:rPr>
      </w:pPr>
      <w:r w:rsidRPr="0044333B">
        <w:rPr>
          <w:sz w:val="27"/>
          <w:szCs w:val="27"/>
        </w:rPr>
        <w:t xml:space="preserve">Распоряжением Правительства Астраханской области от 17.05.2017 </w:t>
      </w:r>
      <w:r w:rsidRPr="0044333B">
        <w:rPr>
          <w:sz w:val="27"/>
          <w:szCs w:val="27"/>
        </w:rPr>
        <w:br/>
        <w:t xml:space="preserve">№ 175-Пр </w:t>
      </w:r>
      <w:r w:rsidR="00930B56">
        <w:rPr>
          <w:sz w:val="27"/>
          <w:szCs w:val="27"/>
        </w:rPr>
        <w:t>«</w:t>
      </w:r>
      <w:r w:rsidRPr="0044333B">
        <w:rPr>
          <w:sz w:val="27"/>
          <w:szCs w:val="27"/>
        </w:rPr>
        <w:t xml:space="preserve">Об исполнительных органах Астраханской области, уполномоченных на осуществление полномочий по управлению особой экономической зоной промышленно-производственного типа, созданной на территории муниципального образования </w:t>
      </w:r>
      <w:r w:rsidR="00930B56">
        <w:rPr>
          <w:sz w:val="27"/>
          <w:szCs w:val="27"/>
        </w:rPr>
        <w:t>«</w:t>
      </w:r>
      <w:r w:rsidRPr="0044333B">
        <w:rPr>
          <w:sz w:val="27"/>
          <w:szCs w:val="27"/>
        </w:rPr>
        <w:t>Наримановский муниципальный район Астраханской области</w:t>
      </w:r>
      <w:r w:rsidR="00930B56">
        <w:rPr>
          <w:sz w:val="27"/>
          <w:szCs w:val="27"/>
        </w:rPr>
        <w:t>»</w:t>
      </w:r>
      <w:r w:rsidRPr="0044333B">
        <w:rPr>
          <w:sz w:val="27"/>
          <w:szCs w:val="27"/>
        </w:rPr>
        <w:t xml:space="preserve"> Астраханской области (далее – Распоряжение № 175-Пр) и распоряжением Правительства Астраханской области от 02.02.2022 № 21-Пр </w:t>
      </w:r>
      <w:r w:rsidR="00930B56">
        <w:rPr>
          <w:sz w:val="27"/>
          <w:szCs w:val="27"/>
        </w:rPr>
        <w:t>«</w:t>
      </w:r>
      <w:r w:rsidRPr="0044333B">
        <w:rPr>
          <w:sz w:val="27"/>
          <w:szCs w:val="27"/>
        </w:rPr>
        <w:t xml:space="preserve">Об исполнительных органах Астраханской области, уполномоченных на осуществление полномочий по управлению портовой особой экономической зоной, созданной на территории муниципального образования </w:t>
      </w:r>
      <w:r w:rsidR="00930B56">
        <w:rPr>
          <w:sz w:val="27"/>
          <w:szCs w:val="27"/>
        </w:rPr>
        <w:t>«</w:t>
      </w:r>
      <w:r w:rsidRPr="0044333B">
        <w:rPr>
          <w:sz w:val="27"/>
          <w:szCs w:val="27"/>
        </w:rPr>
        <w:t>Лиманский муниципальный район Астраханской области</w:t>
      </w:r>
      <w:r w:rsidR="00930B56">
        <w:rPr>
          <w:sz w:val="27"/>
          <w:szCs w:val="27"/>
        </w:rPr>
        <w:t>»</w:t>
      </w:r>
      <w:r w:rsidRPr="0044333B">
        <w:rPr>
          <w:sz w:val="27"/>
          <w:szCs w:val="27"/>
        </w:rPr>
        <w:t xml:space="preserve"> Астраханской области</w:t>
      </w:r>
      <w:r w:rsidR="00930B56">
        <w:rPr>
          <w:sz w:val="27"/>
          <w:szCs w:val="27"/>
        </w:rPr>
        <w:t>»</w:t>
      </w:r>
      <w:r w:rsidRPr="0044333B">
        <w:rPr>
          <w:sz w:val="27"/>
          <w:szCs w:val="27"/>
        </w:rPr>
        <w:t xml:space="preserve"> (далее – Распоряжение № 21-Пр) министерство </w:t>
      </w:r>
      <w:r w:rsidR="00F07FC5" w:rsidRPr="0044333B">
        <w:rPr>
          <w:sz w:val="27"/>
          <w:szCs w:val="27"/>
        </w:rPr>
        <w:t>промышленности</w:t>
      </w:r>
      <w:r w:rsidR="009406B5">
        <w:rPr>
          <w:sz w:val="27"/>
          <w:szCs w:val="27"/>
        </w:rPr>
        <w:t>,</w:t>
      </w:r>
      <w:r w:rsidR="00F07FC5" w:rsidRPr="0044333B">
        <w:rPr>
          <w:sz w:val="27"/>
          <w:szCs w:val="27"/>
        </w:rPr>
        <w:t xml:space="preserve"> торговли и энергетики</w:t>
      </w:r>
      <w:r w:rsidRPr="0044333B">
        <w:rPr>
          <w:sz w:val="27"/>
          <w:szCs w:val="27"/>
        </w:rPr>
        <w:t xml:space="preserve"> Астраханской области определено исполнительн</w:t>
      </w:r>
      <w:r w:rsidR="009406B5">
        <w:rPr>
          <w:sz w:val="27"/>
          <w:szCs w:val="27"/>
        </w:rPr>
        <w:t>ым органом Астраханской области,</w:t>
      </w:r>
      <w:r w:rsidR="009406B5" w:rsidRPr="009406B5">
        <w:rPr>
          <w:sz w:val="27"/>
          <w:szCs w:val="27"/>
        </w:rPr>
        <w:t xml:space="preserve"> </w:t>
      </w:r>
      <w:r w:rsidR="009406B5">
        <w:rPr>
          <w:sz w:val="27"/>
          <w:szCs w:val="27"/>
        </w:rPr>
        <w:t>уполномоченным на:</w:t>
      </w:r>
    </w:p>
    <w:p w14:paraId="4A24BF85" w14:textId="7CCEF0DC" w:rsidR="009406B5" w:rsidRDefault="009406B5" w:rsidP="00F54984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F54984" w:rsidRPr="0044333B">
        <w:rPr>
          <w:sz w:val="27"/>
          <w:szCs w:val="27"/>
        </w:rPr>
        <w:t>обеспечени</w:t>
      </w:r>
      <w:r>
        <w:rPr>
          <w:sz w:val="27"/>
          <w:szCs w:val="27"/>
        </w:rPr>
        <w:t>е</w:t>
      </w:r>
      <w:r w:rsidR="00F54984" w:rsidRPr="0044333B">
        <w:rPr>
          <w:sz w:val="27"/>
          <w:szCs w:val="27"/>
        </w:rPr>
        <w:t xml:space="preserve"> заключения соглашений об осуществлении технико-внедренческой или промышленно-производственной деятельности в порядке, установленном Федеральным законом от 22.07.2005 № 116-ФЗ </w:t>
      </w:r>
      <w:r w:rsidR="00930B56">
        <w:rPr>
          <w:sz w:val="27"/>
          <w:szCs w:val="27"/>
        </w:rPr>
        <w:t>«</w:t>
      </w:r>
      <w:r w:rsidR="00F54984" w:rsidRPr="0044333B">
        <w:rPr>
          <w:sz w:val="27"/>
          <w:szCs w:val="27"/>
        </w:rPr>
        <w:t>Об особых экономических зонах в Российской Федерации</w:t>
      </w:r>
      <w:r w:rsidR="00930B56">
        <w:rPr>
          <w:sz w:val="27"/>
          <w:szCs w:val="27"/>
        </w:rPr>
        <w:t>»</w:t>
      </w:r>
      <w:r>
        <w:rPr>
          <w:sz w:val="27"/>
          <w:szCs w:val="27"/>
        </w:rPr>
        <w:t>;</w:t>
      </w:r>
    </w:p>
    <w:p w14:paraId="2827D6CA" w14:textId="59AB7118" w:rsidR="00F54984" w:rsidRPr="0044333B" w:rsidRDefault="009406B5" w:rsidP="00F54984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- осуществление</w:t>
      </w:r>
      <w:r w:rsidR="00F07FC5" w:rsidRPr="0044333B">
        <w:rPr>
          <w:sz w:val="27"/>
          <w:szCs w:val="27"/>
        </w:rPr>
        <w:t xml:space="preserve"> контроля за исполнением резидентом </w:t>
      </w:r>
      <w:r w:rsidR="00B6318B">
        <w:rPr>
          <w:sz w:val="27"/>
          <w:szCs w:val="27"/>
        </w:rPr>
        <w:t>особой экономической зоны промышленно-производственного типа</w:t>
      </w:r>
      <w:r w:rsidR="00135DD1">
        <w:rPr>
          <w:sz w:val="27"/>
          <w:szCs w:val="27"/>
        </w:rPr>
        <w:t xml:space="preserve">, созданной на территории муниципального образования </w:t>
      </w:r>
      <w:r w:rsidR="00930B56">
        <w:rPr>
          <w:sz w:val="27"/>
          <w:szCs w:val="27"/>
        </w:rPr>
        <w:t>«</w:t>
      </w:r>
      <w:r w:rsidR="00135DD1">
        <w:rPr>
          <w:sz w:val="27"/>
          <w:szCs w:val="27"/>
        </w:rPr>
        <w:t>Наримановский муниципальный район Астраханской области</w:t>
      </w:r>
      <w:r w:rsidR="00930B56">
        <w:rPr>
          <w:sz w:val="27"/>
          <w:szCs w:val="27"/>
        </w:rPr>
        <w:t>»</w:t>
      </w:r>
      <w:r w:rsidR="00B6318B">
        <w:rPr>
          <w:sz w:val="27"/>
          <w:szCs w:val="27"/>
        </w:rPr>
        <w:t xml:space="preserve"> (далее – </w:t>
      </w:r>
      <w:r w:rsidR="00F07FC5" w:rsidRPr="0044333B">
        <w:rPr>
          <w:sz w:val="27"/>
          <w:szCs w:val="27"/>
        </w:rPr>
        <w:t>ОЭЗ ППТ</w:t>
      </w:r>
      <w:r w:rsidR="00B6318B">
        <w:rPr>
          <w:sz w:val="27"/>
          <w:szCs w:val="27"/>
        </w:rPr>
        <w:t>)</w:t>
      </w:r>
      <w:r w:rsidR="00F07FC5" w:rsidRPr="0044333B">
        <w:rPr>
          <w:sz w:val="27"/>
          <w:szCs w:val="27"/>
        </w:rPr>
        <w:t xml:space="preserve"> соглашения об осуществлении промышленно-производственной, технико-внедренческой, туристско-рекреационной деятельности или деятельности в портовой особой экономической зоне в порядке, установленном уполномоченным Правительством Российской Федерации федеральным органом исполнительной власти</w:t>
      </w:r>
      <w:r w:rsidR="00F54984" w:rsidRPr="0044333B">
        <w:rPr>
          <w:sz w:val="27"/>
          <w:szCs w:val="27"/>
        </w:rPr>
        <w:t>;</w:t>
      </w:r>
    </w:p>
    <w:p w14:paraId="4F33B664" w14:textId="512A8407" w:rsidR="009406B5" w:rsidRDefault="00F54984" w:rsidP="00F54984">
      <w:pPr>
        <w:ind w:firstLine="720"/>
        <w:jc w:val="both"/>
        <w:rPr>
          <w:sz w:val="27"/>
          <w:szCs w:val="27"/>
        </w:rPr>
      </w:pPr>
      <w:r w:rsidRPr="0044333B">
        <w:rPr>
          <w:sz w:val="27"/>
          <w:szCs w:val="27"/>
        </w:rPr>
        <w:t>- </w:t>
      </w:r>
      <w:r w:rsidR="009406B5">
        <w:rPr>
          <w:sz w:val="27"/>
          <w:szCs w:val="27"/>
        </w:rPr>
        <w:t>обеспечение</w:t>
      </w:r>
      <w:r w:rsidRPr="0044333B">
        <w:rPr>
          <w:sz w:val="27"/>
          <w:szCs w:val="27"/>
        </w:rPr>
        <w:t xml:space="preserve"> заключения соглашений об осуществлении деятельности в портовой особой экономической зоне в порядке, установленном Федеральным законом от 22.07.2005 № 116-ФЗ </w:t>
      </w:r>
      <w:r w:rsidR="00930B56">
        <w:rPr>
          <w:sz w:val="27"/>
          <w:szCs w:val="27"/>
        </w:rPr>
        <w:t>«</w:t>
      </w:r>
      <w:r w:rsidRPr="0044333B">
        <w:rPr>
          <w:sz w:val="27"/>
          <w:szCs w:val="27"/>
        </w:rPr>
        <w:t>Об особых экономических зонах в Российской Федерации</w:t>
      </w:r>
      <w:r w:rsidR="00930B56">
        <w:rPr>
          <w:sz w:val="27"/>
          <w:szCs w:val="27"/>
        </w:rPr>
        <w:t>»</w:t>
      </w:r>
      <w:r w:rsidR="009406B5">
        <w:rPr>
          <w:sz w:val="27"/>
          <w:szCs w:val="27"/>
        </w:rPr>
        <w:t>;</w:t>
      </w:r>
    </w:p>
    <w:p w14:paraId="1B67D415" w14:textId="7C65DD56" w:rsidR="00F54984" w:rsidRPr="0044333B" w:rsidRDefault="009406B5" w:rsidP="00F54984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- осуществление</w:t>
      </w:r>
      <w:r w:rsidR="00184EC0" w:rsidRPr="0044333B">
        <w:rPr>
          <w:sz w:val="27"/>
          <w:szCs w:val="27"/>
        </w:rPr>
        <w:t xml:space="preserve"> контроля за исполнением резидентом </w:t>
      </w:r>
      <w:r w:rsidR="00B6318B">
        <w:rPr>
          <w:sz w:val="27"/>
          <w:szCs w:val="27"/>
        </w:rPr>
        <w:t>портовой особой экономической зоны</w:t>
      </w:r>
      <w:r w:rsidR="00135DD1" w:rsidRPr="00135DD1">
        <w:rPr>
          <w:sz w:val="27"/>
          <w:szCs w:val="27"/>
        </w:rPr>
        <w:t xml:space="preserve">, созданной на территории муниципального образования </w:t>
      </w:r>
      <w:r w:rsidR="00930B56">
        <w:rPr>
          <w:sz w:val="27"/>
          <w:szCs w:val="27"/>
        </w:rPr>
        <w:t>«</w:t>
      </w:r>
      <w:r w:rsidR="00135DD1">
        <w:rPr>
          <w:sz w:val="27"/>
          <w:szCs w:val="27"/>
        </w:rPr>
        <w:t>Лиманский</w:t>
      </w:r>
      <w:r w:rsidR="00135DD1" w:rsidRPr="00135DD1">
        <w:rPr>
          <w:sz w:val="27"/>
          <w:szCs w:val="27"/>
        </w:rPr>
        <w:t xml:space="preserve"> муниципальный район Астраханской области</w:t>
      </w:r>
      <w:r w:rsidR="00930B56">
        <w:rPr>
          <w:sz w:val="27"/>
          <w:szCs w:val="27"/>
        </w:rPr>
        <w:t>»</w:t>
      </w:r>
      <w:r w:rsidR="00B6318B">
        <w:rPr>
          <w:sz w:val="27"/>
          <w:szCs w:val="27"/>
        </w:rPr>
        <w:t xml:space="preserve"> (далее – </w:t>
      </w:r>
      <w:r w:rsidR="00184EC0" w:rsidRPr="0044333B">
        <w:rPr>
          <w:sz w:val="27"/>
          <w:szCs w:val="27"/>
        </w:rPr>
        <w:t>ПОЭЗ</w:t>
      </w:r>
      <w:r w:rsidR="00B6318B">
        <w:rPr>
          <w:sz w:val="27"/>
          <w:szCs w:val="27"/>
        </w:rPr>
        <w:t>)</w:t>
      </w:r>
      <w:r w:rsidR="00184EC0" w:rsidRPr="0044333B">
        <w:rPr>
          <w:sz w:val="27"/>
          <w:szCs w:val="27"/>
        </w:rPr>
        <w:t xml:space="preserve"> соглашения об осуществлении деятельности в ПОЭЗ в порядке, установленном уполномоченным Правительством Российской Федерации федеральным органом исполнительной власти</w:t>
      </w:r>
      <w:r w:rsidR="00F54984" w:rsidRPr="0044333B">
        <w:rPr>
          <w:sz w:val="27"/>
          <w:szCs w:val="27"/>
        </w:rPr>
        <w:t>.</w:t>
      </w:r>
    </w:p>
    <w:p w14:paraId="793FF527" w14:textId="1EE9CD45" w:rsidR="00F54984" w:rsidRPr="0044333B" w:rsidRDefault="00F54984" w:rsidP="00F54984">
      <w:pPr>
        <w:ind w:firstLine="720"/>
        <w:jc w:val="both"/>
        <w:rPr>
          <w:sz w:val="27"/>
          <w:szCs w:val="27"/>
        </w:rPr>
      </w:pPr>
      <w:r w:rsidRPr="0044333B">
        <w:rPr>
          <w:sz w:val="27"/>
          <w:szCs w:val="27"/>
        </w:rPr>
        <w:t xml:space="preserve">Кроме того, Распоряжениями №№ 175-Пр и 21-Пр установлено, что министерство </w:t>
      </w:r>
      <w:r w:rsidR="00184EC0" w:rsidRPr="0044333B">
        <w:rPr>
          <w:sz w:val="27"/>
          <w:szCs w:val="27"/>
        </w:rPr>
        <w:t>промышленности, торговли и энергетики</w:t>
      </w:r>
      <w:r w:rsidRPr="0044333B">
        <w:rPr>
          <w:sz w:val="27"/>
          <w:szCs w:val="27"/>
        </w:rPr>
        <w:t xml:space="preserve"> Астраханской области является координатором исполнительных органов Астраханской области, уполномоченных на осуществление полномочий по управлению ОЭЗ ППТ и ПОЭЗ.</w:t>
      </w:r>
    </w:p>
    <w:p w14:paraId="7450AA83" w14:textId="50B5D647" w:rsidR="00184EC0" w:rsidRPr="0044333B" w:rsidRDefault="00184EC0" w:rsidP="00184EC0">
      <w:pPr>
        <w:ind w:firstLine="720"/>
        <w:jc w:val="both"/>
        <w:rPr>
          <w:sz w:val="27"/>
          <w:szCs w:val="27"/>
        </w:rPr>
      </w:pPr>
      <w:r w:rsidRPr="0044333B">
        <w:rPr>
          <w:sz w:val="27"/>
          <w:szCs w:val="27"/>
        </w:rPr>
        <w:lastRenderedPageBreak/>
        <w:t xml:space="preserve">В соответствии с Распоряжениями №№ 175-Пр и 21-Пр предлагается внести изменение в Постановление № 531-П, включив региональный проект </w:t>
      </w:r>
      <w:r w:rsidR="00930B56">
        <w:rPr>
          <w:sz w:val="27"/>
          <w:szCs w:val="27"/>
        </w:rPr>
        <w:t>«</w:t>
      </w:r>
      <w:r w:rsidRPr="0044333B">
        <w:rPr>
          <w:sz w:val="27"/>
          <w:szCs w:val="27"/>
        </w:rPr>
        <w:t>Развитие особых экономических зон, созданных на территории Астраханской области</w:t>
      </w:r>
      <w:r w:rsidR="00930B56">
        <w:rPr>
          <w:sz w:val="27"/>
          <w:szCs w:val="27"/>
        </w:rPr>
        <w:t>»</w:t>
      </w:r>
      <w:r w:rsidRPr="0044333B">
        <w:rPr>
          <w:sz w:val="27"/>
          <w:szCs w:val="27"/>
        </w:rPr>
        <w:t xml:space="preserve"> в состав государственной программы </w:t>
      </w:r>
      <w:r w:rsidR="00930B56">
        <w:rPr>
          <w:sz w:val="27"/>
          <w:szCs w:val="27"/>
        </w:rPr>
        <w:t>«</w:t>
      </w:r>
      <w:r w:rsidRPr="0044333B">
        <w:rPr>
          <w:sz w:val="27"/>
          <w:szCs w:val="27"/>
        </w:rPr>
        <w:t>Развитие промышленности Астраханской области</w:t>
      </w:r>
      <w:r w:rsidR="00930B56">
        <w:rPr>
          <w:sz w:val="27"/>
          <w:szCs w:val="27"/>
        </w:rPr>
        <w:t>»</w:t>
      </w:r>
      <w:r w:rsidRPr="0044333B">
        <w:rPr>
          <w:sz w:val="27"/>
          <w:szCs w:val="27"/>
        </w:rPr>
        <w:t>.</w:t>
      </w:r>
    </w:p>
    <w:p w14:paraId="58B27160" w14:textId="3C55F5F8" w:rsidR="0044333B" w:rsidRPr="0044333B" w:rsidRDefault="0044333B" w:rsidP="0044333B">
      <w:pPr>
        <w:ind w:firstLine="720"/>
        <w:jc w:val="both"/>
        <w:rPr>
          <w:sz w:val="27"/>
          <w:szCs w:val="27"/>
        </w:rPr>
      </w:pPr>
      <w:r w:rsidRPr="0044333B">
        <w:rPr>
          <w:sz w:val="27"/>
          <w:szCs w:val="27"/>
        </w:rPr>
        <w:t xml:space="preserve">Проект постановления размещен в информационно-телекоммуникационной сети </w:t>
      </w:r>
      <w:r w:rsidR="00930B56">
        <w:rPr>
          <w:sz w:val="27"/>
          <w:szCs w:val="27"/>
        </w:rPr>
        <w:t>«</w:t>
      </w:r>
      <w:r w:rsidRPr="0044333B">
        <w:rPr>
          <w:sz w:val="27"/>
          <w:szCs w:val="27"/>
        </w:rPr>
        <w:t>Интернет</w:t>
      </w:r>
      <w:r w:rsidR="00930B56">
        <w:rPr>
          <w:sz w:val="27"/>
          <w:szCs w:val="27"/>
        </w:rPr>
        <w:t>»</w:t>
      </w:r>
      <w:r w:rsidRPr="0044333B">
        <w:rPr>
          <w:sz w:val="27"/>
          <w:szCs w:val="27"/>
        </w:rPr>
        <w:t xml:space="preserve"> на официальном сайте министерства промышленности</w:t>
      </w:r>
      <w:r w:rsidR="00995EA5">
        <w:rPr>
          <w:sz w:val="27"/>
          <w:szCs w:val="27"/>
        </w:rPr>
        <w:t>,</w:t>
      </w:r>
      <w:r w:rsidRPr="0044333B">
        <w:rPr>
          <w:sz w:val="27"/>
          <w:szCs w:val="27"/>
        </w:rPr>
        <w:t xml:space="preserve"> торговли и энергетики Астраханской области www.minprom.astrobl.ru в 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экспертизы. </w:t>
      </w:r>
    </w:p>
    <w:p w14:paraId="355512F6" w14:textId="77777777" w:rsidR="0044333B" w:rsidRPr="0044333B" w:rsidRDefault="0044333B" w:rsidP="0044333B">
      <w:pPr>
        <w:ind w:firstLine="720"/>
        <w:jc w:val="both"/>
        <w:rPr>
          <w:sz w:val="27"/>
          <w:szCs w:val="27"/>
        </w:rPr>
      </w:pPr>
      <w:r w:rsidRPr="0044333B">
        <w:rPr>
          <w:sz w:val="27"/>
          <w:szCs w:val="27"/>
        </w:rPr>
        <w:t xml:space="preserve">В проекте постановления </w:t>
      </w:r>
      <w:proofErr w:type="spellStart"/>
      <w:r w:rsidRPr="0044333B">
        <w:rPr>
          <w:sz w:val="27"/>
          <w:szCs w:val="27"/>
        </w:rPr>
        <w:t>коррупциогенные</w:t>
      </w:r>
      <w:proofErr w:type="spellEnd"/>
      <w:r w:rsidRPr="0044333B">
        <w:rPr>
          <w:sz w:val="27"/>
          <w:szCs w:val="27"/>
        </w:rPr>
        <w:t xml:space="preserve"> факторы и положения, способствующие возникновению рисков нарушения антимонопольного законодательства, отсутствуют.</w:t>
      </w:r>
    </w:p>
    <w:p w14:paraId="70DF126E" w14:textId="7C231770" w:rsidR="0044333B" w:rsidRPr="0044333B" w:rsidRDefault="0044333B" w:rsidP="0044333B">
      <w:pPr>
        <w:ind w:firstLine="720"/>
        <w:jc w:val="both"/>
        <w:rPr>
          <w:sz w:val="27"/>
          <w:szCs w:val="27"/>
        </w:rPr>
      </w:pPr>
      <w:r w:rsidRPr="0044333B">
        <w:rPr>
          <w:sz w:val="27"/>
          <w:szCs w:val="27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proofErr w:type="gramStart"/>
      <w:r w:rsidRPr="0044333B">
        <w:rPr>
          <w:sz w:val="27"/>
          <w:szCs w:val="27"/>
        </w:rPr>
        <w:t>иной экономической деятельности</w:t>
      </w:r>
      <w:proofErr w:type="gramEnd"/>
      <w:r w:rsidRPr="0044333B">
        <w:rPr>
          <w:sz w:val="27"/>
          <w:szCs w:val="27"/>
        </w:rPr>
        <w:t xml:space="preserve"> и бюджета Астраханской области.</w:t>
      </w:r>
    </w:p>
    <w:p w14:paraId="65821762" w14:textId="16F257FA" w:rsidR="0044333B" w:rsidRPr="0044333B" w:rsidRDefault="0044333B" w:rsidP="0044333B">
      <w:pPr>
        <w:ind w:firstLine="720"/>
        <w:jc w:val="both"/>
        <w:rPr>
          <w:sz w:val="27"/>
          <w:szCs w:val="27"/>
        </w:rPr>
      </w:pPr>
      <w:r w:rsidRPr="0044333B">
        <w:rPr>
          <w:sz w:val="27"/>
          <w:szCs w:val="27"/>
        </w:rPr>
        <w:t xml:space="preserve">Принятие постановления Правительства Астраханской области </w:t>
      </w:r>
      <w:r w:rsidR="00930B56">
        <w:rPr>
          <w:sz w:val="27"/>
          <w:szCs w:val="27"/>
        </w:rPr>
        <w:t>«</w:t>
      </w:r>
      <w:r w:rsidRPr="0044333B">
        <w:rPr>
          <w:sz w:val="27"/>
          <w:szCs w:val="27"/>
        </w:rPr>
        <w:t xml:space="preserve">О внесении изменений в постановление Правительства Астраханской области от 08.09.2023 </w:t>
      </w:r>
      <w:r>
        <w:rPr>
          <w:sz w:val="27"/>
          <w:szCs w:val="27"/>
        </w:rPr>
        <w:br/>
      </w:r>
      <w:r w:rsidRPr="0044333B">
        <w:rPr>
          <w:sz w:val="27"/>
          <w:szCs w:val="27"/>
        </w:rPr>
        <w:t>№ 531-П</w:t>
      </w:r>
      <w:r w:rsidR="00930B56">
        <w:rPr>
          <w:sz w:val="27"/>
          <w:szCs w:val="27"/>
        </w:rPr>
        <w:t>»</w:t>
      </w:r>
      <w:r w:rsidRPr="0044333B">
        <w:rPr>
          <w:sz w:val="27"/>
          <w:szCs w:val="27"/>
        </w:rPr>
        <w:t xml:space="preserve"> не потребует дополнительного выделения денежных средств из бюджета Астраханской области, внесения изменений в нормативные правовые акты Астраханской области, в том числе признание их утратившими силу.</w:t>
      </w:r>
    </w:p>
    <w:p w14:paraId="3D1E1616" w14:textId="3BEAC5C8" w:rsidR="00F54984" w:rsidRPr="0044333B" w:rsidRDefault="00F54984" w:rsidP="0044333B">
      <w:pPr>
        <w:jc w:val="both"/>
        <w:rPr>
          <w:sz w:val="27"/>
          <w:szCs w:val="27"/>
        </w:rPr>
      </w:pPr>
    </w:p>
    <w:p w14:paraId="4642263B" w14:textId="77777777" w:rsidR="00F54984" w:rsidRPr="0044333B" w:rsidRDefault="00F54984" w:rsidP="00F54984">
      <w:pPr>
        <w:ind w:firstLine="720"/>
        <w:jc w:val="both"/>
        <w:rPr>
          <w:sz w:val="27"/>
          <w:szCs w:val="27"/>
        </w:rPr>
      </w:pPr>
    </w:p>
    <w:p w14:paraId="72C16FE9" w14:textId="77777777" w:rsidR="00F54984" w:rsidRPr="0044333B" w:rsidRDefault="00F54984" w:rsidP="00F54984">
      <w:pPr>
        <w:ind w:firstLine="720"/>
        <w:jc w:val="both"/>
        <w:rPr>
          <w:sz w:val="27"/>
          <w:szCs w:val="27"/>
        </w:rPr>
      </w:pPr>
    </w:p>
    <w:p w14:paraId="109918DA" w14:textId="77777777" w:rsidR="00F54984" w:rsidRPr="0044333B" w:rsidRDefault="00F54984" w:rsidP="00F54984">
      <w:pPr>
        <w:tabs>
          <w:tab w:val="center" w:pos="4677"/>
          <w:tab w:val="right" w:pos="9355"/>
        </w:tabs>
        <w:rPr>
          <w:sz w:val="27"/>
          <w:szCs w:val="27"/>
        </w:rPr>
      </w:pPr>
      <w:r w:rsidRPr="0044333B">
        <w:rPr>
          <w:sz w:val="27"/>
          <w:szCs w:val="27"/>
          <w:lang w:val="x-none" w:eastAsia="x-none"/>
        </w:rPr>
        <w:t xml:space="preserve">Министр </w:t>
      </w:r>
      <w:r w:rsidRPr="0044333B">
        <w:rPr>
          <w:sz w:val="27"/>
          <w:szCs w:val="27"/>
        </w:rPr>
        <w:t xml:space="preserve">промышленности, торговли и </w:t>
      </w:r>
    </w:p>
    <w:p w14:paraId="5C5B11A6" w14:textId="66D937FA" w:rsidR="00F54984" w:rsidRPr="0044333B" w:rsidRDefault="00F54984" w:rsidP="00F54984">
      <w:pPr>
        <w:jc w:val="both"/>
        <w:rPr>
          <w:sz w:val="27"/>
          <w:szCs w:val="27"/>
        </w:rPr>
      </w:pPr>
      <w:r w:rsidRPr="0044333B">
        <w:rPr>
          <w:sz w:val="27"/>
          <w:szCs w:val="27"/>
        </w:rPr>
        <w:t xml:space="preserve">энергетики Астраханской области                           </w:t>
      </w:r>
      <w:r w:rsidR="0044333B">
        <w:rPr>
          <w:sz w:val="27"/>
          <w:szCs w:val="27"/>
        </w:rPr>
        <w:t xml:space="preserve">                </w:t>
      </w:r>
      <w:r w:rsidRPr="0044333B">
        <w:rPr>
          <w:sz w:val="27"/>
          <w:szCs w:val="27"/>
        </w:rPr>
        <w:t xml:space="preserve">                        И.А. Волынский</w:t>
      </w:r>
    </w:p>
    <w:p w14:paraId="36898B50" w14:textId="77777777" w:rsidR="00865BBD" w:rsidRDefault="00865BBD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  <w:sectPr w:rsidR="00865BBD" w:rsidSect="0044333B">
          <w:headerReference w:type="default" r:id="rId8"/>
          <w:pgSz w:w="11906" w:h="16838" w:code="9"/>
          <w:pgMar w:top="567" w:right="567" w:bottom="567" w:left="1418" w:header="709" w:footer="709" w:gutter="0"/>
          <w:pgNumType w:start="1"/>
          <w:cols w:space="708"/>
          <w:titlePg/>
          <w:docGrid w:linePitch="360"/>
        </w:sectPr>
      </w:pPr>
    </w:p>
    <w:p w14:paraId="496AF67D" w14:textId="7066E5C4" w:rsidR="00130B28" w:rsidRDefault="00130B28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90EB13" w14:textId="77777777" w:rsidR="00BE76E5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FFB80F3" w14:textId="77777777" w:rsidR="00BE76E5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77F13A1" w14:textId="77777777" w:rsidR="00BE76E5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4F58AC0" w14:textId="77777777" w:rsidR="00BE76E5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645C985" w14:textId="77777777" w:rsidR="00BE76E5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033E2AB" w14:textId="77777777" w:rsidR="00BE76E5" w:rsidRDefault="00BE76E5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C9A608D" w14:textId="77777777" w:rsidR="00C72CF3" w:rsidRDefault="00C72CF3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38A445E" w14:textId="62038036" w:rsidR="00130B28" w:rsidRDefault="00130B28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B5A80F8" w14:textId="60268937" w:rsidR="00694F5B" w:rsidRDefault="00694F5B" w:rsidP="004C5110">
      <w:pPr>
        <w:pStyle w:val="ConsNormal"/>
        <w:widowControl/>
        <w:ind w:left="284" w:right="5386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6265076" w14:textId="7C25C542" w:rsidR="004C5110" w:rsidRPr="00023233" w:rsidRDefault="004C5110" w:rsidP="00E330A1">
      <w:pPr>
        <w:pStyle w:val="ConsNormal"/>
        <w:widowControl/>
        <w:ind w:left="567" w:right="5243" w:firstLine="0"/>
        <w:jc w:val="both"/>
        <w:rPr>
          <w:rFonts w:ascii="Times New Roman" w:hAnsi="Times New Roman" w:cs="Times New Roman"/>
          <w:sz w:val="27"/>
          <w:szCs w:val="27"/>
        </w:rPr>
      </w:pPr>
      <w:r w:rsidRPr="00023233">
        <w:rPr>
          <w:rFonts w:ascii="Times New Roman" w:hAnsi="Times New Roman" w:cs="Times New Roman"/>
          <w:sz w:val="27"/>
          <w:szCs w:val="27"/>
        </w:rPr>
        <w:t xml:space="preserve">О внесении изменений в постановление Правительства Астраханской области от 08.09.2023 </w:t>
      </w:r>
      <w:r w:rsidR="00694F5B">
        <w:rPr>
          <w:rFonts w:ascii="Times New Roman" w:hAnsi="Times New Roman" w:cs="Times New Roman"/>
          <w:sz w:val="27"/>
          <w:szCs w:val="27"/>
        </w:rPr>
        <w:br/>
      </w:r>
      <w:r w:rsidRPr="00023233">
        <w:rPr>
          <w:rFonts w:ascii="Times New Roman" w:hAnsi="Times New Roman" w:cs="Times New Roman"/>
          <w:sz w:val="27"/>
          <w:szCs w:val="27"/>
        </w:rPr>
        <w:t>№ 531-П</w:t>
      </w:r>
    </w:p>
    <w:p w14:paraId="06E966E2" w14:textId="77777777" w:rsidR="004C5110" w:rsidRPr="00023233" w:rsidRDefault="004C5110" w:rsidP="004C5110">
      <w:pPr>
        <w:tabs>
          <w:tab w:val="left" w:pos="4962"/>
        </w:tabs>
        <w:ind w:left="426" w:right="5242"/>
        <w:jc w:val="both"/>
        <w:rPr>
          <w:sz w:val="27"/>
          <w:szCs w:val="27"/>
        </w:rPr>
      </w:pPr>
    </w:p>
    <w:p w14:paraId="431C9F6D" w14:textId="77777777" w:rsidR="004C5110" w:rsidRPr="00023233" w:rsidRDefault="004C5110" w:rsidP="004C5110">
      <w:pPr>
        <w:tabs>
          <w:tab w:val="left" w:pos="4962"/>
        </w:tabs>
        <w:ind w:left="426" w:right="5242"/>
        <w:jc w:val="both"/>
        <w:rPr>
          <w:sz w:val="27"/>
          <w:szCs w:val="27"/>
        </w:rPr>
      </w:pPr>
    </w:p>
    <w:p w14:paraId="3C1D02B2" w14:textId="77777777" w:rsidR="004C5110" w:rsidRPr="00023233" w:rsidRDefault="004C5110" w:rsidP="004C5110">
      <w:pPr>
        <w:pStyle w:val="ConsNonformat"/>
        <w:widowControl/>
        <w:ind w:right="0" w:firstLine="709"/>
        <w:rPr>
          <w:rFonts w:ascii="Times New Roman" w:hAnsi="Times New Roman" w:cs="Times New Roman"/>
          <w:sz w:val="27"/>
          <w:szCs w:val="27"/>
        </w:rPr>
      </w:pPr>
    </w:p>
    <w:p w14:paraId="3FFD484C" w14:textId="439F115C" w:rsidR="004C5110" w:rsidRPr="008E2A16" w:rsidRDefault="004C5110" w:rsidP="00E70E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</w:rPr>
      </w:pPr>
      <w:r w:rsidRPr="008E2A16">
        <w:rPr>
          <w:rFonts w:eastAsiaTheme="minorHAnsi"/>
          <w:sz w:val="27"/>
          <w:szCs w:val="27"/>
        </w:rPr>
        <w:t xml:space="preserve">В соответствии с постановлением Правительства Российской Федерации </w:t>
      </w:r>
      <w:r w:rsidR="008E2A16" w:rsidRPr="008E2A16">
        <w:rPr>
          <w:rFonts w:eastAsiaTheme="minorHAnsi"/>
          <w:sz w:val="27"/>
          <w:szCs w:val="27"/>
        </w:rPr>
        <w:br/>
      </w:r>
      <w:r w:rsidRPr="008E2A16">
        <w:rPr>
          <w:rFonts w:eastAsiaTheme="minorHAnsi"/>
          <w:sz w:val="27"/>
          <w:szCs w:val="27"/>
        </w:rPr>
        <w:t xml:space="preserve">от 26.05.2021 № 786 </w:t>
      </w:r>
      <w:r w:rsidR="00930B56">
        <w:rPr>
          <w:rFonts w:eastAsiaTheme="minorHAnsi"/>
          <w:sz w:val="27"/>
          <w:szCs w:val="27"/>
        </w:rPr>
        <w:t>«</w:t>
      </w:r>
      <w:r w:rsidRPr="008E2A16">
        <w:rPr>
          <w:rFonts w:eastAsiaTheme="minorHAnsi"/>
          <w:sz w:val="27"/>
          <w:szCs w:val="27"/>
        </w:rPr>
        <w:t>О системе управления государственными программами Российской Федерации</w:t>
      </w:r>
      <w:r w:rsidR="00930B56">
        <w:rPr>
          <w:rFonts w:eastAsiaTheme="minorHAnsi"/>
          <w:sz w:val="27"/>
          <w:szCs w:val="27"/>
        </w:rPr>
        <w:t>»</w:t>
      </w:r>
      <w:r w:rsidRPr="008E2A16">
        <w:rPr>
          <w:rFonts w:eastAsiaTheme="minorHAnsi"/>
          <w:sz w:val="27"/>
          <w:szCs w:val="27"/>
        </w:rPr>
        <w:t xml:space="preserve">, </w:t>
      </w:r>
      <w:hyperlink r:id="rId9" w:history="1">
        <w:r w:rsidRPr="008E2A16">
          <w:rPr>
            <w:rStyle w:val="ab"/>
            <w:rFonts w:eastAsiaTheme="minorHAnsi"/>
            <w:color w:val="auto"/>
            <w:sz w:val="27"/>
            <w:szCs w:val="27"/>
            <w:u w:val="none"/>
          </w:rPr>
          <w:t>постановлением</w:t>
        </w:r>
      </w:hyperlink>
      <w:r w:rsidRPr="008E2A16">
        <w:rPr>
          <w:rFonts w:eastAsiaTheme="minorHAnsi"/>
          <w:sz w:val="27"/>
          <w:szCs w:val="27"/>
        </w:rPr>
        <w:t xml:space="preserve"> Правительства Астраханской области </w:t>
      </w:r>
      <w:r w:rsidR="008E2A16" w:rsidRPr="008E2A16">
        <w:rPr>
          <w:rFonts w:eastAsiaTheme="minorHAnsi"/>
          <w:sz w:val="27"/>
          <w:szCs w:val="27"/>
        </w:rPr>
        <w:br/>
      </w:r>
      <w:r w:rsidRPr="008E2A16">
        <w:rPr>
          <w:rFonts w:eastAsiaTheme="minorHAnsi"/>
          <w:sz w:val="27"/>
          <w:szCs w:val="27"/>
        </w:rPr>
        <w:t xml:space="preserve">от 16.08.2023 № 440-П </w:t>
      </w:r>
      <w:r w:rsidR="00930B56">
        <w:rPr>
          <w:rFonts w:eastAsiaTheme="minorHAnsi"/>
          <w:sz w:val="27"/>
          <w:szCs w:val="27"/>
        </w:rPr>
        <w:t>«</w:t>
      </w:r>
      <w:r w:rsidRPr="008E2A16">
        <w:rPr>
          <w:rFonts w:eastAsiaTheme="minorHAnsi"/>
          <w:sz w:val="27"/>
          <w:szCs w:val="27"/>
        </w:rPr>
        <w:t>О системе управления государственными программами Астраханской области</w:t>
      </w:r>
      <w:r w:rsidR="00930B56">
        <w:rPr>
          <w:rFonts w:eastAsiaTheme="minorHAnsi"/>
          <w:sz w:val="27"/>
          <w:szCs w:val="27"/>
        </w:rPr>
        <w:t>»</w:t>
      </w:r>
      <w:r w:rsidR="00BE76E5" w:rsidRPr="008E2A16">
        <w:rPr>
          <w:rFonts w:eastAsiaTheme="minorHAnsi"/>
          <w:sz w:val="27"/>
          <w:szCs w:val="27"/>
        </w:rPr>
        <w:t xml:space="preserve">, </w:t>
      </w:r>
      <w:r w:rsidR="008E2A16" w:rsidRPr="008E2A16">
        <w:rPr>
          <w:rFonts w:eastAsiaTheme="minorHAnsi"/>
          <w:sz w:val="27"/>
          <w:szCs w:val="27"/>
        </w:rPr>
        <w:t xml:space="preserve">распоряжением Правительства Астраханской области </w:t>
      </w:r>
      <w:r w:rsidR="008E2A16" w:rsidRPr="008E2A16">
        <w:rPr>
          <w:rFonts w:eastAsiaTheme="minorHAnsi"/>
          <w:sz w:val="27"/>
          <w:szCs w:val="27"/>
        </w:rPr>
        <w:br/>
      </w:r>
      <w:r w:rsidR="00E70E2D" w:rsidRPr="00E70E2D">
        <w:rPr>
          <w:rFonts w:eastAsiaTheme="minorHAnsi"/>
          <w:sz w:val="27"/>
          <w:szCs w:val="27"/>
        </w:rPr>
        <w:t>от 17.05.2017 № 175-Пр «Об исполнительных органах Астраханской области, уполномоченных на осуществление полномочий по управлению особой экономической зоной промышленно-производственного типа, созданной на территории муниципального образования «Наримановский муниципальный район Астраханской области»</w:t>
      </w:r>
      <w:r w:rsidR="00EE3051">
        <w:rPr>
          <w:rFonts w:eastAsiaTheme="minorHAnsi"/>
          <w:sz w:val="27"/>
          <w:szCs w:val="27"/>
        </w:rPr>
        <w:t>,</w:t>
      </w:r>
      <w:r w:rsidR="00E70E2D" w:rsidRPr="00E70E2D">
        <w:rPr>
          <w:rFonts w:eastAsiaTheme="minorHAnsi"/>
          <w:sz w:val="27"/>
          <w:szCs w:val="27"/>
        </w:rPr>
        <w:t xml:space="preserve"> распоряжением Правительства Астраханской области от 02.02.2022 № 21-Пр «Об исполнительных органах Астраханской области, уполномоченных на осуществление полномочий по управлению портовой особой экономической зоной, созданной на территории муниципального образования «Лиманский муниципальный район Астраханской области»</w:t>
      </w:r>
    </w:p>
    <w:p w14:paraId="7CEB4340" w14:textId="77777777" w:rsidR="008E2A16" w:rsidRDefault="004C5110" w:rsidP="008E2A16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</w:rPr>
      </w:pPr>
      <w:r w:rsidRPr="008E2A16">
        <w:rPr>
          <w:rFonts w:eastAsiaTheme="minorHAnsi"/>
          <w:sz w:val="27"/>
          <w:szCs w:val="27"/>
        </w:rPr>
        <w:t xml:space="preserve">Правительство Астраханской области </w:t>
      </w:r>
      <w:r w:rsidR="008E2A16">
        <w:rPr>
          <w:rFonts w:eastAsiaTheme="minorHAnsi"/>
          <w:sz w:val="27"/>
          <w:szCs w:val="27"/>
        </w:rPr>
        <w:t>ПОСТАНОВЛЯЕТ:</w:t>
      </w:r>
    </w:p>
    <w:p w14:paraId="7E2573C9" w14:textId="306F27CB" w:rsidR="004C5110" w:rsidRPr="008E2A16" w:rsidRDefault="008E2A16" w:rsidP="008E2A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</w:rPr>
      </w:pPr>
      <w:r w:rsidRPr="008E2A16">
        <w:rPr>
          <w:sz w:val="27"/>
          <w:szCs w:val="27"/>
        </w:rPr>
        <w:t>1. </w:t>
      </w:r>
      <w:r w:rsidR="004C5110" w:rsidRPr="008E2A16">
        <w:rPr>
          <w:sz w:val="27"/>
          <w:szCs w:val="27"/>
        </w:rPr>
        <w:t xml:space="preserve">Внести в постановление Правительства Астраханской области </w:t>
      </w:r>
      <w:r w:rsidRPr="008E2A16">
        <w:rPr>
          <w:sz w:val="27"/>
          <w:szCs w:val="27"/>
        </w:rPr>
        <w:br/>
      </w:r>
      <w:r w:rsidR="004C5110" w:rsidRPr="008E2A16">
        <w:rPr>
          <w:sz w:val="27"/>
          <w:szCs w:val="27"/>
        </w:rPr>
        <w:t xml:space="preserve">от 08.09.2023 № 531-П </w:t>
      </w:r>
      <w:r w:rsidR="00930B56">
        <w:rPr>
          <w:sz w:val="27"/>
          <w:szCs w:val="27"/>
        </w:rPr>
        <w:t>«</w:t>
      </w:r>
      <w:r w:rsidR="004C5110" w:rsidRPr="008E2A16">
        <w:rPr>
          <w:sz w:val="27"/>
          <w:szCs w:val="27"/>
        </w:rPr>
        <w:t xml:space="preserve">О государственной программе </w:t>
      </w:r>
      <w:r w:rsidR="00930B56">
        <w:rPr>
          <w:sz w:val="27"/>
          <w:szCs w:val="27"/>
        </w:rPr>
        <w:t>«</w:t>
      </w:r>
      <w:r w:rsidR="004C5110" w:rsidRPr="008E2A16">
        <w:rPr>
          <w:sz w:val="27"/>
          <w:szCs w:val="27"/>
        </w:rPr>
        <w:t>Развитие промышленности Астраханской области</w:t>
      </w:r>
      <w:r w:rsidR="00930B56">
        <w:rPr>
          <w:sz w:val="27"/>
          <w:szCs w:val="27"/>
        </w:rPr>
        <w:t>»</w:t>
      </w:r>
      <w:r w:rsidR="004C5110" w:rsidRPr="008E2A16">
        <w:rPr>
          <w:sz w:val="27"/>
          <w:szCs w:val="27"/>
        </w:rPr>
        <w:t xml:space="preserve"> следующие изменения:</w:t>
      </w:r>
    </w:p>
    <w:p w14:paraId="75F0B02C" w14:textId="62FF2CFD" w:rsidR="001F7446" w:rsidRPr="00710ED7" w:rsidRDefault="004C5110" w:rsidP="007D4D3F">
      <w:pPr>
        <w:ind w:right="-1" w:firstLine="709"/>
        <w:jc w:val="both"/>
        <w:rPr>
          <w:sz w:val="27"/>
          <w:szCs w:val="27"/>
        </w:rPr>
      </w:pPr>
      <w:r w:rsidRPr="00710ED7">
        <w:rPr>
          <w:sz w:val="27"/>
          <w:szCs w:val="27"/>
        </w:rPr>
        <w:t>1.1.</w:t>
      </w:r>
      <w:r w:rsidR="00281159">
        <w:rPr>
          <w:sz w:val="27"/>
          <w:szCs w:val="27"/>
        </w:rPr>
        <w:t> </w:t>
      </w:r>
      <w:r w:rsidR="00745799">
        <w:rPr>
          <w:sz w:val="27"/>
          <w:szCs w:val="27"/>
        </w:rPr>
        <w:t>По</w:t>
      </w:r>
      <w:r w:rsidR="00344961" w:rsidRPr="00710ED7">
        <w:rPr>
          <w:sz w:val="27"/>
          <w:szCs w:val="27"/>
        </w:rPr>
        <w:t xml:space="preserve"> </w:t>
      </w:r>
      <w:r w:rsidR="00745799">
        <w:rPr>
          <w:sz w:val="27"/>
          <w:szCs w:val="27"/>
        </w:rPr>
        <w:t>направлению</w:t>
      </w:r>
      <w:r w:rsidR="0023066E">
        <w:rPr>
          <w:sz w:val="27"/>
          <w:szCs w:val="27"/>
        </w:rPr>
        <w:t xml:space="preserve"> </w:t>
      </w:r>
      <w:r w:rsidR="00930B56">
        <w:rPr>
          <w:sz w:val="27"/>
          <w:szCs w:val="27"/>
        </w:rPr>
        <w:t>«</w:t>
      </w:r>
      <w:r w:rsidR="0023066E">
        <w:rPr>
          <w:sz w:val="27"/>
          <w:szCs w:val="27"/>
        </w:rPr>
        <w:t>Обрабатывающие производства</w:t>
      </w:r>
      <w:r w:rsidR="00930B56">
        <w:rPr>
          <w:sz w:val="27"/>
          <w:szCs w:val="27"/>
        </w:rPr>
        <w:t>»</w:t>
      </w:r>
      <w:r w:rsidR="0023066E">
        <w:rPr>
          <w:sz w:val="27"/>
          <w:szCs w:val="27"/>
        </w:rPr>
        <w:t xml:space="preserve"> </w:t>
      </w:r>
      <w:r w:rsidR="00344961" w:rsidRPr="00710ED7">
        <w:rPr>
          <w:sz w:val="27"/>
          <w:szCs w:val="27"/>
        </w:rPr>
        <w:t>п</w:t>
      </w:r>
      <w:r w:rsidRPr="00710ED7">
        <w:rPr>
          <w:sz w:val="27"/>
          <w:szCs w:val="27"/>
        </w:rPr>
        <w:t>одраздел</w:t>
      </w:r>
      <w:r w:rsidR="0043007C">
        <w:rPr>
          <w:sz w:val="27"/>
          <w:szCs w:val="27"/>
        </w:rPr>
        <w:t>а</w:t>
      </w:r>
      <w:r w:rsidRPr="00710ED7">
        <w:rPr>
          <w:sz w:val="27"/>
          <w:szCs w:val="27"/>
        </w:rPr>
        <w:t xml:space="preserve"> </w:t>
      </w:r>
      <w:r w:rsidR="00710ED7" w:rsidRPr="00710ED7">
        <w:rPr>
          <w:sz w:val="27"/>
          <w:szCs w:val="27"/>
        </w:rPr>
        <w:t>1</w:t>
      </w:r>
      <w:r w:rsidRPr="00710ED7">
        <w:rPr>
          <w:sz w:val="27"/>
          <w:szCs w:val="27"/>
        </w:rPr>
        <w:t xml:space="preserve"> </w:t>
      </w:r>
      <w:r w:rsidR="00930B56">
        <w:rPr>
          <w:sz w:val="27"/>
          <w:szCs w:val="27"/>
        </w:rPr>
        <w:t>«</w:t>
      </w:r>
      <w:r w:rsidR="007D4D3F" w:rsidRPr="00710ED7">
        <w:rPr>
          <w:sz w:val="27"/>
          <w:szCs w:val="27"/>
        </w:rPr>
        <w:t xml:space="preserve">Оценка текущего состояния соответствующей сферы реализации государственной программы </w:t>
      </w:r>
      <w:r w:rsidR="00930B56">
        <w:rPr>
          <w:sz w:val="27"/>
          <w:szCs w:val="27"/>
        </w:rPr>
        <w:t>«</w:t>
      </w:r>
      <w:r w:rsidR="007D4D3F" w:rsidRPr="00710ED7">
        <w:rPr>
          <w:sz w:val="27"/>
          <w:szCs w:val="27"/>
        </w:rPr>
        <w:t>Развитие промышленности Астраханской области</w:t>
      </w:r>
      <w:r w:rsidR="00930B56">
        <w:rPr>
          <w:sz w:val="27"/>
          <w:szCs w:val="27"/>
        </w:rPr>
        <w:t>»</w:t>
      </w:r>
      <w:r w:rsidRPr="00710ED7">
        <w:rPr>
          <w:sz w:val="27"/>
          <w:szCs w:val="27"/>
        </w:rPr>
        <w:t xml:space="preserve"> раздела </w:t>
      </w:r>
      <w:r w:rsidRPr="00710ED7">
        <w:rPr>
          <w:sz w:val="27"/>
          <w:szCs w:val="27"/>
          <w:lang w:val="en-US"/>
        </w:rPr>
        <w:t>I</w:t>
      </w:r>
      <w:r w:rsidRPr="00710ED7">
        <w:rPr>
          <w:sz w:val="27"/>
          <w:szCs w:val="27"/>
        </w:rPr>
        <w:t xml:space="preserve"> </w:t>
      </w:r>
      <w:r w:rsidR="00930B56">
        <w:rPr>
          <w:sz w:val="27"/>
          <w:szCs w:val="27"/>
        </w:rPr>
        <w:t>«</w:t>
      </w:r>
      <w:r w:rsidRPr="00710ED7">
        <w:rPr>
          <w:sz w:val="27"/>
          <w:szCs w:val="27"/>
        </w:rPr>
        <w:t xml:space="preserve">Стратегические приоритеты государственной программы </w:t>
      </w:r>
      <w:r w:rsidR="00930B56">
        <w:rPr>
          <w:sz w:val="27"/>
          <w:szCs w:val="27"/>
        </w:rPr>
        <w:t>«</w:t>
      </w:r>
      <w:r w:rsidRPr="00710ED7">
        <w:rPr>
          <w:sz w:val="27"/>
          <w:szCs w:val="27"/>
        </w:rPr>
        <w:t>Развитие промышленности Астраханской области</w:t>
      </w:r>
      <w:r w:rsidR="00930B56">
        <w:rPr>
          <w:sz w:val="27"/>
          <w:szCs w:val="27"/>
        </w:rPr>
        <w:t>»</w:t>
      </w:r>
      <w:r w:rsidRPr="00710ED7">
        <w:rPr>
          <w:sz w:val="27"/>
          <w:szCs w:val="27"/>
        </w:rPr>
        <w:t xml:space="preserve"> государственной программы </w:t>
      </w:r>
      <w:r w:rsidR="00930B56">
        <w:rPr>
          <w:sz w:val="27"/>
          <w:szCs w:val="27"/>
        </w:rPr>
        <w:t>«</w:t>
      </w:r>
      <w:r w:rsidRPr="00710ED7">
        <w:rPr>
          <w:sz w:val="27"/>
          <w:szCs w:val="27"/>
        </w:rPr>
        <w:t>Развитие промышленности Астраханско</w:t>
      </w:r>
      <w:r w:rsidR="001F7446" w:rsidRPr="00710ED7">
        <w:rPr>
          <w:sz w:val="27"/>
          <w:szCs w:val="27"/>
        </w:rPr>
        <w:t>й области</w:t>
      </w:r>
      <w:r w:rsidR="00930B56">
        <w:rPr>
          <w:sz w:val="27"/>
          <w:szCs w:val="27"/>
        </w:rPr>
        <w:t>»</w:t>
      </w:r>
      <w:r w:rsidR="00AE47B2" w:rsidRPr="00710ED7">
        <w:rPr>
          <w:sz w:val="27"/>
          <w:szCs w:val="27"/>
        </w:rPr>
        <w:t>, утвержденной постановлением</w:t>
      </w:r>
      <w:r w:rsidRPr="00710ED7">
        <w:rPr>
          <w:sz w:val="27"/>
          <w:szCs w:val="27"/>
        </w:rPr>
        <w:t xml:space="preserve"> (дал</w:t>
      </w:r>
      <w:r w:rsidR="001F7446" w:rsidRPr="00710ED7">
        <w:rPr>
          <w:sz w:val="27"/>
          <w:szCs w:val="27"/>
        </w:rPr>
        <w:t>ее – государственная программа):</w:t>
      </w:r>
    </w:p>
    <w:p w14:paraId="427E9A68" w14:textId="5C5ED93D" w:rsidR="00344961" w:rsidRDefault="00344961" w:rsidP="007D4D3F">
      <w:pPr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 в абзаце </w:t>
      </w:r>
      <w:r w:rsidR="0043007C">
        <w:rPr>
          <w:sz w:val="27"/>
          <w:szCs w:val="27"/>
        </w:rPr>
        <w:t>тридцатом</w:t>
      </w:r>
      <w:r>
        <w:rPr>
          <w:sz w:val="27"/>
          <w:szCs w:val="27"/>
        </w:rPr>
        <w:t xml:space="preserve"> слова </w:t>
      </w:r>
      <w:r w:rsidR="00930B56">
        <w:rPr>
          <w:sz w:val="27"/>
          <w:szCs w:val="27"/>
        </w:rPr>
        <w:t>«</w:t>
      </w:r>
      <w:r>
        <w:rPr>
          <w:sz w:val="27"/>
          <w:szCs w:val="27"/>
        </w:rPr>
        <w:t>Наримановский район</w:t>
      </w:r>
      <w:r w:rsidR="00930B56">
        <w:rPr>
          <w:sz w:val="27"/>
          <w:szCs w:val="27"/>
        </w:rPr>
        <w:t>»</w:t>
      </w:r>
      <w:r>
        <w:rPr>
          <w:sz w:val="27"/>
          <w:szCs w:val="27"/>
        </w:rPr>
        <w:t xml:space="preserve"> Астраханской области</w:t>
      </w:r>
      <w:r w:rsidR="00930B56">
        <w:rPr>
          <w:sz w:val="27"/>
          <w:szCs w:val="27"/>
        </w:rPr>
        <w:t>»</w:t>
      </w:r>
      <w:r>
        <w:rPr>
          <w:sz w:val="27"/>
          <w:szCs w:val="27"/>
        </w:rPr>
        <w:t xml:space="preserve"> заменить словами </w:t>
      </w:r>
      <w:r w:rsidR="00930B56">
        <w:rPr>
          <w:sz w:val="27"/>
          <w:szCs w:val="27"/>
        </w:rPr>
        <w:t>«</w:t>
      </w:r>
      <w:r>
        <w:rPr>
          <w:sz w:val="27"/>
          <w:szCs w:val="27"/>
        </w:rPr>
        <w:t>Наримановский муниципальный район Астраханской области</w:t>
      </w:r>
      <w:r w:rsidR="00930B56">
        <w:rPr>
          <w:sz w:val="27"/>
          <w:szCs w:val="27"/>
        </w:rPr>
        <w:t>»</w:t>
      </w:r>
      <w:r>
        <w:rPr>
          <w:sz w:val="27"/>
          <w:szCs w:val="27"/>
        </w:rPr>
        <w:t>;</w:t>
      </w:r>
    </w:p>
    <w:p w14:paraId="5D3E582B" w14:textId="19775C4D" w:rsidR="00167979" w:rsidRDefault="00344961" w:rsidP="007D4D3F">
      <w:pPr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- а</w:t>
      </w:r>
      <w:r w:rsidR="00167979">
        <w:rPr>
          <w:sz w:val="27"/>
          <w:szCs w:val="27"/>
        </w:rPr>
        <w:t xml:space="preserve">бзацы </w:t>
      </w:r>
      <w:r w:rsidR="0043007C">
        <w:rPr>
          <w:sz w:val="27"/>
          <w:szCs w:val="27"/>
        </w:rPr>
        <w:t>тридцать первый</w:t>
      </w:r>
      <w:r w:rsidR="00710ED7">
        <w:rPr>
          <w:sz w:val="27"/>
          <w:szCs w:val="27"/>
        </w:rPr>
        <w:t>–</w:t>
      </w:r>
      <w:r w:rsidR="0043007C">
        <w:rPr>
          <w:sz w:val="27"/>
          <w:szCs w:val="27"/>
        </w:rPr>
        <w:t>тридцать второй</w:t>
      </w:r>
      <w:r w:rsidR="00710ED7">
        <w:rPr>
          <w:sz w:val="27"/>
          <w:szCs w:val="27"/>
        </w:rPr>
        <w:t xml:space="preserve"> </w:t>
      </w:r>
      <w:r w:rsidR="00167979">
        <w:rPr>
          <w:sz w:val="27"/>
          <w:szCs w:val="27"/>
        </w:rPr>
        <w:t>изложить в новой редакции:</w:t>
      </w:r>
    </w:p>
    <w:p w14:paraId="0D2E520B" w14:textId="2A0EEA12" w:rsidR="00745799" w:rsidRDefault="00930B56" w:rsidP="00C70675">
      <w:pPr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710ED7" w:rsidRPr="00710ED7">
        <w:rPr>
          <w:sz w:val="27"/>
          <w:szCs w:val="27"/>
        </w:rPr>
        <w:t>Приоритетной задачей функционирования ОЭЗ ППТ является диверсификации отраслевой структуры экономики Астраханской области за счет создания но</w:t>
      </w:r>
      <w:r w:rsidR="00710ED7" w:rsidRPr="00710ED7">
        <w:rPr>
          <w:sz w:val="27"/>
          <w:szCs w:val="27"/>
        </w:rPr>
        <w:lastRenderedPageBreak/>
        <w:t xml:space="preserve">вых высокотехнологичных производств обрабатывающей </w:t>
      </w:r>
      <w:r w:rsidR="00710ED7" w:rsidRPr="00C70675">
        <w:rPr>
          <w:sz w:val="27"/>
          <w:szCs w:val="27"/>
        </w:rPr>
        <w:t>промышленности.</w:t>
      </w:r>
      <w:r w:rsidR="002D2FD0">
        <w:rPr>
          <w:sz w:val="27"/>
          <w:szCs w:val="27"/>
        </w:rPr>
        <w:t xml:space="preserve"> Резидент ОЭЗ ППТ </w:t>
      </w:r>
      <w:r w:rsidR="00C70675" w:rsidRPr="00C70675">
        <w:rPr>
          <w:sz w:val="27"/>
          <w:szCs w:val="27"/>
        </w:rPr>
        <w:t xml:space="preserve">ООО </w:t>
      </w:r>
      <w:r>
        <w:rPr>
          <w:sz w:val="27"/>
          <w:szCs w:val="27"/>
        </w:rPr>
        <w:t>«</w:t>
      </w:r>
      <w:proofErr w:type="spellStart"/>
      <w:r w:rsidR="00C70675" w:rsidRPr="00C70675">
        <w:rPr>
          <w:sz w:val="27"/>
          <w:szCs w:val="27"/>
        </w:rPr>
        <w:t>Гекса</w:t>
      </w:r>
      <w:proofErr w:type="spellEnd"/>
      <w:r w:rsidR="00C70675" w:rsidRPr="00C70675">
        <w:rPr>
          <w:sz w:val="27"/>
          <w:szCs w:val="27"/>
        </w:rPr>
        <w:t>-Лотос</w:t>
      </w:r>
      <w:r>
        <w:rPr>
          <w:sz w:val="27"/>
          <w:szCs w:val="27"/>
        </w:rPr>
        <w:t>»</w:t>
      </w:r>
      <w:r w:rsidR="00C70675" w:rsidRPr="00C70675">
        <w:rPr>
          <w:sz w:val="27"/>
          <w:szCs w:val="27"/>
        </w:rPr>
        <w:t xml:space="preserve"> в 2023 году запустило третью линию производства </w:t>
      </w:r>
      <w:proofErr w:type="spellStart"/>
      <w:r w:rsidR="00C70675" w:rsidRPr="00C70675">
        <w:rPr>
          <w:sz w:val="27"/>
          <w:szCs w:val="27"/>
        </w:rPr>
        <w:t>геосинтетических</w:t>
      </w:r>
      <w:proofErr w:type="spellEnd"/>
      <w:r w:rsidR="00C70675" w:rsidRPr="00C70675">
        <w:rPr>
          <w:sz w:val="27"/>
          <w:szCs w:val="27"/>
        </w:rPr>
        <w:t xml:space="preserve"> материалов и </w:t>
      </w:r>
      <w:r w:rsidR="003734B6">
        <w:rPr>
          <w:sz w:val="27"/>
          <w:szCs w:val="27"/>
        </w:rPr>
        <w:t>нарастило</w:t>
      </w:r>
      <w:r w:rsidR="00C70675" w:rsidRPr="00C70675">
        <w:rPr>
          <w:sz w:val="27"/>
          <w:szCs w:val="27"/>
        </w:rPr>
        <w:t xml:space="preserve"> </w:t>
      </w:r>
      <w:r w:rsidR="005C718F">
        <w:rPr>
          <w:sz w:val="27"/>
          <w:szCs w:val="27"/>
        </w:rPr>
        <w:t xml:space="preserve">в </w:t>
      </w:r>
      <w:r w:rsidR="005C718F" w:rsidRPr="00C70675">
        <w:rPr>
          <w:sz w:val="27"/>
          <w:szCs w:val="27"/>
        </w:rPr>
        <w:t xml:space="preserve">2024 году </w:t>
      </w:r>
      <w:r w:rsidR="00C70675" w:rsidRPr="00C70675">
        <w:rPr>
          <w:sz w:val="27"/>
          <w:szCs w:val="27"/>
        </w:rPr>
        <w:t>производственные мощности в</w:t>
      </w:r>
      <w:r w:rsidR="003734B6">
        <w:rPr>
          <w:sz w:val="27"/>
          <w:szCs w:val="27"/>
        </w:rPr>
        <w:t xml:space="preserve"> 2 раза </w:t>
      </w:r>
      <w:r w:rsidR="00C70675" w:rsidRPr="00C70675">
        <w:rPr>
          <w:sz w:val="27"/>
          <w:szCs w:val="27"/>
        </w:rPr>
        <w:t xml:space="preserve">в связи с высоким спросом на продукцию. В мае 2024 года состоялось торжественное открытие завода </w:t>
      </w:r>
      <w:r w:rsidR="002D2FD0">
        <w:rPr>
          <w:sz w:val="27"/>
          <w:szCs w:val="27"/>
        </w:rPr>
        <w:t xml:space="preserve">резидента ОЭЗ ППТ </w:t>
      </w:r>
      <w:r w:rsidR="00C70675" w:rsidRPr="00C70675">
        <w:rPr>
          <w:sz w:val="27"/>
          <w:szCs w:val="27"/>
        </w:rPr>
        <w:t xml:space="preserve">АО </w:t>
      </w:r>
      <w:r>
        <w:rPr>
          <w:sz w:val="27"/>
          <w:szCs w:val="27"/>
        </w:rPr>
        <w:t>«</w:t>
      </w:r>
      <w:r w:rsidR="00C70675" w:rsidRPr="00C70675">
        <w:rPr>
          <w:sz w:val="27"/>
          <w:szCs w:val="27"/>
        </w:rPr>
        <w:t>Рыбные корма</w:t>
      </w:r>
      <w:r>
        <w:rPr>
          <w:sz w:val="27"/>
          <w:szCs w:val="27"/>
        </w:rPr>
        <w:t>»</w:t>
      </w:r>
      <w:r w:rsidR="00C70675" w:rsidRPr="00C70675">
        <w:rPr>
          <w:sz w:val="27"/>
          <w:szCs w:val="27"/>
        </w:rPr>
        <w:t xml:space="preserve">. </w:t>
      </w:r>
    </w:p>
    <w:p w14:paraId="1E2A51D9" w14:textId="5BBEFF65" w:rsidR="00C70675" w:rsidRDefault="00745799" w:rsidP="00C70675">
      <w:pPr>
        <w:ind w:right="-1" w:firstLine="709"/>
        <w:jc w:val="both"/>
        <w:rPr>
          <w:sz w:val="27"/>
          <w:szCs w:val="27"/>
        </w:rPr>
      </w:pPr>
      <w:r w:rsidRPr="00745799">
        <w:rPr>
          <w:sz w:val="27"/>
          <w:szCs w:val="27"/>
        </w:rPr>
        <w:t>Проект создания ОЭЗ ППТ активно развивается. Продолжается работа по привлечению российских и зарубежных производителей.</w:t>
      </w:r>
      <w:r w:rsidR="00930B56">
        <w:rPr>
          <w:sz w:val="27"/>
          <w:szCs w:val="27"/>
        </w:rPr>
        <w:t>»</w:t>
      </w:r>
    </w:p>
    <w:p w14:paraId="5EDC1F05" w14:textId="0C55D3D8" w:rsidR="0043007C" w:rsidRPr="00710ED7" w:rsidRDefault="0043007C" w:rsidP="0043007C">
      <w:pPr>
        <w:ind w:right="-1" w:firstLine="709"/>
        <w:jc w:val="both"/>
        <w:rPr>
          <w:sz w:val="27"/>
          <w:szCs w:val="27"/>
        </w:rPr>
      </w:pPr>
      <w:r w:rsidRPr="00710ED7">
        <w:rPr>
          <w:sz w:val="27"/>
          <w:szCs w:val="27"/>
        </w:rPr>
        <w:t>1.</w:t>
      </w:r>
      <w:r>
        <w:rPr>
          <w:sz w:val="27"/>
          <w:szCs w:val="27"/>
        </w:rPr>
        <w:t>2</w:t>
      </w:r>
      <w:r w:rsidR="00745799">
        <w:rPr>
          <w:sz w:val="27"/>
          <w:szCs w:val="27"/>
        </w:rPr>
        <w:t>. По направлению</w:t>
      </w:r>
      <w:r>
        <w:rPr>
          <w:sz w:val="27"/>
          <w:szCs w:val="27"/>
        </w:rPr>
        <w:t xml:space="preserve"> </w:t>
      </w:r>
      <w:r w:rsidR="00930B56">
        <w:rPr>
          <w:sz w:val="27"/>
          <w:szCs w:val="27"/>
        </w:rPr>
        <w:t>«</w:t>
      </w:r>
      <w:r>
        <w:rPr>
          <w:sz w:val="27"/>
          <w:szCs w:val="27"/>
        </w:rPr>
        <w:t>Логистика</w:t>
      </w:r>
      <w:r w:rsidR="00930B56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 w:rsidRPr="00710ED7">
        <w:rPr>
          <w:sz w:val="27"/>
          <w:szCs w:val="27"/>
        </w:rPr>
        <w:t>подраздел</w:t>
      </w:r>
      <w:r>
        <w:rPr>
          <w:sz w:val="27"/>
          <w:szCs w:val="27"/>
        </w:rPr>
        <w:t>а</w:t>
      </w:r>
      <w:r w:rsidRPr="00710ED7">
        <w:rPr>
          <w:sz w:val="27"/>
          <w:szCs w:val="27"/>
        </w:rPr>
        <w:t xml:space="preserve"> 1 </w:t>
      </w:r>
      <w:r w:rsidR="00930B56">
        <w:rPr>
          <w:sz w:val="27"/>
          <w:szCs w:val="27"/>
        </w:rPr>
        <w:t>«</w:t>
      </w:r>
      <w:r w:rsidRPr="00710ED7">
        <w:rPr>
          <w:sz w:val="27"/>
          <w:szCs w:val="27"/>
        </w:rPr>
        <w:t xml:space="preserve">Оценка текущего состояния соответствующей сферы реализации государственной программы </w:t>
      </w:r>
      <w:r w:rsidR="00930B56">
        <w:rPr>
          <w:sz w:val="27"/>
          <w:szCs w:val="27"/>
        </w:rPr>
        <w:t>«</w:t>
      </w:r>
      <w:r w:rsidRPr="00710ED7">
        <w:rPr>
          <w:sz w:val="27"/>
          <w:szCs w:val="27"/>
        </w:rPr>
        <w:t>Развитие промышленности Астраханской области</w:t>
      </w:r>
      <w:r w:rsidR="00930B56">
        <w:rPr>
          <w:sz w:val="27"/>
          <w:szCs w:val="27"/>
        </w:rPr>
        <w:t>»</w:t>
      </w:r>
      <w:r w:rsidRPr="00710ED7">
        <w:rPr>
          <w:sz w:val="27"/>
          <w:szCs w:val="27"/>
        </w:rPr>
        <w:t xml:space="preserve"> раздела </w:t>
      </w:r>
      <w:r w:rsidRPr="00710ED7">
        <w:rPr>
          <w:sz w:val="27"/>
          <w:szCs w:val="27"/>
          <w:lang w:val="en-US"/>
        </w:rPr>
        <w:t>I</w:t>
      </w:r>
      <w:r w:rsidRPr="00710ED7">
        <w:rPr>
          <w:sz w:val="27"/>
          <w:szCs w:val="27"/>
        </w:rPr>
        <w:t xml:space="preserve"> </w:t>
      </w:r>
      <w:r w:rsidR="00930B56">
        <w:rPr>
          <w:sz w:val="27"/>
          <w:szCs w:val="27"/>
        </w:rPr>
        <w:t>«</w:t>
      </w:r>
      <w:r w:rsidRPr="00710ED7">
        <w:rPr>
          <w:sz w:val="27"/>
          <w:szCs w:val="27"/>
        </w:rPr>
        <w:t xml:space="preserve">Стратегические приоритеты государственной программы </w:t>
      </w:r>
      <w:r w:rsidR="00930B56">
        <w:rPr>
          <w:sz w:val="27"/>
          <w:szCs w:val="27"/>
        </w:rPr>
        <w:t>«</w:t>
      </w:r>
      <w:r w:rsidRPr="00710ED7">
        <w:rPr>
          <w:sz w:val="27"/>
          <w:szCs w:val="27"/>
        </w:rPr>
        <w:t>Развитие промышленности Астраханской области</w:t>
      </w:r>
      <w:r w:rsidR="00930B56">
        <w:rPr>
          <w:sz w:val="27"/>
          <w:szCs w:val="27"/>
        </w:rPr>
        <w:t>»</w:t>
      </w:r>
      <w:r w:rsidRPr="00710ED7">
        <w:rPr>
          <w:sz w:val="27"/>
          <w:szCs w:val="27"/>
        </w:rPr>
        <w:t xml:space="preserve"> государственной программы </w:t>
      </w:r>
      <w:r w:rsidR="00930B56">
        <w:rPr>
          <w:sz w:val="27"/>
          <w:szCs w:val="27"/>
        </w:rPr>
        <w:t>«</w:t>
      </w:r>
      <w:r w:rsidRPr="00710ED7">
        <w:rPr>
          <w:sz w:val="27"/>
          <w:szCs w:val="27"/>
        </w:rPr>
        <w:t>Развитие промышленности Астраханской области</w:t>
      </w:r>
      <w:r w:rsidR="00930B56">
        <w:rPr>
          <w:sz w:val="27"/>
          <w:szCs w:val="27"/>
        </w:rPr>
        <w:t>»</w:t>
      </w:r>
      <w:r w:rsidRPr="00710ED7">
        <w:rPr>
          <w:sz w:val="27"/>
          <w:szCs w:val="27"/>
        </w:rPr>
        <w:t>, утвержденной постановлением (далее – государственная программа):</w:t>
      </w:r>
    </w:p>
    <w:p w14:paraId="608248AA" w14:textId="70AE2B20" w:rsidR="00320C3C" w:rsidRPr="00320C3C" w:rsidRDefault="00320C3C" w:rsidP="00320C3C">
      <w:pPr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320C3C">
        <w:rPr>
          <w:sz w:val="27"/>
          <w:szCs w:val="27"/>
        </w:rPr>
        <w:t xml:space="preserve">абзацы </w:t>
      </w:r>
      <w:r w:rsidR="0043007C">
        <w:rPr>
          <w:sz w:val="27"/>
          <w:szCs w:val="27"/>
        </w:rPr>
        <w:t>четвертый</w:t>
      </w:r>
      <w:r w:rsidRPr="00320C3C">
        <w:rPr>
          <w:sz w:val="27"/>
          <w:szCs w:val="27"/>
        </w:rPr>
        <w:t>–</w:t>
      </w:r>
      <w:r w:rsidR="006A13BF">
        <w:rPr>
          <w:sz w:val="27"/>
          <w:szCs w:val="27"/>
        </w:rPr>
        <w:t>пят</w:t>
      </w:r>
      <w:r w:rsidR="0043007C">
        <w:rPr>
          <w:sz w:val="27"/>
          <w:szCs w:val="27"/>
        </w:rPr>
        <w:t>ы</w:t>
      </w:r>
      <w:r w:rsidR="006A13BF">
        <w:rPr>
          <w:sz w:val="27"/>
          <w:szCs w:val="27"/>
        </w:rPr>
        <w:t>й</w:t>
      </w:r>
      <w:r w:rsidRPr="00320C3C">
        <w:rPr>
          <w:sz w:val="27"/>
          <w:szCs w:val="27"/>
        </w:rPr>
        <w:t xml:space="preserve"> изложить в новой редакции:</w:t>
      </w:r>
    </w:p>
    <w:p w14:paraId="1D37C61A" w14:textId="2484B920" w:rsidR="006A13BF" w:rsidRPr="006A13BF" w:rsidRDefault="00930B56" w:rsidP="006A13BF">
      <w:pPr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6A13BF" w:rsidRPr="006A13BF">
        <w:rPr>
          <w:sz w:val="27"/>
          <w:szCs w:val="27"/>
        </w:rPr>
        <w:t xml:space="preserve">С 2020 года на территории Астраханской области реализуется проект по развитию портовой особой экономической зоны. Портовая особая экономическая зона (далее </w:t>
      </w:r>
      <w:r w:rsidR="006A13BF">
        <w:rPr>
          <w:sz w:val="27"/>
          <w:szCs w:val="27"/>
        </w:rPr>
        <w:t>–</w:t>
      </w:r>
      <w:r w:rsidR="006A13BF" w:rsidRPr="006A13BF">
        <w:rPr>
          <w:sz w:val="27"/>
          <w:szCs w:val="27"/>
        </w:rPr>
        <w:t xml:space="preserve"> ПОЭЗ) объединена в Каспийский кластер с ОЭЗ ППТ как грузовой базой международного транспортного коридора </w:t>
      </w:r>
      <w:r>
        <w:rPr>
          <w:sz w:val="27"/>
          <w:szCs w:val="27"/>
        </w:rPr>
        <w:t>«</w:t>
      </w:r>
      <w:r w:rsidR="006A13BF">
        <w:rPr>
          <w:sz w:val="27"/>
          <w:szCs w:val="27"/>
        </w:rPr>
        <w:t>Север – Юг</w:t>
      </w:r>
      <w:r>
        <w:rPr>
          <w:sz w:val="27"/>
          <w:szCs w:val="27"/>
        </w:rPr>
        <w:t>»</w:t>
      </w:r>
      <w:r w:rsidR="006A13BF" w:rsidRPr="006A13BF">
        <w:rPr>
          <w:sz w:val="27"/>
          <w:szCs w:val="27"/>
        </w:rPr>
        <w:t xml:space="preserve"> с единой управляющей компанией </w:t>
      </w:r>
      <w:r w:rsidR="006A13BF">
        <w:rPr>
          <w:sz w:val="27"/>
          <w:szCs w:val="27"/>
        </w:rPr>
        <w:t>–</w:t>
      </w:r>
      <w:r w:rsidR="006A13BF" w:rsidRPr="006A13BF">
        <w:rPr>
          <w:sz w:val="27"/>
          <w:szCs w:val="27"/>
        </w:rPr>
        <w:t xml:space="preserve"> акционерным обществом </w:t>
      </w:r>
      <w:r>
        <w:rPr>
          <w:sz w:val="27"/>
          <w:szCs w:val="27"/>
        </w:rPr>
        <w:t>«</w:t>
      </w:r>
      <w:r w:rsidR="006A13BF" w:rsidRPr="006A13BF">
        <w:rPr>
          <w:sz w:val="27"/>
          <w:szCs w:val="27"/>
        </w:rPr>
        <w:t xml:space="preserve">Особая экономическая зона </w:t>
      </w:r>
      <w:r>
        <w:rPr>
          <w:sz w:val="27"/>
          <w:szCs w:val="27"/>
        </w:rPr>
        <w:t>«</w:t>
      </w:r>
      <w:r w:rsidR="006A13BF" w:rsidRPr="006A13BF">
        <w:rPr>
          <w:sz w:val="27"/>
          <w:szCs w:val="27"/>
        </w:rPr>
        <w:t>Лотос</w:t>
      </w:r>
      <w:r>
        <w:rPr>
          <w:sz w:val="27"/>
          <w:szCs w:val="27"/>
        </w:rPr>
        <w:t>»</w:t>
      </w:r>
      <w:r w:rsidR="006A13BF" w:rsidRPr="006A13BF">
        <w:rPr>
          <w:sz w:val="27"/>
          <w:szCs w:val="27"/>
        </w:rPr>
        <w:t>.</w:t>
      </w:r>
    </w:p>
    <w:p w14:paraId="067D8613" w14:textId="70E60E3D" w:rsidR="006A13BF" w:rsidRPr="006A13BF" w:rsidRDefault="006A13BF" w:rsidP="006A13BF">
      <w:pPr>
        <w:ind w:right="-1" w:firstLine="709"/>
        <w:jc w:val="both"/>
        <w:rPr>
          <w:sz w:val="27"/>
          <w:szCs w:val="27"/>
        </w:rPr>
      </w:pPr>
      <w:r w:rsidRPr="006A13BF">
        <w:rPr>
          <w:sz w:val="27"/>
          <w:szCs w:val="27"/>
        </w:rPr>
        <w:t xml:space="preserve">В настоящее время на территории </w:t>
      </w:r>
      <w:r>
        <w:rPr>
          <w:sz w:val="27"/>
          <w:szCs w:val="27"/>
        </w:rPr>
        <w:t>ПОЭЗ</w:t>
      </w:r>
      <w:r w:rsidRPr="006A13BF">
        <w:rPr>
          <w:sz w:val="27"/>
          <w:szCs w:val="27"/>
        </w:rPr>
        <w:t xml:space="preserve"> зарегистрированы два резидента:</w:t>
      </w:r>
      <w:r>
        <w:rPr>
          <w:sz w:val="27"/>
          <w:szCs w:val="27"/>
        </w:rPr>
        <w:t xml:space="preserve"> </w:t>
      </w:r>
      <w:r w:rsidRPr="006A13BF">
        <w:rPr>
          <w:sz w:val="27"/>
          <w:szCs w:val="27"/>
        </w:rPr>
        <w:t xml:space="preserve">ООО </w:t>
      </w:r>
      <w:r w:rsidR="00930B56">
        <w:rPr>
          <w:sz w:val="27"/>
          <w:szCs w:val="27"/>
        </w:rPr>
        <w:t>«</w:t>
      </w:r>
      <w:r w:rsidRPr="006A13BF">
        <w:rPr>
          <w:sz w:val="27"/>
          <w:szCs w:val="27"/>
        </w:rPr>
        <w:t xml:space="preserve">ПЛК </w:t>
      </w:r>
      <w:r w:rsidR="00930B56">
        <w:rPr>
          <w:sz w:val="27"/>
          <w:szCs w:val="27"/>
        </w:rPr>
        <w:t>«</w:t>
      </w:r>
      <w:r w:rsidRPr="006A13BF">
        <w:rPr>
          <w:sz w:val="27"/>
          <w:szCs w:val="27"/>
        </w:rPr>
        <w:t>Каспий</w:t>
      </w:r>
      <w:r w:rsidR="00930B56">
        <w:rPr>
          <w:sz w:val="27"/>
          <w:szCs w:val="27"/>
        </w:rPr>
        <w:t>»</w:t>
      </w:r>
      <w:r>
        <w:rPr>
          <w:sz w:val="27"/>
          <w:szCs w:val="27"/>
        </w:rPr>
        <w:t>,</w:t>
      </w:r>
      <w:r w:rsidRPr="006A13BF">
        <w:rPr>
          <w:sz w:val="27"/>
          <w:szCs w:val="27"/>
        </w:rPr>
        <w:t xml:space="preserve"> реализу</w:t>
      </w:r>
      <w:r>
        <w:rPr>
          <w:sz w:val="27"/>
          <w:szCs w:val="27"/>
        </w:rPr>
        <w:t>ющее</w:t>
      </w:r>
      <w:r w:rsidRPr="006A13BF">
        <w:rPr>
          <w:sz w:val="27"/>
          <w:szCs w:val="27"/>
        </w:rPr>
        <w:t xml:space="preserve"> проект по строительству современного контейнерного терминала для обработ</w:t>
      </w:r>
      <w:r>
        <w:rPr>
          <w:sz w:val="27"/>
          <w:szCs w:val="27"/>
        </w:rPr>
        <w:t xml:space="preserve">ки грузов, идущих по </w:t>
      </w:r>
      <w:r w:rsidR="00A72C05" w:rsidRPr="00510E88">
        <w:rPr>
          <w:rStyle w:val="ListLabel103"/>
          <w:b w:val="0"/>
        </w:rPr>
        <w:t>международному</w:t>
      </w:r>
      <w:r w:rsidR="00A72C05">
        <w:rPr>
          <w:sz w:val="27"/>
          <w:szCs w:val="27"/>
        </w:rPr>
        <w:t xml:space="preserve"> транспортному коридору</w:t>
      </w:r>
      <w:r>
        <w:rPr>
          <w:sz w:val="27"/>
          <w:szCs w:val="27"/>
        </w:rPr>
        <w:t xml:space="preserve"> </w:t>
      </w:r>
      <w:r w:rsidR="00930B56">
        <w:rPr>
          <w:sz w:val="27"/>
          <w:szCs w:val="27"/>
        </w:rPr>
        <w:t>«</w:t>
      </w:r>
      <w:r>
        <w:rPr>
          <w:sz w:val="27"/>
          <w:szCs w:val="27"/>
        </w:rPr>
        <w:t>Север – Юг</w:t>
      </w:r>
      <w:r w:rsidR="00930B56">
        <w:rPr>
          <w:sz w:val="27"/>
          <w:szCs w:val="27"/>
        </w:rPr>
        <w:t>»</w:t>
      </w:r>
      <w:r w:rsidR="00662A4F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Pr="006A13BF">
        <w:rPr>
          <w:sz w:val="27"/>
          <w:szCs w:val="27"/>
        </w:rPr>
        <w:t xml:space="preserve">и ООО </w:t>
      </w:r>
      <w:r w:rsidR="00930B56">
        <w:rPr>
          <w:sz w:val="27"/>
          <w:szCs w:val="27"/>
        </w:rPr>
        <w:t>«</w:t>
      </w:r>
      <w:r w:rsidRPr="006A13BF">
        <w:rPr>
          <w:sz w:val="27"/>
          <w:szCs w:val="27"/>
        </w:rPr>
        <w:t>АгроТерминал Каспий</w:t>
      </w:r>
      <w:r w:rsidR="00930B56">
        <w:rPr>
          <w:sz w:val="27"/>
          <w:szCs w:val="27"/>
        </w:rPr>
        <w:t>»</w:t>
      </w:r>
      <w:r w:rsidRPr="006A13BF">
        <w:rPr>
          <w:sz w:val="27"/>
          <w:szCs w:val="27"/>
        </w:rPr>
        <w:t xml:space="preserve">, </w:t>
      </w:r>
      <w:r w:rsidR="00662A4F" w:rsidRPr="00662A4F">
        <w:rPr>
          <w:sz w:val="27"/>
          <w:szCs w:val="27"/>
        </w:rPr>
        <w:t>реализующее проект по строительству терминалов для приема, хранения и отгрузки зерновых культур и растительного масла</w:t>
      </w:r>
      <w:r>
        <w:rPr>
          <w:sz w:val="27"/>
          <w:szCs w:val="27"/>
        </w:rPr>
        <w:t>.</w:t>
      </w:r>
      <w:r w:rsidR="00930B56">
        <w:rPr>
          <w:sz w:val="27"/>
          <w:szCs w:val="27"/>
        </w:rPr>
        <w:t>»</w:t>
      </w:r>
      <w:r>
        <w:rPr>
          <w:sz w:val="27"/>
          <w:szCs w:val="27"/>
        </w:rPr>
        <w:t xml:space="preserve">. </w:t>
      </w:r>
    </w:p>
    <w:p w14:paraId="30002225" w14:textId="51B71FC2" w:rsidR="006A13BF" w:rsidRPr="00705038" w:rsidRDefault="006A13BF" w:rsidP="006A13BF">
      <w:pPr>
        <w:ind w:right="-1" w:firstLine="709"/>
        <w:jc w:val="both"/>
        <w:rPr>
          <w:sz w:val="27"/>
          <w:szCs w:val="27"/>
        </w:rPr>
      </w:pPr>
      <w:r w:rsidRPr="00705038">
        <w:rPr>
          <w:sz w:val="27"/>
          <w:szCs w:val="27"/>
        </w:rPr>
        <w:t>-</w:t>
      </w:r>
      <w:r w:rsidRPr="00705038">
        <w:t> </w:t>
      </w:r>
      <w:r w:rsidRPr="00705038">
        <w:rPr>
          <w:sz w:val="27"/>
          <w:szCs w:val="27"/>
        </w:rPr>
        <w:t xml:space="preserve">дополнить абзацами </w:t>
      </w:r>
      <w:r w:rsidR="0043007C">
        <w:rPr>
          <w:sz w:val="27"/>
          <w:szCs w:val="27"/>
        </w:rPr>
        <w:t>шестым</w:t>
      </w:r>
      <w:r w:rsidR="00705038" w:rsidRPr="00705038">
        <w:rPr>
          <w:sz w:val="27"/>
          <w:szCs w:val="27"/>
        </w:rPr>
        <w:t>–</w:t>
      </w:r>
      <w:r w:rsidR="0043007C">
        <w:rPr>
          <w:sz w:val="27"/>
          <w:szCs w:val="27"/>
        </w:rPr>
        <w:t xml:space="preserve">двенадцатым </w:t>
      </w:r>
      <w:r w:rsidRPr="00705038">
        <w:rPr>
          <w:sz w:val="27"/>
          <w:szCs w:val="27"/>
        </w:rPr>
        <w:t xml:space="preserve">следующего содержания: </w:t>
      </w:r>
    </w:p>
    <w:p w14:paraId="32BA6275" w14:textId="261F4574" w:rsidR="006A13BF" w:rsidRPr="006A13BF" w:rsidRDefault="00930B56" w:rsidP="006A13BF">
      <w:pPr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6A13BF" w:rsidRPr="006A13BF">
        <w:rPr>
          <w:sz w:val="27"/>
          <w:szCs w:val="27"/>
        </w:rPr>
        <w:t>Организация ПОЭЗ создаст условия для проведения модернизации портовой инфраструктуры, а также развития припортовой территории в части транспортной обработки грузов, их расфасовки для создания более высокой добавленной стоимости транспортируемого товара.</w:t>
      </w:r>
    </w:p>
    <w:p w14:paraId="33600111" w14:textId="77777777" w:rsidR="006A13BF" w:rsidRPr="006A13BF" w:rsidRDefault="006A13BF" w:rsidP="006A13BF">
      <w:pPr>
        <w:ind w:right="-1" w:firstLine="709"/>
        <w:jc w:val="both"/>
        <w:rPr>
          <w:sz w:val="27"/>
          <w:szCs w:val="27"/>
        </w:rPr>
      </w:pPr>
      <w:r w:rsidRPr="006A13BF">
        <w:rPr>
          <w:sz w:val="27"/>
          <w:szCs w:val="27"/>
        </w:rPr>
        <w:t>Целью создания ПОЭЗ является формирование современного отвечающего высоким международным требованиям портово-промышленного района, который будет сочетать терминальные мощности по перевалке массовых экспортных грузов. Реализация проектов на территории ПОЭЗ направлена:</w:t>
      </w:r>
    </w:p>
    <w:p w14:paraId="0515A57F" w14:textId="77777777" w:rsidR="006A13BF" w:rsidRPr="006A13BF" w:rsidRDefault="006A13BF" w:rsidP="006A13BF">
      <w:pPr>
        <w:ind w:right="-1" w:firstLine="709"/>
        <w:jc w:val="both"/>
        <w:rPr>
          <w:sz w:val="27"/>
          <w:szCs w:val="27"/>
        </w:rPr>
      </w:pPr>
      <w:r w:rsidRPr="006A13BF">
        <w:rPr>
          <w:sz w:val="27"/>
          <w:szCs w:val="27"/>
        </w:rPr>
        <w:t>- на укрепление экономических и геополитических позиций Российской Федерации на Каспии, встраивание Российской Федерации в мировые транспортно-логистические цепочки;</w:t>
      </w:r>
    </w:p>
    <w:p w14:paraId="2A7AB515" w14:textId="77777777" w:rsidR="006A13BF" w:rsidRPr="006A13BF" w:rsidRDefault="006A13BF" w:rsidP="006A13BF">
      <w:pPr>
        <w:ind w:right="-1" w:firstLine="709"/>
        <w:jc w:val="both"/>
        <w:rPr>
          <w:sz w:val="27"/>
          <w:szCs w:val="27"/>
        </w:rPr>
      </w:pPr>
      <w:r w:rsidRPr="006A13BF">
        <w:rPr>
          <w:sz w:val="27"/>
          <w:szCs w:val="27"/>
        </w:rPr>
        <w:t>- создание условий, направленных на привлечение инвестиций, способствующих развитию территории;</w:t>
      </w:r>
    </w:p>
    <w:p w14:paraId="4081A618" w14:textId="1C0D3EBD" w:rsidR="006A13BF" w:rsidRPr="006A13BF" w:rsidRDefault="006A13BF" w:rsidP="006A13BF">
      <w:pPr>
        <w:ind w:right="-1" w:firstLine="709"/>
        <w:jc w:val="both"/>
        <w:rPr>
          <w:sz w:val="27"/>
          <w:szCs w:val="27"/>
        </w:rPr>
      </w:pPr>
      <w:r w:rsidRPr="006A13BF">
        <w:rPr>
          <w:sz w:val="27"/>
          <w:szCs w:val="27"/>
        </w:rPr>
        <w:t>-</w:t>
      </w:r>
      <w:r w:rsidR="00281159">
        <w:rPr>
          <w:sz w:val="27"/>
          <w:szCs w:val="27"/>
        </w:rPr>
        <w:t> </w:t>
      </w:r>
      <w:r w:rsidRPr="006A13BF">
        <w:rPr>
          <w:sz w:val="27"/>
          <w:szCs w:val="27"/>
        </w:rPr>
        <w:t xml:space="preserve">формирование транспортно-логистической инфраструктуры международного транспортного коридора </w:t>
      </w:r>
      <w:r w:rsidR="00930B56">
        <w:rPr>
          <w:sz w:val="27"/>
          <w:szCs w:val="27"/>
        </w:rPr>
        <w:t>«</w:t>
      </w:r>
      <w:r w:rsidRPr="006A13BF">
        <w:rPr>
          <w:sz w:val="27"/>
          <w:szCs w:val="27"/>
        </w:rPr>
        <w:t xml:space="preserve">Север </w:t>
      </w:r>
      <w:r w:rsidR="0021388F">
        <w:rPr>
          <w:sz w:val="27"/>
          <w:szCs w:val="27"/>
        </w:rPr>
        <w:t>–</w:t>
      </w:r>
      <w:r w:rsidRPr="006A13BF">
        <w:rPr>
          <w:sz w:val="27"/>
          <w:szCs w:val="27"/>
        </w:rPr>
        <w:t xml:space="preserve"> Юг</w:t>
      </w:r>
      <w:r w:rsidR="00930B56">
        <w:rPr>
          <w:sz w:val="27"/>
          <w:szCs w:val="27"/>
        </w:rPr>
        <w:t>»</w:t>
      </w:r>
      <w:r w:rsidRPr="006A13BF">
        <w:rPr>
          <w:sz w:val="27"/>
          <w:szCs w:val="27"/>
        </w:rPr>
        <w:t>;</w:t>
      </w:r>
    </w:p>
    <w:p w14:paraId="48CDBACA" w14:textId="77777777" w:rsidR="006A13BF" w:rsidRPr="006A13BF" w:rsidRDefault="006A13BF" w:rsidP="006A13BF">
      <w:pPr>
        <w:ind w:right="-1" w:firstLine="709"/>
        <w:jc w:val="both"/>
        <w:rPr>
          <w:sz w:val="27"/>
          <w:szCs w:val="27"/>
        </w:rPr>
      </w:pPr>
      <w:r w:rsidRPr="006A13BF">
        <w:rPr>
          <w:sz w:val="27"/>
          <w:szCs w:val="27"/>
        </w:rPr>
        <w:t>- создание условий для привлечения грузопотоков с альтернативных маршрутов.</w:t>
      </w:r>
    </w:p>
    <w:p w14:paraId="1783A995" w14:textId="1FF781A8" w:rsidR="006A13BF" w:rsidRPr="006A13BF" w:rsidRDefault="006A13BF" w:rsidP="006A13BF">
      <w:pPr>
        <w:ind w:right="-1" w:firstLine="709"/>
        <w:jc w:val="both"/>
        <w:rPr>
          <w:sz w:val="27"/>
          <w:szCs w:val="27"/>
        </w:rPr>
      </w:pPr>
      <w:r w:rsidRPr="006A13BF">
        <w:rPr>
          <w:sz w:val="27"/>
          <w:szCs w:val="27"/>
        </w:rPr>
        <w:t>Развитие Каспийского кластера способствует созданию и продвижению производств, ориентированных на экспорт и поставку в другие субъекты Российской Федерации, а также созданию благоприятных условий для бизнеса, в том числе и иностранного.</w:t>
      </w:r>
      <w:r w:rsidR="00930B56">
        <w:rPr>
          <w:sz w:val="27"/>
          <w:szCs w:val="27"/>
        </w:rPr>
        <w:t>»</w:t>
      </w:r>
      <w:r w:rsidR="00705038">
        <w:rPr>
          <w:sz w:val="27"/>
          <w:szCs w:val="27"/>
        </w:rPr>
        <w:t>.</w:t>
      </w:r>
    </w:p>
    <w:p w14:paraId="4C7021EE" w14:textId="31BD8A5B" w:rsidR="001F7446" w:rsidRPr="00B826D1" w:rsidRDefault="00190D96" w:rsidP="004C5110">
      <w:pPr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1.</w:t>
      </w:r>
      <w:r w:rsidR="00923FA5">
        <w:rPr>
          <w:sz w:val="27"/>
          <w:szCs w:val="27"/>
        </w:rPr>
        <w:t>3</w:t>
      </w:r>
      <w:r>
        <w:rPr>
          <w:sz w:val="27"/>
          <w:szCs w:val="27"/>
        </w:rPr>
        <w:t>. </w:t>
      </w:r>
      <w:r w:rsidR="00575B90">
        <w:rPr>
          <w:sz w:val="27"/>
          <w:szCs w:val="27"/>
        </w:rPr>
        <w:t>П</w:t>
      </w:r>
      <w:r w:rsidRPr="00190D96">
        <w:rPr>
          <w:sz w:val="27"/>
          <w:szCs w:val="27"/>
        </w:rPr>
        <w:t xml:space="preserve">одраздел </w:t>
      </w:r>
      <w:r>
        <w:rPr>
          <w:sz w:val="27"/>
          <w:szCs w:val="27"/>
        </w:rPr>
        <w:t>2</w:t>
      </w:r>
      <w:r w:rsidRPr="00190D96">
        <w:rPr>
          <w:sz w:val="27"/>
          <w:szCs w:val="27"/>
        </w:rPr>
        <w:t xml:space="preserve"> </w:t>
      </w:r>
      <w:r w:rsidR="00930B56">
        <w:rPr>
          <w:sz w:val="27"/>
          <w:szCs w:val="27"/>
        </w:rPr>
        <w:t>«</w:t>
      </w:r>
      <w:r w:rsidRPr="00190D96">
        <w:rPr>
          <w:sz w:val="27"/>
          <w:szCs w:val="27"/>
        </w:rPr>
        <w:t>Описание долгосрочных приоритетов Российской Федерации</w:t>
      </w:r>
      <w:r>
        <w:rPr>
          <w:sz w:val="27"/>
          <w:szCs w:val="27"/>
        </w:rPr>
        <w:t xml:space="preserve"> </w:t>
      </w:r>
      <w:r w:rsidRPr="00190D96">
        <w:rPr>
          <w:sz w:val="27"/>
          <w:szCs w:val="27"/>
        </w:rPr>
        <w:t>и приоритетов документов стратегического планирования</w:t>
      </w:r>
      <w:r>
        <w:rPr>
          <w:sz w:val="27"/>
          <w:szCs w:val="27"/>
        </w:rPr>
        <w:t xml:space="preserve"> </w:t>
      </w:r>
      <w:r w:rsidRPr="00190D96">
        <w:rPr>
          <w:sz w:val="27"/>
          <w:szCs w:val="27"/>
        </w:rPr>
        <w:t>Астраханской области в сфере реализации государственной</w:t>
      </w:r>
      <w:r>
        <w:rPr>
          <w:sz w:val="27"/>
          <w:szCs w:val="27"/>
        </w:rPr>
        <w:t xml:space="preserve"> </w:t>
      </w:r>
      <w:r w:rsidRPr="00190D96">
        <w:rPr>
          <w:sz w:val="27"/>
          <w:szCs w:val="27"/>
        </w:rPr>
        <w:t xml:space="preserve">программы </w:t>
      </w:r>
      <w:r w:rsidR="00930B56">
        <w:rPr>
          <w:sz w:val="27"/>
          <w:szCs w:val="27"/>
        </w:rPr>
        <w:t>«</w:t>
      </w:r>
      <w:r w:rsidRPr="00190D96">
        <w:rPr>
          <w:sz w:val="27"/>
          <w:szCs w:val="27"/>
        </w:rPr>
        <w:t>Развитие пром</w:t>
      </w:r>
      <w:r>
        <w:rPr>
          <w:sz w:val="27"/>
          <w:szCs w:val="27"/>
        </w:rPr>
        <w:t>ышленности Астраханской области</w:t>
      </w:r>
      <w:r w:rsidR="00930B56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 w:rsidRPr="00190D96">
        <w:rPr>
          <w:sz w:val="27"/>
          <w:szCs w:val="27"/>
        </w:rPr>
        <w:t xml:space="preserve">раздела I </w:t>
      </w:r>
      <w:r w:rsidR="00930B56">
        <w:rPr>
          <w:sz w:val="27"/>
          <w:szCs w:val="27"/>
        </w:rPr>
        <w:t>«</w:t>
      </w:r>
      <w:r w:rsidRPr="00190D96">
        <w:rPr>
          <w:sz w:val="27"/>
          <w:szCs w:val="27"/>
        </w:rPr>
        <w:t xml:space="preserve">Стратегические приоритеты государственной </w:t>
      </w:r>
      <w:r w:rsidRPr="00B826D1">
        <w:rPr>
          <w:sz w:val="27"/>
          <w:szCs w:val="27"/>
        </w:rPr>
        <w:t xml:space="preserve">программы </w:t>
      </w:r>
      <w:r w:rsidR="00930B56">
        <w:rPr>
          <w:sz w:val="27"/>
          <w:szCs w:val="27"/>
        </w:rPr>
        <w:t>«</w:t>
      </w:r>
      <w:r w:rsidRPr="00B826D1">
        <w:rPr>
          <w:sz w:val="27"/>
          <w:szCs w:val="27"/>
        </w:rPr>
        <w:t>Развитие промышленности Астраханской области</w:t>
      </w:r>
      <w:r w:rsidR="00930B56">
        <w:rPr>
          <w:sz w:val="27"/>
          <w:szCs w:val="27"/>
        </w:rPr>
        <w:t>»</w:t>
      </w:r>
      <w:r w:rsidRPr="00B826D1">
        <w:rPr>
          <w:sz w:val="27"/>
          <w:szCs w:val="27"/>
        </w:rPr>
        <w:t xml:space="preserve"> государственной программы</w:t>
      </w:r>
      <w:r w:rsidR="00575B90">
        <w:rPr>
          <w:sz w:val="27"/>
          <w:szCs w:val="27"/>
        </w:rPr>
        <w:t xml:space="preserve"> </w:t>
      </w:r>
      <w:r w:rsidR="004C5110" w:rsidRPr="00B826D1">
        <w:rPr>
          <w:sz w:val="27"/>
          <w:szCs w:val="27"/>
        </w:rPr>
        <w:t xml:space="preserve">дополнить абзацем </w:t>
      </w:r>
      <w:r w:rsidR="005F6729">
        <w:rPr>
          <w:sz w:val="27"/>
          <w:szCs w:val="27"/>
        </w:rPr>
        <w:t>четвертым</w:t>
      </w:r>
      <w:r w:rsidR="004C5110" w:rsidRPr="00B826D1">
        <w:rPr>
          <w:sz w:val="27"/>
          <w:szCs w:val="27"/>
        </w:rPr>
        <w:t xml:space="preserve"> следующего содержания:</w:t>
      </w:r>
      <w:r w:rsidR="001F7446" w:rsidRPr="00B826D1">
        <w:rPr>
          <w:sz w:val="27"/>
          <w:szCs w:val="27"/>
        </w:rPr>
        <w:t xml:space="preserve"> </w:t>
      </w:r>
    </w:p>
    <w:p w14:paraId="4B31EE5B" w14:textId="5A264044" w:rsidR="00B826D1" w:rsidRDefault="00930B56" w:rsidP="004C5110">
      <w:pPr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B826D1" w:rsidRPr="00B826D1">
        <w:rPr>
          <w:sz w:val="27"/>
          <w:szCs w:val="27"/>
        </w:rPr>
        <w:t xml:space="preserve">Федеральный закон от 22.07.2005 № 116-ФЗ </w:t>
      </w:r>
      <w:r>
        <w:rPr>
          <w:sz w:val="27"/>
          <w:szCs w:val="27"/>
        </w:rPr>
        <w:t>«</w:t>
      </w:r>
      <w:r w:rsidR="00B826D1" w:rsidRPr="00B826D1">
        <w:rPr>
          <w:sz w:val="27"/>
          <w:szCs w:val="27"/>
        </w:rPr>
        <w:t>Об особых экономических зонах в Российской Федерации</w:t>
      </w:r>
      <w:r>
        <w:rPr>
          <w:sz w:val="27"/>
          <w:szCs w:val="27"/>
        </w:rPr>
        <w:t>»</w:t>
      </w:r>
      <w:r w:rsidR="00B826D1" w:rsidRPr="00B826D1">
        <w:rPr>
          <w:sz w:val="27"/>
          <w:szCs w:val="27"/>
        </w:rPr>
        <w:t>;</w:t>
      </w:r>
      <w:r>
        <w:rPr>
          <w:sz w:val="27"/>
          <w:szCs w:val="27"/>
        </w:rPr>
        <w:t>»</w:t>
      </w:r>
      <w:r w:rsidR="00B826D1" w:rsidRPr="00B826D1">
        <w:rPr>
          <w:sz w:val="27"/>
          <w:szCs w:val="27"/>
        </w:rPr>
        <w:t>.</w:t>
      </w:r>
    </w:p>
    <w:p w14:paraId="6EC85F5B" w14:textId="0683FAFB" w:rsidR="003D7D67" w:rsidRPr="003D7D67" w:rsidRDefault="00B826D1" w:rsidP="003D7D67">
      <w:pPr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923FA5">
        <w:rPr>
          <w:sz w:val="27"/>
          <w:szCs w:val="27"/>
        </w:rPr>
        <w:t>4</w:t>
      </w:r>
      <w:r>
        <w:rPr>
          <w:sz w:val="27"/>
          <w:szCs w:val="27"/>
        </w:rPr>
        <w:t>. </w:t>
      </w:r>
      <w:r w:rsidR="00575B90">
        <w:rPr>
          <w:sz w:val="27"/>
          <w:szCs w:val="27"/>
        </w:rPr>
        <w:t>Подраздел</w:t>
      </w:r>
      <w:r w:rsidRPr="00B826D1">
        <w:rPr>
          <w:sz w:val="27"/>
          <w:szCs w:val="27"/>
        </w:rPr>
        <w:t xml:space="preserve"> </w:t>
      </w:r>
      <w:r>
        <w:rPr>
          <w:sz w:val="27"/>
          <w:szCs w:val="27"/>
        </w:rPr>
        <w:t>3</w:t>
      </w:r>
      <w:r w:rsidRPr="00B826D1">
        <w:rPr>
          <w:sz w:val="27"/>
          <w:szCs w:val="27"/>
        </w:rPr>
        <w:t xml:space="preserve"> </w:t>
      </w:r>
      <w:r w:rsidR="00930B56">
        <w:rPr>
          <w:sz w:val="27"/>
          <w:szCs w:val="27"/>
        </w:rPr>
        <w:t>«</w:t>
      </w:r>
      <w:r w:rsidRPr="00B826D1">
        <w:rPr>
          <w:sz w:val="27"/>
          <w:szCs w:val="27"/>
        </w:rPr>
        <w:t>Цели, задачи и способы их эффективного решения в</w:t>
      </w:r>
      <w:r>
        <w:rPr>
          <w:sz w:val="27"/>
          <w:szCs w:val="27"/>
        </w:rPr>
        <w:t xml:space="preserve"> </w:t>
      </w:r>
      <w:r w:rsidRPr="00B826D1">
        <w:rPr>
          <w:sz w:val="27"/>
          <w:szCs w:val="27"/>
        </w:rPr>
        <w:t>соответствующей отрасли экономики и сфере государственного</w:t>
      </w:r>
      <w:r>
        <w:rPr>
          <w:sz w:val="27"/>
          <w:szCs w:val="27"/>
        </w:rPr>
        <w:t xml:space="preserve"> </w:t>
      </w:r>
      <w:r w:rsidRPr="00B826D1">
        <w:rPr>
          <w:sz w:val="27"/>
          <w:szCs w:val="27"/>
        </w:rPr>
        <w:t>управления Астраханской области</w:t>
      </w:r>
      <w:r w:rsidR="00930B56">
        <w:rPr>
          <w:sz w:val="27"/>
          <w:szCs w:val="27"/>
        </w:rPr>
        <w:t>»</w:t>
      </w:r>
      <w:r w:rsidRPr="00B826D1">
        <w:rPr>
          <w:sz w:val="27"/>
          <w:szCs w:val="27"/>
        </w:rPr>
        <w:t xml:space="preserve"> раздела I </w:t>
      </w:r>
      <w:r w:rsidR="00930B56">
        <w:rPr>
          <w:sz w:val="27"/>
          <w:szCs w:val="27"/>
        </w:rPr>
        <w:t>«</w:t>
      </w:r>
      <w:r w:rsidRPr="00B826D1">
        <w:rPr>
          <w:sz w:val="27"/>
          <w:szCs w:val="27"/>
        </w:rPr>
        <w:t xml:space="preserve">Стратегические приоритеты государственной программы </w:t>
      </w:r>
      <w:r w:rsidR="00930B56">
        <w:rPr>
          <w:sz w:val="27"/>
          <w:szCs w:val="27"/>
        </w:rPr>
        <w:t>«</w:t>
      </w:r>
      <w:r w:rsidRPr="00B826D1">
        <w:rPr>
          <w:sz w:val="27"/>
          <w:szCs w:val="27"/>
        </w:rPr>
        <w:t>Развитие промышленности Астраханской области</w:t>
      </w:r>
      <w:r w:rsidR="00930B56">
        <w:rPr>
          <w:sz w:val="27"/>
          <w:szCs w:val="27"/>
        </w:rPr>
        <w:t>»</w:t>
      </w:r>
      <w:r w:rsidRPr="00B826D1">
        <w:rPr>
          <w:sz w:val="27"/>
          <w:szCs w:val="27"/>
        </w:rPr>
        <w:t xml:space="preserve"> государственной программы</w:t>
      </w:r>
      <w:r w:rsidR="00575B90">
        <w:rPr>
          <w:sz w:val="27"/>
          <w:szCs w:val="27"/>
        </w:rPr>
        <w:t xml:space="preserve"> </w:t>
      </w:r>
      <w:r w:rsidR="003D7D67" w:rsidRPr="003D7D67">
        <w:rPr>
          <w:sz w:val="27"/>
          <w:szCs w:val="27"/>
        </w:rPr>
        <w:t xml:space="preserve">дополнить абзацем </w:t>
      </w:r>
      <w:r w:rsidR="003D7D67">
        <w:rPr>
          <w:sz w:val="27"/>
          <w:szCs w:val="27"/>
        </w:rPr>
        <w:t xml:space="preserve">двадцать </w:t>
      </w:r>
      <w:r w:rsidR="003D7D67" w:rsidRPr="003D7D67">
        <w:rPr>
          <w:sz w:val="27"/>
          <w:szCs w:val="27"/>
        </w:rPr>
        <w:t xml:space="preserve">пятым следующего содержания: </w:t>
      </w:r>
    </w:p>
    <w:p w14:paraId="16B29A18" w14:textId="22FA1002" w:rsidR="00B826D1" w:rsidRDefault="00930B56" w:rsidP="00956692">
      <w:pPr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956692">
        <w:rPr>
          <w:sz w:val="27"/>
          <w:szCs w:val="27"/>
        </w:rPr>
        <w:t>Региональный</w:t>
      </w:r>
      <w:r w:rsidR="00956692" w:rsidRPr="00956692">
        <w:rPr>
          <w:sz w:val="27"/>
          <w:szCs w:val="27"/>
        </w:rPr>
        <w:t xml:space="preserve"> проект </w:t>
      </w:r>
      <w:r>
        <w:rPr>
          <w:sz w:val="27"/>
          <w:szCs w:val="27"/>
        </w:rPr>
        <w:t>«</w:t>
      </w:r>
      <w:r w:rsidR="00956692" w:rsidRPr="00956692">
        <w:rPr>
          <w:sz w:val="27"/>
          <w:szCs w:val="27"/>
        </w:rPr>
        <w:t>Развитие особых экономических зон, созданных на территории Астраханской области</w:t>
      </w:r>
      <w:r>
        <w:rPr>
          <w:sz w:val="27"/>
          <w:szCs w:val="27"/>
        </w:rPr>
        <w:t>»</w:t>
      </w:r>
      <w:r w:rsidR="00956692">
        <w:rPr>
          <w:sz w:val="27"/>
          <w:szCs w:val="27"/>
        </w:rPr>
        <w:t xml:space="preserve"> (приложение № 2 к государственной программе);</w:t>
      </w:r>
      <w:r>
        <w:rPr>
          <w:sz w:val="27"/>
          <w:szCs w:val="27"/>
        </w:rPr>
        <w:t>»</w:t>
      </w:r>
      <w:r w:rsidR="00956692">
        <w:rPr>
          <w:sz w:val="27"/>
          <w:szCs w:val="27"/>
        </w:rPr>
        <w:t>.</w:t>
      </w:r>
    </w:p>
    <w:p w14:paraId="2A2E7E4D" w14:textId="39EE19BC" w:rsidR="00B826D1" w:rsidRDefault="00575B90" w:rsidP="00313C92">
      <w:pPr>
        <w:ind w:right="-1" w:firstLine="709"/>
        <w:jc w:val="both"/>
        <w:rPr>
          <w:sz w:val="27"/>
          <w:szCs w:val="27"/>
        </w:rPr>
      </w:pPr>
      <w:r w:rsidRPr="00313C92">
        <w:rPr>
          <w:sz w:val="27"/>
          <w:szCs w:val="27"/>
        </w:rPr>
        <w:t>1.</w:t>
      </w:r>
      <w:r w:rsidR="00923FA5">
        <w:rPr>
          <w:sz w:val="27"/>
          <w:szCs w:val="27"/>
        </w:rPr>
        <w:t>5</w:t>
      </w:r>
      <w:r w:rsidRPr="00313C92">
        <w:rPr>
          <w:sz w:val="27"/>
          <w:szCs w:val="27"/>
        </w:rPr>
        <w:t>. </w:t>
      </w:r>
      <w:r w:rsidR="00313C92" w:rsidRPr="00313C92">
        <w:rPr>
          <w:sz w:val="27"/>
          <w:szCs w:val="27"/>
        </w:rPr>
        <w:t>Направление</w:t>
      </w:r>
      <w:r w:rsidR="00313C92">
        <w:rPr>
          <w:sz w:val="27"/>
          <w:szCs w:val="27"/>
        </w:rPr>
        <w:t xml:space="preserve"> </w:t>
      </w:r>
      <w:r w:rsidR="00930B56">
        <w:rPr>
          <w:sz w:val="27"/>
          <w:szCs w:val="27"/>
        </w:rPr>
        <w:t>«</w:t>
      </w:r>
      <w:r w:rsidR="00313C92" w:rsidRPr="00313C92">
        <w:rPr>
          <w:sz w:val="27"/>
          <w:szCs w:val="27"/>
        </w:rPr>
        <w:t>Промышленность и логистика Астраханской области</w:t>
      </w:r>
      <w:r w:rsidR="00930B56">
        <w:rPr>
          <w:sz w:val="27"/>
          <w:szCs w:val="27"/>
        </w:rPr>
        <w:t>»</w:t>
      </w:r>
      <w:r w:rsidR="00313C92">
        <w:rPr>
          <w:sz w:val="27"/>
          <w:szCs w:val="27"/>
        </w:rPr>
        <w:t xml:space="preserve"> </w:t>
      </w:r>
      <w:r w:rsidRPr="00313C92">
        <w:rPr>
          <w:sz w:val="27"/>
          <w:szCs w:val="27"/>
        </w:rPr>
        <w:t>Подраздел</w:t>
      </w:r>
      <w:r w:rsidR="00313C92">
        <w:rPr>
          <w:sz w:val="27"/>
          <w:szCs w:val="27"/>
        </w:rPr>
        <w:t>а</w:t>
      </w:r>
      <w:r w:rsidRPr="00313C92">
        <w:rPr>
          <w:sz w:val="27"/>
          <w:szCs w:val="27"/>
        </w:rPr>
        <w:t xml:space="preserve"> </w:t>
      </w:r>
      <w:r w:rsidR="00313C92" w:rsidRPr="00313C92">
        <w:rPr>
          <w:sz w:val="27"/>
          <w:szCs w:val="27"/>
        </w:rPr>
        <w:t xml:space="preserve">4 </w:t>
      </w:r>
      <w:r w:rsidR="00930B56">
        <w:rPr>
          <w:sz w:val="27"/>
          <w:szCs w:val="27"/>
        </w:rPr>
        <w:t>«</w:t>
      </w:r>
      <w:r w:rsidR="00313C92" w:rsidRPr="00313C92">
        <w:rPr>
          <w:sz w:val="27"/>
          <w:szCs w:val="27"/>
        </w:rPr>
        <w:t>Структура государственной программы</w:t>
      </w:r>
      <w:r w:rsidR="00930B56">
        <w:rPr>
          <w:sz w:val="27"/>
          <w:szCs w:val="27"/>
        </w:rPr>
        <w:t>»</w:t>
      </w:r>
      <w:r w:rsidR="00313C92" w:rsidRPr="00313C92">
        <w:rPr>
          <w:sz w:val="27"/>
          <w:szCs w:val="27"/>
        </w:rPr>
        <w:t xml:space="preserve"> раздела </w:t>
      </w:r>
      <w:r w:rsidR="00313C92" w:rsidRPr="00313C92">
        <w:rPr>
          <w:sz w:val="27"/>
          <w:szCs w:val="27"/>
          <w:lang w:val="en-US"/>
        </w:rPr>
        <w:t>II</w:t>
      </w:r>
      <w:r w:rsidR="00313C92" w:rsidRPr="00313C92">
        <w:rPr>
          <w:sz w:val="27"/>
          <w:szCs w:val="27"/>
        </w:rPr>
        <w:t xml:space="preserve"> </w:t>
      </w:r>
      <w:r w:rsidR="00930B56">
        <w:rPr>
          <w:sz w:val="27"/>
          <w:szCs w:val="27"/>
        </w:rPr>
        <w:t>«</w:t>
      </w:r>
      <w:r w:rsidR="00313C92" w:rsidRPr="00313C92">
        <w:rPr>
          <w:sz w:val="27"/>
          <w:szCs w:val="27"/>
        </w:rPr>
        <w:t xml:space="preserve">Паспорт государственной программы </w:t>
      </w:r>
      <w:r w:rsidR="00930B56">
        <w:rPr>
          <w:sz w:val="27"/>
          <w:szCs w:val="27"/>
        </w:rPr>
        <w:t>«</w:t>
      </w:r>
      <w:r w:rsidR="00313C92" w:rsidRPr="00313C92">
        <w:rPr>
          <w:sz w:val="27"/>
          <w:szCs w:val="27"/>
        </w:rPr>
        <w:t>Развитие промышленности Астраханской области</w:t>
      </w:r>
      <w:r w:rsidR="00930B56">
        <w:rPr>
          <w:sz w:val="27"/>
          <w:szCs w:val="27"/>
        </w:rPr>
        <w:t>»</w:t>
      </w:r>
      <w:r w:rsidR="00313C92" w:rsidRPr="00313C92">
        <w:rPr>
          <w:sz w:val="27"/>
          <w:szCs w:val="27"/>
        </w:rPr>
        <w:t xml:space="preserve"> государственной программы</w:t>
      </w:r>
      <w:r w:rsidR="00313C92">
        <w:rPr>
          <w:sz w:val="27"/>
          <w:szCs w:val="27"/>
        </w:rPr>
        <w:t xml:space="preserve"> </w:t>
      </w:r>
      <w:r w:rsidR="0092440B">
        <w:rPr>
          <w:sz w:val="27"/>
          <w:szCs w:val="27"/>
        </w:rPr>
        <w:t xml:space="preserve">дополнить пунктом 1.2 </w:t>
      </w:r>
      <w:r w:rsidR="00313C92">
        <w:rPr>
          <w:sz w:val="27"/>
          <w:szCs w:val="27"/>
        </w:rPr>
        <w:t>согласно приложению № 1 к настоящему постановлению.</w:t>
      </w:r>
    </w:p>
    <w:p w14:paraId="64B58ADB" w14:textId="1CA9D9AA" w:rsidR="00C56A67" w:rsidRDefault="00C56A67" w:rsidP="00313C92">
      <w:pPr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923FA5">
        <w:rPr>
          <w:sz w:val="27"/>
          <w:szCs w:val="27"/>
        </w:rPr>
        <w:t>6</w:t>
      </w:r>
      <w:r>
        <w:rPr>
          <w:sz w:val="27"/>
          <w:szCs w:val="27"/>
        </w:rPr>
        <w:t>. </w:t>
      </w:r>
      <w:r w:rsidRPr="00313C92">
        <w:rPr>
          <w:sz w:val="27"/>
          <w:szCs w:val="27"/>
        </w:rPr>
        <w:t xml:space="preserve">Подраздел </w:t>
      </w:r>
      <w:r>
        <w:rPr>
          <w:sz w:val="27"/>
          <w:szCs w:val="27"/>
        </w:rPr>
        <w:t>5</w:t>
      </w:r>
      <w:r w:rsidRPr="00313C92">
        <w:rPr>
          <w:sz w:val="27"/>
          <w:szCs w:val="27"/>
        </w:rPr>
        <w:t xml:space="preserve"> </w:t>
      </w:r>
      <w:r w:rsidR="00930B56">
        <w:rPr>
          <w:sz w:val="27"/>
          <w:szCs w:val="27"/>
        </w:rPr>
        <w:t>«</w:t>
      </w:r>
      <w:r w:rsidRPr="00C56A67">
        <w:rPr>
          <w:sz w:val="27"/>
          <w:szCs w:val="27"/>
        </w:rPr>
        <w:t>Финансовое обеспечение государственной программы</w:t>
      </w:r>
      <w:r w:rsidR="00930B56">
        <w:rPr>
          <w:sz w:val="27"/>
          <w:szCs w:val="27"/>
        </w:rPr>
        <w:t>»</w:t>
      </w:r>
      <w:r w:rsidRPr="00313C92">
        <w:rPr>
          <w:sz w:val="27"/>
          <w:szCs w:val="27"/>
        </w:rPr>
        <w:t xml:space="preserve"> раздела </w:t>
      </w:r>
      <w:r w:rsidRPr="00313C92">
        <w:rPr>
          <w:sz w:val="27"/>
          <w:szCs w:val="27"/>
          <w:lang w:val="en-US"/>
        </w:rPr>
        <w:t>II</w:t>
      </w:r>
      <w:r w:rsidRPr="00313C92">
        <w:rPr>
          <w:sz w:val="27"/>
          <w:szCs w:val="27"/>
        </w:rPr>
        <w:t xml:space="preserve"> </w:t>
      </w:r>
      <w:r w:rsidR="00930B56">
        <w:rPr>
          <w:sz w:val="27"/>
          <w:szCs w:val="27"/>
        </w:rPr>
        <w:t>«</w:t>
      </w:r>
      <w:r w:rsidRPr="00313C92">
        <w:rPr>
          <w:sz w:val="27"/>
          <w:szCs w:val="27"/>
        </w:rPr>
        <w:t xml:space="preserve">Паспорт государственной программы </w:t>
      </w:r>
      <w:r w:rsidR="00930B56">
        <w:rPr>
          <w:sz w:val="27"/>
          <w:szCs w:val="27"/>
        </w:rPr>
        <w:t>«</w:t>
      </w:r>
      <w:r w:rsidRPr="00313C92">
        <w:rPr>
          <w:sz w:val="27"/>
          <w:szCs w:val="27"/>
        </w:rPr>
        <w:t>Развитие промышленности Астраханской области</w:t>
      </w:r>
      <w:r w:rsidR="00930B56">
        <w:rPr>
          <w:sz w:val="27"/>
          <w:szCs w:val="27"/>
        </w:rPr>
        <w:t>»</w:t>
      </w:r>
      <w:r w:rsidRPr="00313C92">
        <w:rPr>
          <w:sz w:val="27"/>
          <w:szCs w:val="27"/>
        </w:rPr>
        <w:t xml:space="preserve"> государственной программы</w:t>
      </w:r>
      <w:r>
        <w:rPr>
          <w:sz w:val="27"/>
          <w:szCs w:val="27"/>
        </w:rPr>
        <w:t xml:space="preserve"> изложить в новой редакции согласно приложению № 2 к настоящему постановлению.</w:t>
      </w:r>
    </w:p>
    <w:p w14:paraId="0992ED2C" w14:textId="3E65F5C1" w:rsidR="00712DD4" w:rsidRPr="00712DD4" w:rsidRDefault="00923FA5" w:rsidP="00712DD4">
      <w:pPr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1.7</w:t>
      </w:r>
      <w:r w:rsidR="00712DD4" w:rsidRPr="00712DD4">
        <w:rPr>
          <w:sz w:val="27"/>
          <w:szCs w:val="27"/>
        </w:rPr>
        <w:t>. Подраздел 5</w:t>
      </w:r>
      <w:r w:rsidR="00712DD4">
        <w:rPr>
          <w:sz w:val="27"/>
          <w:szCs w:val="27"/>
        </w:rPr>
        <w:t>.1</w:t>
      </w:r>
      <w:r w:rsidR="00712DD4" w:rsidRPr="00712DD4">
        <w:rPr>
          <w:sz w:val="27"/>
          <w:szCs w:val="27"/>
        </w:rPr>
        <w:t xml:space="preserve"> </w:t>
      </w:r>
      <w:r w:rsidR="00930B56">
        <w:rPr>
          <w:sz w:val="27"/>
          <w:szCs w:val="27"/>
        </w:rPr>
        <w:t>«</w:t>
      </w:r>
      <w:r w:rsidR="00712DD4" w:rsidRPr="00712DD4">
        <w:rPr>
          <w:sz w:val="27"/>
          <w:szCs w:val="27"/>
        </w:rPr>
        <w:t>Финансовое обеспечение государственной программы</w:t>
      </w:r>
      <w:r w:rsidR="00712DD4">
        <w:rPr>
          <w:sz w:val="27"/>
          <w:szCs w:val="27"/>
        </w:rPr>
        <w:t xml:space="preserve"> </w:t>
      </w:r>
      <w:r w:rsidR="00712DD4" w:rsidRPr="00712DD4">
        <w:rPr>
          <w:sz w:val="27"/>
          <w:szCs w:val="27"/>
        </w:rPr>
        <w:t>за счет бюджетных ассигнований по источникам финансирования</w:t>
      </w:r>
      <w:r w:rsidR="00712DD4">
        <w:rPr>
          <w:sz w:val="27"/>
          <w:szCs w:val="27"/>
        </w:rPr>
        <w:t xml:space="preserve"> </w:t>
      </w:r>
      <w:r w:rsidR="00712DD4" w:rsidRPr="00712DD4">
        <w:rPr>
          <w:sz w:val="27"/>
          <w:szCs w:val="27"/>
        </w:rPr>
        <w:t>дефицита бюджета Астраханской области</w:t>
      </w:r>
      <w:r w:rsidR="00930B56">
        <w:rPr>
          <w:sz w:val="27"/>
          <w:szCs w:val="27"/>
        </w:rPr>
        <w:t>»</w:t>
      </w:r>
      <w:r w:rsidR="00712DD4" w:rsidRPr="00712DD4">
        <w:rPr>
          <w:sz w:val="27"/>
          <w:szCs w:val="27"/>
        </w:rPr>
        <w:t xml:space="preserve"> раздела </w:t>
      </w:r>
      <w:r w:rsidR="00712DD4" w:rsidRPr="00712DD4">
        <w:rPr>
          <w:sz w:val="27"/>
          <w:szCs w:val="27"/>
          <w:lang w:val="en-US"/>
        </w:rPr>
        <w:t>II</w:t>
      </w:r>
      <w:r w:rsidR="00712DD4" w:rsidRPr="00712DD4">
        <w:rPr>
          <w:sz w:val="27"/>
          <w:szCs w:val="27"/>
        </w:rPr>
        <w:t xml:space="preserve"> </w:t>
      </w:r>
      <w:r w:rsidR="00930B56">
        <w:rPr>
          <w:sz w:val="27"/>
          <w:szCs w:val="27"/>
        </w:rPr>
        <w:t>«</w:t>
      </w:r>
      <w:r w:rsidR="00712DD4" w:rsidRPr="00712DD4">
        <w:rPr>
          <w:sz w:val="27"/>
          <w:szCs w:val="27"/>
        </w:rPr>
        <w:t xml:space="preserve">Паспорт государственной программы </w:t>
      </w:r>
      <w:r w:rsidR="00930B56">
        <w:rPr>
          <w:sz w:val="27"/>
          <w:szCs w:val="27"/>
        </w:rPr>
        <w:t>«</w:t>
      </w:r>
      <w:r w:rsidR="00712DD4" w:rsidRPr="00712DD4">
        <w:rPr>
          <w:sz w:val="27"/>
          <w:szCs w:val="27"/>
        </w:rPr>
        <w:t>Развитие промышленности Астраханской области</w:t>
      </w:r>
      <w:r w:rsidR="00930B56">
        <w:rPr>
          <w:sz w:val="27"/>
          <w:szCs w:val="27"/>
        </w:rPr>
        <w:t>»</w:t>
      </w:r>
      <w:r w:rsidR="00712DD4" w:rsidRPr="00712DD4">
        <w:rPr>
          <w:sz w:val="27"/>
          <w:szCs w:val="27"/>
        </w:rPr>
        <w:t xml:space="preserve"> государственной программы </w:t>
      </w:r>
      <w:r w:rsidR="00712DD4">
        <w:rPr>
          <w:sz w:val="27"/>
          <w:szCs w:val="27"/>
        </w:rPr>
        <w:t xml:space="preserve">дополнить строкой </w:t>
      </w:r>
      <w:r>
        <w:rPr>
          <w:sz w:val="27"/>
          <w:szCs w:val="27"/>
        </w:rPr>
        <w:t>девятой</w:t>
      </w:r>
      <w:r w:rsidR="00712DD4">
        <w:rPr>
          <w:sz w:val="27"/>
          <w:szCs w:val="27"/>
        </w:rPr>
        <w:t xml:space="preserve"> </w:t>
      </w:r>
      <w:r w:rsidR="00712DD4" w:rsidRPr="00712DD4">
        <w:rPr>
          <w:sz w:val="27"/>
          <w:szCs w:val="27"/>
        </w:rPr>
        <w:t xml:space="preserve">согласно приложению № </w:t>
      </w:r>
      <w:r w:rsidR="00712DD4">
        <w:rPr>
          <w:sz w:val="27"/>
          <w:szCs w:val="27"/>
        </w:rPr>
        <w:t>3</w:t>
      </w:r>
      <w:r w:rsidR="00712DD4" w:rsidRPr="00712DD4">
        <w:rPr>
          <w:sz w:val="27"/>
          <w:szCs w:val="27"/>
        </w:rPr>
        <w:t xml:space="preserve"> к настоящему постановлению.</w:t>
      </w:r>
    </w:p>
    <w:p w14:paraId="06B1E08A" w14:textId="5620420A" w:rsidR="004C5110" w:rsidRPr="009745AB" w:rsidRDefault="009745AB" w:rsidP="004C5110">
      <w:pPr>
        <w:ind w:right="-1" w:firstLine="709"/>
        <w:jc w:val="both"/>
        <w:rPr>
          <w:sz w:val="27"/>
          <w:szCs w:val="27"/>
        </w:rPr>
      </w:pPr>
      <w:r w:rsidRPr="009745AB">
        <w:rPr>
          <w:sz w:val="27"/>
          <w:szCs w:val="27"/>
        </w:rPr>
        <w:t>1.7.</w:t>
      </w:r>
      <w:r w:rsidR="004C5110" w:rsidRPr="009745AB">
        <w:rPr>
          <w:sz w:val="27"/>
          <w:szCs w:val="27"/>
        </w:rPr>
        <w:t xml:space="preserve"> Дополнить государственную программу приложением №</w:t>
      </w:r>
      <w:r w:rsidR="00A514C7" w:rsidRPr="009745AB">
        <w:rPr>
          <w:sz w:val="27"/>
          <w:szCs w:val="27"/>
        </w:rPr>
        <w:t> </w:t>
      </w:r>
      <w:r w:rsidRPr="009745AB">
        <w:rPr>
          <w:sz w:val="27"/>
          <w:szCs w:val="27"/>
        </w:rPr>
        <w:t>2</w:t>
      </w:r>
      <w:r w:rsidR="004C5110" w:rsidRPr="009745AB">
        <w:rPr>
          <w:sz w:val="27"/>
          <w:szCs w:val="27"/>
        </w:rPr>
        <w:t xml:space="preserve"> согласно приложению</w:t>
      </w:r>
      <w:r w:rsidR="00F60FD2" w:rsidRPr="009745AB">
        <w:rPr>
          <w:sz w:val="27"/>
          <w:szCs w:val="27"/>
        </w:rPr>
        <w:t xml:space="preserve"> № </w:t>
      </w:r>
      <w:r w:rsidRPr="009745AB">
        <w:rPr>
          <w:sz w:val="27"/>
          <w:szCs w:val="27"/>
        </w:rPr>
        <w:t>4</w:t>
      </w:r>
      <w:r w:rsidR="004C5110" w:rsidRPr="009745AB">
        <w:rPr>
          <w:sz w:val="27"/>
          <w:szCs w:val="27"/>
        </w:rPr>
        <w:t xml:space="preserve"> к настоящему постановлению.</w:t>
      </w:r>
    </w:p>
    <w:p w14:paraId="66AB39FD" w14:textId="48C2065A" w:rsidR="001F7446" w:rsidRPr="009745AB" w:rsidRDefault="001F7446" w:rsidP="004C5110">
      <w:pPr>
        <w:ind w:right="-1" w:firstLine="709"/>
        <w:jc w:val="both"/>
        <w:rPr>
          <w:sz w:val="27"/>
          <w:szCs w:val="27"/>
        </w:rPr>
      </w:pPr>
      <w:r w:rsidRPr="009745AB">
        <w:rPr>
          <w:sz w:val="27"/>
          <w:szCs w:val="27"/>
        </w:rPr>
        <w:t>1.</w:t>
      </w:r>
      <w:r w:rsidR="009745AB" w:rsidRPr="009745AB">
        <w:rPr>
          <w:sz w:val="27"/>
          <w:szCs w:val="27"/>
        </w:rPr>
        <w:t>8</w:t>
      </w:r>
      <w:r w:rsidRPr="009745AB">
        <w:rPr>
          <w:sz w:val="27"/>
          <w:szCs w:val="27"/>
        </w:rPr>
        <w:t xml:space="preserve">. </w:t>
      </w:r>
      <w:r w:rsidR="00687BAA" w:rsidRPr="009745AB">
        <w:rPr>
          <w:sz w:val="27"/>
          <w:szCs w:val="27"/>
        </w:rPr>
        <w:t>Приложени</w:t>
      </w:r>
      <w:r w:rsidR="009745AB" w:rsidRPr="009745AB">
        <w:rPr>
          <w:sz w:val="27"/>
          <w:szCs w:val="27"/>
        </w:rPr>
        <w:t>я</w:t>
      </w:r>
      <w:r w:rsidR="00687BAA" w:rsidRPr="009745AB">
        <w:rPr>
          <w:sz w:val="27"/>
          <w:szCs w:val="27"/>
        </w:rPr>
        <w:t xml:space="preserve"> № </w:t>
      </w:r>
      <w:r w:rsidR="009745AB" w:rsidRPr="009745AB">
        <w:rPr>
          <w:sz w:val="27"/>
          <w:szCs w:val="27"/>
        </w:rPr>
        <w:t>2–8</w:t>
      </w:r>
      <w:r w:rsidR="00687BAA" w:rsidRPr="009745AB">
        <w:rPr>
          <w:sz w:val="27"/>
          <w:szCs w:val="27"/>
        </w:rPr>
        <w:t xml:space="preserve"> к государственной программе считать </w:t>
      </w:r>
      <w:r w:rsidR="00421AF8">
        <w:rPr>
          <w:sz w:val="27"/>
          <w:szCs w:val="27"/>
        </w:rPr>
        <w:t xml:space="preserve">соответственно </w:t>
      </w:r>
      <w:r w:rsidR="009745AB" w:rsidRPr="009745AB">
        <w:rPr>
          <w:sz w:val="27"/>
          <w:szCs w:val="27"/>
        </w:rPr>
        <w:t>приложениями</w:t>
      </w:r>
      <w:r w:rsidR="00687BAA" w:rsidRPr="009745AB">
        <w:rPr>
          <w:sz w:val="27"/>
          <w:szCs w:val="27"/>
        </w:rPr>
        <w:t xml:space="preserve"> № </w:t>
      </w:r>
      <w:r w:rsidR="009745AB" w:rsidRPr="009745AB">
        <w:rPr>
          <w:sz w:val="27"/>
          <w:szCs w:val="27"/>
        </w:rPr>
        <w:t>3–9</w:t>
      </w:r>
      <w:r w:rsidR="00687BAA" w:rsidRPr="009745AB">
        <w:rPr>
          <w:sz w:val="27"/>
          <w:szCs w:val="27"/>
        </w:rPr>
        <w:t xml:space="preserve"> к государственной программе.</w:t>
      </w:r>
    </w:p>
    <w:p w14:paraId="6E6BBC6D" w14:textId="57AA8136" w:rsidR="0021388F" w:rsidRDefault="00687BAA" w:rsidP="004C5110">
      <w:pPr>
        <w:ind w:right="-1" w:firstLine="709"/>
        <w:jc w:val="both"/>
        <w:rPr>
          <w:sz w:val="27"/>
          <w:szCs w:val="27"/>
        </w:rPr>
      </w:pPr>
      <w:r w:rsidRPr="009745AB">
        <w:rPr>
          <w:sz w:val="27"/>
          <w:szCs w:val="27"/>
        </w:rPr>
        <w:t>1.</w:t>
      </w:r>
      <w:r w:rsidR="009745AB" w:rsidRPr="009745AB">
        <w:rPr>
          <w:sz w:val="27"/>
          <w:szCs w:val="27"/>
        </w:rPr>
        <w:t>9</w:t>
      </w:r>
      <w:r w:rsidRPr="009745AB">
        <w:rPr>
          <w:sz w:val="27"/>
          <w:szCs w:val="27"/>
        </w:rPr>
        <w:t xml:space="preserve">. </w:t>
      </w:r>
      <w:r w:rsidR="0021388F">
        <w:rPr>
          <w:sz w:val="27"/>
          <w:szCs w:val="27"/>
        </w:rPr>
        <w:t>В п</w:t>
      </w:r>
      <w:r w:rsidR="00513D75">
        <w:rPr>
          <w:sz w:val="27"/>
          <w:szCs w:val="27"/>
        </w:rPr>
        <w:t>риложении</w:t>
      </w:r>
      <w:r w:rsidR="00D07D5A" w:rsidRPr="009745AB">
        <w:rPr>
          <w:sz w:val="27"/>
          <w:szCs w:val="27"/>
        </w:rPr>
        <w:t xml:space="preserve"> </w:t>
      </w:r>
      <w:r w:rsidR="00F60FD2" w:rsidRPr="009745AB">
        <w:rPr>
          <w:sz w:val="27"/>
          <w:szCs w:val="27"/>
        </w:rPr>
        <w:t xml:space="preserve">№ </w:t>
      </w:r>
      <w:r w:rsidR="009745AB" w:rsidRPr="009745AB">
        <w:rPr>
          <w:sz w:val="27"/>
          <w:szCs w:val="27"/>
        </w:rPr>
        <w:t>9</w:t>
      </w:r>
      <w:r w:rsidR="00F60FD2" w:rsidRPr="009745AB">
        <w:rPr>
          <w:sz w:val="27"/>
          <w:szCs w:val="27"/>
        </w:rPr>
        <w:t xml:space="preserve"> к государственной программе</w:t>
      </w:r>
      <w:r w:rsidR="0021388F">
        <w:rPr>
          <w:sz w:val="27"/>
          <w:szCs w:val="27"/>
        </w:rPr>
        <w:t>:</w:t>
      </w:r>
    </w:p>
    <w:p w14:paraId="0B890516" w14:textId="21C25C5F" w:rsidR="00687BAA" w:rsidRDefault="0021388F" w:rsidP="004C5110">
      <w:pPr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="00F60FD2" w:rsidRPr="009745AB">
        <w:rPr>
          <w:sz w:val="27"/>
          <w:szCs w:val="27"/>
        </w:rPr>
        <w:t xml:space="preserve">дополнить пунктом </w:t>
      </w:r>
      <w:r>
        <w:rPr>
          <w:sz w:val="27"/>
          <w:szCs w:val="27"/>
        </w:rPr>
        <w:t xml:space="preserve">3 </w:t>
      </w:r>
      <w:r w:rsidR="00F60FD2" w:rsidRPr="009745AB">
        <w:rPr>
          <w:sz w:val="27"/>
          <w:szCs w:val="27"/>
        </w:rPr>
        <w:t xml:space="preserve">согласно приложению № </w:t>
      </w:r>
      <w:r w:rsidR="009745AB" w:rsidRPr="009745AB">
        <w:rPr>
          <w:sz w:val="27"/>
          <w:szCs w:val="27"/>
        </w:rPr>
        <w:t>5</w:t>
      </w:r>
      <w:r>
        <w:rPr>
          <w:sz w:val="27"/>
          <w:szCs w:val="27"/>
        </w:rPr>
        <w:t xml:space="preserve"> к настоящему постановлению;</w:t>
      </w:r>
    </w:p>
    <w:p w14:paraId="385E61FC" w14:textId="07786553" w:rsidR="0021388F" w:rsidRPr="009745AB" w:rsidRDefault="0021388F" w:rsidP="004C5110">
      <w:pPr>
        <w:ind w:right="-1" w:firstLine="709"/>
        <w:jc w:val="both"/>
        <w:rPr>
          <w:rFonts w:eastAsia="Calibri"/>
          <w:sz w:val="27"/>
          <w:szCs w:val="27"/>
        </w:rPr>
      </w:pPr>
      <w:r>
        <w:rPr>
          <w:sz w:val="27"/>
          <w:szCs w:val="27"/>
        </w:rPr>
        <w:t xml:space="preserve">- пункты 3–10 считать </w:t>
      </w:r>
      <w:r w:rsidR="00421AF8">
        <w:rPr>
          <w:sz w:val="27"/>
          <w:szCs w:val="27"/>
        </w:rPr>
        <w:t xml:space="preserve">соответственно </w:t>
      </w:r>
      <w:r>
        <w:rPr>
          <w:sz w:val="27"/>
          <w:szCs w:val="27"/>
        </w:rPr>
        <w:t>пунктами 4–11</w:t>
      </w:r>
      <w:r w:rsidR="00421AF8">
        <w:rPr>
          <w:sz w:val="27"/>
          <w:szCs w:val="27"/>
        </w:rPr>
        <w:t>.</w:t>
      </w:r>
    </w:p>
    <w:p w14:paraId="70FFCEDE" w14:textId="77777777" w:rsidR="004C5110" w:rsidRPr="009745AB" w:rsidRDefault="004C5110" w:rsidP="004C51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</w:rPr>
      </w:pPr>
      <w:r w:rsidRPr="009745AB">
        <w:rPr>
          <w:sz w:val="27"/>
          <w:szCs w:val="27"/>
        </w:rPr>
        <w:t>2. </w:t>
      </w:r>
      <w:r w:rsidRPr="009745AB">
        <w:rPr>
          <w:rFonts w:eastAsiaTheme="minorHAnsi"/>
          <w:sz w:val="27"/>
          <w:szCs w:val="27"/>
        </w:rPr>
        <w:t>Постановление вступает в силу со дня его официального опубликования.</w:t>
      </w:r>
    </w:p>
    <w:p w14:paraId="3B646B6B" w14:textId="6475E42D" w:rsidR="002C5961" w:rsidRPr="009745AB" w:rsidRDefault="002C5961" w:rsidP="00130B28">
      <w:pPr>
        <w:pStyle w:val="af"/>
        <w:tabs>
          <w:tab w:val="left" w:pos="1134"/>
        </w:tabs>
        <w:jc w:val="both"/>
        <w:rPr>
          <w:rFonts w:eastAsia="Times New Roman"/>
          <w:sz w:val="27"/>
          <w:szCs w:val="27"/>
        </w:rPr>
      </w:pPr>
    </w:p>
    <w:p w14:paraId="53F2950A" w14:textId="0A737B3E" w:rsidR="009745AB" w:rsidRPr="009745AB" w:rsidRDefault="009745AB" w:rsidP="002C5961">
      <w:pPr>
        <w:pStyle w:val="af"/>
        <w:tabs>
          <w:tab w:val="left" w:pos="1134"/>
        </w:tabs>
        <w:jc w:val="both"/>
        <w:rPr>
          <w:rFonts w:eastAsia="Times New Roman"/>
          <w:sz w:val="27"/>
          <w:szCs w:val="27"/>
        </w:rPr>
      </w:pPr>
    </w:p>
    <w:p w14:paraId="0B4BAD14" w14:textId="77777777" w:rsidR="009745AB" w:rsidRPr="009745AB" w:rsidRDefault="009745AB" w:rsidP="002C5961">
      <w:pPr>
        <w:pStyle w:val="af"/>
        <w:tabs>
          <w:tab w:val="left" w:pos="1134"/>
        </w:tabs>
        <w:jc w:val="both"/>
        <w:rPr>
          <w:rFonts w:eastAsia="Times New Roman"/>
          <w:sz w:val="27"/>
          <w:szCs w:val="27"/>
        </w:rPr>
      </w:pPr>
    </w:p>
    <w:p w14:paraId="1679CD40" w14:textId="1D57FF87" w:rsidR="002C5961" w:rsidRPr="009745AB" w:rsidRDefault="005B0611" w:rsidP="002C5961">
      <w:pPr>
        <w:pStyle w:val="af"/>
        <w:tabs>
          <w:tab w:val="left" w:pos="1134"/>
        </w:tabs>
        <w:jc w:val="both"/>
        <w:rPr>
          <w:sz w:val="27"/>
          <w:szCs w:val="27"/>
        </w:rPr>
      </w:pPr>
      <w:r w:rsidRPr="009745AB">
        <w:rPr>
          <w:sz w:val="27"/>
          <w:szCs w:val="27"/>
        </w:rPr>
        <w:t>В</w:t>
      </w:r>
      <w:r w:rsidR="002C5961" w:rsidRPr="009745AB">
        <w:rPr>
          <w:sz w:val="27"/>
          <w:szCs w:val="27"/>
        </w:rPr>
        <w:t>ице-губернатор</w:t>
      </w:r>
      <w:r w:rsidRPr="009745AB">
        <w:rPr>
          <w:sz w:val="27"/>
          <w:szCs w:val="27"/>
        </w:rPr>
        <w:t xml:space="preserve"> – председатель</w:t>
      </w:r>
      <w:r w:rsidR="002C5961" w:rsidRPr="009745AB">
        <w:rPr>
          <w:sz w:val="27"/>
          <w:szCs w:val="27"/>
        </w:rPr>
        <w:t xml:space="preserve"> </w:t>
      </w:r>
    </w:p>
    <w:p w14:paraId="682FA832" w14:textId="6DBFCB26" w:rsidR="00130B28" w:rsidRPr="009745AB" w:rsidRDefault="002C5961" w:rsidP="00923FA5">
      <w:pPr>
        <w:pStyle w:val="af"/>
        <w:tabs>
          <w:tab w:val="left" w:pos="1134"/>
        </w:tabs>
        <w:jc w:val="both"/>
        <w:rPr>
          <w:sz w:val="28"/>
          <w:szCs w:val="28"/>
        </w:rPr>
      </w:pPr>
      <w:r w:rsidRPr="009745AB">
        <w:rPr>
          <w:sz w:val="27"/>
          <w:szCs w:val="27"/>
        </w:rPr>
        <w:t xml:space="preserve">Правительства Астраханской области              </w:t>
      </w:r>
      <w:r w:rsidR="00130B28" w:rsidRPr="009745AB">
        <w:rPr>
          <w:sz w:val="27"/>
          <w:szCs w:val="27"/>
        </w:rPr>
        <w:t xml:space="preserve">                          </w:t>
      </w:r>
      <w:r w:rsidRPr="009745AB">
        <w:rPr>
          <w:sz w:val="27"/>
          <w:szCs w:val="27"/>
        </w:rPr>
        <w:t xml:space="preserve"> </w:t>
      </w:r>
      <w:r w:rsidR="005B0611" w:rsidRPr="009745AB">
        <w:rPr>
          <w:sz w:val="27"/>
          <w:szCs w:val="27"/>
        </w:rPr>
        <w:t xml:space="preserve">  </w:t>
      </w:r>
      <w:r w:rsidR="00023233" w:rsidRPr="009745AB">
        <w:rPr>
          <w:sz w:val="27"/>
          <w:szCs w:val="27"/>
        </w:rPr>
        <w:t xml:space="preserve">        </w:t>
      </w:r>
      <w:r w:rsidR="00EE3CF0" w:rsidRPr="009745AB">
        <w:rPr>
          <w:sz w:val="27"/>
          <w:szCs w:val="27"/>
        </w:rPr>
        <w:t>Д.А. Афанасьев</w:t>
      </w:r>
    </w:p>
    <w:p w14:paraId="1B037A92" w14:textId="77777777" w:rsidR="00130B28" w:rsidRPr="00E1568D" w:rsidRDefault="00130B28" w:rsidP="00130B28">
      <w:pPr>
        <w:pStyle w:val="af"/>
        <w:tabs>
          <w:tab w:val="left" w:pos="1134"/>
        </w:tabs>
        <w:jc w:val="both"/>
        <w:rPr>
          <w:color w:val="FF0000"/>
          <w:sz w:val="28"/>
          <w:szCs w:val="28"/>
        </w:rPr>
        <w:sectPr w:rsidR="00130B28" w:rsidRPr="00E1568D" w:rsidSect="0041569C">
          <w:pgSz w:w="11906" w:h="16838" w:code="9"/>
          <w:pgMar w:top="1134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14:paraId="0B89016B" w14:textId="7D756E1E" w:rsidR="004C5110" w:rsidRPr="000642D7" w:rsidRDefault="004C5110" w:rsidP="00520E1B">
      <w:pPr>
        <w:pStyle w:val="af"/>
        <w:tabs>
          <w:tab w:val="left" w:pos="1134"/>
        </w:tabs>
        <w:ind w:firstLine="5954"/>
        <w:rPr>
          <w:sz w:val="28"/>
          <w:szCs w:val="28"/>
        </w:rPr>
      </w:pPr>
      <w:r w:rsidRPr="000642D7">
        <w:rPr>
          <w:sz w:val="28"/>
          <w:szCs w:val="28"/>
        </w:rPr>
        <w:lastRenderedPageBreak/>
        <w:t>Приложение</w:t>
      </w:r>
      <w:r w:rsidR="00F60FD2" w:rsidRPr="000642D7">
        <w:rPr>
          <w:sz w:val="28"/>
          <w:szCs w:val="28"/>
        </w:rPr>
        <w:t xml:space="preserve"> № 1</w:t>
      </w:r>
    </w:p>
    <w:p w14:paraId="1D0E63B8" w14:textId="77777777" w:rsidR="00520E1B" w:rsidRPr="000642D7" w:rsidRDefault="004C5110" w:rsidP="00520E1B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14:paraId="22081C7F" w14:textId="4C145632" w:rsidR="004C5110" w:rsidRPr="000642D7" w:rsidRDefault="004C5110" w:rsidP="00520E1B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2C39F793" w14:textId="77777777" w:rsidR="004C5110" w:rsidRPr="000642D7" w:rsidRDefault="004C5110" w:rsidP="00520E1B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14:paraId="46DB8829" w14:textId="3DB8D065" w:rsidR="004C5110" w:rsidRPr="000642D7" w:rsidRDefault="004C5110" w:rsidP="00520E1B">
      <w:pPr>
        <w:pStyle w:val="ConsPlusNormal"/>
        <w:tabs>
          <w:tab w:val="left" w:pos="6931"/>
          <w:tab w:val="right" w:pos="9638"/>
        </w:tabs>
        <w:ind w:firstLine="5954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 xml:space="preserve">от </w:t>
      </w:r>
      <w:r w:rsidR="0092440B" w:rsidRPr="000642D7">
        <w:rPr>
          <w:rFonts w:ascii="Times New Roman" w:hAnsi="Times New Roman" w:cs="Times New Roman"/>
          <w:sz w:val="28"/>
          <w:szCs w:val="28"/>
        </w:rPr>
        <w:t xml:space="preserve">  </w:t>
      </w:r>
      <w:r w:rsidR="00C72CF3" w:rsidRPr="000642D7">
        <w:rPr>
          <w:rFonts w:ascii="Times New Roman" w:hAnsi="Times New Roman" w:cs="Times New Roman"/>
          <w:sz w:val="28"/>
          <w:szCs w:val="28"/>
        </w:rPr>
        <w:t xml:space="preserve"> </w:t>
      </w:r>
      <w:r w:rsidRPr="000642D7">
        <w:rPr>
          <w:rFonts w:ascii="Times New Roman" w:hAnsi="Times New Roman" w:cs="Times New Roman"/>
          <w:sz w:val="28"/>
          <w:szCs w:val="28"/>
        </w:rPr>
        <w:t xml:space="preserve">№ </w:t>
      </w:r>
      <w:r w:rsidR="0092440B" w:rsidRPr="000642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36ADA" w14:textId="1A9BE002" w:rsidR="004C5110" w:rsidRDefault="004C5110" w:rsidP="00520E1B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</w:p>
    <w:p w14:paraId="68ED6A8B" w14:textId="41AB604C" w:rsidR="00C56A67" w:rsidRDefault="00C56A67" w:rsidP="00520E1B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</w:p>
    <w:p w14:paraId="669A1F52" w14:textId="77777777" w:rsidR="00C56A67" w:rsidRPr="000642D7" w:rsidRDefault="00C56A67" w:rsidP="00520E1B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</w:p>
    <w:p w14:paraId="0C0BF867" w14:textId="77777777" w:rsidR="0092440B" w:rsidRPr="000642D7" w:rsidRDefault="0092440B" w:rsidP="0092440B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0642D7">
        <w:rPr>
          <w:rFonts w:eastAsiaTheme="minorHAnsi"/>
          <w:sz w:val="28"/>
          <w:lang w:eastAsia="en-US"/>
        </w:rPr>
        <w:t xml:space="preserve">II. Паспорт </w:t>
      </w:r>
    </w:p>
    <w:p w14:paraId="39866263" w14:textId="77777777" w:rsidR="0092440B" w:rsidRDefault="0092440B" w:rsidP="0092440B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государственной программы </w:t>
      </w:r>
    </w:p>
    <w:p w14:paraId="077F6788" w14:textId="7DA30C14" w:rsidR="0092440B" w:rsidRPr="0092440B" w:rsidRDefault="00930B56" w:rsidP="0092440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0"/>
          <w:lang w:eastAsia="en-US"/>
        </w:rPr>
      </w:pPr>
      <w:r>
        <w:rPr>
          <w:rFonts w:eastAsiaTheme="minorHAnsi"/>
          <w:sz w:val="28"/>
          <w:lang w:eastAsia="en-US"/>
        </w:rPr>
        <w:t>«</w:t>
      </w:r>
      <w:r w:rsidR="0092440B" w:rsidRPr="0092440B">
        <w:rPr>
          <w:rFonts w:eastAsiaTheme="minorHAnsi"/>
          <w:sz w:val="28"/>
          <w:lang w:eastAsia="en-US"/>
        </w:rPr>
        <w:t>Развитие пром</w:t>
      </w:r>
      <w:r w:rsidR="0092440B">
        <w:rPr>
          <w:rFonts w:eastAsiaTheme="minorHAnsi"/>
          <w:sz w:val="28"/>
          <w:lang w:eastAsia="en-US"/>
        </w:rPr>
        <w:t>ышленности Астраханской области</w:t>
      </w:r>
      <w:r>
        <w:rPr>
          <w:rFonts w:eastAsiaTheme="minorHAnsi"/>
          <w:sz w:val="28"/>
          <w:lang w:eastAsia="en-US"/>
        </w:rPr>
        <w:t>»</w:t>
      </w:r>
    </w:p>
    <w:p w14:paraId="6517FEFC" w14:textId="565B4BFF" w:rsidR="0092440B" w:rsidRPr="0092440B" w:rsidRDefault="0092440B" w:rsidP="0092440B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0"/>
          <w:lang w:eastAsia="en-US"/>
        </w:rPr>
      </w:pPr>
      <w:r w:rsidRPr="0092440B">
        <w:rPr>
          <w:rFonts w:eastAsiaTheme="minorHAnsi"/>
          <w:bCs/>
          <w:sz w:val="28"/>
          <w:szCs w:val="20"/>
          <w:lang w:eastAsia="en-US"/>
        </w:rPr>
        <w:t>4. Структура государственной программы</w:t>
      </w:r>
    </w:p>
    <w:p w14:paraId="649DF2AB" w14:textId="77777777" w:rsidR="0092440B" w:rsidRPr="0092440B" w:rsidRDefault="0092440B" w:rsidP="0092440B">
      <w:pPr>
        <w:autoSpaceDE w:val="0"/>
        <w:autoSpaceDN w:val="0"/>
        <w:adjustRightInd w:val="0"/>
        <w:jc w:val="both"/>
        <w:rPr>
          <w:rFonts w:eastAsiaTheme="minorHAnsi"/>
          <w:sz w:val="28"/>
          <w:szCs w:val="20"/>
          <w:lang w:eastAsia="en-US"/>
        </w:rPr>
      </w:pPr>
    </w:p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782"/>
        <w:gridCol w:w="3189"/>
        <w:gridCol w:w="1806"/>
        <w:gridCol w:w="1683"/>
        <w:gridCol w:w="2168"/>
      </w:tblGrid>
      <w:tr w:rsidR="0092440B" w:rsidRPr="0092440B" w14:paraId="584B7C92" w14:textId="77777777" w:rsidTr="003257D9">
        <w:tc>
          <w:tcPr>
            <w:tcW w:w="406" w:type="pct"/>
          </w:tcPr>
          <w:p w14:paraId="1A738442" w14:textId="7A32766C" w:rsidR="0092440B" w:rsidRPr="0092440B" w:rsidRDefault="0092440B" w:rsidP="009244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92440B">
              <w:rPr>
                <w:rFonts w:eastAsiaTheme="minorHAnsi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1656" w:type="pct"/>
          </w:tcPr>
          <w:p w14:paraId="5CA58E4C" w14:textId="77777777" w:rsidR="0092440B" w:rsidRPr="0092440B" w:rsidRDefault="0092440B" w:rsidP="009244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2440B">
              <w:rPr>
                <w:rFonts w:eastAsiaTheme="minorHAnsi"/>
                <w:sz w:val="28"/>
                <w:szCs w:val="28"/>
                <w:lang w:eastAsia="en-US"/>
              </w:rPr>
              <w:t>Задачи структурного элемента</w:t>
            </w:r>
          </w:p>
        </w:tc>
        <w:tc>
          <w:tcPr>
            <w:tcW w:w="1812" w:type="pct"/>
            <w:gridSpan w:val="2"/>
          </w:tcPr>
          <w:p w14:paraId="5650EDE6" w14:textId="77777777" w:rsidR="0092440B" w:rsidRPr="0092440B" w:rsidRDefault="0092440B" w:rsidP="009244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2440B">
              <w:rPr>
                <w:rFonts w:eastAsiaTheme="minorHAnsi"/>
                <w:sz w:val="28"/>
                <w:szCs w:val="28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25" w:type="pct"/>
          </w:tcPr>
          <w:p w14:paraId="79C366CB" w14:textId="77777777" w:rsidR="0092440B" w:rsidRPr="0092440B" w:rsidRDefault="0092440B" w:rsidP="009244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2440B">
              <w:rPr>
                <w:rFonts w:eastAsiaTheme="minorHAnsi"/>
                <w:sz w:val="28"/>
                <w:szCs w:val="28"/>
                <w:lang w:eastAsia="en-US"/>
              </w:rPr>
              <w:t>Связь с показателями</w:t>
            </w:r>
          </w:p>
        </w:tc>
      </w:tr>
      <w:tr w:rsidR="0092440B" w:rsidRPr="0092440B" w14:paraId="12312370" w14:textId="77777777" w:rsidTr="003257D9">
        <w:trPr>
          <w:trHeight w:val="20"/>
        </w:trPr>
        <w:tc>
          <w:tcPr>
            <w:tcW w:w="406" w:type="pct"/>
          </w:tcPr>
          <w:p w14:paraId="62F6CC92" w14:textId="77777777" w:rsidR="0092440B" w:rsidRPr="0092440B" w:rsidRDefault="0092440B" w:rsidP="009244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2440B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56" w:type="pct"/>
          </w:tcPr>
          <w:p w14:paraId="3112ED95" w14:textId="77777777" w:rsidR="0092440B" w:rsidRPr="0092440B" w:rsidRDefault="0092440B" w:rsidP="009244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2440B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12" w:type="pct"/>
            <w:gridSpan w:val="2"/>
          </w:tcPr>
          <w:p w14:paraId="3E31403A" w14:textId="77777777" w:rsidR="0092440B" w:rsidRPr="0092440B" w:rsidRDefault="0092440B" w:rsidP="009244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2440B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25" w:type="pct"/>
          </w:tcPr>
          <w:p w14:paraId="0279B569" w14:textId="77777777" w:rsidR="0092440B" w:rsidRPr="0092440B" w:rsidRDefault="0092440B" w:rsidP="009244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2440B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92440B" w:rsidRPr="0092440B" w14:paraId="4049FBFF" w14:textId="77777777" w:rsidTr="003257D9">
        <w:tc>
          <w:tcPr>
            <w:tcW w:w="406" w:type="pct"/>
          </w:tcPr>
          <w:p w14:paraId="02292C34" w14:textId="77777777" w:rsidR="0092440B" w:rsidRPr="0092440B" w:rsidRDefault="0092440B" w:rsidP="009244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2440B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56" w:type="pct"/>
          </w:tcPr>
          <w:p w14:paraId="009166F7" w14:textId="77777777" w:rsidR="0092440B" w:rsidRPr="0092440B" w:rsidRDefault="0092440B" w:rsidP="0092440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2440B">
              <w:rPr>
                <w:rFonts w:eastAsiaTheme="minorHAnsi"/>
                <w:sz w:val="28"/>
                <w:szCs w:val="28"/>
                <w:lang w:eastAsia="en-US"/>
              </w:rPr>
              <w:t>Направление</w:t>
            </w:r>
          </w:p>
        </w:tc>
        <w:tc>
          <w:tcPr>
            <w:tcW w:w="2937" w:type="pct"/>
            <w:gridSpan w:val="3"/>
          </w:tcPr>
          <w:p w14:paraId="6527BB51" w14:textId="2F649041" w:rsidR="0092440B" w:rsidRPr="0092440B" w:rsidRDefault="00930B56" w:rsidP="009244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92440B" w:rsidRPr="0092440B">
              <w:rPr>
                <w:rFonts w:eastAsiaTheme="minorHAnsi"/>
                <w:sz w:val="28"/>
                <w:szCs w:val="28"/>
                <w:lang w:eastAsia="en-US"/>
              </w:rPr>
              <w:t>Промышленность и логистика Астраханской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  <w:tr w:rsidR="0092440B" w:rsidRPr="0092440B" w14:paraId="13E28160" w14:textId="77777777" w:rsidTr="003257D9">
        <w:tc>
          <w:tcPr>
            <w:tcW w:w="406" w:type="pct"/>
          </w:tcPr>
          <w:p w14:paraId="715529BE" w14:textId="77777777" w:rsidR="0092440B" w:rsidRPr="0092440B" w:rsidRDefault="0092440B" w:rsidP="009244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2440B">
              <w:rPr>
                <w:rFonts w:eastAsiaTheme="minorHAns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594" w:type="pct"/>
            <w:gridSpan w:val="4"/>
          </w:tcPr>
          <w:p w14:paraId="6B2F627F" w14:textId="2C5FACFF" w:rsidR="0092440B" w:rsidRPr="0092440B" w:rsidRDefault="0092440B" w:rsidP="009244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440B">
              <w:rPr>
                <w:rFonts w:eastAsiaTheme="minorHAnsi"/>
                <w:sz w:val="28"/>
                <w:szCs w:val="28"/>
                <w:lang w:eastAsia="en-US"/>
              </w:rPr>
              <w:t xml:space="preserve">Региональный проект </w:t>
            </w:r>
            <w:r w:rsidR="00930B56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92440B">
              <w:rPr>
                <w:rFonts w:eastAsiaTheme="minorHAnsi"/>
                <w:sz w:val="28"/>
                <w:szCs w:val="28"/>
                <w:lang w:eastAsia="en-US"/>
              </w:rPr>
              <w:t>Развитие особых экономических зон, созданных на территории Астраханской области</w:t>
            </w:r>
            <w:r w:rsidR="00930B56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Pr="0092440B">
              <w:rPr>
                <w:rFonts w:eastAsiaTheme="minorHAnsi"/>
                <w:sz w:val="28"/>
                <w:szCs w:val="28"/>
                <w:lang w:eastAsia="en-US"/>
              </w:rPr>
              <w:t xml:space="preserve"> (куратор регионального проекта - вице-губернатор - председатель Правительства Астраханской области Афанасьев Денис Александрович)</w:t>
            </w:r>
          </w:p>
        </w:tc>
      </w:tr>
      <w:tr w:rsidR="0092440B" w:rsidRPr="0092440B" w14:paraId="48EBBE50" w14:textId="77777777" w:rsidTr="003257D9">
        <w:tc>
          <w:tcPr>
            <w:tcW w:w="406" w:type="pct"/>
          </w:tcPr>
          <w:p w14:paraId="7389EE41" w14:textId="77777777" w:rsidR="0092440B" w:rsidRPr="0092440B" w:rsidRDefault="0092440B" w:rsidP="0092440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4" w:type="pct"/>
            <w:gridSpan w:val="2"/>
          </w:tcPr>
          <w:p w14:paraId="0D861E2A" w14:textId="77777777" w:rsidR="0092440B" w:rsidRPr="0092440B" w:rsidRDefault="0092440B" w:rsidP="009244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440B">
              <w:rPr>
                <w:rFonts w:eastAsiaTheme="minorHAnsi"/>
                <w:sz w:val="28"/>
                <w:szCs w:val="28"/>
                <w:lang w:eastAsia="en-US"/>
              </w:rPr>
              <w:t>Ответственный за реализацию - министерство промышленности, торговли и энергетики Астраханской области</w:t>
            </w:r>
          </w:p>
        </w:tc>
        <w:tc>
          <w:tcPr>
            <w:tcW w:w="2000" w:type="pct"/>
            <w:gridSpan w:val="2"/>
          </w:tcPr>
          <w:p w14:paraId="6D3FF01F" w14:textId="237517E0" w:rsidR="0092440B" w:rsidRPr="0092440B" w:rsidRDefault="000642D7" w:rsidP="009244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Срок реализации: 2024–</w:t>
            </w:r>
            <w:r w:rsidR="0092440B" w:rsidRPr="0092440B">
              <w:rPr>
                <w:rFonts w:eastAsiaTheme="minorHAnsi"/>
                <w:sz w:val="28"/>
                <w:szCs w:val="28"/>
                <w:lang w:eastAsia="en-US"/>
              </w:rPr>
              <w:t>2030 годы</w:t>
            </w:r>
          </w:p>
        </w:tc>
      </w:tr>
      <w:tr w:rsidR="0092440B" w:rsidRPr="0092440B" w14:paraId="0828E4D3" w14:textId="77777777" w:rsidTr="003257D9">
        <w:tc>
          <w:tcPr>
            <w:tcW w:w="406" w:type="pct"/>
          </w:tcPr>
          <w:p w14:paraId="16F0D004" w14:textId="77777777" w:rsidR="0092440B" w:rsidRPr="0092440B" w:rsidRDefault="0092440B" w:rsidP="009244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2440B">
              <w:rPr>
                <w:rFonts w:eastAsiaTheme="minorHAnsi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1656" w:type="pct"/>
          </w:tcPr>
          <w:p w14:paraId="2F68F1D6" w14:textId="13B99FC4" w:rsidR="0092440B" w:rsidRPr="0092440B" w:rsidRDefault="0092440B" w:rsidP="0092440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2440B">
              <w:rPr>
                <w:rFonts w:eastAsiaTheme="minorHAnsi"/>
                <w:sz w:val="28"/>
                <w:szCs w:val="28"/>
                <w:lang w:eastAsia="en-US"/>
              </w:rPr>
              <w:t xml:space="preserve">Задача </w:t>
            </w:r>
            <w:r w:rsidR="00930B56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92440B">
              <w:rPr>
                <w:rFonts w:eastAsiaTheme="minorHAnsi"/>
                <w:sz w:val="28"/>
                <w:szCs w:val="28"/>
                <w:lang w:eastAsia="en-US"/>
              </w:rPr>
              <w:t>Создание для резидентов ОЭЗ необходимых условий для осуществления деятельности на территории ОЭЗ</w:t>
            </w:r>
            <w:r w:rsidR="00930B56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2" w:type="pct"/>
            <w:gridSpan w:val="2"/>
          </w:tcPr>
          <w:p w14:paraId="6812640C" w14:textId="77777777" w:rsidR="0092440B" w:rsidRPr="0092440B" w:rsidRDefault="0092440B" w:rsidP="009244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440B">
              <w:rPr>
                <w:rFonts w:eastAsiaTheme="minorHAnsi"/>
                <w:sz w:val="28"/>
                <w:szCs w:val="28"/>
                <w:lang w:eastAsia="en-US"/>
              </w:rPr>
              <w:t>Реализация проектов ОЭЗ направлена на создание инвестиционных площадок для высокоэффективных новых производственных комплексов, отвечающих требованиям мирового рынка и соответствующих положениям экономической политики Российской Федерации, и, соответственно, на укрепление экономических позиций государства в целом</w:t>
            </w:r>
          </w:p>
        </w:tc>
        <w:tc>
          <w:tcPr>
            <w:tcW w:w="1125" w:type="pct"/>
          </w:tcPr>
          <w:p w14:paraId="2495213D" w14:textId="3827B459" w:rsidR="0092440B" w:rsidRPr="0092440B" w:rsidRDefault="0092440B" w:rsidP="009244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440B">
              <w:rPr>
                <w:rFonts w:eastAsiaTheme="minorHAnsi"/>
                <w:sz w:val="28"/>
                <w:szCs w:val="28"/>
                <w:lang w:eastAsia="en-US"/>
              </w:rPr>
              <w:t xml:space="preserve">Темп роста инвестиций в основной капитал по виду экономической деятельности </w:t>
            </w:r>
            <w:r w:rsidR="00930B56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92440B">
              <w:rPr>
                <w:rFonts w:eastAsiaTheme="minorHAnsi"/>
                <w:sz w:val="28"/>
                <w:szCs w:val="28"/>
                <w:lang w:eastAsia="en-US"/>
              </w:rPr>
              <w:t>Обрабатывающие производства</w:t>
            </w:r>
            <w:r w:rsidR="00930B56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Pr="0092440B">
              <w:rPr>
                <w:rFonts w:eastAsiaTheme="minorHAnsi"/>
                <w:sz w:val="28"/>
                <w:szCs w:val="28"/>
                <w:lang w:eastAsia="en-US"/>
              </w:rPr>
              <w:t xml:space="preserve"> по отношению к предыдущему году</w:t>
            </w:r>
          </w:p>
        </w:tc>
      </w:tr>
    </w:tbl>
    <w:p w14:paraId="79F1F154" w14:textId="77777777" w:rsidR="000642D7" w:rsidRDefault="000642D7" w:rsidP="00FF37D0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</w:rPr>
        <w:sectPr w:rsidR="000642D7" w:rsidSect="006044A6"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14:paraId="01ACA8DF" w14:textId="48475868" w:rsidR="00C56A67" w:rsidRPr="000642D7" w:rsidRDefault="004D1C05" w:rsidP="00C56A67">
      <w:pPr>
        <w:pStyle w:val="af"/>
        <w:tabs>
          <w:tab w:val="left" w:pos="1134"/>
        </w:tabs>
        <w:ind w:left="1176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57D7182D" w14:textId="77777777" w:rsidR="00C56A67" w:rsidRPr="000642D7" w:rsidRDefault="00C56A67" w:rsidP="00C56A67">
      <w:pPr>
        <w:pStyle w:val="ConsPlusNormal"/>
        <w:ind w:left="11766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14:paraId="71C753C8" w14:textId="77777777" w:rsidR="00C56A67" w:rsidRPr="000642D7" w:rsidRDefault="00C56A67" w:rsidP="00C56A67">
      <w:pPr>
        <w:pStyle w:val="ConsPlusNormal"/>
        <w:ind w:left="11766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06E623E9" w14:textId="77777777" w:rsidR="00C56A67" w:rsidRPr="000642D7" w:rsidRDefault="00C56A67" w:rsidP="00C56A67">
      <w:pPr>
        <w:pStyle w:val="ConsPlusNormal"/>
        <w:ind w:left="11766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14:paraId="45FC45AF" w14:textId="77777777" w:rsidR="00C56A67" w:rsidRPr="000642D7" w:rsidRDefault="00C56A67" w:rsidP="00C56A67">
      <w:pPr>
        <w:pStyle w:val="ConsPlusNormal"/>
        <w:tabs>
          <w:tab w:val="left" w:pos="6931"/>
          <w:tab w:val="right" w:pos="9638"/>
        </w:tabs>
        <w:ind w:left="11766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 xml:space="preserve">от    №  </w:t>
      </w:r>
    </w:p>
    <w:p w14:paraId="0D855466" w14:textId="067AF52E" w:rsidR="00C56A67" w:rsidRPr="00C56A67" w:rsidRDefault="00C56A67" w:rsidP="00C56A67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</w:p>
    <w:p w14:paraId="361CA57A" w14:textId="7A0C5998" w:rsidR="00C56A67" w:rsidRPr="00C56A67" w:rsidRDefault="00C56A67" w:rsidP="00C56A67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</w:p>
    <w:p w14:paraId="3B628960" w14:textId="77777777" w:rsidR="00B51A7B" w:rsidRDefault="00B51A7B" w:rsidP="00B51A7B">
      <w:pPr>
        <w:autoSpaceDE w:val="0"/>
        <w:autoSpaceDN w:val="0"/>
        <w:adjustRightInd w:val="0"/>
        <w:outlineLvl w:val="0"/>
        <w:rPr>
          <w:rFonts w:eastAsiaTheme="minorHAnsi"/>
          <w:bCs/>
          <w:sz w:val="28"/>
          <w:szCs w:val="28"/>
          <w:lang w:eastAsia="en-US"/>
        </w:rPr>
      </w:pPr>
    </w:p>
    <w:p w14:paraId="30B52EDC" w14:textId="26FC62AF" w:rsidR="00C56A67" w:rsidRPr="00B51A7B" w:rsidRDefault="00C56A67" w:rsidP="00B51A7B">
      <w:pPr>
        <w:jc w:val="center"/>
        <w:rPr>
          <w:rFonts w:eastAsiaTheme="minorHAnsi"/>
          <w:sz w:val="28"/>
          <w:lang w:eastAsia="en-US"/>
        </w:rPr>
      </w:pPr>
      <w:r w:rsidRPr="00B51A7B">
        <w:rPr>
          <w:rFonts w:eastAsiaTheme="minorHAnsi"/>
          <w:sz w:val="28"/>
          <w:lang w:eastAsia="en-US"/>
        </w:rPr>
        <w:t>5. Финансовое обеспечение государственной программы</w:t>
      </w:r>
    </w:p>
    <w:p w14:paraId="047559A8" w14:textId="0BCFF43F" w:rsidR="00C56A67" w:rsidRPr="00C56A67" w:rsidRDefault="00C56A67" w:rsidP="00C56A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4824"/>
        <w:gridCol w:w="1285"/>
        <w:gridCol w:w="1286"/>
        <w:gridCol w:w="1289"/>
        <w:gridCol w:w="1289"/>
        <w:gridCol w:w="1289"/>
        <w:gridCol w:w="1289"/>
        <w:gridCol w:w="1289"/>
        <w:gridCol w:w="1286"/>
      </w:tblGrid>
      <w:tr w:rsidR="00C56A67" w:rsidRPr="00C56A67" w14:paraId="78A0A140" w14:textId="77777777" w:rsidTr="00C56A67">
        <w:tc>
          <w:tcPr>
            <w:tcW w:w="1595" w:type="pct"/>
            <w:vMerge w:val="restart"/>
          </w:tcPr>
          <w:p w14:paraId="24FD2B05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3405" w:type="pct"/>
            <w:gridSpan w:val="8"/>
          </w:tcPr>
          <w:p w14:paraId="1F682002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C56A67" w:rsidRPr="00C56A67" w14:paraId="3E453A40" w14:textId="77777777" w:rsidTr="00C56A67">
        <w:tc>
          <w:tcPr>
            <w:tcW w:w="1595" w:type="pct"/>
            <w:vMerge/>
          </w:tcPr>
          <w:p w14:paraId="4556FAC0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pct"/>
          </w:tcPr>
          <w:p w14:paraId="34DE842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425" w:type="pct"/>
          </w:tcPr>
          <w:p w14:paraId="57815F74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426" w:type="pct"/>
          </w:tcPr>
          <w:p w14:paraId="1937CC52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426" w:type="pct"/>
          </w:tcPr>
          <w:p w14:paraId="0CA61DD7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2027</w:t>
            </w:r>
          </w:p>
        </w:tc>
        <w:tc>
          <w:tcPr>
            <w:tcW w:w="426" w:type="pct"/>
          </w:tcPr>
          <w:p w14:paraId="5BD36F7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2028</w:t>
            </w:r>
          </w:p>
        </w:tc>
        <w:tc>
          <w:tcPr>
            <w:tcW w:w="426" w:type="pct"/>
          </w:tcPr>
          <w:p w14:paraId="5968D298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2029</w:t>
            </w:r>
          </w:p>
        </w:tc>
        <w:tc>
          <w:tcPr>
            <w:tcW w:w="426" w:type="pct"/>
          </w:tcPr>
          <w:p w14:paraId="2563F64D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2030</w:t>
            </w:r>
          </w:p>
        </w:tc>
        <w:tc>
          <w:tcPr>
            <w:tcW w:w="424" w:type="pct"/>
          </w:tcPr>
          <w:p w14:paraId="06EC9CBA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Всего</w:t>
            </w:r>
          </w:p>
        </w:tc>
      </w:tr>
    </w:tbl>
    <w:p w14:paraId="606FE66C" w14:textId="77777777" w:rsidR="00C56A67" w:rsidRPr="00C56A67" w:rsidRDefault="00C56A67" w:rsidP="00C56A67">
      <w:pPr>
        <w:spacing w:line="120" w:lineRule="auto"/>
        <w:rPr>
          <w:sz w:val="2"/>
        </w:rPr>
      </w:pPr>
    </w:p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4826"/>
        <w:gridCol w:w="1286"/>
        <w:gridCol w:w="1286"/>
        <w:gridCol w:w="1289"/>
        <w:gridCol w:w="1289"/>
        <w:gridCol w:w="1289"/>
        <w:gridCol w:w="1289"/>
        <w:gridCol w:w="1289"/>
        <w:gridCol w:w="1283"/>
      </w:tblGrid>
      <w:tr w:rsidR="00C56A67" w:rsidRPr="00C56A67" w14:paraId="49538366" w14:textId="77777777" w:rsidTr="00C56A67">
        <w:trPr>
          <w:tblHeader/>
        </w:trPr>
        <w:tc>
          <w:tcPr>
            <w:tcW w:w="1595" w:type="pct"/>
          </w:tcPr>
          <w:p w14:paraId="00D88950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25" w:type="pct"/>
          </w:tcPr>
          <w:p w14:paraId="0E18704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25" w:type="pct"/>
          </w:tcPr>
          <w:p w14:paraId="5A98C9DB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26" w:type="pct"/>
          </w:tcPr>
          <w:p w14:paraId="3284CF62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26" w:type="pct"/>
          </w:tcPr>
          <w:p w14:paraId="2C14A54A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26" w:type="pct"/>
          </w:tcPr>
          <w:p w14:paraId="2F15D4B0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26" w:type="pct"/>
          </w:tcPr>
          <w:p w14:paraId="738D1E61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426" w:type="pct"/>
          </w:tcPr>
          <w:p w14:paraId="07D36328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424" w:type="pct"/>
          </w:tcPr>
          <w:p w14:paraId="538FA902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9</w:t>
            </w:r>
          </w:p>
        </w:tc>
      </w:tr>
      <w:tr w:rsidR="00C56A67" w:rsidRPr="00C56A67" w14:paraId="29026CDC" w14:textId="77777777" w:rsidTr="00C56A67">
        <w:tc>
          <w:tcPr>
            <w:tcW w:w="1595" w:type="pct"/>
          </w:tcPr>
          <w:p w14:paraId="23E4B972" w14:textId="4AF23E10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Государственная программа </w:t>
            </w:r>
            <w:r w:rsidR="00930B56">
              <w:rPr>
                <w:rFonts w:eastAsiaTheme="minorHAnsi"/>
                <w:lang w:eastAsia="en-US"/>
              </w:rPr>
              <w:t>«</w:t>
            </w:r>
            <w:r w:rsidRPr="00C56A67">
              <w:rPr>
                <w:rFonts w:eastAsiaTheme="minorHAnsi"/>
                <w:lang w:eastAsia="en-US"/>
              </w:rPr>
              <w:t>Развитие пром</w:t>
            </w:r>
            <w:r>
              <w:rPr>
                <w:rFonts w:eastAsiaTheme="minorHAnsi"/>
                <w:lang w:eastAsia="en-US"/>
              </w:rPr>
              <w:t>ышленности Астраханской области</w:t>
            </w:r>
            <w:r w:rsidR="00930B56">
              <w:rPr>
                <w:rFonts w:eastAsiaTheme="minorHAnsi"/>
                <w:lang w:eastAsia="en-US"/>
              </w:rPr>
              <w:t>»</w:t>
            </w:r>
            <w:r w:rsidRPr="00C56A67">
              <w:rPr>
                <w:rFonts w:eastAsiaTheme="minorHAnsi"/>
                <w:lang w:eastAsia="en-US"/>
              </w:rPr>
              <w:t xml:space="preserve"> (всего), в том числе:</w:t>
            </w:r>
          </w:p>
        </w:tc>
        <w:tc>
          <w:tcPr>
            <w:tcW w:w="425" w:type="pct"/>
          </w:tcPr>
          <w:p w14:paraId="18AB18A4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259253,3</w:t>
            </w:r>
          </w:p>
        </w:tc>
        <w:tc>
          <w:tcPr>
            <w:tcW w:w="425" w:type="pct"/>
          </w:tcPr>
          <w:p w14:paraId="76DD1754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197349,4</w:t>
            </w:r>
          </w:p>
        </w:tc>
        <w:tc>
          <w:tcPr>
            <w:tcW w:w="426" w:type="pct"/>
          </w:tcPr>
          <w:p w14:paraId="1AD4E3D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147360,5</w:t>
            </w:r>
          </w:p>
        </w:tc>
        <w:tc>
          <w:tcPr>
            <w:tcW w:w="426" w:type="pct"/>
          </w:tcPr>
          <w:p w14:paraId="74362996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470305,5</w:t>
            </w:r>
          </w:p>
        </w:tc>
        <w:tc>
          <w:tcPr>
            <w:tcW w:w="426" w:type="pct"/>
          </w:tcPr>
          <w:p w14:paraId="5CE6684F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469035,5</w:t>
            </w:r>
          </w:p>
        </w:tc>
        <w:tc>
          <w:tcPr>
            <w:tcW w:w="426" w:type="pct"/>
          </w:tcPr>
          <w:p w14:paraId="0E3C929E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469035,5</w:t>
            </w:r>
          </w:p>
        </w:tc>
        <w:tc>
          <w:tcPr>
            <w:tcW w:w="426" w:type="pct"/>
          </w:tcPr>
          <w:p w14:paraId="44D16ACD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469035,5</w:t>
            </w:r>
          </w:p>
        </w:tc>
        <w:tc>
          <w:tcPr>
            <w:tcW w:w="424" w:type="pct"/>
          </w:tcPr>
          <w:p w14:paraId="30FB052D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2481375,2</w:t>
            </w:r>
          </w:p>
        </w:tc>
      </w:tr>
      <w:tr w:rsidR="00C56A67" w:rsidRPr="00C56A67" w14:paraId="3DCD08D3" w14:textId="77777777" w:rsidTr="00C56A67">
        <w:tc>
          <w:tcPr>
            <w:tcW w:w="1595" w:type="pct"/>
          </w:tcPr>
          <w:p w14:paraId="5D1701C5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Бюджет Астраханской области (всего), из них:</w:t>
            </w:r>
          </w:p>
        </w:tc>
        <w:tc>
          <w:tcPr>
            <w:tcW w:w="425" w:type="pct"/>
          </w:tcPr>
          <w:p w14:paraId="56ABD834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179253,3</w:t>
            </w:r>
          </w:p>
        </w:tc>
        <w:tc>
          <w:tcPr>
            <w:tcW w:w="425" w:type="pct"/>
          </w:tcPr>
          <w:p w14:paraId="1992237A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117349,4</w:t>
            </w:r>
          </w:p>
        </w:tc>
        <w:tc>
          <w:tcPr>
            <w:tcW w:w="426" w:type="pct"/>
          </w:tcPr>
          <w:p w14:paraId="1667B7F8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67360,5</w:t>
            </w:r>
          </w:p>
        </w:tc>
        <w:tc>
          <w:tcPr>
            <w:tcW w:w="426" w:type="pct"/>
          </w:tcPr>
          <w:p w14:paraId="240964D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350305,5</w:t>
            </w:r>
          </w:p>
        </w:tc>
        <w:tc>
          <w:tcPr>
            <w:tcW w:w="426" w:type="pct"/>
          </w:tcPr>
          <w:p w14:paraId="176F1581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349035,5</w:t>
            </w:r>
          </w:p>
        </w:tc>
        <w:tc>
          <w:tcPr>
            <w:tcW w:w="426" w:type="pct"/>
          </w:tcPr>
          <w:p w14:paraId="1B98B794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349035,5</w:t>
            </w:r>
          </w:p>
        </w:tc>
        <w:tc>
          <w:tcPr>
            <w:tcW w:w="426" w:type="pct"/>
          </w:tcPr>
          <w:p w14:paraId="4CC767B4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349035,5</w:t>
            </w:r>
          </w:p>
        </w:tc>
        <w:tc>
          <w:tcPr>
            <w:tcW w:w="424" w:type="pct"/>
          </w:tcPr>
          <w:p w14:paraId="18E25469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1761375,2</w:t>
            </w:r>
          </w:p>
        </w:tc>
      </w:tr>
      <w:tr w:rsidR="00C56A67" w:rsidRPr="00C56A67" w14:paraId="613628D0" w14:textId="77777777" w:rsidTr="00C56A67">
        <w:tc>
          <w:tcPr>
            <w:tcW w:w="1595" w:type="pct"/>
          </w:tcPr>
          <w:p w14:paraId="7DD867D5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425" w:type="pct"/>
          </w:tcPr>
          <w:p w14:paraId="721446C5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30436,0</w:t>
            </w:r>
          </w:p>
        </w:tc>
        <w:tc>
          <w:tcPr>
            <w:tcW w:w="425" w:type="pct"/>
          </w:tcPr>
          <w:p w14:paraId="0EEBDF18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9DA4203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523199A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50000,0</w:t>
            </w:r>
          </w:p>
        </w:tc>
        <w:tc>
          <w:tcPr>
            <w:tcW w:w="426" w:type="pct"/>
          </w:tcPr>
          <w:p w14:paraId="7E99D85F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50000,0</w:t>
            </w:r>
          </w:p>
        </w:tc>
        <w:tc>
          <w:tcPr>
            <w:tcW w:w="426" w:type="pct"/>
          </w:tcPr>
          <w:p w14:paraId="6F0EB3E3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50000,0</w:t>
            </w:r>
          </w:p>
        </w:tc>
        <w:tc>
          <w:tcPr>
            <w:tcW w:w="426" w:type="pct"/>
          </w:tcPr>
          <w:p w14:paraId="22180394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50000,0</w:t>
            </w:r>
          </w:p>
        </w:tc>
        <w:tc>
          <w:tcPr>
            <w:tcW w:w="424" w:type="pct"/>
          </w:tcPr>
          <w:p w14:paraId="0E4DFED7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230436,0</w:t>
            </w:r>
          </w:p>
        </w:tc>
      </w:tr>
      <w:tr w:rsidR="00C56A67" w:rsidRPr="00C56A67" w14:paraId="350151F0" w14:textId="77777777" w:rsidTr="00C56A67">
        <w:tc>
          <w:tcPr>
            <w:tcW w:w="1595" w:type="pct"/>
          </w:tcPr>
          <w:p w14:paraId="75C8A1EE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425" w:type="pct"/>
          </w:tcPr>
          <w:p w14:paraId="2CF916A8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6AE6F3C9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9234E2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A7AB40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059DD77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2920568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6E64543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7AFC1D69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7F034437" w14:textId="77777777" w:rsidTr="00C56A67">
        <w:tc>
          <w:tcPr>
            <w:tcW w:w="1595" w:type="pct"/>
          </w:tcPr>
          <w:p w14:paraId="0EB1235B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межбюджетные трансферты местным бюджетам</w:t>
            </w:r>
          </w:p>
        </w:tc>
        <w:tc>
          <w:tcPr>
            <w:tcW w:w="425" w:type="pct"/>
          </w:tcPr>
          <w:p w14:paraId="3CA61241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4A172A4B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5BE618D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23B1440D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28C7ADE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2526FD0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F985E3E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43646F01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36A089D7" w14:textId="77777777" w:rsidTr="00C56A67">
        <w:tc>
          <w:tcPr>
            <w:tcW w:w="1595" w:type="pct"/>
          </w:tcPr>
          <w:p w14:paraId="3B5CDD6E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25" w:type="pct"/>
          </w:tcPr>
          <w:p w14:paraId="74A78AB7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5A8192CD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7E9BA49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C9C4702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25CCBF4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2D091A45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1419F9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5D94F5A4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5BE0F2A3" w14:textId="77777777" w:rsidTr="00C56A67">
        <w:tc>
          <w:tcPr>
            <w:tcW w:w="1595" w:type="pct"/>
          </w:tcPr>
          <w:p w14:paraId="47D4E136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25" w:type="pct"/>
          </w:tcPr>
          <w:p w14:paraId="4CD0A1DE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7ADEA5E6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A8F6A1B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AE669E4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4795918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E5BE4ED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66A5800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48BED43D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6BC7C647" w14:textId="77777777" w:rsidTr="00C56A67">
        <w:tc>
          <w:tcPr>
            <w:tcW w:w="1595" w:type="pct"/>
          </w:tcPr>
          <w:p w14:paraId="5FC9462F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Консолидированные бюджеты муниципальных образований</w:t>
            </w:r>
          </w:p>
        </w:tc>
        <w:tc>
          <w:tcPr>
            <w:tcW w:w="425" w:type="pct"/>
          </w:tcPr>
          <w:p w14:paraId="4796534A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6D060C08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C087A0E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C3F3B56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0D41A52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402B1F4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671A25A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106E1FD4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6A2C262C" w14:textId="77777777" w:rsidTr="00C56A67">
        <w:tc>
          <w:tcPr>
            <w:tcW w:w="1595" w:type="pct"/>
          </w:tcPr>
          <w:p w14:paraId="6A0E8FD2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425" w:type="pct"/>
          </w:tcPr>
          <w:p w14:paraId="4BB05935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80000,0</w:t>
            </w:r>
          </w:p>
        </w:tc>
        <w:tc>
          <w:tcPr>
            <w:tcW w:w="425" w:type="pct"/>
          </w:tcPr>
          <w:p w14:paraId="475B3200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80000,0</w:t>
            </w:r>
          </w:p>
        </w:tc>
        <w:tc>
          <w:tcPr>
            <w:tcW w:w="426" w:type="pct"/>
          </w:tcPr>
          <w:p w14:paraId="109A0B7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80000,0</w:t>
            </w:r>
          </w:p>
        </w:tc>
        <w:tc>
          <w:tcPr>
            <w:tcW w:w="426" w:type="pct"/>
          </w:tcPr>
          <w:p w14:paraId="00B75397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120000,0</w:t>
            </w:r>
          </w:p>
        </w:tc>
        <w:tc>
          <w:tcPr>
            <w:tcW w:w="426" w:type="pct"/>
          </w:tcPr>
          <w:p w14:paraId="140E7C88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120000,0</w:t>
            </w:r>
          </w:p>
        </w:tc>
        <w:tc>
          <w:tcPr>
            <w:tcW w:w="426" w:type="pct"/>
          </w:tcPr>
          <w:p w14:paraId="0ACC3B7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120000,0</w:t>
            </w:r>
          </w:p>
        </w:tc>
        <w:tc>
          <w:tcPr>
            <w:tcW w:w="426" w:type="pct"/>
          </w:tcPr>
          <w:p w14:paraId="5812CD5D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120000,0</w:t>
            </w:r>
          </w:p>
        </w:tc>
        <w:tc>
          <w:tcPr>
            <w:tcW w:w="424" w:type="pct"/>
          </w:tcPr>
          <w:p w14:paraId="645D4BA7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720000,0</w:t>
            </w:r>
          </w:p>
        </w:tc>
      </w:tr>
      <w:tr w:rsidR="00C56A67" w:rsidRPr="00C56A67" w14:paraId="0EAE8EB5" w14:textId="77777777" w:rsidTr="00C56A67">
        <w:tc>
          <w:tcPr>
            <w:tcW w:w="1595" w:type="pct"/>
          </w:tcPr>
          <w:p w14:paraId="3AC16464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Нераспределенный резерв</w:t>
            </w:r>
          </w:p>
        </w:tc>
        <w:tc>
          <w:tcPr>
            <w:tcW w:w="425" w:type="pct"/>
          </w:tcPr>
          <w:p w14:paraId="28351437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17554B30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E3235A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2741DB08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247C89B1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8BAFF3A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8DE2931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1DDEFD77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21364A74" w14:textId="77777777" w:rsidTr="00C56A67">
        <w:tc>
          <w:tcPr>
            <w:tcW w:w="1595" w:type="pct"/>
          </w:tcPr>
          <w:p w14:paraId="59A56C60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Объем налоговых расходов</w:t>
            </w:r>
          </w:p>
        </w:tc>
        <w:tc>
          <w:tcPr>
            <w:tcW w:w="425" w:type="pct"/>
          </w:tcPr>
          <w:p w14:paraId="3A3B88AD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18F71A9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AC48A44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0F94A5D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6A6AEB2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388C57F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210D6305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199C6E0B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75C1730D" w14:textId="77777777" w:rsidTr="00C56A67">
        <w:tc>
          <w:tcPr>
            <w:tcW w:w="1595" w:type="pct"/>
          </w:tcPr>
          <w:p w14:paraId="3AD30F4B" w14:textId="7DBC87C9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 xml:space="preserve">Региональный проект </w:t>
            </w:r>
            <w:r w:rsidR="00930B56">
              <w:rPr>
                <w:rFonts w:eastAsiaTheme="minorHAnsi"/>
                <w:lang w:eastAsia="en-US"/>
              </w:rPr>
              <w:t>«</w:t>
            </w:r>
            <w:r w:rsidRPr="00C56A67">
              <w:rPr>
                <w:rFonts w:eastAsiaTheme="minorHAnsi"/>
                <w:lang w:eastAsia="en-US"/>
              </w:rPr>
              <w:t>Модернизация предприятий обрабатывающей промышленности Астраханской области</w:t>
            </w:r>
            <w:r w:rsidR="00930B56">
              <w:rPr>
                <w:rFonts w:eastAsiaTheme="minorHAnsi"/>
                <w:lang w:eastAsia="en-US"/>
              </w:rPr>
              <w:t>»</w:t>
            </w:r>
            <w:r w:rsidRPr="00C56A67">
              <w:rPr>
                <w:rFonts w:eastAsiaTheme="minorHAnsi"/>
                <w:lang w:eastAsia="en-US"/>
              </w:rPr>
              <w:t xml:space="preserve"> (всего), в том числе:</w:t>
            </w:r>
          </w:p>
        </w:tc>
        <w:tc>
          <w:tcPr>
            <w:tcW w:w="425" w:type="pct"/>
          </w:tcPr>
          <w:p w14:paraId="4DFE9134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80436,0</w:t>
            </w:r>
          </w:p>
        </w:tc>
        <w:tc>
          <w:tcPr>
            <w:tcW w:w="425" w:type="pct"/>
          </w:tcPr>
          <w:p w14:paraId="3A155361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50000,0</w:t>
            </w:r>
          </w:p>
        </w:tc>
        <w:tc>
          <w:tcPr>
            <w:tcW w:w="426" w:type="pct"/>
          </w:tcPr>
          <w:p w14:paraId="5F2C81C2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97AE14B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150000,0</w:t>
            </w:r>
          </w:p>
        </w:tc>
        <w:tc>
          <w:tcPr>
            <w:tcW w:w="426" w:type="pct"/>
          </w:tcPr>
          <w:p w14:paraId="0A21D0B8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150000,0</w:t>
            </w:r>
          </w:p>
        </w:tc>
        <w:tc>
          <w:tcPr>
            <w:tcW w:w="426" w:type="pct"/>
          </w:tcPr>
          <w:p w14:paraId="4E50C77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150000,0</w:t>
            </w:r>
          </w:p>
        </w:tc>
        <w:tc>
          <w:tcPr>
            <w:tcW w:w="426" w:type="pct"/>
          </w:tcPr>
          <w:p w14:paraId="0C01B312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150000,0</w:t>
            </w:r>
          </w:p>
        </w:tc>
        <w:tc>
          <w:tcPr>
            <w:tcW w:w="424" w:type="pct"/>
          </w:tcPr>
          <w:p w14:paraId="383F76E8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730436,0</w:t>
            </w:r>
          </w:p>
        </w:tc>
      </w:tr>
      <w:tr w:rsidR="00C56A67" w:rsidRPr="00C56A67" w14:paraId="0D5517AA" w14:textId="77777777" w:rsidTr="00C56A67">
        <w:tc>
          <w:tcPr>
            <w:tcW w:w="1595" w:type="pct"/>
          </w:tcPr>
          <w:p w14:paraId="1967B296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Бюджет Астраханской области (всего), из них:</w:t>
            </w:r>
          </w:p>
        </w:tc>
        <w:tc>
          <w:tcPr>
            <w:tcW w:w="425" w:type="pct"/>
          </w:tcPr>
          <w:p w14:paraId="3A3AD785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80436,0</w:t>
            </w:r>
          </w:p>
        </w:tc>
        <w:tc>
          <w:tcPr>
            <w:tcW w:w="425" w:type="pct"/>
          </w:tcPr>
          <w:p w14:paraId="7E6AD78A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50000,0</w:t>
            </w:r>
          </w:p>
        </w:tc>
        <w:tc>
          <w:tcPr>
            <w:tcW w:w="426" w:type="pct"/>
          </w:tcPr>
          <w:p w14:paraId="63DBBB3F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FAB524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110000,0</w:t>
            </w:r>
          </w:p>
        </w:tc>
        <w:tc>
          <w:tcPr>
            <w:tcW w:w="426" w:type="pct"/>
          </w:tcPr>
          <w:p w14:paraId="6A813BD2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110000,0</w:t>
            </w:r>
          </w:p>
        </w:tc>
        <w:tc>
          <w:tcPr>
            <w:tcW w:w="426" w:type="pct"/>
          </w:tcPr>
          <w:p w14:paraId="7AE0DE32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110000,0</w:t>
            </w:r>
          </w:p>
        </w:tc>
        <w:tc>
          <w:tcPr>
            <w:tcW w:w="426" w:type="pct"/>
          </w:tcPr>
          <w:p w14:paraId="1FB92E7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110000,0</w:t>
            </w:r>
          </w:p>
        </w:tc>
        <w:tc>
          <w:tcPr>
            <w:tcW w:w="424" w:type="pct"/>
          </w:tcPr>
          <w:p w14:paraId="1E390A83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570436,0</w:t>
            </w:r>
          </w:p>
        </w:tc>
      </w:tr>
      <w:tr w:rsidR="00C56A67" w:rsidRPr="00C56A67" w14:paraId="76FDB8B8" w14:textId="77777777" w:rsidTr="00C56A67">
        <w:tc>
          <w:tcPr>
            <w:tcW w:w="1595" w:type="pct"/>
          </w:tcPr>
          <w:p w14:paraId="14798098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425" w:type="pct"/>
          </w:tcPr>
          <w:p w14:paraId="144704AA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30436,0</w:t>
            </w:r>
          </w:p>
        </w:tc>
        <w:tc>
          <w:tcPr>
            <w:tcW w:w="425" w:type="pct"/>
          </w:tcPr>
          <w:p w14:paraId="038A9F24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426" w:type="pct"/>
          </w:tcPr>
          <w:p w14:paraId="7807D016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EC6DC0B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50000,0</w:t>
            </w:r>
          </w:p>
        </w:tc>
        <w:tc>
          <w:tcPr>
            <w:tcW w:w="426" w:type="pct"/>
          </w:tcPr>
          <w:p w14:paraId="0DF47C2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50000,0</w:t>
            </w:r>
          </w:p>
        </w:tc>
        <w:tc>
          <w:tcPr>
            <w:tcW w:w="426" w:type="pct"/>
          </w:tcPr>
          <w:p w14:paraId="774C6638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50000,0</w:t>
            </w:r>
          </w:p>
        </w:tc>
        <w:tc>
          <w:tcPr>
            <w:tcW w:w="426" w:type="pct"/>
          </w:tcPr>
          <w:p w14:paraId="48FA6210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50000,0</w:t>
            </w:r>
          </w:p>
        </w:tc>
        <w:tc>
          <w:tcPr>
            <w:tcW w:w="424" w:type="pct"/>
          </w:tcPr>
          <w:p w14:paraId="4890D30F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230436,0</w:t>
            </w:r>
          </w:p>
        </w:tc>
      </w:tr>
      <w:tr w:rsidR="00C56A67" w:rsidRPr="00C56A67" w14:paraId="72F9661C" w14:textId="77777777" w:rsidTr="00C56A67">
        <w:tc>
          <w:tcPr>
            <w:tcW w:w="1595" w:type="pct"/>
          </w:tcPr>
          <w:p w14:paraId="7EA4559D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425" w:type="pct"/>
          </w:tcPr>
          <w:p w14:paraId="01756219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5" w:type="pct"/>
          </w:tcPr>
          <w:p w14:paraId="0F410884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6" w:type="pct"/>
          </w:tcPr>
          <w:p w14:paraId="4CF0629B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6" w:type="pct"/>
          </w:tcPr>
          <w:p w14:paraId="3D03B18F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6" w:type="pct"/>
          </w:tcPr>
          <w:p w14:paraId="51BF83A1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6" w:type="pct"/>
          </w:tcPr>
          <w:p w14:paraId="3B2998AC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6" w:type="pct"/>
          </w:tcPr>
          <w:p w14:paraId="45D2C883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4" w:type="pct"/>
          </w:tcPr>
          <w:p w14:paraId="4263351D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C56A67" w:rsidRPr="00C56A67" w14:paraId="6C5418EB" w14:textId="77777777" w:rsidTr="00C56A67">
        <w:tc>
          <w:tcPr>
            <w:tcW w:w="1595" w:type="pct"/>
          </w:tcPr>
          <w:p w14:paraId="64CF3270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межбюджетные трансферты местным бюджетам</w:t>
            </w:r>
          </w:p>
        </w:tc>
        <w:tc>
          <w:tcPr>
            <w:tcW w:w="425" w:type="pct"/>
          </w:tcPr>
          <w:p w14:paraId="7BCECCA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478EE875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078A1A7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EDE52A5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21548A6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590F7CD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57F31BE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4BA3F753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09570378" w14:textId="77777777" w:rsidTr="00C56A67">
        <w:tc>
          <w:tcPr>
            <w:tcW w:w="1595" w:type="pct"/>
          </w:tcPr>
          <w:p w14:paraId="714CF38B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25" w:type="pct"/>
          </w:tcPr>
          <w:p w14:paraId="30280539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0A5D1A93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0D13C17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5FB0B28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AE7DE56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C497D28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A534160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36FFAB2F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77C6EDC6" w14:textId="77777777" w:rsidTr="00C56A67">
        <w:tc>
          <w:tcPr>
            <w:tcW w:w="1595" w:type="pct"/>
          </w:tcPr>
          <w:p w14:paraId="6A2CBA74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25" w:type="pct"/>
          </w:tcPr>
          <w:p w14:paraId="50F9E641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1E033DF5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D6C9A85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A70DB33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696092B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24EAA811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93E47CD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45556315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427494B8" w14:textId="77777777" w:rsidTr="00C56A67">
        <w:tc>
          <w:tcPr>
            <w:tcW w:w="1595" w:type="pct"/>
          </w:tcPr>
          <w:p w14:paraId="259CBA45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Консолидированные бюджеты муниципальных образований</w:t>
            </w:r>
          </w:p>
        </w:tc>
        <w:tc>
          <w:tcPr>
            <w:tcW w:w="425" w:type="pct"/>
          </w:tcPr>
          <w:p w14:paraId="08A2ADEE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63F7342A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D990BA6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360915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AB536C8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50397F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5EA65CE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4C505FB6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7E1174F0" w14:textId="77777777" w:rsidTr="00C56A67">
        <w:tc>
          <w:tcPr>
            <w:tcW w:w="1595" w:type="pct"/>
          </w:tcPr>
          <w:p w14:paraId="0D7A3B40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425" w:type="pct"/>
          </w:tcPr>
          <w:p w14:paraId="253FC903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1B0F4BDD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4DE139C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6A31599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40000,0</w:t>
            </w:r>
          </w:p>
        </w:tc>
        <w:tc>
          <w:tcPr>
            <w:tcW w:w="426" w:type="pct"/>
          </w:tcPr>
          <w:p w14:paraId="798064D2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40000,0</w:t>
            </w:r>
          </w:p>
        </w:tc>
        <w:tc>
          <w:tcPr>
            <w:tcW w:w="426" w:type="pct"/>
          </w:tcPr>
          <w:p w14:paraId="4DA8CF1D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40000,0</w:t>
            </w:r>
          </w:p>
        </w:tc>
        <w:tc>
          <w:tcPr>
            <w:tcW w:w="426" w:type="pct"/>
          </w:tcPr>
          <w:p w14:paraId="601E6B11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40000,0</w:t>
            </w:r>
          </w:p>
        </w:tc>
        <w:tc>
          <w:tcPr>
            <w:tcW w:w="424" w:type="pct"/>
          </w:tcPr>
          <w:p w14:paraId="09FE5BB9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160000,0</w:t>
            </w:r>
          </w:p>
        </w:tc>
      </w:tr>
      <w:tr w:rsidR="00C56A67" w:rsidRPr="00C56A67" w14:paraId="4D90C209" w14:textId="77777777" w:rsidTr="00C56A67">
        <w:tc>
          <w:tcPr>
            <w:tcW w:w="1595" w:type="pct"/>
          </w:tcPr>
          <w:p w14:paraId="7EC005E2" w14:textId="77777777" w:rsidR="00C56A67" w:rsidRPr="00C56A67" w:rsidRDefault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Нераспределенный резерв</w:t>
            </w:r>
          </w:p>
        </w:tc>
        <w:tc>
          <w:tcPr>
            <w:tcW w:w="425" w:type="pct"/>
          </w:tcPr>
          <w:p w14:paraId="27AEA21E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718E2BD7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634DA3A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4A4DE7A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23F7CE75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4B813B3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4D8B8E1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19397D83" w14:textId="77777777" w:rsidR="00C56A67" w:rsidRPr="00C56A67" w:rsidRDefault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77A2798D" w14:textId="77777777" w:rsidTr="003257D9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3B7F" w14:textId="757E0BEC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lastRenderedPageBreak/>
              <w:t xml:space="preserve">Региональный проект </w:t>
            </w:r>
            <w:r w:rsidR="00930B56">
              <w:t>«</w:t>
            </w:r>
            <w:r w:rsidRPr="00C56A67">
              <w:t>Развитие особых экономических зон, созданных на территории Астраханской области</w:t>
            </w:r>
            <w:r w:rsidR="00930B56">
              <w:t>»</w:t>
            </w:r>
            <w:r w:rsidRPr="00C56A67">
              <w:t xml:space="preserve"> (всего), в том числе: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7311" w14:textId="750A4F3C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3DA6" w14:textId="2956F118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E76A" w14:textId="538B95E4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ACBE" w14:textId="4663432E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C9B1" w14:textId="6AB19F54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6EE2" w14:textId="48099F98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9704" w14:textId="0C0E02AB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2FCB" w14:textId="748DDBBE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</w:tr>
      <w:tr w:rsidR="00C56A67" w:rsidRPr="00C56A67" w14:paraId="62D934A5" w14:textId="77777777" w:rsidTr="003257D9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A958" w14:textId="3702D7C6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t>Бюджет Астраханской области (всего), из них: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7F4B" w14:textId="598E3AC1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306C" w14:textId="460AC6F0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605A" w14:textId="69C64671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0A42" w14:textId="0D5E48B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3ADF" w14:textId="3D70EBFD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2A62" w14:textId="76C7E501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B7A0" w14:textId="12B3FCE5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4050" w14:textId="0A35818A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</w:tr>
      <w:tr w:rsidR="00C56A67" w:rsidRPr="00C56A67" w14:paraId="67B87522" w14:textId="77777777" w:rsidTr="003257D9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315A" w14:textId="1CEA4805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t>в том числе межбюджетные трансферты из федерального бюджета (справочно)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2530" w14:textId="52946D7E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4D99" w14:textId="6B6CA5D0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209" w14:textId="3190FEB5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D9BD" w14:textId="5E89AC92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F2AA" w14:textId="5558CF69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36C8" w14:textId="39FABDCB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406" w14:textId="0BD729CC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3AF4" w14:textId="242D9892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</w:tr>
      <w:tr w:rsidR="00C56A67" w:rsidRPr="00C56A67" w14:paraId="67A78922" w14:textId="77777777" w:rsidTr="003257D9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C130" w14:textId="11F49265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0A9C" w14:textId="6EA0EBC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B0AE" w14:textId="2E822F40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AEA" w14:textId="535B6AC3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6CB1" w14:textId="751BA3BD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B8B" w14:textId="40656EE3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E3C9" w14:textId="0E5BE398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6A04" w14:textId="7636EB9F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E6AD" w14:textId="33FA35D0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</w:tr>
      <w:tr w:rsidR="00C56A67" w:rsidRPr="00C56A67" w14:paraId="691CC8EE" w14:textId="77777777" w:rsidTr="003257D9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26B9" w14:textId="14A6838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t>межбюджетные трансферты местным бюджетам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585B" w14:textId="3BA59393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6A09" w14:textId="64787B24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9FFB" w14:textId="431E0301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2951" w14:textId="75CB6998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C6B1" w14:textId="435FE555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4BF9" w14:textId="4B44E456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4780" w14:textId="5883718C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49B" w14:textId="56E8E669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</w:tr>
      <w:tr w:rsidR="00C56A67" w:rsidRPr="00C56A67" w14:paraId="232F40F0" w14:textId="77777777" w:rsidTr="003257D9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3112" w14:textId="7D3796E0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4ED1" w14:textId="2A7A8121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6224" w14:textId="1E5448A6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0473" w14:textId="4E760821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95E8" w14:textId="49A1D179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AEDC" w14:textId="47786FB8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15FF" w14:textId="4F862396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CF1" w14:textId="48EBE06F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3334" w14:textId="58E11EA8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</w:tr>
      <w:tr w:rsidR="00C56A67" w:rsidRPr="00C56A67" w14:paraId="41BDD289" w14:textId="77777777" w:rsidTr="003257D9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59F5" w14:textId="7AFCB65A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C10E" w14:textId="4F4FB7AE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00A4" w14:textId="690121A9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6328" w14:textId="094C6CB0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A543" w14:textId="11F46626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C9DE" w14:textId="4EB41A4B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0AEA" w14:textId="2E3F6964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6E81" w14:textId="0AD58E3B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06E1" w14:textId="431B0FA4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</w:tr>
      <w:tr w:rsidR="00C56A67" w:rsidRPr="00C56A67" w14:paraId="7919E4D7" w14:textId="77777777" w:rsidTr="003257D9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938C" w14:textId="63DB9C05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t>Консолидированные бюджеты муниципальных образований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4CB4" w14:textId="650F33ED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967E" w14:textId="4D0064FD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3869" w14:textId="64078BE1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0FC7" w14:textId="3ABC0EC6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140B" w14:textId="30EFD3E0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C02A" w14:textId="4560AB3E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0BF" w14:textId="2558B2D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0941" w14:textId="46944B0D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</w:tr>
      <w:tr w:rsidR="00C56A67" w:rsidRPr="00C56A67" w14:paraId="4CADB654" w14:textId="77777777" w:rsidTr="003257D9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CB42" w14:textId="7EA94D2F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t>Внебюджетные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9D69" w14:textId="500F9ACC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9758" w14:textId="325AE9FE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869" w14:textId="0AB7C872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3BE2" w14:textId="31822E0E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41D7" w14:textId="708ECD9E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AEF2" w14:textId="2815C548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4B97" w14:textId="7A3F1AEB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92E1" w14:textId="1C4915AC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t>0,0</w:t>
            </w:r>
          </w:p>
        </w:tc>
      </w:tr>
      <w:tr w:rsidR="00C56A67" w:rsidRPr="00C56A67" w14:paraId="46EAB1D8" w14:textId="77777777" w:rsidTr="003257D9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AC34" w14:textId="030CC0A8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t>Нераспределенный резерв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1C4F" w14:textId="1B4793B2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DF3B" w14:textId="23F9E304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E726" w14:textId="4486E8A5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7B71" w14:textId="0697D3C4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6157" w14:textId="09A3C72B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FE6C" w14:textId="6B1C829A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81CC" w14:textId="3FCB40D0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6606" w14:textId="73823092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56A67" w:rsidRPr="00C56A67" w14:paraId="3A11F7C8" w14:textId="77777777" w:rsidTr="00C56A67">
        <w:tc>
          <w:tcPr>
            <w:tcW w:w="1595" w:type="pct"/>
          </w:tcPr>
          <w:p w14:paraId="4570BCFE" w14:textId="3568EE45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 xml:space="preserve">Комплекс процессных мероприятий </w:t>
            </w:r>
            <w:r w:rsidR="00930B56">
              <w:rPr>
                <w:rFonts w:eastAsiaTheme="minorHAnsi"/>
                <w:lang w:eastAsia="en-US"/>
              </w:rPr>
              <w:t>«</w:t>
            </w:r>
            <w:r w:rsidRPr="00C56A67">
              <w:rPr>
                <w:rFonts w:eastAsiaTheme="minorHAnsi"/>
                <w:lang w:eastAsia="en-US"/>
              </w:rPr>
              <w:t>Развитие промышленности и логистики Астраханской области</w:t>
            </w:r>
            <w:r w:rsidR="00930B56">
              <w:rPr>
                <w:rFonts w:eastAsiaTheme="minorHAnsi"/>
                <w:lang w:eastAsia="en-US"/>
              </w:rPr>
              <w:t>»</w:t>
            </w:r>
            <w:r w:rsidRPr="00C56A67">
              <w:rPr>
                <w:rFonts w:eastAsiaTheme="minorHAnsi"/>
                <w:lang w:eastAsia="en-US"/>
              </w:rPr>
              <w:t xml:space="preserve"> (всего), в том числе:</w:t>
            </w:r>
          </w:p>
        </w:tc>
        <w:tc>
          <w:tcPr>
            <w:tcW w:w="425" w:type="pct"/>
          </w:tcPr>
          <w:p w14:paraId="110F416E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95164,4</w:t>
            </w:r>
          </w:p>
        </w:tc>
        <w:tc>
          <w:tcPr>
            <w:tcW w:w="425" w:type="pct"/>
          </w:tcPr>
          <w:p w14:paraId="114DD4AF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80000,0</w:t>
            </w:r>
          </w:p>
        </w:tc>
        <w:tc>
          <w:tcPr>
            <w:tcW w:w="426" w:type="pct"/>
          </w:tcPr>
          <w:p w14:paraId="71E4E821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80000,0</w:t>
            </w:r>
          </w:p>
        </w:tc>
        <w:tc>
          <w:tcPr>
            <w:tcW w:w="426" w:type="pct"/>
          </w:tcPr>
          <w:p w14:paraId="75AA40C8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236704,4</w:t>
            </w:r>
          </w:p>
        </w:tc>
        <w:tc>
          <w:tcPr>
            <w:tcW w:w="426" w:type="pct"/>
          </w:tcPr>
          <w:p w14:paraId="1F84302B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236704,4</w:t>
            </w:r>
          </w:p>
        </w:tc>
        <w:tc>
          <w:tcPr>
            <w:tcW w:w="426" w:type="pct"/>
          </w:tcPr>
          <w:p w14:paraId="2D38B0AC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236704,4</w:t>
            </w:r>
          </w:p>
        </w:tc>
        <w:tc>
          <w:tcPr>
            <w:tcW w:w="426" w:type="pct"/>
          </w:tcPr>
          <w:p w14:paraId="72DE8229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236704,4</w:t>
            </w:r>
          </w:p>
        </w:tc>
        <w:tc>
          <w:tcPr>
            <w:tcW w:w="424" w:type="pct"/>
          </w:tcPr>
          <w:p w14:paraId="5D344A44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1201982,0</w:t>
            </w:r>
          </w:p>
        </w:tc>
      </w:tr>
      <w:tr w:rsidR="00C56A67" w:rsidRPr="00C56A67" w14:paraId="68890F28" w14:textId="77777777" w:rsidTr="00C56A67">
        <w:tc>
          <w:tcPr>
            <w:tcW w:w="1595" w:type="pct"/>
          </w:tcPr>
          <w:p w14:paraId="5E5B8EC4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Бюджет Астраханской области (всего), из них:</w:t>
            </w:r>
          </w:p>
        </w:tc>
        <w:tc>
          <w:tcPr>
            <w:tcW w:w="425" w:type="pct"/>
          </w:tcPr>
          <w:p w14:paraId="7980F09B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15164,4</w:t>
            </w:r>
          </w:p>
        </w:tc>
        <w:tc>
          <w:tcPr>
            <w:tcW w:w="425" w:type="pct"/>
          </w:tcPr>
          <w:p w14:paraId="629B70B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0408AAF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714F965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156704,4</w:t>
            </w:r>
          </w:p>
        </w:tc>
        <w:tc>
          <w:tcPr>
            <w:tcW w:w="426" w:type="pct"/>
          </w:tcPr>
          <w:p w14:paraId="0AB07CC6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156704,4</w:t>
            </w:r>
          </w:p>
        </w:tc>
        <w:tc>
          <w:tcPr>
            <w:tcW w:w="426" w:type="pct"/>
          </w:tcPr>
          <w:p w14:paraId="2FAF7B11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156704,4</w:t>
            </w:r>
          </w:p>
        </w:tc>
        <w:tc>
          <w:tcPr>
            <w:tcW w:w="426" w:type="pct"/>
          </w:tcPr>
          <w:p w14:paraId="7A110B6C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156704,4</w:t>
            </w:r>
          </w:p>
        </w:tc>
        <w:tc>
          <w:tcPr>
            <w:tcW w:w="424" w:type="pct"/>
          </w:tcPr>
          <w:p w14:paraId="7AF01CAD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641982,0</w:t>
            </w:r>
          </w:p>
        </w:tc>
      </w:tr>
      <w:tr w:rsidR="00C56A67" w:rsidRPr="00C56A67" w14:paraId="0CF21963" w14:textId="77777777" w:rsidTr="00C56A67">
        <w:tc>
          <w:tcPr>
            <w:tcW w:w="1595" w:type="pct"/>
          </w:tcPr>
          <w:p w14:paraId="6D176A8A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425" w:type="pct"/>
          </w:tcPr>
          <w:p w14:paraId="365F1763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7910F020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9D9008D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4F6DDB1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DA3992D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838574D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479D380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00B3CDFD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2837FB1E" w14:textId="77777777" w:rsidTr="00C56A67">
        <w:tc>
          <w:tcPr>
            <w:tcW w:w="1595" w:type="pct"/>
          </w:tcPr>
          <w:p w14:paraId="3EC4A077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425" w:type="pct"/>
          </w:tcPr>
          <w:p w14:paraId="184CCEBC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55A3C7D4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735FF70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D9522FC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D6BF956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2491F46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A41A1C3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22E78DCF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0A345EB9" w14:textId="77777777" w:rsidTr="00C56A67">
        <w:tc>
          <w:tcPr>
            <w:tcW w:w="1595" w:type="pct"/>
          </w:tcPr>
          <w:p w14:paraId="06A97B3A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межбюджетные трансферты местным бюджетам</w:t>
            </w:r>
          </w:p>
        </w:tc>
        <w:tc>
          <w:tcPr>
            <w:tcW w:w="425" w:type="pct"/>
          </w:tcPr>
          <w:p w14:paraId="2EE924EE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413A9587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F87386D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18CAC61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CBDC59B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7527FE8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301E040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5A04EE3C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05248070" w14:textId="77777777" w:rsidTr="00C56A67">
        <w:tc>
          <w:tcPr>
            <w:tcW w:w="1595" w:type="pct"/>
          </w:tcPr>
          <w:p w14:paraId="16229A67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25" w:type="pct"/>
          </w:tcPr>
          <w:p w14:paraId="488A27ED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772A8603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56415E7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BA91FA6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2301041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8EC4524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B251A0B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09651007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6996CA9C" w14:textId="77777777" w:rsidTr="00C56A67">
        <w:tc>
          <w:tcPr>
            <w:tcW w:w="1595" w:type="pct"/>
          </w:tcPr>
          <w:p w14:paraId="645FFC63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25" w:type="pct"/>
          </w:tcPr>
          <w:p w14:paraId="5162488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4285C986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2190E908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F489918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2F26089C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12508CF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4CFD99E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14DC7C3C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6E6441A3" w14:textId="77777777" w:rsidTr="00C56A67">
        <w:tc>
          <w:tcPr>
            <w:tcW w:w="1595" w:type="pct"/>
          </w:tcPr>
          <w:p w14:paraId="58E7A115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Консолидированные бюджеты муниципальных образований</w:t>
            </w:r>
          </w:p>
        </w:tc>
        <w:tc>
          <w:tcPr>
            <w:tcW w:w="425" w:type="pct"/>
          </w:tcPr>
          <w:p w14:paraId="491B775F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3DBF620F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221BE86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3971C29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271FFF94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19C8A77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D78A576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58707C7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770FA60C" w14:textId="77777777" w:rsidTr="00C56A67">
        <w:tc>
          <w:tcPr>
            <w:tcW w:w="1595" w:type="pct"/>
          </w:tcPr>
          <w:p w14:paraId="17370AF2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425" w:type="pct"/>
          </w:tcPr>
          <w:p w14:paraId="35AB9BC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80000,0</w:t>
            </w:r>
          </w:p>
        </w:tc>
        <w:tc>
          <w:tcPr>
            <w:tcW w:w="425" w:type="pct"/>
          </w:tcPr>
          <w:p w14:paraId="13845EDD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80000,0</w:t>
            </w:r>
          </w:p>
        </w:tc>
        <w:tc>
          <w:tcPr>
            <w:tcW w:w="426" w:type="pct"/>
          </w:tcPr>
          <w:p w14:paraId="58380CE4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80000,0</w:t>
            </w:r>
          </w:p>
        </w:tc>
        <w:tc>
          <w:tcPr>
            <w:tcW w:w="426" w:type="pct"/>
          </w:tcPr>
          <w:p w14:paraId="7953610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80000,0</w:t>
            </w:r>
          </w:p>
        </w:tc>
        <w:tc>
          <w:tcPr>
            <w:tcW w:w="426" w:type="pct"/>
          </w:tcPr>
          <w:p w14:paraId="0EBEB126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80000,0</w:t>
            </w:r>
          </w:p>
        </w:tc>
        <w:tc>
          <w:tcPr>
            <w:tcW w:w="426" w:type="pct"/>
          </w:tcPr>
          <w:p w14:paraId="449EC3A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80000,0</w:t>
            </w:r>
          </w:p>
        </w:tc>
        <w:tc>
          <w:tcPr>
            <w:tcW w:w="426" w:type="pct"/>
          </w:tcPr>
          <w:p w14:paraId="19C527D4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80000,0</w:t>
            </w:r>
          </w:p>
        </w:tc>
        <w:tc>
          <w:tcPr>
            <w:tcW w:w="424" w:type="pct"/>
          </w:tcPr>
          <w:p w14:paraId="3B95A60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560000,0</w:t>
            </w:r>
          </w:p>
        </w:tc>
      </w:tr>
      <w:tr w:rsidR="00C56A67" w:rsidRPr="00C56A67" w14:paraId="718A1DD4" w14:textId="77777777" w:rsidTr="00C56A67">
        <w:tc>
          <w:tcPr>
            <w:tcW w:w="1595" w:type="pct"/>
          </w:tcPr>
          <w:p w14:paraId="2E620116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Нераспределенный резерв</w:t>
            </w:r>
          </w:p>
        </w:tc>
        <w:tc>
          <w:tcPr>
            <w:tcW w:w="425" w:type="pct"/>
          </w:tcPr>
          <w:p w14:paraId="00D08409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5A65F4FB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474255E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6CA4078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81813B5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2EB8F7F9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90DD08B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72062A1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41293402" w14:textId="77777777" w:rsidTr="00C56A67">
        <w:tc>
          <w:tcPr>
            <w:tcW w:w="1595" w:type="pct"/>
          </w:tcPr>
          <w:p w14:paraId="5AA74DEB" w14:textId="30B0BDCF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 xml:space="preserve">Комплекс процессных мероприятий </w:t>
            </w:r>
            <w:r w:rsidR="00930B56">
              <w:rPr>
                <w:rFonts w:eastAsiaTheme="minorHAnsi"/>
                <w:lang w:eastAsia="en-US"/>
              </w:rPr>
              <w:t>«</w:t>
            </w:r>
            <w:r w:rsidRPr="00C56A67">
              <w:rPr>
                <w:rFonts w:eastAsiaTheme="minorHAnsi"/>
                <w:lang w:eastAsia="en-US"/>
              </w:rPr>
              <w:t>Развитие, рациональное использование и охрана недр в Астраханской области</w:t>
            </w:r>
            <w:r w:rsidR="00930B56">
              <w:rPr>
                <w:rFonts w:eastAsiaTheme="minorHAnsi"/>
                <w:lang w:eastAsia="en-US"/>
              </w:rPr>
              <w:t>»</w:t>
            </w:r>
            <w:r w:rsidRPr="00C56A67">
              <w:rPr>
                <w:rFonts w:eastAsiaTheme="minorHAnsi"/>
                <w:lang w:eastAsia="en-US"/>
              </w:rPr>
              <w:t xml:space="preserve"> (всего), в том числе:</w:t>
            </w:r>
          </w:p>
        </w:tc>
        <w:tc>
          <w:tcPr>
            <w:tcW w:w="425" w:type="pct"/>
          </w:tcPr>
          <w:p w14:paraId="5F650C9B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42A18727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9CAABC6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F2CA524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6870,0</w:t>
            </w:r>
          </w:p>
        </w:tc>
        <w:tc>
          <w:tcPr>
            <w:tcW w:w="426" w:type="pct"/>
          </w:tcPr>
          <w:p w14:paraId="6EC84A97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5600,0</w:t>
            </w:r>
          </w:p>
        </w:tc>
        <w:tc>
          <w:tcPr>
            <w:tcW w:w="426" w:type="pct"/>
          </w:tcPr>
          <w:p w14:paraId="14E26E15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5600,0</w:t>
            </w:r>
          </w:p>
        </w:tc>
        <w:tc>
          <w:tcPr>
            <w:tcW w:w="426" w:type="pct"/>
          </w:tcPr>
          <w:p w14:paraId="4DA5CC68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5600,0</w:t>
            </w:r>
          </w:p>
        </w:tc>
        <w:tc>
          <w:tcPr>
            <w:tcW w:w="424" w:type="pct"/>
          </w:tcPr>
          <w:p w14:paraId="6C9F9522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23670,0</w:t>
            </w:r>
          </w:p>
        </w:tc>
      </w:tr>
      <w:tr w:rsidR="00C56A67" w:rsidRPr="00C56A67" w14:paraId="3581C21A" w14:textId="77777777" w:rsidTr="00C56A67">
        <w:tc>
          <w:tcPr>
            <w:tcW w:w="1595" w:type="pct"/>
          </w:tcPr>
          <w:p w14:paraId="64BD17E7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Бюджет Астраханской области (всего), из них:</w:t>
            </w:r>
          </w:p>
        </w:tc>
        <w:tc>
          <w:tcPr>
            <w:tcW w:w="425" w:type="pct"/>
          </w:tcPr>
          <w:p w14:paraId="454AD754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63338642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AB27C86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C6005C2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6870,0</w:t>
            </w:r>
          </w:p>
        </w:tc>
        <w:tc>
          <w:tcPr>
            <w:tcW w:w="426" w:type="pct"/>
          </w:tcPr>
          <w:p w14:paraId="4AC9BE97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5600,0</w:t>
            </w:r>
          </w:p>
        </w:tc>
        <w:tc>
          <w:tcPr>
            <w:tcW w:w="426" w:type="pct"/>
          </w:tcPr>
          <w:p w14:paraId="38A17BE6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5600,0</w:t>
            </w:r>
          </w:p>
        </w:tc>
        <w:tc>
          <w:tcPr>
            <w:tcW w:w="426" w:type="pct"/>
          </w:tcPr>
          <w:p w14:paraId="261B069D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5600,0</w:t>
            </w:r>
          </w:p>
        </w:tc>
        <w:tc>
          <w:tcPr>
            <w:tcW w:w="424" w:type="pct"/>
          </w:tcPr>
          <w:p w14:paraId="75D989A0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23670,0</w:t>
            </w:r>
          </w:p>
        </w:tc>
      </w:tr>
      <w:tr w:rsidR="00C56A67" w:rsidRPr="00C56A67" w14:paraId="42D81DAC" w14:textId="77777777" w:rsidTr="00C56A67">
        <w:tc>
          <w:tcPr>
            <w:tcW w:w="1595" w:type="pct"/>
          </w:tcPr>
          <w:p w14:paraId="4E002667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425" w:type="pct"/>
          </w:tcPr>
          <w:p w14:paraId="76CE17C7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5B732FBE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CFB6F00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4DE512F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FDD270D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23019A7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A550624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3AD97130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62F95A65" w14:textId="77777777" w:rsidTr="00C56A67">
        <w:tc>
          <w:tcPr>
            <w:tcW w:w="1595" w:type="pct"/>
          </w:tcPr>
          <w:p w14:paraId="77F72426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425" w:type="pct"/>
          </w:tcPr>
          <w:p w14:paraId="5F32CFBF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3B58BBA9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624241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389CDE4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8AC7281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2AB18E10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8A3D56C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403F99B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37C1BFE3" w14:textId="77777777" w:rsidTr="00C56A67">
        <w:tc>
          <w:tcPr>
            <w:tcW w:w="1595" w:type="pct"/>
          </w:tcPr>
          <w:p w14:paraId="130DCF21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межбюджетные трансферты местным бюджетам</w:t>
            </w:r>
          </w:p>
        </w:tc>
        <w:tc>
          <w:tcPr>
            <w:tcW w:w="425" w:type="pct"/>
          </w:tcPr>
          <w:p w14:paraId="13CFD0D3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268AEC18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A902C76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806793E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B661937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6E216B7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A8E4C1D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000AC204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57727D15" w14:textId="77777777" w:rsidTr="00C56A67">
        <w:tc>
          <w:tcPr>
            <w:tcW w:w="1595" w:type="pct"/>
          </w:tcPr>
          <w:p w14:paraId="1EEB364B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</w:t>
            </w:r>
            <w:r w:rsidRPr="00C56A67">
              <w:rPr>
                <w:rFonts w:eastAsiaTheme="minorHAnsi"/>
                <w:lang w:eastAsia="en-US"/>
              </w:rPr>
              <w:lastRenderedPageBreak/>
              <w:t>фонда обязательного медицинского страхования)</w:t>
            </w:r>
          </w:p>
        </w:tc>
        <w:tc>
          <w:tcPr>
            <w:tcW w:w="425" w:type="pct"/>
          </w:tcPr>
          <w:p w14:paraId="408E9FA8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lastRenderedPageBreak/>
              <w:t>0,0</w:t>
            </w:r>
          </w:p>
        </w:tc>
        <w:tc>
          <w:tcPr>
            <w:tcW w:w="425" w:type="pct"/>
          </w:tcPr>
          <w:p w14:paraId="3A8FC3A7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851AC6B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0505B0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5C16421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72B0321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823EB39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6503A233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3EE9634F" w14:textId="77777777" w:rsidTr="00C56A67">
        <w:tc>
          <w:tcPr>
            <w:tcW w:w="1595" w:type="pct"/>
          </w:tcPr>
          <w:p w14:paraId="5E356073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25" w:type="pct"/>
          </w:tcPr>
          <w:p w14:paraId="40C2031B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6DFDE8C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0D88040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CBCDC42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45AB4FC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26DDD554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274DD0AF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6F4B82E4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646753FA" w14:textId="77777777" w:rsidTr="00C56A67">
        <w:tc>
          <w:tcPr>
            <w:tcW w:w="1595" w:type="pct"/>
          </w:tcPr>
          <w:p w14:paraId="1A93988E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Консолидированные бюджеты муниципальных образований</w:t>
            </w:r>
          </w:p>
        </w:tc>
        <w:tc>
          <w:tcPr>
            <w:tcW w:w="425" w:type="pct"/>
          </w:tcPr>
          <w:p w14:paraId="2B5044AC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41674018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112A8BE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3E05A90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0FF2279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6DA65D5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381691B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26AA0AA6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2B3D0E71" w14:textId="77777777" w:rsidTr="00C56A67">
        <w:tc>
          <w:tcPr>
            <w:tcW w:w="1595" w:type="pct"/>
          </w:tcPr>
          <w:p w14:paraId="6B0D7735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425" w:type="pct"/>
          </w:tcPr>
          <w:p w14:paraId="7EA320D7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532FCA38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B6DB8C2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B55D253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672B110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8FF96D8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04AA2C0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5A528820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19B94ACD" w14:textId="77777777" w:rsidTr="00C56A67">
        <w:tc>
          <w:tcPr>
            <w:tcW w:w="1595" w:type="pct"/>
          </w:tcPr>
          <w:p w14:paraId="605FBE38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Нераспределенный резерв</w:t>
            </w:r>
          </w:p>
        </w:tc>
        <w:tc>
          <w:tcPr>
            <w:tcW w:w="425" w:type="pct"/>
          </w:tcPr>
          <w:p w14:paraId="54115AE3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38D88990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6221DA5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5D835F5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29ACAE1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765C92B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6E34FA2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0972F1F7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6C8CD909" w14:textId="77777777" w:rsidTr="00C56A67">
        <w:tc>
          <w:tcPr>
            <w:tcW w:w="1595" w:type="pct"/>
          </w:tcPr>
          <w:p w14:paraId="74776B8B" w14:textId="7F99B49F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 xml:space="preserve">Комплекс процессных мероприятий </w:t>
            </w:r>
            <w:r w:rsidR="00930B56">
              <w:rPr>
                <w:rFonts w:eastAsiaTheme="minorHAnsi"/>
                <w:lang w:eastAsia="en-US"/>
              </w:rPr>
              <w:t>«</w:t>
            </w:r>
            <w:r w:rsidRPr="00C56A67">
              <w:rPr>
                <w:rFonts w:eastAsiaTheme="minorHAnsi"/>
                <w:lang w:eastAsia="en-US"/>
              </w:rPr>
              <w:t>Обеспечение деятельности министерства промышленности, торговли и энергетики Астраханской области и подведомственного учреждения</w:t>
            </w:r>
            <w:r w:rsidR="00930B56">
              <w:rPr>
                <w:rFonts w:eastAsiaTheme="minorHAnsi"/>
                <w:lang w:eastAsia="en-US"/>
              </w:rPr>
              <w:t>»</w:t>
            </w:r>
            <w:r w:rsidRPr="00C56A67">
              <w:rPr>
                <w:rFonts w:eastAsiaTheme="minorHAnsi"/>
                <w:lang w:eastAsia="en-US"/>
              </w:rPr>
              <w:t xml:space="preserve"> (всего), в том числе:</w:t>
            </w:r>
          </w:p>
        </w:tc>
        <w:tc>
          <w:tcPr>
            <w:tcW w:w="425" w:type="pct"/>
          </w:tcPr>
          <w:p w14:paraId="2465A1DE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83652,9</w:t>
            </w:r>
          </w:p>
        </w:tc>
        <w:tc>
          <w:tcPr>
            <w:tcW w:w="425" w:type="pct"/>
          </w:tcPr>
          <w:p w14:paraId="69FF8A8D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67349,4</w:t>
            </w:r>
          </w:p>
        </w:tc>
        <w:tc>
          <w:tcPr>
            <w:tcW w:w="426" w:type="pct"/>
          </w:tcPr>
          <w:p w14:paraId="0B733950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67360,5</w:t>
            </w:r>
          </w:p>
        </w:tc>
        <w:tc>
          <w:tcPr>
            <w:tcW w:w="426" w:type="pct"/>
          </w:tcPr>
          <w:p w14:paraId="5E6A6FB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76731,1</w:t>
            </w:r>
          </w:p>
        </w:tc>
        <w:tc>
          <w:tcPr>
            <w:tcW w:w="426" w:type="pct"/>
          </w:tcPr>
          <w:p w14:paraId="344D1F38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76731,1</w:t>
            </w:r>
          </w:p>
        </w:tc>
        <w:tc>
          <w:tcPr>
            <w:tcW w:w="426" w:type="pct"/>
          </w:tcPr>
          <w:p w14:paraId="0DB3695C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76731,1</w:t>
            </w:r>
          </w:p>
        </w:tc>
        <w:tc>
          <w:tcPr>
            <w:tcW w:w="426" w:type="pct"/>
          </w:tcPr>
          <w:p w14:paraId="36DDA2DF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76731,1</w:t>
            </w:r>
          </w:p>
        </w:tc>
        <w:tc>
          <w:tcPr>
            <w:tcW w:w="424" w:type="pct"/>
          </w:tcPr>
          <w:p w14:paraId="6FBE248B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525287,2</w:t>
            </w:r>
          </w:p>
        </w:tc>
      </w:tr>
      <w:tr w:rsidR="00C56A67" w:rsidRPr="00C56A67" w14:paraId="6CD126A4" w14:textId="77777777" w:rsidTr="00C56A67">
        <w:tc>
          <w:tcPr>
            <w:tcW w:w="1595" w:type="pct"/>
          </w:tcPr>
          <w:p w14:paraId="726F27E0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Бюджет Астраханской области (всего), из них:</w:t>
            </w:r>
          </w:p>
        </w:tc>
        <w:tc>
          <w:tcPr>
            <w:tcW w:w="425" w:type="pct"/>
          </w:tcPr>
          <w:p w14:paraId="2D59B516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83652,9</w:t>
            </w:r>
          </w:p>
        </w:tc>
        <w:tc>
          <w:tcPr>
            <w:tcW w:w="425" w:type="pct"/>
          </w:tcPr>
          <w:p w14:paraId="6584D871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67349,4</w:t>
            </w:r>
          </w:p>
        </w:tc>
        <w:tc>
          <w:tcPr>
            <w:tcW w:w="426" w:type="pct"/>
          </w:tcPr>
          <w:p w14:paraId="347063E2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67360,5</w:t>
            </w:r>
          </w:p>
        </w:tc>
        <w:tc>
          <w:tcPr>
            <w:tcW w:w="426" w:type="pct"/>
          </w:tcPr>
          <w:p w14:paraId="56B4A01B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76731,1</w:t>
            </w:r>
          </w:p>
        </w:tc>
        <w:tc>
          <w:tcPr>
            <w:tcW w:w="426" w:type="pct"/>
          </w:tcPr>
          <w:p w14:paraId="6A6EFED4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76731,1</w:t>
            </w:r>
          </w:p>
        </w:tc>
        <w:tc>
          <w:tcPr>
            <w:tcW w:w="426" w:type="pct"/>
          </w:tcPr>
          <w:p w14:paraId="3F32EEBF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76731,1</w:t>
            </w:r>
          </w:p>
        </w:tc>
        <w:tc>
          <w:tcPr>
            <w:tcW w:w="426" w:type="pct"/>
          </w:tcPr>
          <w:p w14:paraId="1FFDE629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76731,1</w:t>
            </w:r>
          </w:p>
        </w:tc>
        <w:tc>
          <w:tcPr>
            <w:tcW w:w="424" w:type="pct"/>
          </w:tcPr>
          <w:p w14:paraId="6A738563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525287,2</w:t>
            </w:r>
          </w:p>
        </w:tc>
      </w:tr>
      <w:tr w:rsidR="00C56A67" w:rsidRPr="00C56A67" w14:paraId="0E89BF97" w14:textId="77777777" w:rsidTr="00C56A67">
        <w:tc>
          <w:tcPr>
            <w:tcW w:w="1595" w:type="pct"/>
          </w:tcPr>
          <w:p w14:paraId="2EC44F33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425" w:type="pct"/>
          </w:tcPr>
          <w:p w14:paraId="3C1F277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123A45E5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0981C1C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67B47AC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27961BD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5A73162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A1E2609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71A62942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6AE60E3A" w14:textId="77777777" w:rsidTr="00C56A67">
        <w:tc>
          <w:tcPr>
            <w:tcW w:w="1595" w:type="pct"/>
          </w:tcPr>
          <w:p w14:paraId="5587CC03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425" w:type="pct"/>
          </w:tcPr>
          <w:p w14:paraId="55AA65DB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05126970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2E63B03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16C5FEF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5A93CDF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8912A2C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40BE13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06CC6908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339B3244" w14:textId="77777777" w:rsidTr="00C56A67">
        <w:tc>
          <w:tcPr>
            <w:tcW w:w="1595" w:type="pct"/>
          </w:tcPr>
          <w:p w14:paraId="16BCBB5D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межбюджетные трансферты местным бюджетам</w:t>
            </w:r>
          </w:p>
        </w:tc>
        <w:tc>
          <w:tcPr>
            <w:tcW w:w="425" w:type="pct"/>
          </w:tcPr>
          <w:p w14:paraId="616C8EA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1CA9EC39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DD7FFB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227A652E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C884AAF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23A60586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32EB960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228A6D98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160BC964" w14:textId="77777777" w:rsidTr="00C56A67">
        <w:tc>
          <w:tcPr>
            <w:tcW w:w="1595" w:type="pct"/>
          </w:tcPr>
          <w:p w14:paraId="63E43092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425" w:type="pct"/>
          </w:tcPr>
          <w:p w14:paraId="44283106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54ED80CE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36733F92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E5A8A9E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284D3A5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CB851B5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62374D4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4945CE65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2A9B51DF" w14:textId="77777777" w:rsidTr="00C56A67">
        <w:tc>
          <w:tcPr>
            <w:tcW w:w="1595" w:type="pct"/>
          </w:tcPr>
          <w:p w14:paraId="5D39CCDB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25" w:type="pct"/>
          </w:tcPr>
          <w:p w14:paraId="0D74CAFF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549C5F85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E0944B7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49DDA54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6CD84B0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56801F2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21F689F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19FD6F16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44C85BA8" w14:textId="77777777" w:rsidTr="00C56A67">
        <w:tc>
          <w:tcPr>
            <w:tcW w:w="1595" w:type="pct"/>
          </w:tcPr>
          <w:p w14:paraId="23A0984D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425" w:type="pct"/>
          </w:tcPr>
          <w:p w14:paraId="62FF95F7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02291653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D4A2FB6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221556D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27B1ABCF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618EA08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4D719D5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2B06F3EC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3BB775B0" w14:textId="77777777" w:rsidTr="00C56A67">
        <w:tc>
          <w:tcPr>
            <w:tcW w:w="1595" w:type="pct"/>
          </w:tcPr>
          <w:p w14:paraId="55711B57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425" w:type="pct"/>
          </w:tcPr>
          <w:p w14:paraId="6F32B43D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07398DFC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4608BFE8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8B70C6F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164E069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601C6B5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5D30C7D3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336EC63A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  <w:tr w:rsidR="00C56A67" w:rsidRPr="00C56A67" w14:paraId="4D01F182" w14:textId="77777777" w:rsidTr="00C56A67">
        <w:tc>
          <w:tcPr>
            <w:tcW w:w="1595" w:type="pct"/>
          </w:tcPr>
          <w:p w14:paraId="082AB9E2" w14:textId="77777777" w:rsidR="00C56A67" w:rsidRPr="00C56A67" w:rsidRDefault="00C56A67" w:rsidP="00C56A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Нераспределенный резерв</w:t>
            </w:r>
          </w:p>
        </w:tc>
        <w:tc>
          <w:tcPr>
            <w:tcW w:w="425" w:type="pct"/>
          </w:tcPr>
          <w:p w14:paraId="6A29B784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5" w:type="pct"/>
          </w:tcPr>
          <w:p w14:paraId="5D72276E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7F5F970D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1132C3BD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38BE06E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082DD3B3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6" w:type="pct"/>
          </w:tcPr>
          <w:p w14:paraId="611F378B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24" w:type="pct"/>
          </w:tcPr>
          <w:p w14:paraId="05A2AE36" w14:textId="77777777" w:rsidR="00C56A67" w:rsidRPr="00C56A67" w:rsidRDefault="00C56A67" w:rsidP="00C56A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56A67">
              <w:rPr>
                <w:rFonts w:eastAsiaTheme="minorHAnsi"/>
                <w:lang w:eastAsia="en-US"/>
              </w:rPr>
              <w:t>0,0</w:t>
            </w:r>
          </w:p>
        </w:tc>
      </w:tr>
    </w:tbl>
    <w:p w14:paraId="2307D079" w14:textId="77777777" w:rsidR="00712DD4" w:rsidRDefault="00712DD4" w:rsidP="00FF37D0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FF0000"/>
          <w:sz w:val="28"/>
          <w:szCs w:val="28"/>
        </w:rPr>
        <w:sectPr w:rsidR="00712DD4" w:rsidSect="0041569C">
          <w:headerReference w:type="default" r:id="rId12"/>
          <w:headerReference w:type="first" r:id="rId13"/>
          <w:pgSz w:w="16838" w:h="11906" w:orient="landscape" w:code="9"/>
          <w:pgMar w:top="1418" w:right="851" w:bottom="567" w:left="851" w:header="709" w:footer="709" w:gutter="0"/>
          <w:pgNumType w:start="1"/>
          <w:cols w:space="708"/>
          <w:titlePg/>
          <w:docGrid w:linePitch="360"/>
        </w:sectPr>
      </w:pPr>
    </w:p>
    <w:p w14:paraId="21C70EAD" w14:textId="6CC8342E" w:rsidR="004D1C05" w:rsidRPr="000642D7" w:rsidRDefault="004D1C05" w:rsidP="004D1C05">
      <w:pPr>
        <w:pStyle w:val="af"/>
        <w:tabs>
          <w:tab w:val="left" w:pos="1134"/>
        </w:tabs>
        <w:ind w:left="7230"/>
        <w:rPr>
          <w:sz w:val="28"/>
          <w:szCs w:val="28"/>
        </w:rPr>
      </w:pPr>
      <w:r w:rsidRPr="000642D7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14:paraId="6C8AD724" w14:textId="77777777" w:rsidR="004D1C05" w:rsidRPr="000642D7" w:rsidRDefault="004D1C05" w:rsidP="004D1C05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14:paraId="256C672E" w14:textId="77777777" w:rsidR="004D1C05" w:rsidRPr="000642D7" w:rsidRDefault="004D1C05" w:rsidP="004D1C05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4ABF2727" w14:textId="77777777" w:rsidR="004D1C05" w:rsidRPr="000642D7" w:rsidRDefault="004D1C05" w:rsidP="004D1C05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14:paraId="224DDC09" w14:textId="77777777" w:rsidR="004D1C05" w:rsidRPr="000642D7" w:rsidRDefault="004D1C05" w:rsidP="004D1C05">
      <w:pPr>
        <w:pStyle w:val="ConsPlusNormal"/>
        <w:tabs>
          <w:tab w:val="left" w:pos="6931"/>
          <w:tab w:val="right" w:pos="9638"/>
        </w:tabs>
        <w:ind w:left="7230"/>
        <w:rPr>
          <w:rFonts w:ascii="Times New Roman" w:hAnsi="Times New Roman" w:cs="Times New Roman"/>
          <w:sz w:val="28"/>
          <w:szCs w:val="28"/>
        </w:rPr>
      </w:pPr>
      <w:r w:rsidRPr="000642D7">
        <w:rPr>
          <w:rFonts w:ascii="Times New Roman" w:hAnsi="Times New Roman" w:cs="Times New Roman"/>
          <w:sz w:val="28"/>
          <w:szCs w:val="28"/>
        </w:rPr>
        <w:t xml:space="preserve">от    №  </w:t>
      </w:r>
    </w:p>
    <w:p w14:paraId="42DB1D8D" w14:textId="4718F1FA" w:rsidR="00F468D9" w:rsidRPr="004D1C05" w:rsidRDefault="00F468D9" w:rsidP="00FF37D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2AC9AFE" w14:textId="77777777" w:rsidR="00F468D9" w:rsidRPr="004D1C05" w:rsidRDefault="00F468D9" w:rsidP="00FF37D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2C2ACD5" w14:textId="2592E4EE" w:rsidR="00F468D9" w:rsidRDefault="00F468D9" w:rsidP="00FF37D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B1CF210" w14:textId="77777777" w:rsidR="004D1C05" w:rsidRPr="00B51A7B" w:rsidRDefault="004D1C05" w:rsidP="00B51A7B">
      <w:pPr>
        <w:jc w:val="center"/>
        <w:rPr>
          <w:rFonts w:eastAsiaTheme="minorHAnsi"/>
          <w:sz w:val="28"/>
          <w:lang w:eastAsia="en-US"/>
        </w:rPr>
      </w:pPr>
      <w:r w:rsidRPr="00B51A7B">
        <w:rPr>
          <w:rFonts w:eastAsiaTheme="minorHAnsi"/>
          <w:sz w:val="28"/>
          <w:lang w:eastAsia="en-US"/>
        </w:rPr>
        <w:t>5.1. Финансовое обеспечение государственной программы</w:t>
      </w:r>
    </w:p>
    <w:p w14:paraId="307F303F" w14:textId="77777777" w:rsidR="004D1C05" w:rsidRPr="00B51A7B" w:rsidRDefault="004D1C05" w:rsidP="00B51A7B">
      <w:pPr>
        <w:jc w:val="center"/>
        <w:rPr>
          <w:rFonts w:eastAsiaTheme="minorHAnsi"/>
          <w:sz w:val="28"/>
          <w:lang w:eastAsia="en-US"/>
        </w:rPr>
      </w:pPr>
      <w:r w:rsidRPr="00B51A7B">
        <w:rPr>
          <w:rFonts w:eastAsiaTheme="minorHAnsi"/>
          <w:sz w:val="28"/>
          <w:lang w:eastAsia="en-US"/>
        </w:rPr>
        <w:t>за счет бюджетных ассигнований по источникам финансирования</w:t>
      </w:r>
    </w:p>
    <w:p w14:paraId="1A6AB1F6" w14:textId="77777777" w:rsidR="004D1C05" w:rsidRPr="00B51A7B" w:rsidRDefault="004D1C05" w:rsidP="00B51A7B">
      <w:pPr>
        <w:jc w:val="center"/>
        <w:rPr>
          <w:rFonts w:eastAsiaTheme="minorHAnsi"/>
          <w:sz w:val="28"/>
          <w:lang w:eastAsia="en-US"/>
        </w:rPr>
      </w:pPr>
      <w:r w:rsidRPr="00B51A7B">
        <w:rPr>
          <w:rFonts w:eastAsiaTheme="minorHAnsi"/>
          <w:sz w:val="28"/>
          <w:lang w:eastAsia="en-US"/>
        </w:rPr>
        <w:t>дефицита бюджета Астраханской области</w:t>
      </w:r>
    </w:p>
    <w:p w14:paraId="0A39F260" w14:textId="77777777" w:rsidR="004D1C05" w:rsidRDefault="004D1C05" w:rsidP="004D1C0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10148" w:type="dxa"/>
        <w:tblLayout w:type="fixed"/>
        <w:tblLook w:val="0000" w:firstRow="0" w:lastRow="0" w:firstColumn="0" w:lastColumn="0" w:noHBand="0" w:noVBand="0"/>
      </w:tblPr>
      <w:tblGrid>
        <w:gridCol w:w="4082"/>
        <w:gridCol w:w="728"/>
        <w:gridCol w:w="729"/>
        <w:gridCol w:w="729"/>
        <w:gridCol w:w="729"/>
        <w:gridCol w:w="729"/>
        <w:gridCol w:w="729"/>
        <w:gridCol w:w="729"/>
        <w:gridCol w:w="964"/>
      </w:tblGrid>
      <w:tr w:rsidR="004D1C05" w:rsidRPr="004D1C05" w14:paraId="40FDB704" w14:textId="77777777" w:rsidTr="004D1C05">
        <w:tc>
          <w:tcPr>
            <w:tcW w:w="4082" w:type="dxa"/>
            <w:vMerge w:val="restart"/>
          </w:tcPr>
          <w:p w14:paraId="6C1415B4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102" w:type="dxa"/>
            <w:gridSpan w:val="7"/>
          </w:tcPr>
          <w:p w14:paraId="59918982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Объем финансового обеспечения по годам реализации (тыс. рублей)</w:t>
            </w:r>
          </w:p>
        </w:tc>
        <w:tc>
          <w:tcPr>
            <w:tcW w:w="964" w:type="dxa"/>
            <w:vMerge w:val="restart"/>
          </w:tcPr>
          <w:p w14:paraId="3F552874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Всего (тыс. рублей)</w:t>
            </w:r>
          </w:p>
        </w:tc>
      </w:tr>
      <w:tr w:rsidR="004D1C05" w:rsidRPr="004D1C05" w14:paraId="42E14D8A" w14:textId="77777777" w:rsidTr="00E40D68">
        <w:tc>
          <w:tcPr>
            <w:tcW w:w="4082" w:type="dxa"/>
            <w:vMerge/>
          </w:tcPr>
          <w:p w14:paraId="6062FC3A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8" w:type="dxa"/>
          </w:tcPr>
          <w:p w14:paraId="50732CDD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729" w:type="dxa"/>
          </w:tcPr>
          <w:p w14:paraId="6D8CF46C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729" w:type="dxa"/>
          </w:tcPr>
          <w:p w14:paraId="5389C0C7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729" w:type="dxa"/>
          </w:tcPr>
          <w:p w14:paraId="66B581B6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2027</w:t>
            </w:r>
          </w:p>
        </w:tc>
        <w:tc>
          <w:tcPr>
            <w:tcW w:w="729" w:type="dxa"/>
          </w:tcPr>
          <w:p w14:paraId="5C3E00C7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2028</w:t>
            </w:r>
          </w:p>
        </w:tc>
        <w:tc>
          <w:tcPr>
            <w:tcW w:w="729" w:type="dxa"/>
          </w:tcPr>
          <w:p w14:paraId="51B0AE14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2029</w:t>
            </w:r>
          </w:p>
        </w:tc>
        <w:tc>
          <w:tcPr>
            <w:tcW w:w="729" w:type="dxa"/>
          </w:tcPr>
          <w:p w14:paraId="021322AA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2030</w:t>
            </w:r>
          </w:p>
        </w:tc>
        <w:tc>
          <w:tcPr>
            <w:tcW w:w="964" w:type="dxa"/>
            <w:vMerge/>
          </w:tcPr>
          <w:p w14:paraId="33258EBA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4D1C05" w:rsidRPr="004D1C05" w14:paraId="4204B97F" w14:textId="77777777" w:rsidTr="00E40D68">
        <w:tc>
          <w:tcPr>
            <w:tcW w:w="4082" w:type="dxa"/>
          </w:tcPr>
          <w:p w14:paraId="58687B0D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28" w:type="dxa"/>
          </w:tcPr>
          <w:p w14:paraId="3B458C59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29" w:type="dxa"/>
          </w:tcPr>
          <w:p w14:paraId="7625F803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29" w:type="dxa"/>
          </w:tcPr>
          <w:p w14:paraId="29A88872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29" w:type="dxa"/>
          </w:tcPr>
          <w:p w14:paraId="418752E8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29" w:type="dxa"/>
          </w:tcPr>
          <w:p w14:paraId="7F8471C8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29" w:type="dxa"/>
          </w:tcPr>
          <w:p w14:paraId="170E0E41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29" w:type="dxa"/>
          </w:tcPr>
          <w:p w14:paraId="11458C30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964" w:type="dxa"/>
          </w:tcPr>
          <w:p w14:paraId="341FC63C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9</w:t>
            </w:r>
          </w:p>
        </w:tc>
      </w:tr>
      <w:tr w:rsidR="004D1C05" w:rsidRPr="004D1C05" w14:paraId="077BC0B4" w14:textId="77777777" w:rsidTr="00E40D68">
        <w:tc>
          <w:tcPr>
            <w:tcW w:w="4082" w:type="dxa"/>
          </w:tcPr>
          <w:p w14:paraId="4A4D24D6" w14:textId="77777777" w:rsidR="004D1C05" w:rsidRPr="004D1C05" w:rsidRDefault="004D1C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728" w:type="dxa"/>
          </w:tcPr>
          <w:p w14:paraId="0C8B0E92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29" w:type="dxa"/>
          </w:tcPr>
          <w:p w14:paraId="4DBAAEEF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29" w:type="dxa"/>
          </w:tcPr>
          <w:p w14:paraId="0DD5F400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29" w:type="dxa"/>
          </w:tcPr>
          <w:p w14:paraId="63FE4A10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29" w:type="dxa"/>
          </w:tcPr>
          <w:p w14:paraId="2D6C2C25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29" w:type="dxa"/>
          </w:tcPr>
          <w:p w14:paraId="29E6433C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29" w:type="dxa"/>
          </w:tcPr>
          <w:p w14:paraId="01AE2CB1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64" w:type="dxa"/>
          </w:tcPr>
          <w:p w14:paraId="11F53841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0,0</w:t>
            </w:r>
          </w:p>
        </w:tc>
      </w:tr>
      <w:tr w:rsidR="004D1C05" w:rsidRPr="004D1C05" w14:paraId="447EA6F9" w14:textId="77777777" w:rsidTr="00E40D68">
        <w:tc>
          <w:tcPr>
            <w:tcW w:w="4082" w:type="dxa"/>
          </w:tcPr>
          <w:p w14:paraId="5915F2A0" w14:textId="639E50A0" w:rsidR="004D1C05" w:rsidRPr="004D1C05" w:rsidRDefault="004D1C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Региональный проект </w:t>
            </w:r>
            <w:r w:rsidR="00930B56">
              <w:rPr>
                <w:rFonts w:eastAsiaTheme="minorHAnsi"/>
                <w:lang w:eastAsia="en-US"/>
              </w:rPr>
              <w:t>«</w:t>
            </w:r>
            <w:r w:rsidRPr="004D1C05">
              <w:rPr>
                <w:rFonts w:eastAsiaTheme="minorHAnsi"/>
                <w:lang w:eastAsia="en-US"/>
              </w:rPr>
              <w:t>Развитие особых экономических зон, созданных на территории Астраханской области</w:t>
            </w:r>
            <w:r w:rsidR="00930B56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728" w:type="dxa"/>
          </w:tcPr>
          <w:p w14:paraId="3A09C010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29" w:type="dxa"/>
          </w:tcPr>
          <w:p w14:paraId="2319FAC9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29" w:type="dxa"/>
          </w:tcPr>
          <w:p w14:paraId="36B6A3BF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29" w:type="dxa"/>
          </w:tcPr>
          <w:p w14:paraId="17B4AF1B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29" w:type="dxa"/>
          </w:tcPr>
          <w:p w14:paraId="09AE54B0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29" w:type="dxa"/>
          </w:tcPr>
          <w:p w14:paraId="7FF3880D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729" w:type="dxa"/>
          </w:tcPr>
          <w:p w14:paraId="3CB749B1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64" w:type="dxa"/>
          </w:tcPr>
          <w:p w14:paraId="5E92E596" w14:textId="77777777" w:rsidR="004D1C05" w:rsidRPr="004D1C05" w:rsidRDefault="004D1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1C05">
              <w:rPr>
                <w:rFonts w:eastAsiaTheme="minorHAnsi"/>
                <w:lang w:eastAsia="en-US"/>
              </w:rPr>
              <w:t>0,0</w:t>
            </w:r>
          </w:p>
        </w:tc>
      </w:tr>
    </w:tbl>
    <w:p w14:paraId="7FC3E325" w14:textId="77777777" w:rsidR="00327F01" w:rsidRDefault="00327F01" w:rsidP="00FF37D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  <w:sectPr w:rsidR="00327F01" w:rsidSect="00712DD4">
          <w:pgSz w:w="11906" w:h="16838" w:code="9"/>
          <w:pgMar w:top="851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14:paraId="64A41C2A" w14:textId="67D1B7F9" w:rsidR="00327F01" w:rsidRPr="00327F01" w:rsidRDefault="00327F01" w:rsidP="00327F01">
      <w:pPr>
        <w:ind w:left="11907"/>
        <w:rPr>
          <w:sz w:val="28"/>
        </w:rPr>
      </w:pPr>
      <w:r w:rsidRPr="00327F01">
        <w:rPr>
          <w:sz w:val="28"/>
        </w:rPr>
        <w:lastRenderedPageBreak/>
        <w:t>Приложение № 4</w:t>
      </w:r>
    </w:p>
    <w:p w14:paraId="06D95380" w14:textId="77777777" w:rsidR="00327F01" w:rsidRPr="00327F01" w:rsidRDefault="00327F01" w:rsidP="00327F01">
      <w:pPr>
        <w:ind w:left="11907"/>
        <w:rPr>
          <w:sz w:val="28"/>
        </w:rPr>
      </w:pPr>
      <w:r w:rsidRPr="00327F01">
        <w:rPr>
          <w:sz w:val="28"/>
        </w:rPr>
        <w:t>к постановлению</w:t>
      </w:r>
    </w:p>
    <w:p w14:paraId="5A64F99D" w14:textId="77777777" w:rsidR="00327F01" w:rsidRPr="00327F01" w:rsidRDefault="00327F01" w:rsidP="00327F01">
      <w:pPr>
        <w:ind w:left="11907"/>
        <w:rPr>
          <w:sz w:val="28"/>
        </w:rPr>
      </w:pPr>
      <w:r w:rsidRPr="00327F01">
        <w:rPr>
          <w:sz w:val="28"/>
        </w:rPr>
        <w:t>Правительства</w:t>
      </w:r>
    </w:p>
    <w:p w14:paraId="6EC8EB00" w14:textId="77777777" w:rsidR="00327F01" w:rsidRPr="00327F01" w:rsidRDefault="00327F01" w:rsidP="00327F01">
      <w:pPr>
        <w:ind w:left="11907"/>
        <w:rPr>
          <w:sz w:val="28"/>
        </w:rPr>
      </w:pPr>
      <w:r w:rsidRPr="00327F01">
        <w:rPr>
          <w:sz w:val="28"/>
        </w:rPr>
        <w:t>Астраханской области</w:t>
      </w:r>
    </w:p>
    <w:p w14:paraId="2CEC5F94" w14:textId="77777777" w:rsidR="00327F01" w:rsidRPr="00327F01" w:rsidRDefault="00327F01" w:rsidP="00327F01">
      <w:pPr>
        <w:ind w:left="11907"/>
        <w:rPr>
          <w:sz w:val="28"/>
        </w:rPr>
      </w:pPr>
      <w:r w:rsidRPr="00327F01">
        <w:rPr>
          <w:sz w:val="28"/>
        </w:rPr>
        <w:t xml:space="preserve">от    №   </w:t>
      </w:r>
    </w:p>
    <w:p w14:paraId="031B7EEB" w14:textId="77777777" w:rsidR="00327F01" w:rsidRPr="00327F01" w:rsidRDefault="00327F01" w:rsidP="00327F01">
      <w:pPr>
        <w:ind w:left="11907"/>
        <w:rPr>
          <w:sz w:val="28"/>
        </w:rPr>
      </w:pPr>
    </w:p>
    <w:p w14:paraId="50E0C228" w14:textId="4BE93A6D" w:rsidR="00327F01" w:rsidRPr="00327F01" w:rsidRDefault="00327F01" w:rsidP="00327F01">
      <w:pPr>
        <w:ind w:left="11907"/>
        <w:rPr>
          <w:sz w:val="28"/>
        </w:rPr>
      </w:pPr>
      <w:r w:rsidRPr="00327F01">
        <w:rPr>
          <w:sz w:val="28"/>
        </w:rPr>
        <w:t>Приложение № 2</w:t>
      </w:r>
    </w:p>
    <w:p w14:paraId="598548A1" w14:textId="77777777" w:rsidR="00327F01" w:rsidRPr="00327F01" w:rsidRDefault="00327F01" w:rsidP="00327F01">
      <w:pPr>
        <w:ind w:left="11907"/>
        <w:rPr>
          <w:sz w:val="28"/>
        </w:rPr>
      </w:pPr>
      <w:r w:rsidRPr="00327F01">
        <w:rPr>
          <w:sz w:val="28"/>
        </w:rPr>
        <w:t>к государственной программе</w:t>
      </w:r>
    </w:p>
    <w:p w14:paraId="69403FFF" w14:textId="77777777" w:rsidR="00327F01" w:rsidRPr="00327F01" w:rsidRDefault="00327F01" w:rsidP="00327F01">
      <w:pPr>
        <w:rPr>
          <w:rFonts w:eastAsia="Calibri"/>
          <w:sz w:val="28"/>
          <w:lang w:eastAsia="en-US"/>
        </w:rPr>
      </w:pPr>
    </w:p>
    <w:p w14:paraId="60E40EF9" w14:textId="77777777" w:rsidR="00327F01" w:rsidRPr="00327F01" w:rsidRDefault="00327F01" w:rsidP="00327F01">
      <w:pPr>
        <w:jc w:val="center"/>
        <w:rPr>
          <w:sz w:val="28"/>
        </w:rPr>
      </w:pPr>
      <w:r w:rsidRPr="00327F01">
        <w:rPr>
          <w:sz w:val="28"/>
        </w:rPr>
        <w:t>Паспорт</w:t>
      </w:r>
    </w:p>
    <w:p w14:paraId="281F5188" w14:textId="376BC1F7" w:rsidR="00327F01" w:rsidRPr="00327F01" w:rsidRDefault="00327F01" w:rsidP="00327F01">
      <w:pPr>
        <w:jc w:val="center"/>
        <w:rPr>
          <w:rFonts w:eastAsia="Calibri"/>
          <w:sz w:val="28"/>
          <w:lang w:eastAsia="en-US"/>
        </w:rPr>
      </w:pPr>
      <w:r w:rsidRPr="00327F01">
        <w:rPr>
          <w:sz w:val="28"/>
        </w:rPr>
        <w:t>регионального проекта</w:t>
      </w:r>
    </w:p>
    <w:p w14:paraId="54879789" w14:textId="03003871" w:rsidR="00327F01" w:rsidRPr="00327F01" w:rsidRDefault="00930B56" w:rsidP="00327F01">
      <w:pPr>
        <w:jc w:val="center"/>
        <w:rPr>
          <w:sz w:val="28"/>
        </w:rPr>
      </w:pPr>
      <w:r>
        <w:rPr>
          <w:rFonts w:eastAsia="Calibri"/>
          <w:sz w:val="28"/>
          <w:lang w:eastAsia="en-US"/>
        </w:rPr>
        <w:t>«</w:t>
      </w:r>
      <w:r w:rsidR="00327F01" w:rsidRPr="00327F01">
        <w:rPr>
          <w:rFonts w:eastAsia="Calibri"/>
          <w:sz w:val="28"/>
          <w:lang w:eastAsia="en-US"/>
        </w:rPr>
        <w:t>Развитие особых экономических зон, созданных на территории Астраханской области</w:t>
      </w:r>
      <w:r>
        <w:rPr>
          <w:rFonts w:eastAsia="Calibri"/>
          <w:sz w:val="28"/>
          <w:lang w:eastAsia="en-US"/>
        </w:rPr>
        <w:t>»</w:t>
      </w:r>
    </w:p>
    <w:p w14:paraId="70CD4765" w14:textId="77777777" w:rsidR="00327F01" w:rsidRPr="00385BF0" w:rsidRDefault="00327F01" w:rsidP="00327F01">
      <w:pPr>
        <w:jc w:val="center"/>
        <w:rPr>
          <w:sz w:val="27"/>
          <w:szCs w:val="27"/>
        </w:rPr>
      </w:pPr>
    </w:p>
    <w:p w14:paraId="0E38EBB9" w14:textId="77777777" w:rsidR="00327F01" w:rsidRPr="00327F01" w:rsidRDefault="00327F01" w:rsidP="00327F01">
      <w:pPr>
        <w:jc w:val="center"/>
        <w:rPr>
          <w:sz w:val="28"/>
        </w:rPr>
      </w:pPr>
      <w:r w:rsidRPr="00327F01">
        <w:rPr>
          <w:sz w:val="28"/>
        </w:rPr>
        <w:t>1. Основные положения</w:t>
      </w:r>
    </w:p>
    <w:p w14:paraId="38B7DFC4" w14:textId="77777777" w:rsidR="00327F01" w:rsidRPr="00385BF0" w:rsidRDefault="00327F01" w:rsidP="00327F01">
      <w:pPr>
        <w:rPr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6"/>
        <w:gridCol w:w="3140"/>
        <w:gridCol w:w="2950"/>
        <w:gridCol w:w="3300"/>
      </w:tblGrid>
      <w:tr w:rsidR="00327F01" w:rsidRPr="00327F01" w14:paraId="12FD8F01" w14:textId="77777777" w:rsidTr="007B0BAA">
        <w:trPr>
          <w:cantSplit/>
          <w:trHeight w:val="2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2797" w14:textId="77777777" w:rsidR="00327F01" w:rsidRPr="00327F01" w:rsidRDefault="00327F01" w:rsidP="007B0BAA">
            <w:pPr>
              <w:jc w:val="center"/>
            </w:pPr>
            <w:r w:rsidRPr="00327F01">
              <w:t>Краткое наименование регионального проекта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86F9" w14:textId="077B014A" w:rsidR="00327F01" w:rsidRPr="00327F01" w:rsidRDefault="00327F01" w:rsidP="007B0BAA">
            <w:pPr>
              <w:jc w:val="center"/>
            </w:pPr>
            <w:r w:rsidRPr="00327F01">
              <w:t>Развитие ОЭЗ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E45D" w14:textId="77777777" w:rsidR="00327F01" w:rsidRPr="00327F01" w:rsidRDefault="00327F01" w:rsidP="007B0BAA">
            <w:pPr>
              <w:jc w:val="center"/>
            </w:pPr>
            <w:r w:rsidRPr="00327F01">
              <w:t>Срок реализации проекта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83ED" w14:textId="77777777" w:rsidR="00327F01" w:rsidRPr="00327F01" w:rsidRDefault="00327F01" w:rsidP="007B0BAA">
            <w:pPr>
              <w:jc w:val="center"/>
            </w:pPr>
            <w:r w:rsidRPr="00327F01">
              <w:t xml:space="preserve">Этап </w:t>
            </w:r>
            <w:r w:rsidRPr="00327F01">
              <w:rPr>
                <w:lang w:val="en-US"/>
              </w:rPr>
              <w:t>I</w:t>
            </w:r>
          </w:p>
          <w:p w14:paraId="05CFE129" w14:textId="77777777" w:rsidR="00327F01" w:rsidRPr="00327F01" w:rsidRDefault="00327F01" w:rsidP="007B0BAA">
            <w:pPr>
              <w:jc w:val="center"/>
              <w:rPr>
                <w:lang w:val="en-US"/>
              </w:rPr>
            </w:pPr>
            <w:r w:rsidRPr="00327F01">
              <w:t>(01.09.2024–</w:t>
            </w:r>
            <w:r w:rsidRPr="00327F01">
              <w:rPr>
                <w:lang w:val="en-US"/>
              </w:rPr>
              <w:t>31.12.2030)</w:t>
            </w:r>
          </w:p>
        </w:tc>
      </w:tr>
      <w:tr w:rsidR="00327F01" w:rsidRPr="00327F01" w14:paraId="386CF7E4" w14:textId="77777777" w:rsidTr="007B0BAA">
        <w:trPr>
          <w:cantSplit/>
          <w:trHeight w:val="2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DA2E" w14:textId="77777777" w:rsidR="00327F01" w:rsidRPr="00327F01" w:rsidRDefault="00327F01" w:rsidP="007B0BAA">
            <w:pPr>
              <w:jc w:val="center"/>
            </w:pPr>
            <w:r w:rsidRPr="00327F01">
              <w:t>Куратор регионального проекта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CEC2" w14:textId="77777777" w:rsidR="00327F01" w:rsidRPr="00327F01" w:rsidRDefault="00327F01" w:rsidP="007B0BAA">
            <w:pPr>
              <w:jc w:val="center"/>
            </w:pPr>
            <w:r w:rsidRPr="00327F01">
              <w:t>Афанасьев Денис Александрович</w:t>
            </w:r>
          </w:p>
        </w:tc>
        <w:tc>
          <w:tcPr>
            <w:tcW w:w="2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BD38" w14:textId="77777777" w:rsidR="00327F01" w:rsidRPr="00327F01" w:rsidRDefault="00327F01" w:rsidP="007B0BAA">
            <w:pPr>
              <w:jc w:val="center"/>
            </w:pPr>
            <w:r w:rsidRPr="00327F01">
              <w:t>Вице-губернатор – председатель Правительства Астраханской области</w:t>
            </w:r>
          </w:p>
        </w:tc>
      </w:tr>
      <w:tr w:rsidR="00327F01" w:rsidRPr="00327F01" w14:paraId="2DBC905C" w14:textId="77777777" w:rsidTr="007B0BAA">
        <w:trPr>
          <w:cantSplit/>
          <w:trHeight w:val="2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CAE8" w14:textId="77777777" w:rsidR="00327F01" w:rsidRPr="00327F01" w:rsidRDefault="00327F01" w:rsidP="007B0BAA">
            <w:pPr>
              <w:jc w:val="center"/>
            </w:pPr>
            <w:r w:rsidRPr="00327F01">
              <w:t>Руководитель регионального проекта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0166" w14:textId="77777777" w:rsidR="00327F01" w:rsidRPr="00327F01" w:rsidRDefault="00327F01" w:rsidP="007B0BAA">
            <w:pPr>
              <w:jc w:val="center"/>
            </w:pPr>
            <w:r w:rsidRPr="00327F01">
              <w:t>Волынский Илья Александрович</w:t>
            </w:r>
          </w:p>
        </w:tc>
        <w:tc>
          <w:tcPr>
            <w:tcW w:w="2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54BD" w14:textId="77777777" w:rsidR="00327F01" w:rsidRPr="00327F01" w:rsidRDefault="00327F01" w:rsidP="007B0BAA">
            <w:pPr>
              <w:jc w:val="center"/>
            </w:pPr>
            <w:r w:rsidRPr="00327F01">
              <w:t>Министр промышленности, торговли и энергетики Астраханской области</w:t>
            </w:r>
          </w:p>
        </w:tc>
      </w:tr>
      <w:tr w:rsidR="00327F01" w:rsidRPr="00327F01" w14:paraId="511BA516" w14:textId="77777777" w:rsidTr="007B0BAA">
        <w:trPr>
          <w:cantSplit/>
          <w:trHeight w:val="20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D328" w14:textId="77777777" w:rsidR="00327F01" w:rsidRPr="00327F01" w:rsidRDefault="00327F01" w:rsidP="007B0BAA">
            <w:pPr>
              <w:jc w:val="center"/>
            </w:pPr>
            <w:r w:rsidRPr="00327F01">
              <w:t>Администратор регионального проекта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6A6D" w14:textId="77777777" w:rsidR="00327F01" w:rsidRPr="00327F01" w:rsidRDefault="00327F01" w:rsidP="007B0BAA">
            <w:pPr>
              <w:jc w:val="center"/>
            </w:pPr>
            <w:r w:rsidRPr="00327F01">
              <w:t>Кабаков Михаил Александрович</w:t>
            </w:r>
          </w:p>
        </w:tc>
        <w:tc>
          <w:tcPr>
            <w:tcW w:w="2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C54B" w14:textId="77777777" w:rsidR="00327F01" w:rsidRPr="00327F01" w:rsidRDefault="00327F01" w:rsidP="007B0BAA">
            <w:pPr>
              <w:jc w:val="center"/>
            </w:pPr>
            <w:r w:rsidRPr="00327F01">
              <w:t>Заместитель министра промышленности, торговли и энергетики Астраханской области</w:t>
            </w:r>
          </w:p>
        </w:tc>
      </w:tr>
      <w:tr w:rsidR="00327F01" w:rsidRPr="00327F01" w14:paraId="153E2BEC" w14:textId="77777777" w:rsidTr="007B0BAA">
        <w:trPr>
          <w:cantSplit/>
          <w:trHeight w:val="20"/>
        </w:trPr>
        <w:tc>
          <w:tcPr>
            <w:tcW w:w="17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92AD7" w14:textId="77777777" w:rsidR="00327F01" w:rsidRPr="00327F01" w:rsidRDefault="00327F01" w:rsidP="007B0BAA">
            <w:pPr>
              <w:jc w:val="center"/>
            </w:pPr>
            <w:r w:rsidRPr="00327F01">
              <w:t>Целевые группы</w:t>
            </w:r>
          </w:p>
        </w:tc>
        <w:tc>
          <w:tcPr>
            <w:tcW w:w="3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3886" w14:textId="77777777" w:rsidR="00327F01" w:rsidRPr="00327F01" w:rsidRDefault="00327F01" w:rsidP="007B0BAA">
            <w:pPr>
              <w:jc w:val="center"/>
            </w:pPr>
            <w:r w:rsidRPr="00327F01">
              <w:t>Юридические лица</w:t>
            </w:r>
          </w:p>
        </w:tc>
      </w:tr>
      <w:tr w:rsidR="00327F01" w:rsidRPr="00327F01" w14:paraId="30484C38" w14:textId="77777777" w:rsidTr="007B0BAA">
        <w:trPr>
          <w:cantSplit/>
          <w:trHeight w:val="20"/>
        </w:trPr>
        <w:tc>
          <w:tcPr>
            <w:tcW w:w="17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7BBE7" w14:textId="77777777" w:rsidR="00327F01" w:rsidRPr="00327F01" w:rsidRDefault="00327F01" w:rsidP="007B0BAA">
            <w:pPr>
              <w:jc w:val="center"/>
            </w:pPr>
          </w:p>
        </w:tc>
        <w:tc>
          <w:tcPr>
            <w:tcW w:w="3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451D" w14:textId="77777777" w:rsidR="00327F01" w:rsidRPr="00327F01" w:rsidRDefault="00327F01" w:rsidP="007B0BAA">
            <w:pPr>
              <w:jc w:val="center"/>
            </w:pPr>
            <w:r w:rsidRPr="00327F01">
              <w:t>Исполнительные органы Астраханской области</w:t>
            </w:r>
          </w:p>
        </w:tc>
      </w:tr>
      <w:tr w:rsidR="00327F01" w:rsidRPr="00327F01" w14:paraId="49868467" w14:textId="77777777" w:rsidTr="007B0BAA">
        <w:trPr>
          <w:cantSplit/>
          <w:trHeight w:val="20"/>
        </w:trPr>
        <w:tc>
          <w:tcPr>
            <w:tcW w:w="1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BC49" w14:textId="77777777" w:rsidR="00327F01" w:rsidRPr="00327F01" w:rsidRDefault="00327F01" w:rsidP="007B0BAA">
            <w:pPr>
              <w:jc w:val="center"/>
            </w:pPr>
          </w:p>
        </w:tc>
        <w:tc>
          <w:tcPr>
            <w:tcW w:w="3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225A" w14:textId="77777777" w:rsidR="00327F01" w:rsidRPr="00327F01" w:rsidRDefault="00327F01" w:rsidP="007B0BAA">
            <w:pPr>
              <w:jc w:val="center"/>
            </w:pPr>
            <w:r w:rsidRPr="00327F01">
              <w:t>Муниципальные образования Астраханской области</w:t>
            </w:r>
          </w:p>
        </w:tc>
      </w:tr>
      <w:tr w:rsidR="00327F01" w:rsidRPr="00327F01" w14:paraId="0B880FF2" w14:textId="77777777" w:rsidTr="007B0BAA">
        <w:trPr>
          <w:cantSplit/>
          <w:trHeight w:val="20"/>
        </w:trPr>
        <w:tc>
          <w:tcPr>
            <w:tcW w:w="1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359D" w14:textId="544DBC48" w:rsidR="00327F01" w:rsidRPr="00327F01" w:rsidRDefault="00327F01" w:rsidP="007B0BAA">
            <w:pPr>
              <w:jc w:val="center"/>
            </w:pPr>
            <w:r w:rsidRPr="00327F01"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– государственные программы)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ABD7" w14:textId="77777777" w:rsidR="00327F01" w:rsidRPr="00327F01" w:rsidRDefault="00327F01" w:rsidP="007B0BAA">
            <w:pPr>
              <w:jc w:val="center"/>
            </w:pPr>
            <w:r w:rsidRPr="00327F01">
              <w:t>1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ED8" w14:textId="77777777" w:rsidR="00327F01" w:rsidRPr="00327F01" w:rsidRDefault="00327F01" w:rsidP="007B0BAA">
            <w:pPr>
              <w:jc w:val="center"/>
            </w:pPr>
            <w:r w:rsidRPr="00327F01">
              <w:t>Государственная программа</w:t>
            </w:r>
          </w:p>
        </w:tc>
        <w:tc>
          <w:tcPr>
            <w:tcW w:w="2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0935" w14:textId="77777777" w:rsidR="00327F01" w:rsidRPr="00327F01" w:rsidRDefault="00327F01" w:rsidP="007B0BAA">
            <w:pPr>
              <w:jc w:val="center"/>
            </w:pPr>
            <w:r w:rsidRPr="00327F01">
              <w:t>Развитие промышленности Астраханской области</w:t>
            </w:r>
          </w:p>
        </w:tc>
      </w:tr>
      <w:tr w:rsidR="00327F01" w:rsidRPr="00327F01" w14:paraId="5BF13F2C" w14:textId="77777777" w:rsidTr="007B0BAA">
        <w:trPr>
          <w:cantSplit/>
          <w:trHeight w:val="20"/>
        </w:trPr>
        <w:tc>
          <w:tcPr>
            <w:tcW w:w="1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7AA5" w14:textId="77777777" w:rsidR="00327F01" w:rsidRPr="00327F01" w:rsidRDefault="00327F01" w:rsidP="007B0BAA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13EF" w14:textId="77777777" w:rsidR="00327F01" w:rsidRPr="00327F01" w:rsidRDefault="00327F01" w:rsidP="007B0BAA">
            <w:pPr>
              <w:jc w:val="center"/>
            </w:pPr>
            <w:r w:rsidRPr="00327F01">
              <w:t>2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ABBD" w14:textId="77777777" w:rsidR="00327F01" w:rsidRPr="00327F01" w:rsidRDefault="00327F01" w:rsidP="007B0BAA">
            <w:pPr>
              <w:jc w:val="center"/>
            </w:pPr>
            <w:r w:rsidRPr="00327F01">
              <w:t>Государственная программа (комплексная программа) Российской Федерации</w:t>
            </w:r>
          </w:p>
        </w:tc>
        <w:tc>
          <w:tcPr>
            <w:tcW w:w="2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4B81" w14:textId="77777777" w:rsidR="00327F01" w:rsidRPr="00327F01" w:rsidRDefault="00327F01" w:rsidP="007B0BAA">
            <w:pPr>
              <w:jc w:val="center"/>
            </w:pPr>
            <w:r w:rsidRPr="00327F01">
              <w:t>Развитие промышленности и повышение ее конкурентоспособности</w:t>
            </w:r>
          </w:p>
        </w:tc>
      </w:tr>
    </w:tbl>
    <w:p w14:paraId="6D8E684D" w14:textId="77777777" w:rsidR="00385BF0" w:rsidRDefault="00385BF0" w:rsidP="00327F01">
      <w:pPr>
        <w:jc w:val="center"/>
        <w:rPr>
          <w:sz w:val="28"/>
        </w:rPr>
        <w:sectPr w:rsidR="00385BF0" w:rsidSect="005611CC">
          <w:headerReference w:type="default" r:id="rId14"/>
          <w:headerReference w:type="first" r:id="rId15"/>
          <w:footnotePr>
            <w:numFmt w:val="chicago"/>
          </w:footnotePr>
          <w:pgSz w:w="16838" w:h="11906" w:orient="landscape"/>
          <w:pgMar w:top="1418" w:right="851" w:bottom="567" w:left="851" w:header="709" w:footer="737" w:gutter="0"/>
          <w:pgNumType w:start="1"/>
          <w:cols w:space="720"/>
          <w:docGrid w:linePitch="326"/>
        </w:sectPr>
      </w:pPr>
    </w:p>
    <w:p w14:paraId="20DEB51A" w14:textId="19A86DF1" w:rsidR="00327F01" w:rsidRPr="00327F01" w:rsidRDefault="00327F01" w:rsidP="00327F01">
      <w:pPr>
        <w:jc w:val="center"/>
        <w:rPr>
          <w:sz w:val="28"/>
        </w:rPr>
      </w:pPr>
      <w:r w:rsidRPr="00327F01">
        <w:rPr>
          <w:sz w:val="28"/>
        </w:rPr>
        <w:lastRenderedPageBreak/>
        <w:t>2. Показатели регионального проекта</w:t>
      </w:r>
    </w:p>
    <w:p w14:paraId="1AD67233" w14:textId="77777777" w:rsidR="00327F01" w:rsidRPr="00327F01" w:rsidRDefault="00327F01" w:rsidP="00327F01">
      <w:pPr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6"/>
        <w:gridCol w:w="2207"/>
        <w:gridCol w:w="1352"/>
        <w:gridCol w:w="2063"/>
        <w:gridCol w:w="1216"/>
        <w:gridCol w:w="868"/>
        <w:gridCol w:w="965"/>
        <w:gridCol w:w="768"/>
        <w:gridCol w:w="1089"/>
        <w:gridCol w:w="1265"/>
        <w:gridCol w:w="917"/>
        <w:gridCol w:w="1074"/>
        <w:gridCol w:w="696"/>
      </w:tblGrid>
      <w:tr w:rsidR="00327F01" w:rsidRPr="00327F01" w14:paraId="5117DE5A" w14:textId="77777777" w:rsidTr="00327F01">
        <w:trPr>
          <w:trHeight w:val="227"/>
          <w:tblHeader/>
          <w:jc w:val="center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DA82" w14:textId="4397A0A6" w:rsidR="00327F01" w:rsidRPr="00327F01" w:rsidRDefault="00327F01" w:rsidP="00327F01">
            <w:pPr>
              <w:jc w:val="center"/>
            </w:pPr>
            <w:r w:rsidRPr="00327F01">
              <w:t>№</w:t>
            </w:r>
          </w:p>
          <w:p w14:paraId="6CB667BE" w14:textId="77777777" w:rsidR="00327F01" w:rsidRPr="00327F01" w:rsidRDefault="00327F01" w:rsidP="00327F01">
            <w:pPr>
              <w:jc w:val="center"/>
            </w:pPr>
            <w:r w:rsidRPr="00327F01">
              <w:t>п/п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DEE8" w14:textId="77777777" w:rsidR="00327F01" w:rsidRPr="00327F01" w:rsidRDefault="00327F01" w:rsidP="00327F01">
            <w:pPr>
              <w:jc w:val="center"/>
            </w:pPr>
            <w:r w:rsidRPr="00327F01">
              <w:t>Показатели</w:t>
            </w:r>
            <w:r w:rsidRPr="00327F01">
              <w:rPr>
                <w:lang w:val="en-US"/>
              </w:rPr>
              <w:t xml:space="preserve"> </w:t>
            </w:r>
            <w:r w:rsidRPr="00327F01">
              <w:t>регионального проекта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3FEC" w14:textId="77777777" w:rsidR="00327F01" w:rsidRPr="00327F01" w:rsidRDefault="00327F01" w:rsidP="00327F01">
            <w:pPr>
              <w:jc w:val="center"/>
            </w:pPr>
            <w:r w:rsidRPr="00327F01">
              <w:t>Уровень показателя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322D" w14:textId="77777777" w:rsidR="00327F01" w:rsidRPr="00327F01" w:rsidRDefault="00327F01" w:rsidP="00327F01">
            <w:pPr>
              <w:jc w:val="center"/>
            </w:pPr>
            <w:r w:rsidRPr="00327F01">
              <w:t>Единица измерения</w:t>
            </w:r>
          </w:p>
          <w:p w14:paraId="01B0C27E" w14:textId="77777777" w:rsidR="00327F01" w:rsidRPr="00327F01" w:rsidRDefault="00327F01" w:rsidP="00327F01">
            <w:pPr>
              <w:jc w:val="center"/>
            </w:pPr>
            <w:r w:rsidRPr="00327F01">
              <w:t>(по ОКЕИ)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FC97" w14:textId="77777777" w:rsidR="00327F01" w:rsidRPr="00327F01" w:rsidRDefault="00327F01" w:rsidP="00327F01">
            <w:pPr>
              <w:jc w:val="center"/>
            </w:pPr>
            <w:r w:rsidRPr="00327F01">
              <w:t>Базовое значение</w:t>
            </w:r>
          </w:p>
        </w:tc>
        <w:tc>
          <w:tcPr>
            <w:tcW w:w="22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1C21" w14:textId="77777777" w:rsidR="00327F01" w:rsidRPr="00327F01" w:rsidRDefault="00327F01" w:rsidP="00327F01">
            <w:pPr>
              <w:jc w:val="center"/>
            </w:pPr>
            <w:r w:rsidRPr="00327F01">
              <w:t>Период, год</w:t>
            </w:r>
          </w:p>
        </w:tc>
      </w:tr>
      <w:tr w:rsidR="00327F01" w:rsidRPr="00327F01" w14:paraId="5D34E6B6" w14:textId="77777777" w:rsidTr="00327F01">
        <w:trPr>
          <w:trHeight w:val="227"/>
          <w:jc w:val="center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FDA9" w14:textId="77777777" w:rsidR="00327F01" w:rsidRPr="00327F01" w:rsidRDefault="00327F01" w:rsidP="00327F01">
            <w:pPr>
              <w:jc w:val="center"/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0380" w14:textId="77777777" w:rsidR="00327F01" w:rsidRPr="00327F01" w:rsidRDefault="00327F01" w:rsidP="00327F01">
            <w:pPr>
              <w:jc w:val="center"/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2DCC" w14:textId="77777777" w:rsidR="00327F01" w:rsidRPr="00327F01" w:rsidRDefault="00327F01" w:rsidP="00327F01">
            <w:pPr>
              <w:jc w:val="center"/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E551" w14:textId="77777777" w:rsidR="00327F01" w:rsidRPr="00327F01" w:rsidRDefault="00327F01" w:rsidP="00327F01">
            <w:pPr>
              <w:jc w:val="center"/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33828" w14:textId="77777777" w:rsidR="00327F01" w:rsidRPr="00327F01" w:rsidRDefault="00327F01" w:rsidP="00327F01">
            <w:pPr>
              <w:jc w:val="center"/>
            </w:pPr>
            <w:r w:rsidRPr="00327F01">
              <w:t>значение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E2761" w14:textId="77777777" w:rsidR="00327F01" w:rsidRPr="00327F01" w:rsidRDefault="00327F01" w:rsidP="00327F01">
            <w:pPr>
              <w:jc w:val="center"/>
            </w:pPr>
            <w:r w:rsidRPr="00327F01">
              <w:t>год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98DB5" w14:textId="77777777" w:rsidR="00327F01" w:rsidRPr="00327F01" w:rsidRDefault="00327F01" w:rsidP="00327F01">
            <w:pPr>
              <w:jc w:val="center"/>
            </w:pPr>
            <w:r w:rsidRPr="00327F01">
              <w:t>2024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E0796" w14:textId="77777777" w:rsidR="00327F01" w:rsidRPr="00327F01" w:rsidRDefault="00327F01" w:rsidP="00327F01">
            <w:pPr>
              <w:jc w:val="center"/>
            </w:pPr>
            <w:r w:rsidRPr="00327F01">
              <w:t>2025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5CD21" w14:textId="77777777" w:rsidR="00327F01" w:rsidRPr="00327F01" w:rsidRDefault="00327F01" w:rsidP="00327F01">
            <w:pPr>
              <w:jc w:val="center"/>
            </w:pPr>
            <w:r w:rsidRPr="00327F01">
              <w:t>2026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B27FB" w14:textId="77777777" w:rsidR="00327F01" w:rsidRPr="00327F01" w:rsidRDefault="00327F01" w:rsidP="00327F01">
            <w:pPr>
              <w:jc w:val="center"/>
            </w:pPr>
            <w:r w:rsidRPr="00327F01">
              <w:t>2027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99C7B" w14:textId="77777777" w:rsidR="00327F01" w:rsidRPr="00327F01" w:rsidRDefault="00327F01" w:rsidP="00327F01">
            <w:pPr>
              <w:jc w:val="center"/>
            </w:pPr>
            <w:r w:rsidRPr="00327F01">
              <w:t>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4DB6C" w14:textId="77777777" w:rsidR="00327F01" w:rsidRPr="00327F01" w:rsidRDefault="00327F01" w:rsidP="00327F01">
            <w:pPr>
              <w:jc w:val="center"/>
            </w:pPr>
            <w:r w:rsidRPr="00327F01">
              <w:t>2029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95AC" w14:textId="77777777" w:rsidR="00327F01" w:rsidRPr="00327F01" w:rsidRDefault="00327F01" w:rsidP="00327F01">
            <w:pPr>
              <w:jc w:val="center"/>
            </w:pPr>
            <w:r w:rsidRPr="00327F01">
              <w:t>2030</w:t>
            </w:r>
          </w:p>
        </w:tc>
      </w:tr>
    </w:tbl>
    <w:p w14:paraId="5183BE71" w14:textId="77777777" w:rsidR="00327F01" w:rsidRPr="00327F01" w:rsidRDefault="00327F01" w:rsidP="00327F01">
      <w:pPr>
        <w:spacing w:line="120" w:lineRule="auto"/>
        <w:rPr>
          <w:sz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8"/>
        <w:gridCol w:w="2208"/>
        <w:gridCol w:w="1352"/>
        <w:gridCol w:w="2063"/>
        <w:gridCol w:w="1216"/>
        <w:gridCol w:w="877"/>
        <w:gridCol w:w="956"/>
        <w:gridCol w:w="768"/>
        <w:gridCol w:w="1089"/>
        <w:gridCol w:w="1265"/>
        <w:gridCol w:w="917"/>
        <w:gridCol w:w="1074"/>
        <w:gridCol w:w="693"/>
      </w:tblGrid>
      <w:tr w:rsidR="00327F01" w:rsidRPr="00327F01" w14:paraId="484CF252" w14:textId="77777777" w:rsidTr="00D13E66">
        <w:trPr>
          <w:trHeight w:val="227"/>
          <w:tblHeader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C539" w14:textId="77777777" w:rsidR="00327F01" w:rsidRPr="00327F01" w:rsidRDefault="00327F01" w:rsidP="00327F01">
            <w:pPr>
              <w:jc w:val="center"/>
            </w:pPr>
            <w:r w:rsidRPr="00327F01"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032E" w14:textId="77777777" w:rsidR="00327F01" w:rsidRPr="00327F01" w:rsidRDefault="00327F01" w:rsidP="00327F01">
            <w:pPr>
              <w:jc w:val="center"/>
            </w:pPr>
            <w:r w:rsidRPr="00327F01"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F600" w14:textId="77777777" w:rsidR="00327F01" w:rsidRPr="00327F01" w:rsidRDefault="00327F01" w:rsidP="00327F01">
            <w:pPr>
              <w:jc w:val="center"/>
            </w:pPr>
            <w:r w:rsidRPr="00327F01">
              <w:t>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FBE6" w14:textId="77777777" w:rsidR="00327F01" w:rsidRPr="00327F01" w:rsidRDefault="00327F01" w:rsidP="00327F01">
            <w:pPr>
              <w:jc w:val="center"/>
            </w:pPr>
            <w:r w:rsidRPr="00327F01"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6C3E" w14:textId="77777777" w:rsidR="00327F01" w:rsidRPr="00327F01" w:rsidRDefault="00327F01" w:rsidP="00327F01">
            <w:pPr>
              <w:jc w:val="center"/>
            </w:pPr>
            <w:r w:rsidRPr="00327F01"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4588" w14:textId="77777777" w:rsidR="00327F01" w:rsidRPr="00327F01" w:rsidRDefault="00327F01" w:rsidP="00327F01">
            <w:pPr>
              <w:jc w:val="center"/>
            </w:pPr>
            <w:r w:rsidRPr="00327F01"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33C7" w14:textId="77777777" w:rsidR="00327F01" w:rsidRPr="00327F01" w:rsidRDefault="00327F01" w:rsidP="00327F01">
            <w:pPr>
              <w:jc w:val="center"/>
            </w:pPr>
            <w:r w:rsidRPr="00327F01"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58CA" w14:textId="77777777" w:rsidR="00327F01" w:rsidRPr="00327F01" w:rsidRDefault="00327F01" w:rsidP="00327F01">
            <w:pPr>
              <w:jc w:val="center"/>
            </w:pPr>
            <w:r w:rsidRPr="00327F01"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EB8A" w14:textId="77777777" w:rsidR="00327F01" w:rsidRPr="00327F01" w:rsidRDefault="00327F01" w:rsidP="00327F01">
            <w:pPr>
              <w:jc w:val="center"/>
            </w:pPr>
            <w:r w:rsidRPr="00327F01">
              <w:t>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E2C6" w14:textId="77777777" w:rsidR="00327F01" w:rsidRPr="00327F01" w:rsidRDefault="00327F01" w:rsidP="00327F01">
            <w:pPr>
              <w:jc w:val="center"/>
            </w:pPr>
            <w:r w:rsidRPr="00327F01"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B75F" w14:textId="77777777" w:rsidR="00327F01" w:rsidRPr="00327F01" w:rsidRDefault="00327F01" w:rsidP="00327F01">
            <w:pPr>
              <w:jc w:val="center"/>
            </w:pPr>
            <w:r w:rsidRPr="00327F01">
              <w:t>11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917F" w14:textId="77777777" w:rsidR="00327F01" w:rsidRPr="00327F01" w:rsidRDefault="00327F01" w:rsidP="00327F01">
            <w:pPr>
              <w:jc w:val="center"/>
            </w:pPr>
            <w:r w:rsidRPr="00327F01"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BB1D" w14:textId="77777777" w:rsidR="00327F01" w:rsidRPr="00327F01" w:rsidRDefault="00327F01" w:rsidP="00327F01">
            <w:pPr>
              <w:jc w:val="center"/>
            </w:pPr>
            <w:r w:rsidRPr="00327F01">
              <w:t>13</w:t>
            </w:r>
          </w:p>
        </w:tc>
      </w:tr>
      <w:tr w:rsidR="00327F01" w:rsidRPr="00327F01" w14:paraId="6CAD2323" w14:textId="77777777" w:rsidTr="00D13E66">
        <w:trPr>
          <w:trHeight w:val="22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F902C3" w14:textId="77777777" w:rsidR="00327F01" w:rsidRPr="00327F01" w:rsidRDefault="00327F01" w:rsidP="00327F01">
            <w:r w:rsidRPr="00327F01">
              <w:t>1</w:t>
            </w:r>
          </w:p>
        </w:tc>
        <w:tc>
          <w:tcPr>
            <w:tcW w:w="478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EBDDE9" w14:textId="00AFF296" w:rsidR="00327F01" w:rsidRPr="00327F01" w:rsidRDefault="00327F01" w:rsidP="00327F01">
            <w:r w:rsidRPr="00327F01">
              <w:t xml:space="preserve">Задача </w:t>
            </w:r>
            <w:r w:rsidR="00930B56">
              <w:t>«</w:t>
            </w:r>
            <w:r w:rsidRPr="00327F01">
              <w:t>Создание для резидентов ОЭЗ необходимых условий для осуществления деятельности на территории ОЭЗ</w:t>
            </w:r>
            <w:r w:rsidR="00930B56">
              <w:t>»</w:t>
            </w:r>
          </w:p>
        </w:tc>
      </w:tr>
      <w:tr w:rsidR="00327F01" w:rsidRPr="00327F01" w14:paraId="1E906DC9" w14:textId="77777777" w:rsidTr="007935D0">
        <w:trPr>
          <w:trHeight w:val="22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29DA58" w14:textId="77777777" w:rsidR="00327F01" w:rsidRPr="00327F01" w:rsidRDefault="00327F01" w:rsidP="007935D0">
            <w:pPr>
              <w:jc w:val="center"/>
            </w:pPr>
            <w:r w:rsidRPr="00327F01">
              <w:t>1.1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AA39B5" w14:textId="77777777" w:rsidR="00327F01" w:rsidRPr="00327F01" w:rsidRDefault="00327F01" w:rsidP="00327F01">
            <w:r w:rsidRPr="00327F01">
              <w:t>Количество резидентов особых экономических зон (далее – ОЭЗ), ежегодно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74C97E" w14:textId="77777777" w:rsidR="00327F01" w:rsidRPr="00327F01" w:rsidRDefault="00327F01" w:rsidP="00327F01">
            <w:pPr>
              <w:jc w:val="center"/>
            </w:pPr>
            <w:r w:rsidRPr="00327F01">
              <w:t>РП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62C076" w14:textId="77777777" w:rsidR="00327F01" w:rsidRPr="00327F01" w:rsidRDefault="00327F01" w:rsidP="00327F01">
            <w:pPr>
              <w:jc w:val="center"/>
            </w:pPr>
            <w:r w:rsidRPr="00327F01">
              <w:t>Единица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7E58F6" w14:textId="77777777" w:rsidR="00327F01" w:rsidRPr="00327F01" w:rsidRDefault="00327F01" w:rsidP="00327F01">
            <w:pPr>
              <w:jc w:val="center"/>
            </w:pPr>
            <w:r w:rsidRPr="00327F01"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27DD5D" w14:textId="77777777" w:rsidR="00327F01" w:rsidRPr="00327F01" w:rsidRDefault="00327F01" w:rsidP="00327F01">
            <w:pPr>
              <w:jc w:val="center"/>
            </w:pPr>
            <w:r w:rsidRPr="00327F01">
              <w:t>2022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640656" w14:textId="77777777" w:rsidR="00327F01" w:rsidRPr="00327F01" w:rsidRDefault="00327F01" w:rsidP="00327F01">
            <w:pPr>
              <w:jc w:val="center"/>
            </w:pPr>
            <w:r w:rsidRPr="00327F01"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53EB01" w14:textId="77777777" w:rsidR="00327F01" w:rsidRPr="00327F01" w:rsidRDefault="00327F01" w:rsidP="00327F01">
            <w:pPr>
              <w:jc w:val="center"/>
            </w:pPr>
            <w:r w:rsidRPr="00327F01"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6B766F" w14:textId="77777777" w:rsidR="00327F01" w:rsidRPr="00327F01" w:rsidRDefault="00327F01" w:rsidP="00327F01">
            <w:pPr>
              <w:jc w:val="center"/>
            </w:pPr>
            <w:r w:rsidRPr="00327F01"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AB378C" w14:textId="77777777" w:rsidR="00327F01" w:rsidRPr="00327F01" w:rsidRDefault="00327F01" w:rsidP="00327F01">
            <w:pPr>
              <w:jc w:val="center"/>
            </w:pPr>
            <w:r w:rsidRPr="00327F01"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7ECAAF" w14:textId="77777777" w:rsidR="00327F01" w:rsidRPr="00327F01" w:rsidRDefault="00327F01" w:rsidP="00327F01">
            <w:pPr>
              <w:jc w:val="center"/>
            </w:pPr>
            <w:r w:rsidRPr="00327F01"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324BD5" w14:textId="77777777" w:rsidR="00327F01" w:rsidRPr="00327F01" w:rsidRDefault="00327F01" w:rsidP="00327F01">
            <w:pPr>
              <w:jc w:val="center"/>
            </w:pPr>
            <w:r w:rsidRPr="00327F01"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93DCF5" w14:textId="77777777" w:rsidR="00327F01" w:rsidRPr="00327F01" w:rsidRDefault="00327F01" w:rsidP="00327F01">
            <w:pPr>
              <w:jc w:val="center"/>
            </w:pPr>
            <w:r w:rsidRPr="00327F01">
              <w:t>2</w:t>
            </w:r>
          </w:p>
        </w:tc>
      </w:tr>
      <w:tr w:rsidR="00327F01" w:rsidRPr="00327F01" w14:paraId="50FB54F7" w14:textId="77777777" w:rsidTr="007935D0">
        <w:trPr>
          <w:trHeight w:val="22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D07623" w14:textId="77777777" w:rsidR="00327F01" w:rsidRPr="00327F01" w:rsidRDefault="00327F01" w:rsidP="007935D0">
            <w:pPr>
              <w:jc w:val="center"/>
            </w:pPr>
            <w:r w:rsidRPr="00327F01">
              <w:t>1.2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50E672" w14:textId="1B874545" w:rsidR="00327F01" w:rsidRPr="00327F01" w:rsidRDefault="00327F01" w:rsidP="00327F01">
            <w:r w:rsidRPr="00327F01">
              <w:t xml:space="preserve">Объем налогов, уплаченных резидентами ОЭЗ и управляющей компанией АО </w:t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  <w:r w:rsidRPr="00327F01">
              <w:t xml:space="preserve"> в бюджеты бюджетной системы Российской Федерации, за вычетом объема налога на добавленную стоимость, фактически возмещенного резидентам ОЭЗ в соответствии с законодательством Российской Федерации о налогах и сборах, ежегодно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A57310" w14:textId="77777777" w:rsidR="00327F01" w:rsidRPr="00327F01" w:rsidRDefault="00327F01" w:rsidP="00327F01">
            <w:pPr>
              <w:jc w:val="center"/>
            </w:pPr>
            <w:r w:rsidRPr="00327F01">
              <w:t>РП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3C09E0" w14:textId="77777777" w:rsidR="00327F01" w:rsidRPr="00327F01" w:rsidRDefault="00327F01" w:rsidP="00327F01">
            <w:pPr>
              <w:jc w:val="center"/>
            </w:pPr>
            <w:r w:rsidRPr="00327F01">
              <w:t>Миллион рублей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53A0C8" w14:textId="77777777" w:rsidR="00327F01" w:rsidRPr="00327F01" w:rsidRDefault="00327F01" w:rsidP="00327F01">
            <w:pPr>
              <w:jc w:val="center"/>
            </w:pPr>
            <w:r w:rsidRPr="00327F01">
              <w:t>45,1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4BDA4B" w14:textId="77777777" w:rsidR="00327F01" w:rsidRPr="00327F01" w:rsidRDefault="00327F01" w:rsidP="00327F01">
            <w:pPr>
              <w:jc w:val="center"/>
            </w:pPr>
            <w:r w:rsidRPr="00327F01">
              <w:t>2022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024D96" w14:textId="77777777" w:rsidR="00327F01" w:rsidRPr="00327F01" w:rsidRDefault="00327F01" w:rsidP="00327F01">
            <w:pPr>
              <w:jc w:val="center"/>
            </w:pPr>
            <w:r w:rsidRPr="00327F01">
              <w:t>67,2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671AE7" w14:textId="77777777" w:rsidR="00327F01" w:rsidRPr="00327F01" w:rsidRDefault="00327F01" w:rsidP="00327F01">
            <w:pPr>
              <w:jc w:val="center"/>
            </w:pPr>
            <w:r w:rsidRPr="00327F01">
              <w:t>81,2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7FFE96" w14:textId="77777777" w:rsidR="00327F01" w:rsidRPr="00327F01" w:rsidRDefault="00327F01" w:rsidP="00327F01">
            <w:pPr>
              <w:jc w:val="center"/>
            </w:pPr>
            <w:r w:rsidRPr="00327F01">
              <w:t>85,3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56A545" w14:textId="77777777" w:rsidR="00327F01" w:rsidRPr="00327F01" w:rsidRDefault="00327F01" w:rsidP="00327F01">
            <w:pPr>
              <w:jc w:val="center"/>
            </w:pPr>
            <w:r w:rsidRPr="00327F01">
              <w:t>89,5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0F2DAC" w14:textId="77777777" w:rsidR="00327F01" w:rsidRPr="00327F01" w:rsidRDefault="00327F01" w:rsidP="00327F01">
            <w:pPr>
              <w:jc w:val="center"/>
            </w:pPr>
            <w:r w:rsidRPr="00327F01">
              <w:t>94,0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57DEA6" w14:textId="77777777" w:rsidR="00327F01" w:rsidRPr="00327F01" w:rsidRDefault="00327F01" w:rsidP="00327F01">
            <w:pPr>
              <w:jc w:val="center"/>
            </w:pPr>
            <w:r w:rsidRPr="00327F01">
              <w:t>98,7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0564DE" w14:textId="77777777" w:rsidR="00327F01" w:rsidRPr="00327F01" w:rsidRDefault="00327F01" w:rsidP="00327F01">
            <w:pPr>
              <w:jc w:val="center"/>
            </w:pPr>
            <w:r w:rsidRPr="00327F01">
              <w:t>103,6</w:t>
            </w:r>
          </w:p>
        </w:tc>
      </w:tr>
      <w:tr w:rsidR="00327F01" w:rsidRPr="00327F01" w14:paraId="07D5A6C4" w14:textId="77777777" w:rsidTr="007935D0">
        <w:trPr>
          <w:trHeight w:val="22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F76A09" w14:textId="77777777" w:rsidR="00327F01" w:rsidRPr="00327F01" w:rsidRDefault="00327F01" w:rsidP="007935D0">
            <w:pPr>
              <w:jc w:val="center"/>
            </w:pPr>
            <w:r w:rsidRPr="00327F01">
              <w:t>1.3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ABC119" w14:textId="77777777" w:rsidR="00327F01" w:rsidRPr="00327F01" w:rsidRDefault="00327F01" w:rsidP="00327F01">
            <w:r w:rsidRPr="00327F01">
              <w:t>Объем инвестиций, осуществленных резидентами ОЭЗ на территории ОЭЗ в соответствии с со</w:t>
            </w:r>
            <w:r w:rsidRPr="00327F01">
              <w:lastRenderedPageBreak/>
              <w:t>глашениями об осуществлении деятельности в ОЭЗ, ежегодно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1BB028" w14:textId="77777777" w:rsidR="00327F01" w:rsidRPr="00327F01" w:rsidRDefault="00327F01" w:rsidP="00327F01">
            <w:pPr>
              <w:jc w:val="center"/>
            </w:pPr>
            <w:r w:rsidRPr="00327F01">
              <w:lastRenderedPageBreak/>
              <w:t>РП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419A5C" w14:textId="77777777" w:rsidR="00327F01" w:rsidRPr="00327F01" w:rsidRDefault="00327F01" w:rsidP="00327F01">
            <w:pPr>
              <w:jc w:val="center"/>
            </w:pPr>
            <w:r w:rsidRPr="00327F01">
              <w:t>Миллион рублей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CBC598" w14:textId="77777777" w:rsidR="00327F01" w:rsidRPr="00327F01" w:rsidRDefault="00327F01" w:rsidP="00327F01">
            <w:pPr>
              <w:jc w:val="center"/>
            </w:pPr>
            <w:r w:rsidRPr="00327F01">
              <w:t>1 443,0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6820AE" w14:textId="77777777" w:rsidR="00327F01" w:rsidRPr="00327F01" w:rsidRDefault="00327F01" w:rsidP="00327F01">
            <w:pPr>
              <w:jc w:val="center"/>
            </w:pPr>
            <w:r w:rsidRPr="00327F01">
              <w:t>2022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BA5920" w14:textId="77777777" w:rsidR="00327F01" w:rsidRPr="00327F01" w:rsidRDefault="00327F01" w:rsidP="00327F01">
            <w:pPr>
              <w:jc w:val="center"/>
            </w:pPr>
            <w:r w:rsidRPr="00327F01">
              <w:t>1 715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F9F705" w14:textId="77777777" w:rsidR="00327F01" w:rsidRPr="00327F01" w:rsidRDefault="00327F01" w:rsidP="00327F01">
            <w:pPr>
              <w:jc w:val="center"/>
            </w:pPr>
            <w:r w:rsidRPr="00327F01">
              <w:t>1 270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863ED9" w14:textId="77777777" w:rsidR="00327F01" w:rsidRPr="00327F01" w:rsidRDefault="00327F01" w:rsidP="00327F01">
            <w:pPr>
              <w:jc w:val="center"/>
            </w:pPr>
            <w:r w:rsidRPr="00327F01">
              <w:t>700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260856" w14:textId="77777777" w:rsidR="00327F01" w:rsidRPr="00327F01" w:rsidRDefault="00327F01" w:rsidP="00327F01">
            <w:pPr>
              <w:jc w:val="center"/>
            </w:pPr>
            <w:r w:rsidRPr="00327F01">
              <w:t>700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1AAE99" w14:textId="77777777" w:rsidR="00327F01" w:rsidRPr="00327F01" w:rsidRDefault="00327F01" w:rsidP="00327F01">
            <w:pPr>
              <w:jc w:val="center"/>
            </w:pPr>
            <w:r w:rsidRPr="00327F01">
              <w:t>630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A8F7E0" w14:textId="77777777" w:rsidR="00327F01" w:rsidRPr="00327F01" w:rsidRDefault="00327F01" w:rsidP="00327F01">
            <w:pPr>
              <w:jc w:val="center"/>
            </w:pPr>
            <w:r w:rsidRPr="00327F01">
              <w:t>567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3A337A" w14:textId="77777777" w:rsidR="00327F01" w:rsidRPr="00327F01" w:rsidRDefault="00327F01" w:rsidP="00327F01">
            <w:pPr>
              <w:jc w:val="center"/>
            </w:pPr>
            <w:r w:rsidRPr="00327F01">
              <w:t>510</w:t>
            </w:r>
          </w:p>
        </w:tc>
      </w:tr>
      <w:tr w:rsidR="00327F01" w:rsidRPr="00327F01" w14:paraId="6EACED5C" w14:textId="77777777" w:rsidTr="007935D0">
        <w:trPr>
          <w:trHeight w:val="22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6B5FB5" w14:textId="77777777" w:rsidR="00327F01" w:rsidRPr="00327F01" w:rsidRDefault="00327F01" w:rsidP="007935D0">
            <w:pPr>
              <w:jc w:val="center"/>
            </w:pPr>
            <w:r w:rsidRPr="00327F01">
              <w:lastRenderedPageBreak/>
              <w:t>1.4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436690" w14:textId="77777777" w:rsidR="00327F01" w:rsidRPr="00327F01" w:rsidRDefault="00327F01" w:rsidP="00327F01">
            <w:r w:rsidRPr="00327F01">
              <w:t>Доля суммарной площади земельных участков особой экономической зоны промышленно-производственного типа (далее – ОЭЗ ППТ), предоставленных в аренду и (или) находящихся в собственности резидентов ОЭЗ ППТ, в общей полезной площади ОЭЗ ППТ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C28AE9" w14:textId="77777777" w:rsidR="00327F01" w:rsidRPr="00327F01" w:rsidRDefault="00327F01" w:rsidP="00327F01">
            <w:pPr>
              <w:jc w:val="center"/>
            </w:pPr>
            <w:r w:rsidRPr="00327F01">
              <w:t>РП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57FC5D" w14:textId="77777777" w:rsidR="00327F01" w:rsidRPr="00327F01" w:rsidRDefault="00327F01" w:rsidP="00327F01">
            <w:pPr>
              <w:jc w:val="center"/>
            </w:pPr>
            <w:r w:rsidRPr="00327F01">
              <w:t>Процент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794EF4" w14:textId="77777777" w:rsidR="00327F01" w:rsidRPr="00327F01" w:rsidRDefault="00327F01" w:rsidP="00327F01">
            <w:pPr>
              <w:jc w:val="center"/>
            </w:pPr>
            <w:r w:rsidRPr="00327F01">
              <w:t>19,8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D6D84F" w14:textId="77777777" w:rsidR="00327F01" w:rsidRPr="00327F01" w:rsidRDefault="00327F01" w:rsidP="00327F01">
            <w:pPr>
              <w:jc w:val="center"/>
            </w:pPr>
            <w:r w:rsidRPr="00327F01">
              <w:t>2022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35173B" w14:textId="77777777" w:rsidR="00327F01" w:rsidRPr="00327F01" w:rsidRDefault="00327F01" w:rsidP="00327F01">
            <w:pPr>
              <w:jc w:val="center"/>
            </w:pPr>
            <w:r w:rsidRPr="00327F01">
              <w:t>22,0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C905AD" w14:textId="77777777" w:rsidR="00327F01" w:rsidRPr="00327F01" w:rsidRDefault="00327F01" w:rsidP="00327F01">
            <w:pPr>
              <w:jc w:val="center"/>
            </w:pPr>
            <w:r w:rsidRPr="00327F01">
              <w:t>24,0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EBB67C" w14:textId="77777777" w:rsidR="00327F01" w:rsidRPr="00327F01" w:rsidRDefault="00327F01" w:rsidP="00327F01">
            <w:pPr>
              <w:jc w:val="center"/>
            </w:pPr>
            <w:r w:rsidRPr="00327F01">
              <w:t>26,0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C47775" w14:textId="77777777" w:rsidR="00327F01" w:rsidRPr="00327F01" w:rsidRDefault="00327F01" w:rsidP="00327F01">
            <w:pPr>
              <w:jc w:val="center"/>
            </w:pPr>
            <w:r w:rsidRPr="00327F01">
              <w:t>28,0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27971F" w14:textId="77777777" w:rsidR="00327F01" w:rsidRPr="00327F01" w:rsidRDefault="00327F01" w:rsidP="00327F01">
            <w:pPr>
              <w:jc w:val="center"/>
            </w:pPr>
            <w:r w:rsidRPr="00327F01">
              <w:t>30,0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DD7560" w14:textId="77777777" w:rsidR="00327F01" w:rsidRPr="00327F01" w:rsidRDefault="00327F01" w:rsidP="00327F01">
            <w:pPr>
              <w:jc w:val="center"/>
            </w:pPr>
            <w:r w:rsidRPr="00327F01">
              <w:t>32,0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ECBA1F" w14:textId="77777777" w:rsidR="00327F01" w:rsidRPr="00327F01" w:rsidRDefault="00327F01" w:rsidP="00327F01">
            <w:pPr>
              <w:jc w:val="center"/>
            </w:pPr>
            <w:r w:rsidRPr="00327F01">
              <w:t>34,0</w:t>
            </w:r>
          </w:p>
        </w:tc>
      </w:tr>
      <w:tr w:rsidR="00327F01" w:rsidRPr="00327F01" w14:paraId="4D16EC5C" w14:textId="77777777" w:rsidTr="00327F01">
        <w:trPr>
          <w:trHeight w:val="22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1AC1CD" w14:textId="77777777" w:rsidR="00327F01" w:rsidRPr="00327F01" w:rsidRDefault="00327F01" w:rsidP="00327F01">
            <w:r w:rsidRPr="00327F01">
              <w:t>1.5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89DE84" w14:textId="77777777" w:rsidR="00327F01" w:rsidRPr="00327F01" w:rsidRDefault="00327F01" w:rsidP="00327F01">
            <w:r w:rsidRPr="00327F01">
              <w:t>Доля суммарной площади земельных участков портовой особой экономической зоны (далее – ПОЭЗ), предоставленных в аренду и (или) находящихся в собственности резидентов ПОЭЗ, в общей полезной площади ПОЭЗ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2A5055" w14:textId="77777777" w:rsidR="00327F01" w:rsidRPr="00327F01" w:rsidRDefault="00327F01" w:rsidP="00327F01">
            <w:pPr>
              <w:jc w:val="center"/>
            </w:pPr>
            <w:r w:rsidRPr="00327F01">
              <w:t>РП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58B9AD" w14:textId="77777777" w:rsidR="00327F01" w:rsidRPr="00327F01" w:rsidRDefault="00327F01" w:rsidP="00327F01">
            <w:pPr>
              <w:jc w:val="center"/>
            </w:pPr>
            <w:r w:rsidRPr="00327F01">
              <w:t>Процент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D7F1CC" w14:textId="77777777" w:rsidR="00327F01" w:rsidRPr="00327F01" w:rsidRDefault="00327F01" w:rsidP="00327F01">
            <w:pPr>
              <w:jc w:val="center"/>
            </w:pPr>
            <w:r w:rsidRPr="00327F01">
              <w:t>51,1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63F1AE" w14:textId="77777777" w:rsidR="00327F01" w:rsidRPr="00327F01" w:rsidRDefault="00327F01" w:rsidP="00327F01">
            <w:pPr>
              <w:jc w:val="center"/>
            </w:pPr>
            <w:r w:rsidRPr="00327F01">
              <w:t>2022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3B807F" w14:textId="77777777" w:rsidR="00327F01" w:rsidRPr="00327F01" w:rsidRDefault="00327F01" w:rsidP="00327F01">
            <w:pPr>
              <w:jc w:val="center"/>
            </w:pPr>
            <w:r w:rsidRPr="00327F01">
              <w:t>51,5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BD4B47" w14:textId="77777777" w:rsidR="00327F01" w:rsidRPr="00327F01" w:rsidRDefault="00327F01" w:rsidP="00327F01">
            <w:pPr>
              <w:jc w:val="center"/>
            </w:pPr>
            <w:r w:rsidRPr="00327F01">
              <w:t>52,0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FD8CAE" w14:textId="77777777" w:rsidR="00327F01" w:rsidRPr="00327F01" w:rsidRDefault="00327F01" w:rsidP="00327F01">
            <w:pPr>
              <w:jc w:val="center"/>
            </w:pPr>
            <w:r w:rsidRPr="00327F01">
              <w:t>52,5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0AC5AB" w14:textId="77777777" w:rsidR="00327F01" w:rsidRPr="00327F01" w:rsidRDefault="00327F01" w:rsidP="00327F01">
            <w:pPr>
              <w:jc w:val="center"/>
            </w:pPr>
            <w:r w:rsidRPr="00327F01">
              <w:t>53,0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4DE545" w14:textId="77777777" w:rsidR="00327F01" w:rsidRPr="00327F01" w:rsidRDefault="00327F01" w:rsidP="00327F01">
            <w:pPr>
              <w:jc w:val="center"/>
            </w:pPr>
            <w:r w:rsidRPr="00327F01">
              <w:t>53,5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617216" w14:textId="77777777" w:rsidR="00327F01" w:rsidRPr="00327F01" w:rsidRDefault="00327F01" w:rsidP="00327F01">
            <w:pPr>
              <w:jc w:val="center"/>
            </w:pPr>
            <w:r w:rsidRPr="00327F01">
              <w:t>54,0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62B719" w14:textId="77777777" w:rsidR="00327F01" w:rsidRPr="00327F01" w:rsidRDefault="00327F01" w:rsidP="00327F01">
            <w:pPr>
              <w:jc w:val="center"/>
            </w:pPr>
            <w:r w:rsidRPr="00327F01">
              <w:t>54,5</w:t>
            </w:r>
          </w:p>
        </w:tc>
      </w:tr>
    </w:tbl>
    <w:p w14:paraId="1526AAEE" w14:textId="77777777" w:rsidR="00327F01" w:rsidRDefault="00327F01" w:rsidP="00327F01">
      <w:pPr>
        <w:sectPr w:rsidR="00327F01" w:rsidSect="005611CC">
          <w:headerReference w:type="default" r:id="rId16"/>
          <w:footnotePr>
            <w:numFmt w:val="chicago"/>
          </w:footnotePr>
          <w:pgSz w:w="16838" w:h="11906" w:orient="landscape"/>
          <w:pgMar w:top="1418" w:right="851" w:bottom="567" w:left="851" w:header="709" w:footer="709" w:gutter="0"/>
          <w:cols w:space="720"/>
          <w:docGrid w:linePitch="326"/>
        </w:sectPr>
      </w:pPr>
    </w:p>
    <w:p w14:paraId="40F3538A" w14:textId="77777777" w:rsidR="00327F01" w:rsidRPr="007935D0" w:rsidRDefault="00327F01" w:rsidP="007935D0">
      <w:pPr>
        <w:jc w:val="center"/>
        <w:rPr>
          <w:sz w:val="28"/>
        </w:rPr>
      </w:pPr>
      <w:r w:rsidRPr="007935D0">
        <w:rPr>
          <w:sz w:val="28"/>
        </w:rPr>
        <w:lastRenderedPageBreak/>
        <w:t>3. Помесячный план достижения показателей регионального проекта в 2024 году</w:t>
      </w:r>
    </w:p>
    <w:p w14:paraId="51D8B7E3" w14:textId="77777777" w:rsidR="00327F01" w:rsidRPr="007935D0" w:rsidRDefault="00327F01" w:rsidP="00327F01">
      <w:pPr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25"/>
        <w:gridCol w:w="4398"/>
        <w:gridCol w:w="958"/>
        <w:gridCol w:w="1236"/>
        <w:gridCol w:w="690"/>
        <w:gridCol w:w="687"/>
        <w:gridCol w:w="551"/>
        <w:gridCol w:w="557"/>
        <w:gridCol w:w="542"/>
        <w:gridCol w:w="551"/>
        <w:gridCol w:w="551"/>
        <w:gridCol w:w="826"/>
        <w:gridCol w:w="690"/>
        <w:gridCol w:w="687"/>
        <w:gridCol w:w="593"/>
        <w:gridCol w:w="784"/>
      </w:tblGrid>
      <w:tr w:rsidR="00327F01" w:rsidRPr="00327F01" w14:paraId="2502EEEF" w14:textId="77777777" w:rsidTr="007935D0">
        <w:trPr>
          <w:trHeight w:val="227"/>
          <w:tblHeader/>
          <w:jc w:val="center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68BE" w14:textId="77777777" w:rsidR="00327F01" w:rsidRPr="00327F01" w:rsidRDefault="00327F01" w:rsidP="007935D0">
            <w:pPr>
              <w:jc w:val="center"/>
            </w:pPr>
            <w:r w:rsidRPr="00327F01">
              <w:t>№ п/п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FC5E" w14:textId="77777777" w:rsidR="00327F01" w:rsidRPr="00327F01" w:rsidRDefault="00327F01" w:rsidP="007935D0">
            <w:pPr>
              <w:jc w:val="center"/>
            </w:pPr>
            <w:r w:rsidRPr="00327F01">
              <w:t>Показатели регионального проекта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7699" w14:textId="77777777" w:rsidR="00327F01" w:rsidRPr="00327F01" w:rsidRDefault="00327F01" w:rsidP="007935D0">
            <w:pPr>
              <w:jc w:val="center"/>
            </w:pPr>
            <w:r w:rsidRPr="00327F01">
              <w:t>Уровень показателя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8AE5" w14:textId="77777777" w:rsidR="00327F01" w:rsidRPr="00327F01" w:rsidRDefault="00327F01" w:rsidP="007935D0">
            <w:pPr>
              <w:jc w:val="center"/>
            </w:pPr>
            <w:r w:rsidRPr="00327F01">
              <w:t>Единица измерения (по ОКЕИ)</w:t>
            </w:r>
          </w:p>
        </w:tc>
        <w:tc>
          <w:tcPr>
            <w:tcW w:w="22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5FB1" w14:textId="77777777" w:rsidR="00327F01" w:rsidRPr="00327F01" w:rsidRDefault="00327F01" w:rsidP="007935D0">
            <w:pPr>
              <w:jc w:val="center"/>
            </w:pPr>
            <w:r w:rsidRPr="00327F01">
              <w:t>Плановые значения по месяцам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BD61" w14:textId="77777777" w:rsidR="00327F01" w:rsidRPr="00327F01" w:rsidRDefault="00327F01" w:rsidP="007935D0">
            <w:pPr>
              <w:jc w:val="center"/>
            </w:pPr>
            <w:r w:rsidRPr="00327F01">
              <w:t>На конец 2024 года</w:t>
            </w:r>
          </w:p>
        </w:tc>
      </w:tr>
      <w:tr w:rsidR="00327F01" w:rsidRPr="00327F01" w14:paraId="048AA243" w14:textId="77777777" w:rsidTr="007935D0">
        <w:trPr>
          <w:cantSplit/>
          <w:trHeight w:val="948"/>
          <w:tblHeader/>
          <w:jc w:val="center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FF3E" w14:textId="77777777" w:rsidR="00327F01" w:rsidRPr="00327F01" w:rsidRDefault="00327F01" w:rsidP="007935D0">
            <w:pPr>
              <w:jc w:val="center"/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F09B" w14:textId="77777777" w:rsidR="00327F01" w:rsidRPr="00327F01" w:rsidRDefault="00327F01" w:rsidP="007935D0">
            <w:pPr>
              <w:jc w:val="center"/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754D" w14:textId="77777777" w:rsidR="00327F01" w:rsidRPr="00327F01" w:rsidRDefault="00327F01" w:rsidP="007935D0">
            <w:pPr>
              <w:jc w:val="center"/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E2B8" w14:textId="77777777" w:rsidR="00327F01" w:rsidRPr="00327F01" w:rsidRDefault="00327F01" w:rsidP="007935D0">
            <w:pPr>
              <w:jc w:val="center"/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A954DC" w14:textId="77777777" w:rsidR="00327F01" w:rsidRPr="00327F01" w:rsidRDefault="00327F01" w:rsidP="007935D0">
            <w:pPr>
              <w:jc w:val="center"/>
            </w:pPr>
            <w:r w:rsidRPr="00327F01">
              <w:t>январь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292F40" w14:textId="77777777" w:rsidR="00327F01" w:rsidRPr="00327F01" w:rsidRDefault="00327F01" w:rsidP="007935D0">
            <w:pPr>
              <w:jc w:val="center"/>
            </w:pPr>
            <w:r w:rsidRPr="00327F01">
              <w:t>февраль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066DFB" w14:textId="77777777" w:rsidR="00327F01" w:rsidRPr="00327F01" w:rsidRDefault="00327F01" w:rsidP="007935D0">
            <w:pPr>
              <w:jc w:val="center"/>
            </w:pPr>
            <w:r w:rsidRPr="00327F01">
              <w:t>март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B63E2D" w14:textId="77777777" w:rsidR="00327F01" w:rsidRPr="00327F01" w:rsidRDefault="00327F01" w:rsidP="007935D0">
            <w:pPr>
              <w:jc w:val="center"/>
            </w:pPr>
            <w:r w:rsidRPr="00327F01">
              <w:t>апрель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7C3843" w14:textId="77777777" w:rsidR="00327F01" w:rsidRPr="00327F01" w:rsidRDefault="00327F01" w:rsidP="007935D0">
            <w:pPr>
              <w:jc w:val="center"/>
            </w:pPr>
            <w:r w:rsidRPr="00327F01">
              <w:t>май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873C1A" w14:textId="77777777" w:rsidR="00327F01" w:rsidRPr="00327F01" w:rsidRDefault="00327F01" w:rsidP="007935D0">
            <w:pPr>
              <w:jc w:val="center"/>
            </w:pPr>
            <w:r w:rsidRPr="00327F01">
              <w:t>июнь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19A284" w14:textId="77777777" w:rsidR="00327F01" w:rsidRPr="00327F01" w:rsidRDefault="00327F01" w:rsidP="007935D0">
            <w:pPr>
              <w:jc w:val="center"/>
            </w:pPr>
            <w:r w:rsidRPr="00327F01">
              <w:t>июль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7C5919" w14:textId="77777777" w:rsidR="00327F01" w:rsidRPr="00327F01" w:rsidRDefault="00327F01" w:rsidP="007935D0">
            <w:pPr>
              <w:jc w:val="center"/>
            </w:pPr>
            <w:r w:rsidRPr="00327F01">
              <w:t>август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73084B" w14:textId="77777777" w:rsidR="00327F01" w:rsidRPr="00327F01" w:rsidRDefault="00327F01" w:rsidP="007935D0">
            <w:pPr>
              <w:jc w:val="center"/>
            </w:pPr>
            <w:r w:rsidRPr="00327F01">
              <w:t>сентябрь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121AE2" w14:textId="77777777" w:rsidR="00327F01" w:rsidRPr="00327F01" w:rsidRDefault="00327F01" w:rsidP="007935D0">
            <w:pPr>
              <w:jc w:val="center"/>
            </w:pPr>
            <w:r w:rsidRPr="00327F01">
              <w:t>октябрь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9E30AF" w14:textId="77777777" w:rsidR="00327F01" w:rsidRPr="00327F01" w:rsidRDefault="00327F01" w:rsidP="007935D0">
            <w:pPr>
              <w:jc w:val="center"/>
            </w:pPr>
            <w:r w:rsidRPr="00327F01">
              <w:t>ноябрь</w:t>
            </w: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8896" w14:textId="77777777" w:rsidR="00327F01" w:rsidRPr="00327F01" w:rsidRDefault="00327F01" w:rsidP="007935D0">
            <w:pPr>
              <w:jc w:val="center"/>
            </w:pPr>
          </w:p>
        </w:tc>
      </w:tr>
    </w:tbl>
    <w:p w14:paraId="557F878E" w14:textId="77777777" w:rsidR="00327F01" w:rsidRPr="007935D0" w:rsidRDefault="00327F01" w:rsidP="007935D0">
      <w:pPr>
        <w:spacing w:line="120" w:lineRule="auto"/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25"/>
        <w:gridCol w:w="4398"/>
        <w:gridCol w:w="958"/>
        <w:gridCol w:w="1242"/>
        <w:gridCol w:w="684"/>
        <w:gridCol w:w="687"/>
        <w:gridCol w:w="557"/>
        <w:gridCol w:w="551"/>
        <w:gridCol w:w="551"/>
        <w:gridCol w:w="545"/>
        <w:gridCol w:w="551"/>
        <w:gridCol w:w="826"/>
        <w:gridCol w:w="690"/>
        <w:gridCol w:w="687"/>
        <w:gridCol w:w="587"/>
        <w:gridCol w:w="787"/>
      </w:tblGrid>
      <w:tr w:rsidR="00327F01" w:rsidRPr="00327F01" w14:paraId="1BE6060F" w14:textId="77777777" w:rsidTr="007935D0">
        <w:trPr>
          <w:trHeight w:val="227"/>
          <w:tblHeader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3AAA" w14:textId="77777777" w:rsidR="00327F01" w:rsidRPr="00327F01" w:rsidRDefault="00327F01" w:rsidP="007935D0">
            <w:pPr>
              <w:jc w:val="center"/>
            </w:pPr>
            <w:r w:rsidRPr="00327F01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4AB4" w14:textId="77777777" w:rsidR="00327F01" w:rsidRPr="00327F01" w:rsidRDefault="00327F01" w:rsidP="007935D0">
            <w:pPr>
              <w:jc w:val="center"/>
            </w:pPr>
            <w:r w:rsidRPr="00327F01"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7EAE" w14:textId="77777777" w:rsidR="00327F01" w:rsidRPr="00327F01" w:rsidRDefault="00327F01" w:rsidP="007935D0">
            <w:pPr>
              <w:jc w:val="center"/>
            </w:pPr>
            <w:r w:rsidRPr="00327F01"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C842" w14:textId="77777777" w:rsidR="00327F01" w:rsidRPr="00327F01" w:rsidRDefault="00327F01" w:rsidP="007935D0">
            <w:pPr>
              <w:jc w:val="center"/>
            </w:pPr>
            <w:r w:rsidRPr="00327F01"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46CC" w14:textId="77777777" w:rsidR="00327F01" w:rsidRPr="00327F01" w:rsidRDefault="00327F01" w:rsidP="007935D0">
            <w:pPr>
              <w:jc w:val="center"/>
            </w:pPr>
            <w:r w:rsidRPr="00327F01"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CA23" w14:textId="77777777" w:rsidR="00327F01" w:rsidRPr="00327F01" w:rsidRDefault="00327F01" w:rsidP="007935D0">
            <w:pPr>
              <w:jc w:val="center"/>
            </w:pPr>
            <w:r w:rsidRPr="00327F01">
              <w:t>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8C3C" w14:textId="77777777" w:rsidR="00327F01" w:rsidRPr="00327F01" w:rsidRDefault="00327F01" w:rsidP="007935D0">
            <w:pPr>
              <w:jc w:val="center"/>
            </w:pPr>
            <w:r w:rsidRPr="00327F01">
              <w:t>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CCBD" w14:textId="77777777" w:rsidR="00327F01" w:rsidRPr="00327F01" w:rsidRDefault="00327F01" w:rsidP="007935D0">
            <w:pPr>
              <w:jc w:val="center"/>
            </w:pPr>
            <w:r w:rsidRPr="00327F01"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3AB7" w14:textId="77777777" w:rsidR="00327F01" w:rsidRPr="00327F01" w:rsidRDefault="00327F01" w:rsidP="007935D0">
            <w:pPr>
              <w:jc w:val="center"/>
            </w:pPr>
            <w:r w:rsidRPr="00327F01">
              <w:t>9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3FF7" w14:textId="77777777" w:rsidR="00327F01" w:rsidRPr="00327F01" w:rsidRDefault="00327F01" w:rsidP="007935D0">
            <w:pPr>
              <w:jc w:val="center"/>
            </w:pPr>
            <w:r w:rsidRPr="00327F01"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DD7E" w14:textId="77777777" w:rsidR="00327F01" w:rsidRPr="00327F01" w:rsidRDefault="00327F01" w:rsidP="007935D0">
            <w:pPr>
              <w:jc w:val="center"/>
            </w:pPr>
            <w:r w:rsidRPr="00327F01"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00CA" w14:textId="77777777" w:rsidR="00327F01" w:rsidRPr="00327F01" w:rsidRDefault="00327F01" w:rsidP="007935D0">
            <w:pPr>
              <w:jc w:val="center"/>
            </w:pPr>
            <w:r w:rsidRPr="00327F01">
              <w:t>12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334D" w14:textId="77777777" w:rsidR="00327F01" w:rsidRPr="00327F01" w:rsidRDefault="00327F01" w:rsidP="007935D0">
            <w:pPr>
              <w:jc w:val="center"/>
            </w:pPr>
            <w:r w:rsidRPr="00327F01"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FCB8" w14:textId="77777777" w:rsidR="00327F01" w:rsidRPr="00327F01" w:rsidRDefault="00327F01" w:rsidP="007935D0">
            <w:pPr>
              <w:jc w:val="center"/>
            </w:pPr>
            <w:r w:rsidRPr="00327F01">
              <w:t>14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0079" w14:textId="77777777" w:rsidR="00327F01" w:rsidRPr="00327F01" w:rsidRDefault="00327F01" w:rsidP="007935D0">
            <w:pPr>
              <w:jc w:val="center"/>
            </w:pPr>
            <w:r w:rsidRPr="00327F01">
              <w:t>15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15CC" w14:textId="77777777" w:rsidR="00327F01" w:rsidRPr="00327F01" w:rsidRDefault="00327F01" w:rsidP="007935D0">
            <w:pPr>
              <w:jc w:val="center"/>
            </w:pPr>
            <w:r w:rsidRPr="00327F01">
              <w:t>16</w:t>
            </w:r>
          </w:p>
        </w:tc>
      </w:tr>
      <w:tr w:rsidR="00327F01" w:rsidRPr="00327F01" w14:paraId="7CA581B0" w14:textId="77777777" w:rsidTr="007935D0">
        <w:trPr>
          <w:trHeight w:val="22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23D8" w14:textId="77777777" w:rsidR="00327F01" w:rsidRPr="00327F01" w:rsidRDefault="00327F01" w:rsidP="007935D0">
            <w:pPr>
              <w:jc w:val="center"/>
            </w:pPr>
            <w:r w:rsidRPr="00327F01">
              <w:rPr>
                <w:lang w:val="en-US"/>
              </w:rPr>
              <w:t>1</w:t>
            </w:r>
          </w:p>
        </w:tc>
        <w:tc>
          <w:tcPr>
            <w:tcW w:w="472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10B9" w14:textId="35AEF73C" w:rsidR="00327F01" w:rsidRPr="00327F01" w:rsidRDefault="00EA2595" w:rsidP="00327F01">
            <w:r>
              <w:t xml:space="preserve">Задача </w:t>
            </w:r>
            <w:r w:rsidR="00930B56">
              <w:t>«</w:t>
            </w:r>
            <w:r w:rsidR="00327F01" w:rsidRPr="00327F01">
              <w:t>Создание для резидентов ОЭЗ необходимых условий для осуществления деятельности на территории ОЭЗ</w:t>
            </w:r>
            <w:r w:rsidR="00930B56">
              <w:t>»</w:t>
            </w:r>
          </w:p>
        </w:tc>
      </w:tr>
      <w:tr w:rsidR="00327F01" w:rsidRPr="00327F01" w14:paraId="026CB9F8" w14:textId="77777777" w:rsidTr="007935D0">
        <w:trPr>
          <w:trHeight w:val="22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4022" w14:textId="77777777" w:rsidR="00327F01" w:rsidRPr="00327F01" w:rsidRDefault="00327F01" w:rsidP="007935D0">
            <w:pPr>
              <w:jc w:val="center"/>
            </w:pPr>
            <w:r w:rsidRPr="00327F01">
              <w:rPr>
                <w:lang w:val="en-US"/>
              </w:rPr>
              <w:t>1</w:t>
            </w:r>
            <w:r w:rsidRPr="00327F01">
              <w:t>.1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5AA7" w14:textId="77777777" w:rsidR="00327F01" w:rsidRPr="00327F01" w:rsidRDefault="00327F01" w:rsidP="00327F01">
            <w:r w:rsidRPr="00327F01">
              <w:t>Количество резидентов ОЭЗ, ежегодно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8DB5" w14:textId="77777777" w:rsidR="00327F01" w:rsidRPr="00327F01" w:rsidRDefault="00327F01" w:rsidP="007935D0">
            <w:pPr>
              <w:jc w:val="center"/>
            </w:pPr>
            <w:r w:rsidRPr="00327F01">
              <w:t>РП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5F2C" w14:textId="77777777" w:rsidR="00327F01" w:rsidRPr="00327F01" w:rsidRDefault="00327F01" w:rsidP="007935D0">
            <w:pPr>
              <w:jc w:val="center"/>
            </w:pPr>
            <w:r w:rsidRPr="00327F01">
              <w:t>Единица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1618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5AFA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14DE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5FCA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ABBE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45F4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88BD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B877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862C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10C4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ED52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2C84" w14:textId="77777777" w:rsidR="00327F01" w:rsidRPr="00327F01" w:rsidRDefault="00327F01" w:rsidP="007935D0">
            <w:pPr>
              <w:jc w:val="center"/>
            </w:pPr>
            <w:r w:rsidRPr="00327F01">
              <w:t>2</w:t>
            </w:r>
          </w:p>
        </w:tc>
      </w:tr>
      <w:tr w:rsidR="00327F01" w:rsidRPr="00327F01" w14:paraId="03D2E016" w14:textId="77777777" w:rsidTr="007935D0">
        <w:trPr>
          <w:trHeight w:val="22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15DE" w14:textId="77777777" w:rsidR="00327F01" w:rsidRPr="00327F01" w:rsidRDefault="00327F01" w:rsidP="007935D0">
            <w:pPr>
              <w:jc w:val="center"/>
            </w:pPr>
            <w:r w:rsidRPr="00327F01">
              <w:t>1.2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B707" w14:textId="5B125949" w:rsidR="00327F01" w:rsidRPr="00327F01" w:rsidRDefault="00327F01" w:rsidP="00327F01">
            <w:r w:rsidRPr="00327F01">
              <w:t xml:space="preserve">Объем налогов, уплаченных резидентами ОЭЗ и управляющей компанией АО </w:t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  <w:r w:rsidRPr="00327F01">
              <w:t xml:space="preserve"> в бюджеты бюджетной системы Российской Федерации, за вычетом объема налога на добавленную стоимость, фактически возмещенного резидентам ОЭЗ в соответствии с законодательством Российской Федерации о налогах и сборах, ежегодно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35B4" w14:textId="77777777" w:rsidR="00327F01" w:rsidRPr="00327F01" w:rsidRDefault="00327F01" w:rsidP="007935D0">
            <w:pPr>
              <w:jc w:val="center"/>
            </w:pPr>
            <w:r w:rsidRPr="00327F01">
              <w:t>РП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E9AC" w14:textId="77777777" w:rsidR="00327F01" w:rsidRPr="00327F01" w:rsidRDefault="00327F01" w:rsidP="007935D0">
            <w:pPr>
              <w:jc w:val="center"/>
            </w:pPr>
            <w:r w:rsidRPr="00327F01">
              <w:t>Миллион рублей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3690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0C4D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C595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B646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90C5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9A6C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1EA9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3C4C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EFAC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7EF1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ABC8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F565" w14:textId="77777777" w:rsidR="00327F01" w:rsidRPr="00327F01" w:rsidRDefault="00327F01" w:rsidP="007935D0">
            <w:pPr>
              <w:jc w:val="center"/>
            </w:pPr>
            <w:r w:rsidRPr="00327F01">
              <w:t>67,2</w:t>
            </w:r>
          </w:p>
        </w:tc>
      </w:tr>
      <w:tr w:rsidR="00327F01" w:rsidRPr="00327F01" w14:paraId="73603D03" w14:textId="77777777" w:rsidTr="007935D0">
        <w:trPr>
          <w:trHeight w:val="22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6EE7" w14:textId="77777777" w:rsidR="00327F01" w:rsidRPr="00327F01" w:rsidRDefault="00327F01" w:rsidP="007935D0">
            <w:pPr>
              <w:jc w:val="center"/>
            </w:pPr>
            <w:r w:rsidRPr="00327F01">
              <w:t>1.3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75A0" w14:textId="77777777" w:rsidR="00327F01" w:rsidRPr="00327F01" w:rsidRDefault="00327F01" w:rsidP="00327F01">
            <w:r w:rsidRPr="00327F01">
              <w:t>Объем инвестиций, осуществленных резидентами ОЭЗ на территории ОЭЗ в соответствии с соглашениями об осуществлении деятельности на территории ОЭЗ, ежегодно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4F93" w14:textId="77777777" w:rsidR="00327F01" w:rsidRPr="00327F01" w:rsidRDefault="00327F01" w:rsidP="007935D0">
            <w:pPr>
              <w:jc w:val="center"/>
            </w:pPr>
            <w:r w:rsidRPr="00327F01">
              <w:t>РП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62B7" w14:textId="77777777" w:rsidR="00327F01" w:rsidRPr="00327F01" w:rsidRDefault="00327F01" w:rsidP="007935D0">
            <w:pPr>
              <w:jc w:val="center"/>
            </w:pPr>
            <w:r w:rsidRPr="00327F01">
              <w:t>Миллион рублей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D5AF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4DD4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7AC9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3069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F940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BC34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FA51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F70E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90DA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E0F3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9761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3A8E" w14:textId="77777777" w:rsidR="00327F01" w:rsidRPr="00327F01" w:rsidRDefault="00327F01" w:rsidP="007935D0">
            <w:pPr>
              <w:jc w:val="center"/>
            </w:pPr>
            <w:r w:rsidRPr="00327F01">
              <w:t>1 715,0</w:t>
            </w:r>
          </w:p>
        </w:tc>
      </w:tr>
      <w:tr w:rsidR="00327F01" w:rsidRPr="00327F01" w14:paraId="10F174E2" w14:textId="77777777" w:rsidTr="007935D0">
        <w:trPr>
          <w:trHeight w:val="22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9DB7" w14:textId="77777777" w:rsidR="00327F01" w:rsidRPr="00327F01" w:rsidRDefault="00327F01" w:rsidP="007935D0">
            <w:pPr>
              <w:jc w:val="center"/>
            </w:pPr>
            <w:r w:rsidRPr="00327F01">
              <w:t>1.4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589D" w14:textId="77777777" w:rsidR="00327F01" w:rsidRPr="00327F01" w:rsidRDefault="00327F01" w:rsidP="00327F01">
            <w:r w:rsidRPr="00327F01">
              <w:t>Доля суммарной площади земельных участков ОЭЗ ППТ, предоставленных в аренду и (или) находящихся в собственности резидентов ОЭЗ, в общей полезной площади ОЭЗ ППТ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3E6C" w14:textId="77777777" w:rsidR="00327F01" w:rsidRPr="00327F01" w:rsidRDefault="00327F01" w:rsidP="007935D0">
            <w:pPr>
              <w:jc w:val="center"/>
            </w:pPr>
            <w:r w:rsidRPr="00327F01">
              <w:t>РП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A8B4" w14:textId="77777777" w:rsidR="00327F01" w:rsidRPr="00327F01" w:rsidRDefault="00327F01" w:rsidP="007935D0">
            <w:pPr>
              <w:jc w:val="center"/>
            </w:pPr>
            <w:r w:rsidRPr="00327F01">
              <w:t>Процент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B159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6066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0451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7A68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BF99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25ED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CAAB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C63B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A38B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EABB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DC9A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E386" w14:textId="77777777" w:rsidR="00327F01" w:rsidRPr="00327F01" w:rsidRDefault="00327F01" w:rsidP="007935D0">
            <w:pPr>
              <w:jc w:val="center"/>
            </w:pPr>
            <w:r w:rsidRPr="00327F01">
              <w:t>22,0</w:t>
            </w:r>
          </w:p>
        </w:tc>
      </w:tr>
      <w:tr w:rsidR="00327F01" w:rsidRPr="00327F01" w14:paraId="0A9C3102" w14:textId="77777777" w:rsidTr="007935D0">
        <w:trPr>
          <w:trHeight w:val="22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B67B" w14:textId="77777777" w:rsidR="00327F01" w:rsidRPr="00327F01" w:rsidRDefault="00327F01" w:rsidP="007935D0">
            <w:pPr>
              <w:jc w:val="center"/>
            </w:pPr>
            <w:r w:rsidRPr="00327F01">
              <w:t>1.5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3EE4" w14:textId="77777777" w:rsidR="00327F01" w:rsidRPr="00327F01" w:rsidRDefault="00327F01" w:rsidP="00327F01">
            <w:r w:rsidRPr="00327F01">
              <w:t>Доля суммарной площади земельных участков  ПОЭЗ, предоставленных в аренду и (или) находящихся в собственности резидентов ПОЭЗ, в общей полезной площади ПОЭЗ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58C4" w14:textId="77777777" w:rsidR="00327F01" w:rsidRPr="00327F01" w:rsidRDefault="00327F01" w:rsidP="007935D0">
            <w:pPr>
              <w:jc w:val="center"/>
            </w:pPr>
            <w:r w:rsidRPr="00327F01">
              <w:t>РП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29ED" w14:textId="77777777" w:rsidR="00327F01" w:rsidRPr="00327F01" w:rsidRDefault="00327F01" w:rsidP="007935D0">
            <w:pPr>
              <w:jc w:val="center"/>
            </w:pPr>
            <w:r w:rsidRPr="00327F01">
              <w:t>Процент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3C6C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AE1C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4ED3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C8A6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5389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7054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443F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F6F0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04B1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DA48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F024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9C2C" w14:textId="77777777" w:rsidR="00327F01" w:rsidRPr="00327F01" w:rsidRDefault="00327F01" w:rsidP="007935D0">
            <w:pPr>
              <w:jc w:val="center"/>
            </w:pPr>
            <w:r w:rsidRPr="00327F01">
              <w:t>51,5</w:t>
            </w:r>
          </w:p>
        </w:tc>
      </w:tr>
    </w:tbl>
    <w:p w14:paraId="2510D838" w14:textId="77777777" w:rsidR="00327F01" w:rsidRPr="00327F01" w:rsidRDefault="00327F01" w:rsidP="00327F01">
      <w:pPr>
        <w:sectPr w:rsidR="00327F01" w:rsidRPr="00327F01" w:rsidSect="00552260">
          <w:footnotePr>
            <w:numFmt w:val="chicago"/>
          </w:footnotePr>
          <w:pgSz w:w="16838" w:h="11906" w:orient="landscape"/>
          <w:pgMar w:top="1418" w:right="851" w:bottom="567" w:left="851" w:header="709" w:footer="709" w:gutter="0"/>
          <w:cols w:space="720"/>
          <w:docGrid w:linePitch="326"/>
        </w:sectPr>
      </w:pPr>
    </w:p>
    <w:p w14:paraId="1243A28E" w14:textId="77777777" w:rsidR="00327F01" w:rsidRPr="007935D0" w:rsidRDefault="00327F01" w:rsidP="004B43F4">
      <w:pPr>
        <w:jc w:val="center"/>
        <w:rPr>
          <w:sz w:val="28"/>
        </w:rPr>
      </w:pPr>
      <w:r w:rsidRPr="007935D0">
        <w:rPr>
          <w:sz w:val="28"/>
        </w:rPr>
        <w:lastRenderedPageBreak/>
        <w:t>4. Мероприятия (результаты) регионального проекта</w:t>
      </w:r>
    </w:p>
    <w:p w14:paraId="47BFDCA1" w14:textId="77777777" w:rsidR="00327F01" w:rsidRPr="007935D0" w:rsidRDefault="00327F01" w:rsidP="00327F01">
      <w:pPr>
        <w:rPr>
          <w:sz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90"/>
        <w:gridCol w:w="1343"/>
        <w:gridCol w:w="1370"/>
        <w:gridCol w:w="1127"/>
        <w:gridCol w:w="1102"/>
        <w:gridCol w:w="545"/>
        <w:gridCol w:w="678"/>
        <w:gridCol w:w="678"/>
        <w:gridCol w:w="678"/>
        <w:gridCol w:w="734"/>
        <w:gridCol w:w="825"/>
        <w:gridCol w:w="826"/>
        <w:gridCol w:w="962"/>
        <w:gridCol w:w="1099"/>
        <w:gridCol w:w="1277"/>
        <w:gridCol w:w="1192"/>
      </w:tblGrid>
      <w:tr w:rsidR="00327F01" w:rsidRPr="00327F01" w14:paraId="58ECB310" w14:textId="77777777" w:rsidTr="007935D0">
        <w:trPr>
          <w:trHeight w:val="227"/>
          <w:tblHeader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EB6D" w14:textId="3BE5FBD7" w:rsidR="00327F01" w:rsidRPr="00327F01" w:rsidRDefault="00327F01" w:rsidP="007935D0">
            <w:pPr>
              <w:jc w:val="center"/>
            </w:pPr>
            <w:r w:rsidRPr="00327F01">
              <w:t>№</w:t>
            </w:r>
          </w:p>
          <w:p w14:paraId="14776D65" w14:textId="77777777" w:rsidR="00327F01" w:rsidRPr="00327F01" w:rsidRDefault="00327F01" w:rsidP="007935D0">
            <w:pPr>
              <w:jc w:val="center"/>
            </w:pPr>
            <w:r w:rsidRPr="00327F01">
              <w:t>п/п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8964" w14:textId="77777777" w:rsidR="00327F01" w:rsidRPr="00327F01" w:rsidRDefault="00327F01" w:rsidP="007935D0">
            <w:pPr>
              <w:jc w:val="center"/>
            </w:pPr>
            <w:r w:rsidRPr="00327F01">
              <w:t>Наименование мероприятия (результата)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A908" w14:textId="00FB4166" w:rsidR="00327F01" w:rsidRPr="00327F01" w:rsidRDefault="00327F01" w:rsidP="007935D0">
            <w:pPr>
              <w:jc w:val="center"/>
            </w:pPr>
            <w:r w:rsidRPr="00327F01">
              <w:t>Наименование структурных элементов</w:t>
            </w:r>
          </w:p>
          <w:p w14:paraId="1BA45A5F" w14:textId="77777777" w:rsidR="00327F01" w:rsidRPr="00327F01" w:rsidRDefault="00327F01" w:rsidP="007935D0">
            <w:pPr>
              <w:jc w:val="center"/>
            </w:pPr>
            <w:r w:rsidRPr="00327F01">
              <w:t>государственных программ вместе с наименованием государственной программы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A669" w14:textId="77777777" w:rsidR="00327F01" w:rsidRPr="00327F01" w:rsidRDefault="00327F01" w:rsidP="007935D0">
            <w:pPr>
              <w:jc w:val="center"/>
            </w:pPr>
            <w:r w:rsidRPr="00327F01">
              <w:t>Единица измерения (по ОКЕИ)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D0F4" w14:textId="77777777" w:rsidR="00327F01" w:rsidRPr="00327F01" w:rsidRDefault="00327F01" w:rsidP="007935D0">
            <w:pPr>
              <w:jc w:val="center"/>
            </w:pPr>
            <w:r w:rsidRPr="00327F01">
              <w:t>Базовое значение</w:t>
            </w:r>
          </w:p>
        </w:tc>
        <w:tc>
          <w:tcPr>
            <w:tcW w:w="5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ED12" w14:textId="77777777" w:rsidR="00327F01" w:rsidRPr="00327F01" w:rsidRDefault="00327F01" w:rsidP="007935D0">
            <w:pPr>
              <w:jc w:val="center"/>
            </w:pPr>
            <w:r w:rsidRPr="00327F01"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8981" w14:textId="77777777" w:rsidR="00327F01" w:rsidRPr="00327F01" w:rsidRDefault="00327F01" w:rsidP="007935D0">
            <w:pPr>
              <w:jc w:val="center"/>
            </w:pPr>
            <w:r w:rsidRPr="00327F01">
              <w:t>Тип мероприятия (результата)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FC05" w14:textId="77777777" w:rsidR="00327F01" w:rsidRPr="00327F01" w:rsidRDefault="00327F01" w:rsidP="007935D0">
            <w:pPr>
              <w:jc w:val="center"/>
            </w:pPr>
            <w:r w:rsidRPr="00327F01">
              <w:t>Уровень мероприятия (результата)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23B5" w14:textId="77777777" w:rsidR="00327F01" w:rsidRPr="00327F01" w:rsidRDefault="00327F01" w:rsidP="007935D0">
            <w:pPr>
              <w:jc w:val="center"/>
            </w:pPr>
            <w:r w:rsidRPr="00327F01">
              <w:t>Связь с показателями регионального проекта</w:t>
            </w:r>
          </w:p>
        </w:tc>
      </w:tr>
      <w:tr w:rsidR="00327F01" w:rsidRPr="00327F01" w14:paraId="7C066676" w14:textId="77777777" w:rsidTr="00392450">
        <w:trPr>
          <w:cantSplit/>
          <w:trHeight w:val="1134"/>
          <w:tblHeader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64A0" w14:textId="77777777" w:rsidR="00327F01" w:rsidRPr="00327F01" w:rsidRDefault="00327F01" w:rsidP="007935D0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129C" w14:textId="77777777" w:rsidR="00327F01" w:rsidRPr="00327F01" w:rsidRDefault="00327F01" w:rsidP="007935D0">
            <w:pPr>
              <w:jc w:val="center"/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C543" w14:textId="77777777" w:rsidR="00327F01" w:rsidRPr="00327F01" w:rsidRDefault="00327F01" w:rsidP="007935D0">
            <w:pPr>
              <w:jc w:val="center"/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65F7" w14:textId="77777777" w:rsidR="00327F01" w:rsidRPr="00327F01" w:rsidRDefault="00327F01" w:rsidP="007935D0">
            <w:pPr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B1A2" w14:textId="77777777" w:rsidR="00327F01" w:rsidRPr="00327F01" w:rsidRDefault="00327F01" w:rsidP="007935D0">
            <w:pPr>
              <w:jc w:val="center"/>
            </w:pPr>
            <w:r w:rsidRPr="00327F01">
              <w:t>значение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108C42" w14:textId="77777777" w:rsidR="00327F01" w:rsidRPr="00327F01" w:rsidRDefault="00327F01" w:rsidP="00392450">
            <w:pPr>
              <w:ind w:left="113" w:right="113"/>
              <w:jc w:val="center"/>
            </w:pPr>
            <w:r w:rsidRPr="00327F01">
              <w:t>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E1BC49" w14:textId="77777777" w:rsidR="00327F01" w:rsidRPr="00327F01" w:rsidRDefault="00327F01" w:rsidP="00392450">
            <w:pPr>
              <w:ind w:left="113" w:right="113"/>
              <w:jc w:val="center"/>
            </w:pPr>
            <w:r w:rsidRPr="00327F01">
              <w:t>2024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00FD1B" w14:textId="77777777" w:rsidR="00327F01" w:rsidRPr="00327F01" w:rsidRDefault="00327F01" w:rsidP="00392450">
            <w:pPr>
              <w:ind w:left="113" w:right="113"/>
              <w:jc w:val="center"/>
            </w:pPr>
            <w:r w:rsidRPr="00327F01">
              <w:t>2025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FAE4AE" w14:textId="77777777" w:rsidR="00327F01" w:rsidRPr="00327F01" w:rsidRDefault="00327F01" w:rsidP="00392450">
            <w:pPr>
              <w:ind w:left="113" w:right="113"/>
              <w:jc w:val="center"/>
            </w:pPr>
            <w:r w:rsidRPr="00327F01">
              <w:t>2026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23AD92" w14:textId="77777777" w:rsidR="00327F01" w:rsidRPr="00327F01" w:rsidRDefault="00327F01" w:rsidP="00392450">
            <w:pPr>
              <w:ind w:left="113" w:right="113"/>
              <w:jc w:val="center"/>
            </w:pPr>
            <w:r w:rsidRPr="00327F01">
              <w:t>2027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C68305" w14:textId="77777777" w:rsidR="00327F01" w:rsidRPr="00327F01" w:rsidRDefault="00327F01" w:rsidP="00392450">
            <w:pPr>
              <w:ind w:left="113" w:right="113"/>
              <w:jc w:val="center"/>
            </w:pPr>
            <w:r w:rsidRPr="00327F01">
              <w:t>2028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9D2D82" w14:textId="77777777" w:rsidR="00327F01" w:rsidRPr="00327F01" w:rsidRDefault="00327F01" w:rsidP="00392450">
            <w:pPr>
              <w:ind w:left="113" w:right="113"/>
              <w:jc w:val="center"/>
            </w:pPr>
            <w:r w:rsidRPr="00327F01">
              <w:t>2029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7B423" w14:textId="77777777" w:rsidR="00327F01" w:rsidRPr="00327F01" w:rsidRDefault="00327F01" w:rsidP="00392450">
            <w:pPr>
              <w:ind w:left="113" w:right="113"/>
              <w:jc w:val="center"/>
            </w:pPr>
            <w:r w:rsidRPr="00327F01">
              <w:t>2030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695F" w14:textId="77777777" w:rsidR="00327F01" w:rsidRPr="00327F01" w:rsidRDefault="00327F01" w:rsidP="007935D0">
            <w:pPr>
              <w:jc w:val="center"/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465E" w14:textId="77777777" w:rsidR="00327F01" w:rsidRPr="00327F01" w:rsidRDefault="00327F01" w:rsidP="007935D0">
            <w:pPr>
              <w:jc w:val="center"/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4A5C" w14:textId="77777777" w:rsidR="00327F01" w:rsidRPr="00327F01" w:rsidRDefault="00327F01" w:rsidP="007935D0">
            <w:pPr>
              <w:jc w:val="center"/>
            </w:pPr>
          </w:p>
        </w:tc>
      </w:tr>
    </w:tbl>
    <w:p w14:paraId="1C95C22B" w14:textId="77777777" w:rsidR="00327F01" w:rsidRPr="007935D0" w:rsidRDefault="00327F01" w:rsidP="007935D0">
      <w:pPr>
        <w:spacing w:line="120" w:lineRule="auto"/>
        <w:rPr>
          <w:sz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7"/>
        <w:gridCol w:w="1346"/>
        <w:gridCol w:w="1376"/>
        <w:gridCol w:w="1128"/>
        <w:gridCol w:w="1104"/>
        <w:gridCol w:w="538"/>
        <w:gridCol w:w="675"/>
        <w:gridCol w:w="675"/>
        <w:gridCol w:w="675"/>
        <w:gridCol w:w="732"/>
        <w:gridCol w:w="823"/>
        <w:gridCol w:w="826"/>
        <w:gridCol w:w="962"/>
        <w:gridCol w:w="1101"/>
        <w:gridCol w:w="1283"/>
        <w:gridCol w:w="1195"/>
      </w:tblGrid>
      <w:tr w:rsidR="00327F01" w:rsidRPr="00327F01" w14:paraId="69B0C451" w14:textId="77777777" w:rsidTr="007935D0">
        <w:trPr>
          <w:trHeight w:val="227"/>
          <w:tblHeader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A47E" w14:textId="77777777" w:rsidR="00327F01" w:rsidRPr="00327F01" w:rsidRDefault="00327F01" w:rsidP="007935D0">
            <w:pPr>
              <w:jc w:val="center"/>
            </w:pPr>
            <w:r w:rsidRPr="00327F01"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4A72" w14:textId="77777777" w:rsidR="00327F01" w:rsidRPr="00327F01" w:rsidRDefault="00327F01" w:rsidP="007935D0">
            <w:pPr>
              <w:jc w:val="center"/>
            </w:pPr>
            <w:r w:rsidRPr="00327F01"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B4A1" w14:textId="77777777" w:rsidR="00327F01" w:rsidRPr="00327F01" w:rsidRDefault="00327F01" w:rsidP="007935D0">
            <w:pPr>
              <w:jc w:val="center"/>
            </w:pPr>
            <w:r w:rsidRPr="00327F01"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6DB0" w14:textId="77777777" w:rsidR="00327F01" w:rsidRPr="00327F01" w:rsidRDefault="00327F01" w:rsidP="007935D0">
            <w:pPr>
              <w:jc w:val="center"/>
            </w:pPr>
            <w:r w:rsidRPr="00327F01"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D3AE" w14:textId="77777777" w:rsidR="00327F01" w:rsidRPr="00327F01" w:rsidRDefault="00327F01" w:rsidP="007935D0">
            <w:pPr>
              <w:jc w:val="center"/>
            </w:pPr>
            <w:r w:rsidRPr="00327F01">
              <w:t>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6C6A" w14:textId="77777777" w:rsidR="00327F01" w:rsidRPr="00327F01" w:rsidRDefault="00327F01" w:rsidP="007935D0">
            <w:pPr>
              <w:jc w:val="center"/>
            </w:pPr>
            <w:r w:rsidRPr="00327F01"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ECCF" w14:textId="77777777" w:rsidR="00327F01" w:rsidRPr="00327F01" w:rsidRDefault="00327F01" w:rsidP="007935D0">
            <w:pPr>
              <w:jc w:val="center"/>
            </w:pPr>
            <w:r w:rsidRPr="00327F01"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93EB" w14:textId="77777777" w:rsidR="00327F01" w:rsidRPr="00327F01" w:rsidRDefault="00327F01" w:rsidP="007935D0">
            <w:pPr>
              <w:jc w:val="center"/>
            </w:pPr>
            <w:r w:rsidRPr="00327F01"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8C98" w14:textId="77777777" w:rsidR="00327F01" w:rsidRPr="00327F01" w:rsidRDefault="00327F01" w:rsidP="007935D0">
            <w:pPr>
              <w:jc w:val="center"/>
            </w:pPr>
            <w:r w:rsidRPr="00327F01"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5E2F" w14:textId="77777777" w:rsidR="00327F01" w:rsidRPr="00327F01" w:rsidRDefault="00327F01" w:rsidP="007935D0">
            <w:pPr>
              <w:jc w:val="center"/>
            </w:pPr>
            <w:r w:rsidRPr="00327F01"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2F67" w14:textId="77777777" w:rsidR="00327F01" w:rsidRPr="00327F01" w:rsidRDefault="00327F01" w:rsidP="007935D0">
            <w:pPr>
              <w:jc w:val="center"/>
            </w:pPr>
            <w:r w:rsidRPr="00327F01"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65B3" w14:textId="77777777" w:rsidR="00327F01" w:rsidRPr="00327F01" w:rsidRDefault="00327F01" w:rsidP="007935D0">
            <w:pPr>
              <w:jc w:val="center"/>
            </w:pPr>
            <w:r w:rsidRPr="00327F01"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515B" w14:textId="77777777" w:rsidR="00327F01" w:rsidRPr="00327F01" w:rsidRDefault="00327F01" w:rsidP="007935D0">
            <w:pPr>
              <w:jc w:val="center"/>
            </w:pPr>
            <w:r w:rsidRPr="00327F01">
              <w:t>13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D4EA" w14:textId="77777777" w:rsidR="00327F01" w:rsidRPr="00327F01" w:rsidRDefault="00327F01" w:rsidP="007935D0">
            <w:pPr>
              <w:jc w:val="center"/>
            </w:pPr>
            <w:r w:rsidRPr="00327F01">
              <w:t>14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1271" w14:textId="77777777" w:rsidR="00327F01" w:rsidRPr="00327F01" w:rsidRDefault="00327F01" w:rsidP="007935D0">
            <w:pPr>
              <w:jc w:val="center"/>
            </w:pPr>
            <w:r w:rsidRPr="00327F01">
              <w:t>15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2F14" w14:textId="77777777" w:rsidR="00327F01" w:rsidRPr="00327F01" w:rsidRDefault="00327F01" w:rsidP="007935D0">
            <w:pPr>
              <w:jc w:val="center"/>
            </w:pPr>
            <w:r w:rsidRPr="00327F01">
              <w:t>16</w:t>
            </w:r>
          </w:p>
        </w:tc>
      </w:tr>
      <w:tr w:rsidR="00327F01" w:rsidRPr="00327F01" w14:paraId="27C560AC" w14:textId="77777777" w:rsidTr="007935D0">
        <w:trPr>
          <w:trHeight w:val="22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683E27" w14:textId="77777777" w:rsidR="00327F01" w:rsidRPr="00327F01" w:rsidRDefault="00327F01" w:rsidP="007935D0">
            <w:pPr>
              <w:jc w:val="center"/>
            </w:pPr>
            <w:r w:rsidRPr="00327F01">
              <w:rPr>
                <w:lang w:val="en-US"/>
              </w:rPr>
              <w:t>1</w:t>
            </w:r>
          </w:p>
        </w:tc>
        <w:tc>
          <w:tcPr>
            <w:tcW w:w="477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254498" w14:textId="6EB1E90F" w:rsidR="00327F01" w:rsidRPr="00327F01" w:rsidRDefault="00327F01" w:rsidP="00327F01">
            <w:r w:rsidRPr="00327F01">
              <w:t xml:space="preserve">Задача </w:t>
            </w:r>
            <w:r w:rsidR="00930B56">
              <w:t>«</w:t>
            </w:r>
            <w:r w:rsidRPr="00327F01">
              <w:t>Создание для резидентов ОЭЗ необходимых условий для осуществления деятельности на территории ОЭЗ</w:t>
            </w:r>
            <w:r w:rsidR="00930B56">
              <w:t>»</w:t>
            </w:r>
          </w:p>
        </w:tc>
      </w:tr>
      <w:tr w:rsidR="00327F01" w:rsidRPr="00327F01" w14:paraId="7C30BEC0" w14:textId="77777777" w:rsidTr="007935D0">
        <w:trPr>
          <w:trHeight w:val="22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1A7E13" w14:textId="77777777" w:rsidR="00327F01" w:rsidRPr="00327F01" w:rsidRDefault="00327F01" w:rsidP="007935D0">
            <w:pPr>
              <w:rPr>
                <w:lang w:val="en-US"/>
              </w:rPr>
            </w:pPr>
            <w:r w:rsidRPr="00327F01">
              <w:rPr>
                <w:lang w:val="en-US"/>
              </w:rPr>
              <w:t>1.1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6385B4" w14:textId="77777777" w:rsidR="00327F01" w:rsidRPr="00327F01" w:rsidRDefault="00327F01" w:rsidP="00327F01">
            <w:r w:rsidRPr="00327F01">
              <w:t xml:space="preserve">Созданы объекты инфраструктуры ОЭЗ ППТ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0D2C53" w14:textId="77777777" w:rsidR="00327F01" w:rsidRPr="00327F01" w:rsidRDefault="00327F01" w:rsidP="007935D0">
            <w:pPr>
              <w:jc w:val="center"/>
            </w:pPr>
            <w:r w:rsidRPr="00327F01"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6A2F24" w14:textId="77777777" w:rsidR="00327F01" w:rsidRPr="00327F01" w:rsidRDefault="00327F01" w:rsidP="007935D0">
            <w:pPr>
              <w:jc w:val="center"/>
            </w:pPr>
            <w:r w:rsidRPr="00327F01">
              <w:t>Единица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9F3A65" w14:textId="77777777" w:rsidR="00327F01" w:rsidRPr="00327F01" w:rsidRDefault="00327F01" w:rsidP="007935D0">
            <w:pPr>
              <w:jc w:val="center"/>
            </w:pPr>
            <w:r w:rsidRPr="00327F01"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8FDEA8" w14:textId="77777777" w:rsidR="00327F01" w:rsidRPr="00327F01" w:rsidRDefault="00327F01" w:rsidP="007935D0">
            <w:pPr>
              <w:jc w:val="center"/>
            </w:pPr>
            <w:r w:rsidRPr="00327F01">
              <w:t>2022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5D7BB7" w14:textId="77777777" w:rsidR="00327F01" w:rsidRPr="00327F01" w:rsidRDefault="00327F01" w:rsidP="007935D0">
            <w:pPr>
              <w:jc w:val="center"/>
            </w:pPr>
            <w:r w:rsidRPr="00327F01"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600D86" w14:textId="77777777" w:rsidR="00327F01" w:rsidRPr="00327F01" w:rsidRDefault="00327F01" w:rsidP="007935D0">
            <w:pPr>
              <w:jc w:val="center"/>
            </w:pPr>
            <w:r w:rsidRPr="00327F01"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F392B0" w14:textId="77777777" w:rsidR="00327F01" w:rsidRPr="00327F01" w:rsidRDefault="00327F01" w:rsidP="007935D0">
            <w:pPr>
              <w:jc w:val="center"/>
            </w:pPr>
            <w:r w:rsidRPr="00327F01"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4F4EF0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9447B1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8F50E7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1F9493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937909" w14:textId="77777777" w:rsidR="00327F01" w:rsidRPr="00327F01" w:rsidRDefault="00327F01" w:rsidP="00A55CDB">
            <w:pPr>
              <w:jc w:val="center"/>
            </w:pPr>
            <w:r w:rsidRPr="00327F01">
              <w:t xml:space="preserve">Строительство (реконструкция, техническое перевооружение) объекта капитального строительства и (или) приобретение </w:t>
            </w:r>
            <w:r w:rsidRPr="00327F01">
              <w:lastRenderedPageBreak/>
              <w:t>объекта недвижимого имущества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971980" w14:textId="1352F82F" w:rsidR="00327F01" w:rsidRPr="00327F01" w:rsidRDefault="00327F01" w:rsidP="007935D0">
            <w:pPr>
              <w:jc w:val="center"/>
            </w:pPr>
            <w:r w:rsidRPr="00327F01">
              <w:lastRenderedPageBreak/>
              <w:t>Региональный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BA0510" w14:textId="77777777" w:rsidR="00327F01" w:rsidRPr="00327F01" w:rsidRDefault="00327F01" w:rsidP="002E2374">
            <w:pPr>
              <w:jc w:val="center"/>
            </w:pPr>
            <w:r w:rsidRPr="00327F01">
              <w:t>Количество резидентов ОЭЗ.</w:t>
            </w:r>
          </w:p>
          <w:p w14:paraId="6B610E2D" w14:textId="6EAC509E" w:rsidR="00327F01" w:rsidRPr="00327F01" w:rsidRDefault="00327F01" w:rsidP="002E2374">
            <w:pPr>
              <w:jc w:val="center"/>
            </w:pPr>
            <w:r w:rsidRPr="00327F01">
              <w:t xml:space="preserve">Объем налогов, уплаченных резидентами ОЭЗ и управляющей компанией АО </w:t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  <w:r w:rsidRPr="00327F01">
              <w:t xml:space="preserve"> в бюджеты </w:t>
            </w:r>
            <w:r w:rsidRPr="00327F01">
              <w:lastRenderedPageBreak/>
              <w:t xml:space="preserve">бюджетной системы Российской Федерации, за вычетом объема налога на добавленную стоимость, фактически возмещенного резидентам ОЭЗ в </w:t>
            </w:r>
            <w:r w:rsidRPr="00327F01">
              <w:br/>
              <w:t xml:space="preserve">соответствии </w:t>
            </w:r>
            <w:r w:rsidRPr="00327F01">
              <w:br/>
              <w:t>с законодательством Российской Федерации о налогах и сборах.</w:t>
            </w:r>
          </w:p>
          <w:p w14:paraId="0569CC9D" w14:textId="77777777" w:rsidR="00327F01" w:rsidRPr="00327F01" w:rsidRDefault="00327F01" w:rsidP="002E2374">
            <w:pPr>
              <w:jc w:val="center"/>
            </w:pPr>
            <w:r w:rsidRPr="00327F01">
              <w:t xml:space="preserve">Объем инвестиций, осуществленных резидентами ОЭЗ на территории ОЭЗ в </w:t>
            </w:r>
            <w:r w:rsidRPr="00327F01">
              <w:lastRenderedPageBreak/>
              <w:t>соответствии с соглашениями об осуществлении деятельности в ОЭЗ.</w:t>
            </w:r>
          </w:p>
          <w:p w14:paraId="46DB44AE" w14:textId="77777777" w:rsidR="00327F01" w:rsidRPr="00327F01" w:rsidRDefault="00327F01" w:rsidP="002E2374">
            <w:pPr>
              <w:jc w:val="center"/>
            </w:pPr>
            <w:r w:rsidRPr="00327F01">
              <w:t>Доля суммарной площади земельных участков   ОЭЗ ППТ, предоставленных в аренду и (или) находящихся в собственности резидентов ОЭЗ ППТ, в общей полезной площади ОЭЗ ППТ.</w:t>
            </w:r>
          </w:p>
          <w:p w14:paraId="64E6900A" w14:textId="77777777" w:rsidR="00327F01" w:rsidRPr="00327F01" w:rsidRDefault="00327F01" w:rsidP="002E2374">
            <w:pPr>
              <w:jc w:val="center"/>
            </w:pPr>
            <w:r w:rsidRPr="00327F01">
              <w:t xml:space="preserve">Доля суммарной площади земельных участков  ПОЭЗ, </w:t>
            </w:r>
            <w:r w:rsidRPr="00327F01">
              <w:lastRenderedPageBreak/>
              <w:t>предоставленных в аренду и (или) находящихся в собственности резидентов ПОЭЗ, в общей полезной площади ПОЭЗ</w:t>
            </w:r>
          </w:p>
        </w:tc>
      </w:tr>
      <w:tr w:rsidR="00327F01" w:rsidRPr="00327F01" w14:paraId="12DCF9EF" w14:textId="77777777" w:rsidTr="007935D0">
        <w:trPr>
          <w:trHeight w:val="22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12B3E6" w14:textId="77777777" w:rsidR="00327F01" w:rsidRPr="00327F01" w:rsidRDefault="00327F01" w:rsidP="007935D0">
            <w:r w:rsidRPr="00327F01">
              <w:lastRenderedPageBreak/>
              <w:t>1.1.1</w:t>
            </w:r>
          </w:p>
        </w:tc>
        <w:tc>
          <w:tcPr>
            <w:tcW w:w="477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8C6AF9" w14:textId="6B5A1424" w:rsidR="00327F01" w:rsidRPr="00327F01" w:rsidRDefault="00327F01" w:rsidP="00A55CDB">
            <w:pPr>
              <w:jc w:val="both"/>
            </w:pPr>
            <w:r w:rsidRPr="00327F01">
              <w:t xml:space="preserve">Характеристика: Между Министерством экономического развития Российской Федерации, Правительством Астраханской области и администрацией муниципального образования </w:t>
            </w:r>
            <w:r w:rsidR="00930B56">
              <w:t>«</w:t>
            </w:r>
            <w:r w:rsidRPr="00327F01">
              <w:t>Наримановский муниципальный район Астраханской области</w:t>
            </w:r>
            <w:r w:rsidR="00930B56">
              <w:t>»</w:t>
            </w:r>
            <w:r w:rsidRPr="00327F01">
              <w:t xml:space="preserve"> заключено Соглашение от 12.12.2014 № С-772-АЦ/Д14/02-02-094 о создании ОЭЗ ППТ (далее – соглашение о создании ОЭЗ ППТ). Основными задачами Правительства Астраханской области и управляющей компании АО </w:t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  <w:r w:rsidRPr="00327F01">
              <w:t xml:space="preserve"> в соответствии с Федеральным законом от 22.07.2005 № 116-ФЗ </w:t>
            </w:r>
            <w:r w:rsidR="00930B56">
              <w:t>«</w:t>
            </w:r>
            <w:r w:rsidRPr="00327F01">
              <w:t>Об особых экономических зонах в Российской Федерации</w:t>
            </w:r>
            <w:r w:rsidR="00930B56">
              <w:t>»</w:t>
            </w:r>
            <w:r w:rsidRPr="00327F01">
              <w:t xml:space="preserve"> в рамках функционирования ОЭЗ ППТ является создание соответствующей инфраструктуры (объектов инженерной, транспортной, социальной, инновационной и иной инфраструктур) и привлечение резидентов. Ежегодно дополнительным соглашением к соглашению о создании ОЭЗ ППТ утверждается перечень планируемых к строительству объектов инженерной, транспортной, социальной, инновационной и иных инфраструктур ОЭЗ ППТ. По состоянию на 01.09.2024 на территории ОЭЗ ППТ введены в эксплуатацию 39 объектов инженерной инфраструктуры (8 объектов водоснабжения, 9 объектов водоотведения, 10 объектов электроснабжения, 1 таможенный пост, 3 объекта транспортной инфраструктуры, 6 объектов кабельной канализации для сетей связи, 2 объекта инфраструктуры – ограждение территории восточного участка северной и южной части). Всего введено в эксплуатацию 21,5 км сетей водоснабжения, 18 км сетей водоотведения, 13,95 км сетей электроснабжения, 3,87 км транспортной инфраструктуры, 1,91 км ограждения, 10,05 км сетей связи. </w:t>
            </w:r>
          </w:p>
          <w:p w14:paraId="4AF0CC5D" w14:textId="77777777" w:rsidR="00327F01" w:rsidRPr="00327F01" w:rsidRDefault="00327F01" w:rsidP="00A55CDB">
            <w:pPr>
              <w:jc w:val="both"/>
            </w:pPr>
            <w:r w:rsidRPr="00327F01">
              <w:t>В 2024 году планируется завершение строительства и постановка на баланс 1 объекта электроснабжения, в 2025 году - 1 объекта транспортной инфраструктуры и 1 объекта электроснабжения и начало строительства еще 2 объектов транспортной инфраструктуры, в 2026 году – завершение строительства и постановка на баланс 2 объектов транспортной инфраструктуры.</w:t>
            </w:r>
          </w:p>
        </w:tc>
      </w:tr>
      <w:tr w:rsidR="00327F01" w:rsidRPr="00327F01" w14:paraId="34DA6A51" w14:textId="77777777" w:rsidTr="007935D0">
        <w:trPr>
          <w:trHeight w:val="22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6CF9C0" w14:textId="77777777" w:rsidR="00327F01" w:rsidRPr="00327F01" w:rsidRDefault="00327F01" w:rsidP="007935D0">
            <w:r w:rsidRPr="00327F01">
              <w:t>1.2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B60FDE" w14:textId="77777777" w:rsidR="00327F01" w:rsidRPr="00327F01" w:rsidRDefault="00327F01" w:rsidP="00327F01">
            <w:r w:rsidRPr="00327F01">
              <w:t>Созданы объекты инфраструктуры ПОЭЗ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8B9EAE" w14:textId="77777777" w:rsidR="00327F01" w:rsidRPr="00327F01" w:rsidRDefault="00327F01" w:rsidP="007935D0">
            <w:pPr>
              <w:jc w:val="center"/>
            </w:pPr>
            <w:r w:rsidRPr="00327F01"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532351" w14:textId="77777777" w:rsidR="00327F01" w:rsidRPr="00327F01" w:rsidRDefault="00327F01" w:rsidP="007935D0">
            <w:pPr>
              <w:jc w:val="center"/>
            </w:pPr>
            <w:r w:rsidRPr="00327F01">
              <w:t>Единица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7EDDC6" w14:textId="77777777" w:rsidR="00327F01" w:rsidRPr="00327F01" w:rsidRDefault="00327F01" w:rsidP="007935D0">
            <w:pPr>
              <w:jc w:val="center"/>
            </w:pPr>
            <w:r w:rsidRPr="00327F01"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0EDECE" w14:textId="77777777" w:rsidR="00327F01" w:rsidRPr="00327F01" w:rsidRDefault="00327F01" w:rsidP="007935D0">
            <w:pPr>
              <w:jc w:val="center"/>
            </w:pPr>
            <w:r w:rsidRPr="00327F01">
              <w:t>2022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86518F" w14:textId="77777777" w:rsidR="00327F01" w:rsidRPr="00327F01" w:rsidRDefault="00327F01" w:rsidP="007935D0">
            <w:pPr>
              <w:jc w:val="center"/>
            </w:pPr>
            <w:r w:rsidRPr="00327F01"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F3DB27" w14:textId="77777777" w:rsidR="00327F01" w:rsidRPr="00327F01" w:rsidRDefault="00327F01" w:rsidP="007935D0">
            <w:pPr>
              <w:jc w:val="center"/>
            </w:pPr>
            <w:r w:rsidRPr="00327F01"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2B38EA" w14:textId="77777777" w:rsidR="00327F01" w:rsidRPr="00327F01" w:rsidRDefault="00327F01" w:rsidP="007935D0">
            <w:pPr>
              <w:jc w:val="center"/>
            </w:pPr>
            <w:r w:rsidRPr="00327F01"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33495F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926541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433ABE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31537A" w14:textId="77777777" w:rsidR="00327F01" w:rsidRPr="00327F01" w:rsidRDefault="00327F01" w:rsidP="007935D0">
            <w:pPr>
              <w:jc w:val="center"/>
            </w:pPr>
            <w:r w:rsidRPr="00327F01"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5C61F7" w14:textId="77777777" w:rsidR="00327F01" w:rsidRPr="00327F01" w:rsidRDefault="00327F01" w:rsidP="00A55CDB">
            <w:pPr>
              <w:jc w:val="center"/>
            </w:pPr>
            <w:r w:rsidRPr="00327F01">
              <w:t xml:space="preserve">Строительство (реконструкция, </w:t>
            </w:r>
            <w:r w:rsidRPr="00327F01">
              <w:lastRenderedPageBreak/>
              <w:t xml:space="preserve">техническое </w:t>
            </w:r>
            <w:r w:rsidRPr="00327F01">
              <w:br/>
              <w:t xml:space="preserve">перевооружение) </w:t>
            </w:r>
            <w:r w:rsidRPr="00327F01">
              <w:br/>
              <w:t>объекта капитального строительства и (или) приобретение объекта недвижимого имущества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26F0C3" w14:textId="0D856F5C" w:rsidR="00327F01" w:rsidRPr="00327F01" w:rsidRDefault="00327F01" w:rsidP="00A55CDB">
            <w:pPr>
              <w:jc w:val="center"/>
            </w:pPr>
            <w:r w:rsidRPr="00327F01">
              <w:lastRenderedPageBreak/>
              <w:t>Региональный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5EF2CE0" w14:textId="77777777" w:rsidR="00327F01" w:rsidRPr="00327F01" w:rsidRDefault="00327F01" w:rsidP="00A55CDB">
            <w:pPr>
              <w:jc w:val="center"/>
            </w:pPr>
            <w:r w:rsidRPr="00327F01">
              <w:t>Количество резидентов ОЭЗ.</w:t>
            </w:r>
          </w:p>
          <w:p w14:paraId="33996485" w14:textId="70C11B6E" w:rsidR="00327F01" w:rsidRPr="00327F01" w:rsidRDefault="00327F01" w:rsidP="00A55CDB">
            <w:pPr>
              <w:jc w:val="center"/>
            </w:pPr>
            <w:r w:rsidRPr="00327F01">
              <w:lastRenderedPageBreak/>
              <w:t xml:space="preserve">Объем налогов, уплаченных </w:t>
            </w:r>
            <w:r w:rsidRPr="00327F01">
              <w:br/>
              <w:t xml:space="preserve">резидентами </w:t>
            </w:r>
            <w:r w:rsidRPr="00327F01">
              <w:br/>
              <w:t xml:space="preserve">ОЭЗ и управляющей компанией АО </w:t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  <w:r w:rsidRPr="00327F01">
              <w:t xml:space="preserve"> в бюджеты бюджетной системы Российской </w:t>
            </w:r>
            <w:r w:rsidRPr="00327F01">
              <w:br/>
              <w:t xml:space="preserve">Федерации, за вычетом объема налога </w:t>
            </w:r>
            <w:r w:rsidRPr="00327F01">
              <w:br/>
              <w:t xml:space="preserve">на </w:t>
            </w:r>
            <w:r w:rsidRPr="00327F01">
              <w:br/>
              <w:t xml:space="preserve">добавленную стоимость, фактически возмещенного резидентам ОЭЗ в соответствии с законодательством </w:t>
            </w:r>
            <w:r w:rsidRPr="00327F01">
              <w:lastRenderedPageBreak/>
              <w:t>Российской Федерации о налогах и сборах.</w:t>
            </w:r>
          </w:p>
          <w:p w14:paraId="1EB1FF4F" w14:textId="77777777" w:rsidR="00327F01" w:rsidRPr="00327F01" w:rsidRDefault="00327F01" w:rsidP="00A55CDB">
            <w:pPr>
              <w:jc w:val="center"/>
            </w:pPr>
            <w:r w:rsidRPr="00327F01">
              <w:t>Объем инвестиций, осуществленных резидентами ОЭЗ на территории ОЭЗ в соответствии с соглашениями об осуществлении деятельности в ОЭЗ.</w:t>
            </w:r>
          </w:p>
          <w:p w14:paraId="2D9C4DFF" w14:textId="77777777" w:rsidR="00327F01" w:rsidRPr="00327F01" w:rsidRDefault="00327F01" w:rsidP="00A55CDB">
            <w:pPr>
              <w:jc w:val="center"/>
            </w:pPr>
            <w:r w:rsidRPr="00327F01">
              <w:t xml:space="preserve">Доля суммарной площади земельных участков   ОЭЗ ППТ, предоставленных в аренду и (или) находящихся в </w:t>
            </w:r>
            <w:r w:rsidRPr="00327F01">
              <w:lastRenderedPageBreak/>
              <w:t>собственности резидентов ОЭЗ ППТ, в общей полезной площади ОЭЗ ППТ.</w:t>
            </w:r>
          </w:p>
          <w:p w14:paraId="6068F060" w14:textId="77777777" w:rsidR="00327F01" w:rsidRPr="00327F01" w:rsidRDefault="00327F01" w:rsidP="00A55CDB">
            <w:pPr>
              <w:jc w:val="center"/>
            </w:pPr>
            <w:r w:rsidRPr="00327F01">
              <w:t>Доля суммарной площади земельных участков  ПОЭЗ, предоставленных в аренду и (или) находящихся в собственности резидентов ПОЭЗ, в общей полезной площади ПОЭЗ</w:t>
            </w:r>
          </w:p>
        </w:tc>
      </w:tr>
      <w:tr w:rsidR="00327F01" w:rsidRPr="00327F01" w14:paraId="0202A16C" w14:textId="77777777" w:rsidTr="007935D0">
        <w:trPr>
          <w:trHeight w:val="22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2D7E4B" w14:textId="77777777" w:rsidR="00327F01" w:rsidRPr="00327F01" w:rsidRDefault="00327F01" w:rsidP="007935D0">
            <w:r w:rsidRPr="00327F01">
              <w:lastRenderedPageBreak/>
              <w:t>1.2.1.</w:t>
            </w:r>
          </w:p>
        </w:tc>
        <w:tc>
          <w:tcPr>
            <w:tcW w:w="477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52C70D" w14:textId="78AF3FBF" w:rsidR="00327F01" w:rsidRPr="00327F01" w:rsidRDefault="00327F01" w:rsidP="00A55CDB">
            <w:pPr>
              <w:jc w:val="both"/>
            </w:pPr>
            <w:r w:rsidRPr="00327F01">
              <w:t xml:space="preserve">Характеристика: Между Министерством экономического развития Российской Федерации, Правительством Астраханской области и администрацией муниципального образования </w:t>
            </w:r>
            <w:r w:rsidR="00930B56">
              <w:t>«</w:t>
            </w:r>
            <w:r w:rsidRPr="00327F01">
              <w:t>Лиманский муниципальный район Астраханской области</w:t>
            </w:r>
            <w:r w:rsidR="00930B56">
              <w:t>»</w:t>
            </w:r>
            <w:r w:rsidRPr="00327F01">
              <w:t xml:space="preserve"> заключено Соглашение от 04.12.2020 № С-199-СГ/Д14 о создании ПОЭЗ (далее – соглашение о создании ПОЭЗ). Основными задачами Правительства Астраханской области и управляющей компании АО </w:t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  <w:r w:rsidRPr="00327F01">
              <w:t xml:space="preserve"> в соответствии с Федеральным законом от 22.07.2005 № 116-ФЗ </w:t>
            </w:r>
            <w:r w:rsidR="00930B56">
              <w:t>«</w:t>
            </w:r>
            <w:r w:rsidRPr="00327F01">
              <w:t>Об особых экономических зонах в Российской Федерации</w:t>
            </w:r>
            <w:r w:rsidR="00930B56">
              <w:t>»</w:t>
            </w:r>
            <w:r w:rsidRPr="00327F01">
              <w:t xml:space="preserve"> в рамках функционирования ПОЭЗ является создание соответствующей инфраструктуры (объектов инже</w:t>
            </w:r>
            <w:r w:rsidRPr="00327F01">
              <w:lastRenderedPageBreak/>
              <w:t>нерной, транспортной, социальной, инновационной и иной инфраструктур) и привлечение резидентов. Ежегодно дополнительным соглашением к соглашению о создании ПОЭЗ утверждается перечень планируемых к строительству объектов инженерной, транспортной, социальной, инновационной и иных инфраструктур ПОЭЗ.</w:t>
            </w:r>
          </w:p>
          <w:p w14:paraId="48AB4CB0" w14:textId="77777777" w:rsidR="00327F01" w:rsidRPr="00327F01" w:rsidRDefault="00327F01" w:rsidP="00A55CDB">
            <w:pPr>
              <w:jc w:val="both"/>
            </w:pPr>
            <w:r w:rsidRPr="00327F01">
              <w:t xml:space="preserve">В 2023 году начаты работы по созданию 7 объектов инфраструктуры ПОЭЗ 1 этапа за счет средств, выделенных из федерального бюджета в 2021–2022 годах, завершение работ планируется в 2026 году. </w:t>
            </w:r>
          </w:p>
          <w:p w14:paraId="6EA9C54A" w14:textId="77777777" w:rsidR="00327F01" w:rsidRPr="00327F01" w:rsidRDefault="00327F01" w:rsidP="00A55CDB">
            <w:pPr>
              <w:jc w:val="both"/>
            </w:pPr>
            <w:r w:rsidRPr="00327F01">
              <w:t>В 2024 году продолжается строительство 7 объектов инфраструктуры ПОЭЗ 1 этапа и будут начаты 2 работы по созданию объектов инфраструктуры ПОЭЗ 2 этапа. В 2025 году будут завершены 2 работы по созданию объектов инфраструктуры ПОЭЗ 2 этапа и продолжены работы по строительству 7 объектов инфраструктуры ПОЭЗ 1 этапа, в 2026 году планируется завершение строительства 7 объектов инфраструктуры ПОЭЗ 1 этапа.</w:t>
            </w:r>
          </w:p>
        </w:tc>
      </w:tr>
      <w:tr w:rsidR="00327F01" w:rsidRPr="00327F01" w14:paraId="3C9C6D9D" w14:textId="77777777" w:rsidTr="007935D0">
        <w:trPr>
          <w:trHeight w:val="22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F75153" w14:textId="77777777" w:rsidR="00327F01" w:rsidRPr="00327F01" w:rsidRDefault="00327F01" w:rsidP="007935D0">
            <w:r w:rsidRPr="00327F01">
              <w:lastRenderedPageBreak/>
              <w:t>1.3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F7B39F" w14:textId="303EF276" w:rsidR="00327F01" w:rsidRPr="00327F01" w:rsidRDefault="00327F01" w:rsidP="00327F01">
            <w:r w:rsidRPr="00327F01">
              <w:t xml:space="preserve">Обеспечение выполнения функций управляющей компанией АО </w:t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B2BCC5" w14:textId="77777777" w:rsidR="00327F01" w:rsidRPr="00327F01" w:rsidRDefault="00327F01" w:rsidP="007935D0">
            <w:pPr>
              <w:jc w:val="center"/>
            </w:pPr>
            <w:r w:rsidRPr="00327F01"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009B86" w14:textId="77777777" w:rsidR="00327F01" w:rsidRPr="00327F01" w:rsidRDefault="00327F01" w:rsidP="007935D0">
            <w:pPr>
              <w:jc w:val="center"/>
            </w:pPr>
            <w:r w:rsidRPr="00327F01">
              <w:t>Условная единица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5B21DF" w14:textId="77777777" w:rsidR="00327F01" w:rsidRPr="00327F01" w:rsidRDefault="00327F01" w:rsidP="007935D0">
            <w:pPr>
              <w:jc w:val="center"/>
            </w:pPr>
            <w:r w:rsidRPr="00327F01"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2F38B6" w14:textId="77777777" w:rsidR="00327F01" w:rsidRPr="00327F01" w:rsidRDefault="00327F01" w:rsidP="007935D0">
            <w:pPr>
              <w:jc w:val="center"/>
            </w:pPr>
            <w:r w:rsidRPr="00327F01">
              <w:t>2022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9F69A5" w14:textId="77777777" w:rsidR="00327F01" w:rsidRPr="00327F01" w:rsidRDefault="00327F01" w:rsidP="007935D0">
            <w:pPr>
              <w:jc w:val="center"/>
            </w:pPr>
            <w:r w:rsidRPr="00327F01"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A4BC60" w14:textId="77777777" w:rsidR="00327F01" w:rsidRPr="00327F01" w:rsidRDefault="00327F01" w:rsidP="007935D0">
            <w:pPr>
              <w:jc w:val="center"/>
            </w:pPr>
            <w:r w:rsidRPr="00327F01"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DB9C1F" w14:textId="77777777" w:rsidR="00327F01" w:rsidRPr="00327F01" w:rsidRDefault="00327F01" w:rsidP="007935D0">
            <w:pPr>
              <w:jc w:val="center"/>
            </w:pPr>
            <w:r w:rsidRPr="00327F01"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0124CE" w14:textId="77777777" w:rsidR="00327F01" w:rsidRPr="00327F01" w:rsidRDefault="00327F01" w:rsidP="007935D0">
            <w:pPr>
              <w:jc w:val="center"/>
            </w:pPr>
            <w:r w:rsidRPr="00327F01"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EDE0FB" w14:textId="77777777" w:rsidR="00327F01" w:rsidRPr="00327F01" w:rsidRDefault="00327F01" w:rsidP="007935D0">
            <w:pPr>
              <w:jc w:val="center"/>
            </w:pPr>
            <w:r w:rsidRPr="00327F01"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DCD77A" w14:textId="77777777" w:rsidR="00327F01" w:rsidRPr="00327F01" w:rsidRDefault="00327F01" w:rsidP="007935D0">
            <w:pPr>
              <w:jc w:val="center"/>
            </w:pPr>
            <w:r w:rsidRPr="00327F01"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431213" w14:textId="77777777" w:rsidR="00327F01" w:rsidRPr="00327F01" w:rsidRDefault="00327F01" w:rsidP="007935D0">
            <w:pPr>
              <w:jc w:val="center"/>
            </w:pPr>
            <w:r w:rsidRPr="00327F01"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1949ED" w14:textId="77777777" w:rsidR="00327F01" w:rsidRPr="00327F01" w:rsidRDefault="00327F01" w:rsidP="00A55CDB">
            <w:pPr>
              <w:jc w:val="center"/>
            </w:pPr>
            <w:r w:rsidRPr="00327F01">
              <w:t>Оказание услуг (выполнение работ)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360002" w14:textId="5C8A3E47" w:rsidR="00327F01" w:rsidRPr="00327F01" w:rsidRDefault="00327F01" w:rsidP="00A55CDB">
            <w:pPr>
              <w:jc w:val="center"/>
            </w:pPr>
            <w:r w:rsidRPr="00327F01">
              <w:t>Региональный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AB30AE" w14:textId="77777777" w:rsidR="00327F01" w:rsidRPr="00327F01" w:rsidRDefault="00327F01" w:rsidP="00A55CDB">
            <w:pPr>
              <w:jc w:val="center"/>
            </w:pPr>
            <w:r w:rsidRPr="00327F01">
              <w:t>Количество резидентов ОЭЗ.</w:t>
            </w:r>
          </w:p>
          <w:p w14:paraId="2D7768E4" w14:textId="005E9B7F" w:rsidR="00327F01" w:rsidRPr="00327F01" w:rsidRDefault="00327F01" w:rsidP="00A55CDB">
            <w:pPr>
              <w:jc w:val="center"/>
            </w:pPr>
            <w:r w:rsidRPr="00327F01">
              <w:t xml:space="preserve">Объем налогов, уплаченных резидентами ОЭЗ </w:t>
            </w:r>
            <w:r w:rsidRPr="00327F01">
              <w:br/>
              <w:t xml:space="preserve">и управляющей компанией </w:t>
            </w:r>
            <w:r w:rsidRPr="00327F01">
              <w:br/>
              <w:t xml:space="preserve">АО </w:t>
            </w:r>
            <w:r w:rsidRPr="00327F01">
              <w:br/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  <w:r w:rsidRPr="00327F01">
              <w:t xml:space="preserve"> в бюджеты бюджетной системы Российской Федерации, за вычетом </w:t>
            </w:r>
            <w:r w:rsidRPr="00327F01">
              <w:br/>
              <w:t xml:space="preserve">объема </w:t>
            </w:r>
            <w:r w:rsidRPr="00327F01">
              <w:lastRenderedPageBreak/>
              <w:t xml:space="preserve">налога </w:t>
            </w:r>
            <w:r w:rsidRPr="00327F01">
              <w:br/>
              <w:t xml:space="preserve">на </w:t>
            </w:r>
            <w:r w:rsidRPr="00327F01">
              <w:br/>
              <w:t>добавленную стоимость, фактически возмещенного резидентам ОЭЗ в соответствии с законодательством Российской Федерации о налогах и сборах.</w:t>
            </w:r>
          </w:p>
          <w:p w14:paraId="58FFB8F6" w14:textId="77777777" w:rsidR="00327F01" w:rsidRPr="00327F01" w:rsidRDefault="00327F01" w:rsidP="00A55CDB">
            <w:pPr>
              <w:jc w:val="center"/>
            </w:pPr>
            <w:r w:rsidRPr="00327F01">
              <w:t>Объем инвестиций, осуществленных резидентами ОЭЗ на территории ОЭЗ в соответствии с соглашениями об осуществ</w:t>
            </w:r>
            <w:r w:rsidRPr="00327F01">
              <w:lastRenderedPageBreak/>
              <w:t>лении деятельности в ОЭЗ.</w:t>
            </w:r>
          </w:p>
          <w:p w14:paraId="65678FCE" w14:textId="77777777" w:rsidR="00327F01" w:rsidRPr="00327F01" w:rsidRDefault="00327F01" w:rsidP="00A55CDB">
            <w:pPr>
              <w:jc w:val="center"/>
            </w:pPr>
            <w:r w:rsidRPr="00327F01">
              <w:t>Доля суммарной площади земельных участков   ОЭЗ ППТ, предоставленных в аренду и (или) находящихся в собственности резидентов ОЭЗ ППТ, в общей полезной площади ОЭЗ ППТ.</w:t>
            </w:r>
          </w:p>
          <w:p w14:paraId="5104B4E4" w14:textId="77777777" w:rsidR="00327F01" w:rsidRPr="00327F01" w:rsidRDefault="00327F01" w:rsidP="00A55CDB">
            <w:pPr>
              <w:jc w:val="center"/>
            </w:pPr>
            <w:r w:rsidRPr="00327F01">
              <w:t xml:space="preserve">Доля суммарной площади земельных участков  ПОЭЗ, предоставленных в аренду и (или) </w:t>
            </w:r>
            <w:r w:rsidRPr="00327F01">
              <w:lastRenderedPageBreak/>
              <w:t>находящихся в собственности резидентов ПОЭЗ, в общей полезной площади ПОЭЗ</w:t>
            </w:r>
          </w:p>
        </w:tc>
      </w:tr>
      <w:tr w:rsidR="00327F01" w:rsidRPr="00327F01" w14:paraId="299C1D5C" w14:textId="77777777" w:rsidTr="00D13E66">
        <w:trPr>
          <w:trHeight w:val="22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25F142" w14:textId="77777777" w:rsidR="00327F01" w:rsidRPr="00327F01" w:rsidRDefault="00327F01" w:rsidP="00327F01">
            <w:r w:rsidRPr="00327F01">
              <w:lastRenderedPageBreak/>
              <w:t>1.3.1</w:t>
            </w:r>
          </w:p>
        </w:tc>
        <w:tc>
          <w:tcPr>
            <w:tcW w:w="477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A546EB" w14:textId="6BBD19AA" w:rsidR="00327F01" w:rsidRPr="00327F01" w:rsidRDefault="00327F01" w:rsidP="00A55CDB">
            <w:pPr>
              <w:jc w:val="both"/>
            </w:pPr>
            <w:r w:rsidRPr="00327F01">
              <w:t xml:space="preserve">Характеристика: управляющая компания АО </w:t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  <w:r w:rsidRPr="00327F01">
              <w:t xml:space="preserve"> в соответствии с законодательством Российской Федерации осуществляет следующие функции:</w:t>
            </w:r>
          </w:p>
          <w:p w14:paraId="599E8C52" w14:textId="77777777" w:rsidR="00327F01" w:rsidRPr="00327F01" w:rsidRDefault="00327F01" w:rsidP="00A55CDB">
            <w:pPr>
              <w:jc w:val="both"/>
            </w:pPr>
            <w:r w:rsidRPr="00327F01">
              <w:t>- обеспечивает создание объектов инфраструктуры ОЭЗ и иных объектов, предназначенных для обеспечения функционирования ОЭЗ;</w:t>
            </w:r>
          </w:p>
          <w:p w14:paraId="327A15A8" w14:textId="77777777" w:rsidR="00327F01" w:rsidRPr="00327F01" w:rsidRDefault="00327F01" w:rsidP="00A55CDB">
            <w:pPr>
              <w:jc w:val="both"/>
            </w:pPr>
            <w:r w:rsidRPr="00327F01">
              <w:t>- обеспечивает функционирование объектов инфраструктуры ОЭЗ и иных объектов, предназначенных для функционирования ОЭЗ;</w:t>
            </w:r>
          </w:p>
          <w:p w14:paraId="109DAF24" w14:textId="77777777" w:rsidR="00327F01" w:rsidRPr="00327F01" w:rsidRDefault="00327F01" w:rsidP="00A55CDB">
            <w:pPr>
              <w:jc w:val="both"/>
            </w:pPr>
            <w:r w:rsidRPr="00327F01">
              <w:t>- привлекает резидентов и иных инвесторов в ОЭЗ, в том числе для осуществления деятельности по созданию объектов инфраструктуры ОЭЗ;</w:t>
            </w:r>
          </w:p>
          <w:p w14:paraId="0C54BB24" w14:textId="3877DB93" w:rsidR="00327F01" w:rsidRPr="00327F01" w:rsidRDefault="00327F01" w:rsidP="00A55CDB">
            <w:pPr>
              <w:jc w:val="both"/>
            </w:pPr>
            <w:r w:rsidRPr="00327F01">
              <w:t xml:space="preserve">- осуществляет иные функции, предусмотренные Федеральным законом от 22.07.2005 № 116-ФЗ </w:t>
            </w:r>
            <w:r w:rsidR="00930B56">
              <w:t>«</w:t>
            </w:r>
            <w:r w:rsidRPr="00327F01">
              <w:t>Об особых экономических зонах в Российской Федерации</w:t>
            </w:r>
            <w:r w:rsidR="00930B56">
              <w:t>»</w:t>
            </w:r>
            <w:r w:rsidRPr="00327F01">
              <w:t xml:space="preserve">. В настоящее время Астраханская область в лице министерства имущественных и градостроительных отношений Астраханской области является собственником 100% акций АО </w:t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  <w:r w:rsidRPr="00327F01">
              <w:t xml:space="preserve">. Финансирование проектов ОЭЗ осуществляется посредством проведения мероприятий по увеличению уставного капитала АО </w:t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  <w:r w:rsidRPr="00327F01">
              <w:t xml:space="preserve"> при наличии соответствующих бюджетных ассигнований. Органом управления АО </w:t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  <w:r w:rsidRPr="00327F01">
              <w:t xml:space="preserve">, осуществляющим общее руководство деятельностью АО </w:t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  <w:r w:rsidRPr="00327F01">
              <w:t xml:space="preserve">, является совет директоров АО </w:t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  <w:r w:rsidRPr="00327F01">
              <w:t xml:space="preserve">. К компетенции совета директоров АО </w:t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  <w:r w:rsidRPr="00327F01">
              <w:t xml:space="preserve"> относятся вопросы, определенные статьей 65 Федерального закона от 26.12.1995 № 208-ФЗ </w:t>
            </w:r>
            <w:r w:rsidR="00930B56">
              <w:t>«</w:t>
            </w:r>
            <w:r w:rsidRPr="00327F01">
              <w:t>Об акционерных обществах</w:t>
            </w:r>
            <w:r w:rsidR="00930B56">
              <w:t>»</w:t>
            </w:r>
            <w:r w:rsidRPr="00327F01">
              <w:t xml:space="preserve">. Заседания совета директоров АО </w:t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  <w:r w:rsidRPr="00327F01">
              <w:t xml:space="preserve"> проводятся по мере необходимости</w:t>
            </w:r>
          </w:p>
        </w:tc>
      </w:tr>
    </w:tbl>
    <w:p w14:paraId="651F1E9F" w14:textId="77777777" w:rsidR="00327F01" w:rsidRPr="00327F01" w:rsidRDefault="00327F01" w:rsidP="00327F01">
      <w:pPr>
        <w:sectPr w:rsidR="00327F01" w:rsidRPr="00327F01" w:rsidSect="00552260">
          <w:footnotePr>
            <w:numFmt w:val="chicago"/>
          </w:footnotePr>
          <w:pgSz w:w="16838" w:h="11906" w:orient="landscape"/>
          <w:pgMar w:top="1418" w:right="851" w:bottom="567" w:left="851" w:header="709" w:footer="709" w:gutter="0"/>
          <w:cols w:space="720"/>
        </w:sectPr>
      </w:pPr>
    </w:p>
    <w:p w14:paraId="75E6AF8C" w14:textId="77777777" w:rsidR="00327F01" w:rsidRPr="007935D0" w:rsidRDefault="00327F01" w:rsidP="007935D0">
      <w:pPr>
        <w:jc w:val="center"/>
        <w:rPr>
          <w:sz w:val="28"/>
        </w:rPr>
      </w:pPr>
      <w:r w:rsidRPr="007935D0">
        <w:rPr>
          <w:sz w:val="28"/>
        </w:rPr>
        <w:lastRenderedPageBreak/>
        <w:t>5. Финансовое обеспечение реализации регионального проекта</w:t>
      </w:r>
    </w:p>
    <w:p w14:paraId="2DE97C61" w14:textId="77777777" w:rsidR="00327F01" w:rsidRPr="007935D0" w:rsidRDefault="00327F01" w:rsidP="00327F01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7"/>
        <w:gridCol w:w="5875"/>
        <w:gridCol w:w="1074"/>
        <w:gridCol w:w="1074"/>
        <w:gridCol w:w="1074"/>
        <w:gridCol w:w="1074"/>
        <w:gridCol w:w="1074"/>
        <w:gridCol w:w="1074"/>
        <w:gridCol w:w="1077"/>
        <w:gridCol w:w="1053"/>
      </w:tblGrid>
      <w:tr w:rsidR="00327F01" w:rsidRPr="00327F01" w14:paraId="3F85F06E" w14:textId="77777777" w:rsidTr="007935D0">
        <w:trPr>
          <w:cantSplit/>
          <w:trHeight w:val="227"/>
          <w:tblHeader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6C14" w14:textId="4609AD84" w:rsidR="00327F01" w:rsidRPr="00327F01" w:rsidRDefault="00327F01" w:rsidP="007935D0">
            <w:pPr>
              <w:jc w:val="center"/>
            </w:pPr>
            <w:r w:rsidRPr="00327F01">
              <w:t>№</w:t>
            </w:r>
          </w:p>
          <w:p w14:paraId="7520291C" w14:textId="77777777" w:rsidR="00327F01" w:rsidRPr="00327F01" w:rsidRDefault="00327F01" w:rsidP="007935D0">
            <w:pPr>
              <w:jc w:val="center"/>
            </w:pPr>
            <w:r w:rsidRPr="00327F01">
              <w:t>п/п</w:t>
            </w:r>
          </w:p>
        </w:tc>
        <w:tc>
          <w:tcPr>
            <w:tcW w:w="1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FC19" w14:textId="77777777" w:rsidR="00327F01" w:rsidRPr="00327F01" w:rsidRDefault="00327F01" w:rsidP="007935D0">
            <w:pPr>
              <w:jc w:val="center"/>
            </w:pPr>
            <w:r w:rsidRPr="00327F01">
              <w:t>Наименование мероприятия (результата) и источники финансового обеспечения</w:t>
            </w:r>
          </w:p>
        </w:tc>
        <w:tc>
          <w:tcPr>
            <w:tcW w:w="24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3EB2" w14:textId="77777777" w:rsidR="00327F01" w:rsidRPr="00327F01" w:rsidRDefault="00327F01" w:rsidP="007935D0">
            <w:pPr>
              <w:jc w:val="center"/>
            </w:pPr>
            <w:r w:rsidRPr="00327F01">
              <w:t>Объем финансового обеспечения по годам реализации (тыс. рублей)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16FF" w14:textId="77777777" w:rsidR="00327F01" w:rsidRPr="00327F01" w:rsidRDefault="00327F01" w:rsidP="007935D0">
            <w:pPr>
              <w:jc w:val="center"/>
            </w:pPr>
            <w:r w:rsidRPr="00327F01">
              <w:t>Всего</w:t>
            </w:r>
            <w:r w:rsidRPr="00327F01">
              <w:br/>
              <w:t>(тыс. рублей)</w:t>
            </w:r>
          </w:p>
        </w:tc>
      </w:tr>
      <w:tr w:rsidR="00327F01" w:rsidRPr="00327F01" w14:paraId="75C9B8C2" w14:textId="77777777" w:rsidTr="007935D0">
        <w:trPr>
          <w:cantSplit/>
          <w:trHeight w:val="227"/>
          <w:tblHeader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83DB" w14:textId="77777777" w:rsidR="00327F01" w:rsidRPr="00327F01" w:rsidRDefault="00327F01" w:rsidP="007935D0">
            <w:pPr>
              <w:jc w:val="center"/>
            </w:pPr>
          </w:p>
        </w:tc>
        <w:tc>
          <w:tcPr>
            <w:tcW w:w="1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1E82" w14:textId="77777777" w:rsidR="00327F01" w:rsidRPr="00327F01" w:rsidRDefault="00327F01" w:rsidP="007935D0">
            <w:pPr>
              <w:jc w:val="center"/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2AC" w14:textId="77777777" w:rsidR="00327F01" w:rsidRPr="00327F01" w:rsidRDefault="00327F01" w:rsidP="007935D0">
            <w:pPr>
              <w:jc w:val="center"/>
            </w:pPr>
            <w:r w:rsidRPr="00327F01">
              <w:t>2024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DB56" w14:textId="77777777" w:rsidR="00327F01" w:rsidRPr="00327F01" w:rsidRDefault="00327F01" w:rsidP="007935D0">
            <w:pPr>
              <w:jc w:val="center"/>
            </w:pPr>
            <w:r w:rsidRPr="00327F01">
              <w:t>2025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2679" w14:textId="77777777" w:rsidR="00327F01" w:rsidRPr="00327F01" w:rsidRDefault="00327F01" w:rsidP="007935D0">
            <w:pPr>
              <w:jc w:val="center"/>
            </w:pPr>
            <w:r w:rsidRPr="00327F01">
              <w:t>2026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9439" w14:textId="77777777" w:rsidR="00327F01" w:rsidRPr="00327F01" w:rsidRDefault="00327F01" w:rsidP="007935D0">
            <w:pPr>
              <w:jc w:val="center"/>
            </w:pPr>
            <w:r w:rsidRPr="00327F01">
              <w:t>2027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2540" w14:textId="77777777" w:rsidR="00327F01" w:rsidRPr="00327F01" w:rsidRDefault="00327F01" w:rsidP="007935D0">
            <w:pPr>
              <w:jc w:val="center"/>
            </w:pPr>
            <w:r w:rsidRPr="00327F01">
              <w:t>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DA39" w14:textId="77777777" w:rsidR="00327F01" w:rsidRPr="00327F01" w:rsidRDefault="00327F01" w:rsidP="007935D0">
            <w:pPr>
              <w:jc w:val="center"/>
            </w:pPr>
            <w:r w:rsidRPr="00327F01">
              <w:t>2029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8B9B" w14:textId="77777777" w:rsidR="00327F01" w:rsidRPr="00327F01" w:rsidRDefault="00327F01" w:rsidP="007935D0">
            <w:pPr>
              <w:jc w:val="center"/>
            </w:pPr>
            <w:r w:rsidRPr="00327F01">
              <w:t>2030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9D6A" w14:textId="77777777" w:rsidR="00327F01" w:rsidRPr="00327F01" w:rsidRDefault="00327F01" w:rsidP="007935D0">
            <w:pPr>
              <w:jc w:val="center"/>
            </w:pPr>
          </w:p>
        </w:tc>
      </w:tr>
    </w:tbl>
    <w:p w14:paraId="56C1CEBB" w14:textId="77777777" w:rsidR="00327F01" w:rsidRPr="007935D0" w:rsidRDefault="00327F01" w:rsidP="007935D0">
      <w:pPr>
        <w:spacing w:line="120" w:lineRule="auto"/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7"/>
        <w:gridCol w:w="5875"/>
        <w:gridCol w:w="1074"/>
        <w:gridCol w:w="1074"/>
        <w:gridCol w:w="1074"/>
        <w:gridCol w:w="1074"/>
        <w:gridCol w:w="1074"/>
        <w:gridCol w:w="1074"/>
        <w:gridCol w:w="1074"/>
        <w:gridCol w:w="1056"/>
      </w:tblGrid>
      <w:tr w:rsidR="00327F01" w:rsidRPr="00327F01" w14:paraId="21780C80" w14:textId="77777777" w:rsidTr="007935D0">
        <w:trPr>
          <w:cantSplit/>
          <w:trHeight w:val="227"/>
          <w:tblHeader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B745" w14:textId="77777777" w:rsidR="00327F01" w:rsidRPr="00327F01" w:rsidRDefault="00327F01" w:rsidP="007935D0">
            <w:pPr>
              <w:jc w:val="center"/>
            </w:pPr>
            <w:r w:rsidRPr="00327F01">
              <w:t>1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BC03" w14:textId="77777777" w:rsidR="00327F01" w:rsidRPr="00327F01" w:rsidRDefault="00327F01" w:rsidP="007935D0">
            <w:pPr>
              <w:jc w:val="center"/>
            </w:pPr>
            <w:r w:rsidRPr="00327F01"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B926" w14:textId="77777777" w:rsidR="00327F01" w:rsidRPr="00327F01" w:rsidRDefault="00327F01" w:rsidP="007935D0">
            <w:pPr>
              <w:jc w:val="center"/>
            </w:pPr>
            <w:r w:rsidRPr="00327F01"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BC99" w14:textId="77777777" w:rsidR="00327F01" w:rsidRPr="00327F01" w:rsidRDefault="00327F01" w:rsidP="007935D0">
            <w:pPr>
              <w:jc w:val="center"/>
            </w:pPr>
            <w:r w:rsidRPr="00327F01"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1299" w14:textId="77777777" w:rsidR="00327F01" w:rsidRPr="00327F01" w:rsidRDefault="00327F01" w:rsidP="007935D0">
            <w:pPr>
              <w:jc w:val="center"/>
            </w:pPr>
            <w:r w:rsidRPr="00327F01"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4953" w14:textId="77777777" w:rsidR="00327F01" w:rsidRPr="00327F01" w:rsidRDefault="00327F01" w:rsidP="007935D0">
            <w:pPr>
              <w:jc w:val="center"/>
            </w:pPr>
            <w:r w:rsidRPr="00327F01">
              <w:t>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FBE0" w14:textId="77777777" w:rsidR="00327F01" w:rsidRPr="00327F01" w:rsidRDefault="00327F01" w:rsidP="007935D0">
            <w:pPr>
              <w:jc w:val="center"/>
            </w:pPr>
            <w:r w:rsidRPr="00327F01"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8AA1" w14:textId="77777777" w:rsidR="00327F01" w:rsidRPr="00327F01" w:rsidRDefault="00327F01" w:rsidP="007935D0">
            <w:pPr>
              <w:jc w:val="center"/>
            </w:pPr>
            <w:r w:rsidRPr="00327F01">
              <w:t>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1C8D" w14:textId="77777777" w:rsidR="00327F01" w:rsidRPr="00327F01" w:rsidRDefault="00327F01" w:rsidP="007935D0">
            <w:pPr>
              <w:jc w:val="center"/>
            </w:pPr>
            <w:r w:rsidRPr="00327F01"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33CD" w14:textId="77777777" w:rsidR="00327F01" w:rsidRPr="00327F01" w:rsidRDefault="00327F01" w:rsidP="007935D0">
            <w:pPr>
              <w:jc w:val="center"/>
            </w:pPr>
            <w:r w:rsidRPr="00327F01">
              <w:t>10</w:t>
            </w:r>
          </w:p>
        </w:tc>
      </w:tr>
      <w:tr w:rsidR="00327F01" w:rsidRPr="00327F01" w14:paraId="2FC25AA9" w14:textId="77777777" w:rsidTr="007935D0">
        <w:trPr>
          <w:cantSplit/>
          <w:trHeight w:val="22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59DA" w14:textId="77777777" w:rsidR="00327F01" w:rsidRPr="00327F01" w:rsidRDefault="00327F01" w:rsidP="007935D0">
            <w:r w:rsidRPr="00327F01">
              <w:t>1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C163" w14:textId="60F0BD32" w:rsidR="00327F01" w:rsidRPr="00327F01" w:rsidRDefault="00327F01" w:rsidP="00327F01">
            <w:r w:rsidRPr="00327F01">
              <w:t xml:space="preserve">Задача </w:t>
            </w:r>
            <w:r w:rsidR="00930B56">
              <w:t>«</w:t>
            </w:r>
            <w:r w:rsidRPr="00327F01">
              <w:t>Создание для резидентов ОЭЗ необходимых условий для осуществления деятельности на территории ОЭЗ</w:t>
            </w:r>
            <w:r w:rsidR="00930B56">
              <w:t>»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A77E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4CEA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7311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26A6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6F1D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B050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9B71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289A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5869B78D" w14:textId="77777777" w:rsidTr="007935D0">
        <w:trPr>
          <w:cantSplit/>
          <w:trHeight w:val="22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E082" w14:textId="77777777" w:rsidR="00327F01" w:rsidRPr="00327F01" w:rsidRDefault="00327F01" w:rsidP="007935D0">
            <w:r w:rsidRPr="00327F01">
              <w:t>1.1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B045" w14:textId="77777777" w:rsidR="00327F01" w:rsidRPr="00327F01" w:rsidRDefault="00327F01" w:rsidP="00327F01">
            <w:r w:rsidRPr="00327F01">
              <w:t>Созданы объекты инфраструктуры ОЭЗ ППТ, 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2721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CB37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FFF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20F6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57BB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7D0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0BB8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890E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13C730BA" w14:textId="77777777" w:rsidTr="007935D0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3716A" w14:textId="77777777" w:rsidR="00327F01" w:rsidRPr="00327F01" w:rsidRDefault="00327F01" w:rsidP="007935D0">
            <w:r w:rsidRPr="00327F01">
              <w:t>1.1.1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2DD82" w14:textId="77777777" w:rsidR="00327F01" w:rsidRPr="00327F01" w:rsidRDefault="00327F01" w:rsidP="00327F01">
            <w:r w:rsidRPr="00327F01">
              <w:t>Бюджет Астраханской области (всего), из них: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6A37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9D57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0459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99D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4F82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DA82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9479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F1B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1FB889BB" w14:textId="77777777" w:rsidTr="007935D0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51B19" w14:textId="3B43F98B" w:rsidR="00327F01" w:rsidRPr="00327F01" w:rsidRDefault="00327F01" w:rsidP="007935D0"/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D6B84" w14:textId="77777777" w:rsidR="00327F01" w:rsidRPr="00327F01" w:rsidRDefault="00327F01" w:rsidP="00327F01">
            <w:r w:rsidRPr="00327F01">
              <w:t>в том числе межбюджетные трансферты из федерального бюджета (справочно)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9432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3BEC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ACF2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7C1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0600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F5B4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F41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5624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12686595" w14:textId="77777777" w:rsidTr="007935D0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89F15" w14:textId="39C917DF" w:rsidR="00327F01" w:rsidRPr="00327F01" w:rsidRDefault="00327F01" w:rsidP="007935D0"/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9B6E" w14:textId="77777777" w:rsidR="00327F01" w:rsidRPr="00327F01" w:rsidRDefault="00327F01" w:rsidP="00327F01">
            <w:r w:rsidRPr="00327F01"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AAA6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540E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8E4E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0B6C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3D9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757E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3C50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A53A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3465B85F" w14:textId="77777777" w:rsidTr="007935D0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DD1DB" w14:textId="77777777" w:rsidR="00327F01" w:rsidRPr="00327F01" w:rsidRDefault="00327F01" w:rsidP="007935D0">
            <w:r w:rsidRPr="00327F01">
              <w:t>1.1.1.1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89867" w14:textId="77777777" w:rsidR="00327F01" w:rsidRPr="00327F01" w:rsidRDefault="00327F01" w:rsidP="00327F01">
            <w:r w:rsidRPr="00327F01">
              <w:t>межбюджетные трансферты местным бюджетам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52BB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82F6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E598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C3F9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F36E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CA36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27DA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8C72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2376709C" w14:textId="77777777" w:rsidTr="007935D0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EEEE0" w14:textId="77777777" w:rsidR="00327F01" w:rsidRPr="00327F01" w:rsidRDefault="00327F01" w:rsidP="007935D0">
            <w:r w:rsidRPr="00327F01">
              <w:t>1.1.1.2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EE375" w14:textId="77777777" w:rsidR="00327F01" w:rsidRPr="00327F01" w:rsidRDefault="00327F01" w:rsidP="00327F01">
            <w:r w:rsidRPr="00327F01"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08C6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64C6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FFC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8AD2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6FDC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0F08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840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6CB1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2CED536D" w14:textId="77777777" w:rsidTr="007935D0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CDE4" w14:textId="77777777" w:rsidR="00327F01" w:rsidRPr="00327F01" w:rsidRDefault="00327F01" w:rsidP="007935D0">
            <w:r w:rsidRPr="00327F01">
              <w:t>1.1.2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966AA" w14:textId="77777777" w:rsidR="00327F01" w:rsidRPr="00327F01" w:rsidRDefault="00327F01" w:rsidP="00327F01">
            <w:r w:rsidRPr="00327F01"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6280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7AB4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19B1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6E0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A409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CE9A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C1E9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EAEC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4EA5F7F6" w14:textId="77777777" w:rsidTr="007935D0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4175" w14:textId="77777777" w:rsidR="00327F01" w:rsidRPr="00327F01" w:rsidRDefault="00327F01" w:rsidP="007935D0">
            <w:r w:rsidRPr="00327F01">
              <w:t>1.1.3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9FC92" w14:textId="77777777" w:rsidR="00327F01" w:rsidRPr="00327F01" w:rsidRDefault="00327F01" w:rsidP="00327F01">
            <w:r w:rsidRPr="00327F01">
              <w:t>Консолидированные бюджеты муниципальных образований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496D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B30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60D1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0CF7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2DCE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1C0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99AC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3B9F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76BBDC76" w14:textId="77777777" w:rsidTr="007935D0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670DB" w14:textId="77777777" w:rsidR="00327F01" w:rsidRPr="00327F01" w:rsidRDefault="00327F01" w:rsidP="007935D0">
            <w:r w:rsidRPr="00327F01">
              <w:t>1.1.4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46F40" w14:textId="77777777" w:rsidR="00327F01" w:rsidRPr="00327F01" w:rsidRDefault="00327F01" w:rsidP="00327F01">
            <w:r w:rsidRPr="00327F01">
              <w:t>Внебюджетные источники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E77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B0F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9A32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51A6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0CD8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9582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6A4C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F026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47507F03" w14:textId="77777777" w:rsidTr="007935D0">
        <w:trPr>
          <w:cantSplit/>
          <w:trHeight w:val="22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820C" w14:textId="77777777" w:rsidR="00327F01" w:rsidRPr="00327F01" w:rsidRDefault="00327F01" w:rsidP="007935D0">
            <w:r w:rsidRPr="00327F01">
              <w:t>1.2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BE7C" w14:textId="77777777" w:rsidR="00327F01" w:rsidRPr="00327F01" w:rsidRDefault="00327F01" w:rsidP="00327F01">
            <w:r w:rsidRPr="00327F01">
              <w:t>Созданы объекты инфраструктуры ПОЭЗ, 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506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191F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7959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494A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5C6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7798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C11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2BAD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5767CC08" w14:textId="77777777" w:rsidTr="007935D0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576F8" w14:textId="77777777" w:rsidR="00327F01" w:rsidRPr="00327F01" w:rsidRDefault="00327F01" w:rsidP="007935D0">
            <w:r w:rsidRPr="00327F01">
              <w:t>1.2.1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202FB" w14:textId="77777777" w:rsidR="00327F01" w:rsidRPr="00327F01" w:rsidRDefault="00327F01" w:rsidP="00327F01">
            <w:r w:rsidRPr="00327F01">
              <w:t>Бюджет Астраханской области (всего), из них: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0676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9CE50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86B0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D8C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E502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4CB4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5A19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094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7226DBB0" w14:textId="77777777" w:rsidTr="00D13E66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B2693" w14:textId="77777777" w:rsidR="00327F01" w:rsidRPr="00327F01" w:rsidRDefault="00327F01" w:rsidP="00327F01">
            <w:r w:rsidRPr="00327F01">
              <w:t> 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3B3CF" w14:textId="77777777" w:rsidR="00327F01" w:rsidRPr="00327F01" w:rsidRDefault="00327F01" w:rsidP="00327F01">
            <w:r w:rsidRPr="00327F01">
              <w:t>в том числе межбюджетные трансферты из федерального бюджета (справочно)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6074F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325F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4140D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20DB6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FAE7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A2617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426B4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CC64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18B3BCED" w14:textId="77777777" w:rsidTr="00D13E66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6D417" w14:textId="77777777" w:rsidR="00327F01" w:rsidRPr="00327F01" w:rsidRDefault="00327F01" w:rsidP="00327F01">
            <w:r w:rsidRPr="00327F01">
              <w:lastRenderedPageBreak/>
              <w:t> 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363FB" w14:textId="77777777" w:rsidR="00327F01" w:rsidRPr="00327F01" w:rsidRDefault="00327F01" w:rsidP="00327F01">
            <w:r w:rsidRPr="00327F01"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3DB2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A144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A91C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D774E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6C6E7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93E0B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E19B1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C722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6FC5FBE2" w14:textId="77777777" w:rsidTr="00D13E66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38E83" w14:textId="77777777" w:rsidR="00327F01" w:rsidRPr="00327F01" w:rsidRDefault="00327F01" w:rsidP="00327F01">
            <w:r w:rsidRPr="00327F01">
              <w:t>1.2.1.1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F1D32" w14:textId="77777777" w:rsidR="00327F01" w:rsidRPr="00327F01" w:rsidRDefault="00327F01" w:rsidP="00327F01">
            <w:r w:rsidRPr="00327F01">
              <w:t>межбюджетные трансферты местным бюджетам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FC654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6314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DC0F9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0C79A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5328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11B3F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F0114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10CA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76A6CCAE" w14:textId="77777777" w:rsidTr="00D13E66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CF987" w14:textId="77777777" w:rsidR="00327F01" w:rsidRPr="00327F01" w:rsidRDefault="00327F01" w:rsidP="00327F01">
            <w:r w:rsidRPr="00327F01">
              <w:t>1.2.1.2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D5D3A" w14:textId="77777777" w:rsidR="00327F01" w:rsidRPr="00327F01" w:rsidRDefault="00327F01" w:rsidP="00327F01">
            <w:r w:rsidRPr="00327F01"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E41DA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1227C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4C42B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66648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ECEFE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7C342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AA4C7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02C0D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1DE54AC2" w14:textId="77777777" w:rsidTr="00D13E66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726DE" w14:textId="77777777" w:rsidR="00327F01" w:rsidRPr="00327F01" w:rsidRDefault="00327F01" w:rsidP="00327F01">
            <w:r w:rsidRPr="00327F01">
              <w:t>1.2.2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B15FF" w14:textId="77777777" w:rsidR="00327F01" w:rsidRPr="00327F01" w:rsidRDefault="00327F01" w:rsidP="00327F01">
            <w:r w:rsidRPr="00327F01"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7C18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78B51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87C4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0E60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8524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C8ED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11E37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0F009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75D0D0F6" w14:textId="77777777" w:rsidTr="00D13E66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1C4E1" w14:textId="77777777" w:rsidR="00327F01" w:rsidRPr="00327F01" w:rsidRDefault="00327F01" w:rsidP="00327F01">
            <w:r w:rsidRPr="00327F01">
              <w:t>1.2.3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A9B65" w14:textId="77777777" w:rsidR="00327F01" w:rsidRPr="00327F01" w:rsidRDefault="00327F01" w:rsidP="00327F01">
            <w:r w:rsidRPr="00327F01">
              <w:t>Консолидированные бюджеты муниципальных образований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8393F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1D22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F9186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720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896A2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7B1DF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F9CDE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1B6DB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6D36429C" w14:textId="77777777" w:rsidTr="00D13E66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72AA" w14:textId="77777777" w:rsidR="00327F01" w:rsidRPr="00327F01" w:rsidRDefault="00327F01" w:rsidP="00327F01">
            <w:r w:rsidRPr="00327F01">
              <w:t>1.2.4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4C2FE" w14:textId="77777777" w:rsidR="00327F01" w:rsidRPr="00327F01" w:rsidRDefault="00327F01" w:rsidP="00327F01">
            <w:r w:rsidRPr="00327F01">
              <w:t>Внебюджетные источники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95EF1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2721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0631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83A2D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CA8E9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8E74F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946D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BB17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4A01F23C" w14:textId="77777777" w:rsidTr="00D13E66">
        <w:trPr>
          <w:cantSplit/>
          <w:trHeight w:val="22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522E" w14:textId="77777777" w:rsidR="00327F01" w:rsidRPr="00327F01" w:rsidRDefault="00327F01" w:rsidP="00327F01">
            <w:r w:rsidRPr="00327F01">
              <w:t>1.3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A41F" w14:textId="3AFA7258" w:rsidR="00327F01" w:rsidRPr="00327F01" w:rsidRDefault="00327F01" w:rsidP="00327F01">
            <w:r w:rsidRPr="00327F01">
              <w:t xml:space="preserve">Обеспечение выполнения функций управляющей компанией АО </w:t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  <w:r w:rsidRPr="00327F01">
              <w:t>, 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2B4E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1458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58F9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1C9A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191C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26DA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77C0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D2A6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0E7FB38B" w14:textId="77777777" w:rsidTr="00D13E66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6D006" w14:textId="77777777" w:rsidR="00327F01" w:rsidRPr="00327F01" w:rsidRDefault="00327F01" w:rsidP="00327F01">
            <w:r w:rsidRPr="00327F01">
              <w:t>1.3.1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430E" w14:textId="77777777" w:rsidR="00327F01" w:rsidRPr="00327F01" w:rsidRDefault="00327F01" w:rsidP="00327F01">
            <w:r w:rsidRPr="00327F01">
              <w:t>Бюджет Астраханской области (всего), из них: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57DC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82B7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809E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1AF2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7EF7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CDC1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410C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64B0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705B172B" w14:textId="77777777" w:rsidTr="00D13E66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79BDC" w14:textId="77777777" w:rsidR="00327F01" w:rsidRPr="00327F01" w:rsidRDefault="00327F01" w:rsidP="00327F01">
            <w:r w:rsidRPr="00327F01">
              <w:t> 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21E3" w14:textId="77777777" w:rsidR="00327F01" w:rsidRPr="00327F01" w:rsidRDefault="00327F01" w:rsidP="00327F01">
            <w:r w:rsidRPr="00327F01">
              <w:t>в том числе межбюджетные трансферты из федерального бюджета (справочно)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C892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67157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6EA7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D216F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86920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ED9B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92C3F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5E08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53D36454" w14:textId="77777777" w:rsidTr="00D13E66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CAA6" w14:textId="77777777" w:rsidR="00327F01" w:rsidRPr="00327F01" w:rsidRDefault="00327F01" w:rsidP="00327F01">
            <w:r w:rsidRPr="00327F01">
              <w:t> 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3039" w14:textId="77777777" w:rsidR="00327F01" w:rsidRPr="00327F01" w:rsidRDefault="00327F01" w:rsidP="00327F01">
            <w:r w:rsidRPr="00327F01"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9E687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B192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1F06D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15CE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56D38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BE7BF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3B2B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89D9D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2B81255B" w14:textId="77777777" w:rsidTr="00D13E66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CD19D" w14:textId="77777777" w:rsidR="00327F01" w:rsidRPr="00327F01" w:rsidRDefault="00327F01" w:rsidP="00327F01">
            <w:r w:rsidRPr="00327F01">
              <w:t>1.3.1.1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271D7" w14:textId="77777777" w:rsidR="00327F01" w:rsidRPr="00327F01" w:rsidRDefault="00327F01" w:rsidP="00327F01">
            <w:r w:rsidRPr="00327F01">
              <w:t>межбюджетные трансферты местным бюджетам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61E0B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B7D2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8C59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0E3A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AB9E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9D09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5AC4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DCFFE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721CD65E" w14:textId="77777777" w:rsidTr="00D13E66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2E50F" w14:textId="77777777" w:rsidR="00327F01" w:rsidRPr="00327F01" w:rsidRDefault="00327F01" w:rsidP="00327F01">
            <w:r w:rsidRPr="00327F01">
              <w:t>1.3.1.2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A317C" w14:textId="77777777" w:rsidR="00327F01" w:rsidRPr="00327F01" w:rsidRDefault="00327F01" w:rsidP="00327F01">
            <w:r w:rsidRPr="00327F01"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9555D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993D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FABCD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ADDE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0E1AF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ECDB8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6C8D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38E09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2A847E08" w14:textId="77777777" w:rsidTr="00D13E66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8D1F4" w14:textId="77777777" w:rsidR="00327F01" w:rsidRPr="00327F01" w:rsidRDefault="00327F01" w:rsidP="00327F01">
            <w:r w:rsidRPr="00327F01">
              <w:t>1.3.2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B5696" w14:textId="77777777" w:rsidR="00327F01" w:rsidRPr="00327F01" w:rsidRDefault="00327F01" w:rsidP="00327F01">
            <w:r w:rsidRPr="00327F01"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55CE8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14C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B469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F1EB1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22FF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8168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1346B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4CB3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512B66FB" w14:textId="77777777" w:rsidTr="00D13E66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3C136" w14:textId="77777777" w:rsidR="00327F01" w:rsidRPr="00327F01" w:rsidRDefault="00327F01" w:rsidP="00327F01">
            <w:r w:rsidRPr="00327F01">
              <w:t>1.3.3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81952" w14:textId="77777777" w:rsidR="00327F01" w:rsidRPr="00327F01" w:rsidRDefault="00327F01" w:rsidP="00327F01">
            <w:r w:rsidRPr="00327F01">
              <w:t>Консолидированные бюджеты муниципальных образований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3D6D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41E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5948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2BB8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28C1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582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49CC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067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67FB213D" w14:textId="77777777" w:rsidTr="00D13E66">
        <w:trPr>
          <w:cantSplit/>
          <w:trHeight w:val="227"/>
        </w:trPr>
        <w:tc>
          <w:tcPr>
            <w:tcW w:w="2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A9908" w14:textId="77777777" w:rsidR="00327F01" w:rsidRPr="00327F01" w:rsidRDefault="00327F01" w:rsidP="00327F01">
            <w:r w:rsidRPr="00327F01">
              <w:lastRenderedPageBreak/>
              <w:t>1.3.4</w:t>
            </w:r>
          </w:p>
        </w:tc>
        <w:tc>
          <w:tcPr>
            <w:tcW w:w="19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D8652" w14:textId="77777777" w:rsidR="00327F01" w:rsidRPr="00327F01" w:rsidRDefault="00327F01" w:rsidP="00327F01">
            <w:r w:rsidRPr="00327F01">
              <w:t>Внебюджетные источники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DD64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2ADC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F231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2B7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B8F6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9B9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0096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5E72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6D7B567A" w14:textId="77777777" w:rsidTr="00D13E66">
        <w:trPr>
          <w:cantSplit/>
          <w:trHeight w:val="227"/>
        </w:trPr>
        <w:tc>
          <w:tcPr>
            <w:tcW w:w="2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371B98" w14:textId="77777777" w:rsidR="00327F01" w:rsidRPr="00327F01" w:rsidRDefault="00327F01" w:rsidP="00327F01">
            <w:r w:rsidRPr="00327F01">
              <w:t>Итого по региональному проекту: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686A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8E50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6ACF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2F36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044F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0E6F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99F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197B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3D9A7081" w14:textId="77777777" w:rsidTr="00D13E66">
        <w:trPr>
          <w:cantSplit/>
          <w:trHeight w:val="227"/>
        </w:trPr>
        <w:tc>
          <w:tcPr>
            <w:tcW w:w="2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B17B82" w14:textId="77777777" w:rsidR="00327F01" w:rsidRPr="00327F01" w:rsidRDefault="00327F01" w:rsidP="00327F01">
            <w:r w:rsidRPr="00327F01">
              <w:t>Бюджет Астраханской области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075D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4C29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7E69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60DB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92D1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2CED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4122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A8AB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20B3184E" w14:textId="77777777" w:rsidTr="00D13E66">
        <w:trPr>
          <w:cantSplit/>
          <w:trHeight w:val="227"/>
        </w:trPr>
        <w:tc>
          <w:tcPr>
            <w:tcW w:w="2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DACA2B" w14:textId="77777777" w:rsidR="00327F01" w:rsidRPr="00327F01" w:rsidRDefault="00327F01" w:rsidP="00327F01">
            <w:r w:rsidRPr="00327F01"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D480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F629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5D8F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088C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B548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5D81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E93D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BF06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48A3AF02" w14:textId="77777777" w:rsidTr="00D13E66">
        <w:trPr>
          <w:cantSplit/>
          <w:trHeight w:val="227"/>
        </w:trPr>
        <w:tc>
          <w:tcPr>
            <w:tcW w:w="2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B83AFC" w14:textId="77777777" w:rsidR="00327F01" w:rsidRPr="00327F01" w:rsidRDefault="00327F01" w:rsidP="00327F01">
            <w:r w:rsidRPr="00327F01">
              <w:t>Консолидированные бюджеты муниципальных образований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966F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05B4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9B04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AD0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2DA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FFD0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A57B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2E22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53C82D3C" w14:textId="77777777" w:rsidTr="00D13E66">
        <w:trPr>
          <w:cantSplit/>
          <w:trHeight w:val="227"/>
        </w:trPr>
        <w:tc>
          <w:tcPr>
            <w:tcW w:w="2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7DC5B4" w14:textId="77777777" w:rsidR="00327F01" w:rsidRPr="00327F01" w:rsidRDefault="00327F01" w:rsidP="00327F01">
            <w:r w:rsidRPr="00327F01">
              <w:t>Внебюджетные источники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6C65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4F0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E447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6EDB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9316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906D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92D8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3C03" w14:textId="77777777" w:rsidR="00327F01" w:rsidRPr="00327F01" w:rsidRDefault="00327F01" w:rsidP="003F6B0E">
            <w:pPr>
              <w:jc w:val="center"/>
            </w:pPr>
            <w:r w:rsidRPr="00327F01">
              <w:t>0,00</w:t>
            </w:r>
          </w:p>
        </w:tc>
      </w:tr>
    </w:tbl>
    <w:p w14:paraId="417C3116" w14:textId="77777777" w:rsidR="00327F01" w:rsidRPr="00327F01" w:rsidRDefault="00327F01" w:rsidP="00327F01"/>
    <w:p w14:paraId="5473EE1C" w14:textId="77777777" w:rsidR="00327F01" w:rsidRPr="00327F01" w:rsidRDefault="00327F01" w:rsidP="00327F01"/>
    <w:p w14:paraId="7E828F32" w14:textId="77777777" w:rsidR="00327F01" w:rsidRPr="00327F01" w:rsidRDefault="00327F01" w:rsidP="00327F01"/>
    <w:p w14:paraId="71BC67FF" w14:textId="77777777" w:rsidR="00327F01" w:rsidRPr="00327F01" w:rsidRDefault="00327F01" w:rsidP="00327F01"/>
    <w:p w14:paraId="63EEA522" w14:textId="77777777" w:rsidR="00327F01" w:rsidRPr="00327F01" w:rsidRDefault="00327F01" w:rsidP="00327F01">
      <w:pPr>
        <w:sectPr w:rsidR="00327F01" w:rsidRPr="00327F01" w:rsidSect="00552260">
          <w:footnotePr>
            <w:numFmt w:val="chicago"/>
          </w:footnotePr>
          <w:pgSz w:w="16838" w:h="11906" w:orient="landscape"/>
          <w:pgMar w:top="1418" w:right="851" w:bottom="567" w:left="851" w:header="709" w:footer="709" w:gutter="0"/>
          <w:cols w:space="720"/>
        </w:sectPr>
      </w:pPr>
    </w:p>
    <w:p w14:paraId="55420129" w14:textId="77777777" w:rsidR="00327F01" w:rsidRPr="001B70DF" w:rsidRDefault="00327F01" w:rsidP="001B70DF">
      <w:pPr>
        <w:jc w:val="center"/>
        <w:rPr>
          <w:sz w:val="28"/>
        </w:rPr>
      </w:pPr>
      <w:r w:rsidRPr="001B70DF">
        <w:rPr>
          <w:sz w:val="28"/>
        </w:rPr>
        <w:lastRenderedPageBreak/>
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</w:r>
    </w:p>
    <w:p w14:paraId="60336CBE" w14:textId="77777777" w:rsidR="00327F01" w:rsidRPr="00327F01" w:rsidRDefault="00327F01" w:rsidP="00327F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0"/>
        <w:gridCol w:w="1443"/>
        <w:gridCol w:w="1443"/>
        <w:gridCol w:w="1443"/>
        <w:gridCol w:w="1443"/>
        <w:gridCol w:w="1443"/>
        <w:gridCol w:w="1443"/>
        <w:gridCol w:w="1443"/>
        <w:gridCol w:w="1455"/>
      </w:tblGrid>
      <w:tr w:rsidR="00327F01" w:rsidRPr="00327F01" w14:paraId="6CBB45D0" w14:textId="77777777" w:rsidTr="00385BF0">
        <w:tc>
          <w:tcPr>
            <w:tcW w:w="1180" w:type="pct"/>
            <w:vMerge w:val="restart"/>
            <w:shd w:val="solid" w:color="FFFFFF" w:fill="auto"/>
            <w:vAlign w:val="center"/>
          </w:tcPr>
          <w:p w14:paraId="2FDF8F9D" w14:textId="77777777" w:rsidR="00327F01" w:rsidRPr="00327F01" w:rsidRDefault="00327F01" w:rsidP="001B70DF">
            <w:pPr>
              <w:jc w:val="center"/>
            </w:pPr>
            <w:r w:rsidRPr="00327F01">
              <w:t>Наименование мероприятия (результата) и источники финансирования</w:t>
            </w:r>
          </w:p>
        </w:tc>
        <w:tc>
          <w:tcPr>
            <w:tcW w:w="3338" w:type="pct"/>
            <w:gridSpan w:val="7"/>
            <w:shd w:val="solid" w:color="FFFFFF" w:fill="auto"/>
            <w:vAlign w:val="center"/>
          </w:tcPr>
          <w:p w14:paraId="2E9544AA" w14:textId="77777777" w:rsidR="00327F01" w:rsidRPr="00327F01" w:rsidRDefault="00327F01" w:rsidP="001B70DF">
            <w:pPr>
              <w:jc w:val="center"/>
            </w:pPr>
            <w:r w:rsidRPr="00327F01">
              <w:t>Объем финансового обеспечения по годам реализации (тыс. рублей)</w:t>
            </w:r>
          </w:p>
        </w:tc>
        <w:tc>
          <w:tcPr>
            <w:tcW w:w="481" w:type="pct"/>
            <w:vMerge w:val="restart"/>
            <w:shd w:val="solid" w:color="FFFFFF" w:fill="auto"/>
            <w:vAlign w:val="center"/>
          </w:tcPr>
          <w:p w14:paraId="2F78044D" w14:textId="77777777" w:rsidR="00327F01" w:rsidRPr="00327F01" w:rsidRDefault="00327F01" w:rsidP="001B70DF">
            <w:pPr>
              <w:jc w:val="center"/>
            </w:pPr>
            <w:r w:rsidRPr="00327F01">
              <w:t>Всего</w:t>
            </w:r>
          </w:p>
          <w:p w14:paraId="2A49CFF2" w14:textId="77777777" w:rsidR="00327F01" w:rsidRPr="00327F01" w:rsidRDefault="00327F01" w:rsidP="001B70DF">
            <w:pPr>
              <w:jc w:val="center"/>
            </w:pPr>
            <w:r w:rsidRPr="00327F01">
              <w:t>(тыс. рублей)</w:t>
            </w:r>
          </w:p>
        </w:tc>
      </w:tr>
      <w:tr w:rsidR="00327F01" w:rsidRPr="00327F01" w14:paraId="516DDA19" w14:textId="77777777" w:rsidTr="00385BF0">
        <w:tc>
          <w:tcPr>
            <w:tcW w:w="1180" w:type="pct"/>
            <w:vMerge/>
            <w:shd w:val="solid" w:color="FFFFFF" w:fill="auto"/>
            <w:vAlign w:val="center"/>
          </w:tcPr>
          <w:p w14:paraId="677220AA" w14:textId="77777777" w:rsidR="00327F01" w:rsidRPr="00327F01" w:rsidRDefault="00327F01" w:rsidP="001B70DF">
            <w:pPr>
              <w:jc w:val="center"/>
            </w:pPr>
          </w:p>
        </w:tc>
        <w:tc>
          <w:tcPr>
            <w:tcW w:w="477" w:type="pct"/>
            <w:shd w:val="solid" w:color="FFFFFF" w:fill="auto"/>
            <w:vAlign w:val="center"/>
          </w:tcPr>
          <w:p w14:paraId="205C0D60" w14:textId="77777777" w:rsidR="00327F01" w:rsidRPr="00327F01" w:rsidRDefault="00327F01" w:rsidP="001B70DF">
            <w:pPr>
              <w:jc w:val="center"/>
            </w:pPr>
            <w:r w:rsidRPr="00327F01">
              <w:t>2024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0679D9C5" w14:textId="77777777" w:rsidR="00327F01" w:rsidRPr="00327F01" w:rsidRDefault="00327F01" w:rsidP="001B70DF">
            <w:pPr>
              <w:jc w:val="center"/>
            </w:pPr>
            <w:r w:rsidRPr="00327F01">
              <w:t>2025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0BA40F65" w14:textId="77777777" w:rsidR="00327F01" w:rsidRPr="00327F01" w:rsidRDefault="00327F01" w:rsidP="001B70DF">
            <w:pPr>
              <w:jc w:val="center"/>
            </w:pPr>
            <w:r w:rsidRPr="00327F01">
              <w:t>2026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2FEF4B57" w14:textId="77777777" w:rsidR="00327F01" w:rsidRPr="00327F01" w:rsidRDefault="00327F01" w:rsidP="001B70DF">
            <w:pPr>
              <w:jc w:val="center"/>
            </w:pPr>
            <w:r w:rsidRPr="00327F01">
              <w:t>2027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0A2A248C" w14:textId="77777777" w:rsidR="00327F01" w:rsidRPr="00327F01" w:rsidRDefault="00327F01" w:rsidP="001B70DF">
            <w:pPr>
              <w:jc w:val="center"/>
            </w:pPr>
            <w:r w:rsidRPr="00327F01">
              <w:t>2028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0DC8BD78" w14:textId="77777777" w:rsidR="00327F01" w:rsidRPr="00327F01" w:rsidRDefault="00327F01" w:rsidP="001B70DF">
            <w:pPr>
              <w:jc w:val="center"/>
            </w:pPr>
            <w:r w:rsidRPr="00327F01">
              <w:t>2029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69195751" w14:textId="77777777" w:rsidR="00327F01" w:rsidRPr="00327F01" w:rsidRDefault="00327F01" w:rsidP="001B70DF">
            <w:pPr>
              <w:jc w:val="center"/>
            </w:pPr>
            <w:r w:rsidRPr="00327F01">
              <w:t>2030</w:t>
            </w:r>
          </w:p>
        </w:tc>
        <w:tc>
          <w:tcPr>
            <w:tcW w:w="481" w:type="pct"/>
            <w:vMerge/>
            <w:shd w:val="solid" w:color="FFFFFF" w:fill="auto"/>
            <w:vAlign w:val="center"/>
          </w:tcPr>
          <w:p w14:paraId="0C37BD82" w14:textId="77777777" w:rsidR="00327F01" w:rsidRPr="00327F01" w:rsidRDefault="00327F01" w:rsidP="001B70DF">
            <w:pPr>
              <w:jc w:val="center"/>
            </w:pPr>
          </w:p>
        </w:tc>
      </w:tr>
      <w:tr w:rsidR="00327F01" w:rsidRPr="00327F01" w14:paraId="76CB6CDB" w14:textId="77777777" w:rsidTr="00385BF0">
        <w:tc>
          <w:tcPr>
            <w:tcW w:w="1180" w:type="pct"/>
            <w:shd w:val="solid" w:color="FFFFFF" w:fill="auto"/>
            <w:vAlign w:val="center"/>
          </w:tcPr>
          <w:p w14:paraId="7E54E1EC" w14:textId="77777777" w:rsidR="00327F01" w:rsidRPr="00327F01" w:rsidRDefault="00327F01" w:rsidP="001B70DF">
            <w:pPr>
              <w:jc w:val="center"/>
            </w:pPr>
            <w:r w:rsidRPr="00327F01">
              <w:t>1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196C09B5" w14:textId="77777777" w:rsidR="00327F01" w:rsidRPr="00327F01" w:rsidRDefault="00327F01" w:rsidP="001B70DF">
            <w:pPr>
              <w:jc w:val="center"/>
            </w:pPr>
            <w:r w:rsidRPr="00327F01">
              <w:t>2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60BD18AD" w14:textId="77777777" w:rsidR="00327F01" w:rsidRPr="00327F01" w:rsidRDefault="00327F01" w:rsidP="001B70DF">
            <w:pPr>
              <w:jc w:val="center"/>
            </w:pPr>
            <w:r w:rsidRPr="00327F01">
              <w:t>3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5168A054" w14:textId="77777777" w:rsidR="00327F01" w:rsidRPr="00327F01" w:rsidRDefault="00327F01" w:rsidP="001B70DF">
            <w:pPr>
              <w:jc w:val="center"/>
            </w:pPr>
            <w:r w:rsidRPr="00327F01">
              <w:t>4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35DB9D8B" w14:textId="77777777" w:rsidR="00327F01" w:rsidRPr="00327F01" w:rsidRDefault="00327F01" w:rsidP="001B70DF">
            <w:pPr>
              <w:jc w:val="center"/>
            </w:pPr>
            <w:r w:rsidRPr="00327F01">
              <w:t>5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4537ADF8" w14:textId="77777777" w:rsidR="00327F01" w:rsidRPr="00327F01" w:rsidRDefault="00327F01" w:rsidP="001B70DF">
            <w:pPr>
              <w:jc w:val="center"/>
            </w:pPr>
            <w:r w:rsidRPr="00327F01">
              <w:t>6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0419E015" w14:textId="77777777" w:rsidR="00327F01" w:rsidRPr="00327F01" w:rsidRDefault="00327F01" w:rsidP="001B70DF">
            <w:pPr>
              <w:jc w:val="center"/>
            </w:pPr>
            <w:r w:rsidRPr="00327F01">
              <w:t>7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6FB64910" w14:textId="77777777" w:rsidR="00327F01" w:rsidRPr="00327F01" w:rsidRDefault="00327F01" w:rsidP="001B70DF">
            <w:pPr>
              <w:jc w:val="center"/>
            </w:pPr>
            <w:r w:rsidRPr="00327F01">
              <w:t>8</w:t>
            </w:r>
          </w:p>
        </w:tc>
        <w:tc>
          <w:tcPr>
            <w:tcW w:w="481" w:type="pct"/>
            <w:shd w:val="solid" w:color="FFFFFF" w:fill="auto"/>
            <w:vAlign w:val="center"/>
          </w:tcPr>
          <w:p w14:paraId="3F1DD6EF" w14:textId="77777777" w:rsidR="00327F01" w:rsidRPr="00327F01" w:rsidRDefault="00327F01" w:rsidP="001B70DF">
            <w:pPr>
              <w:jc w:val="center"/>
            </w:pPr>
            <w:r w:rsidRPr="00327F01">
              <w:t>9</w:t>
            </w:r>
          </w:p>
        </w:tc>
      </w:tr>
      <w:tr w:rsidR="00327F01" w:rsidRPr="00327F01" w14:paraId="6465472A" w14:textId="77777777" w:rsidTr="00385BF0">
        <w:tc>
          <w:tcPr>
            <w:tcW w:w="1180" w:type="pct"/>
            <w:shd w:val="solid" w:color="FFFFFF" w:fill="auto"/>
          </w:tcPr>
          <w:p w14:paraId="751C0C2F" w14:textId="447928D6" w:rsidR="00327F01" w:rsidRPr="00327F01" w:rsidRDefault="00327F01" w:rsidP="00327F01">
            <w:r w:rsidRPr="00327F01">
              <w:t xml:space="preserve">Региональный проект </w:t>
            </w:r>
            <w:r w:rsidR="00930B56">
              <w:t>«</w:t>
            </w:r>
            <w:r w:rsidRPr="00327F01">
              <w:t>Развитие особых экономических зон, созданных на территории Астраханской области</w:t>
            </w:r>
            <w:r w:rsidR="00930B56">
              <w:t>»</w:t>
            </w:r>
            <w:r w:rsidRPr="00327F01">
              <w:t xml:space="preserve"> (всего)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500C6660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06C06218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1D7FF7CE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51525F72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60246870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6FC76A39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50430F3B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81" w:type="pct"/>
            <w:shd w:val="solid" w:color="FFFFFF" w:fill="auto"/>
            <w:vAlign w:val="center"/>
          </w:tcPr>
          <w:p w14:paraId="37AC3475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07678000" w14:textId="77777777" w:rsidTr="00385BF0">
        <w:tc>
          <w:tcPr>
            <w:tcW w:w="1180" w:type="pct"/>
            <w:shd w:val="solid" w:color="FFFFFF" w:fill="auto"/>
          </w:tcPr>
          <w:p w14:paraId="1C680E38" w14:textId="77777777" w:rsidR="00327F01" w:rsidRPr="00327F01" w:rsidRDefault="00327F01" w:rsidP="00327F01">
            <w:r w:rsidRPr="00327F01">
              <w:t>Созданы объекты инфраструктуры ОЭЗ ППТ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5EF64CC3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29EBCD8D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56396599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72FB9471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387AA88A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54A088C7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2DAC218C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81" w:type="pct"/>
            <w:shd w:val="solid" w:color="FFFFFF" w:fill="auto"/>
            <w:vAlign w:val="center"/>
          </w:tcPr>
          <w:p w14:paraId="3F8FB6E0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0F9C6D89" w14:textId="77777777" w:rsidTr="00385BF0">
        <w:tc>
          <w:tcPr>
            <w:tcW w:w="1180" w:type="pct"/>
            <w:shd w:val="solid" w:color="FFFFFF" w:fill="auto"/>
          </w:tcPr>
          <w:p w14:paraId="28A64490" w14:textId="77777777" w:rsidR="00327F01" w:rsidRPr="00327F01" w:rsidRDefault="00327F01" w:rsidP="00327F01">
            <w:r w:rsidRPr="00327F01">
              <w:t>Созданы объекты инфраструктуры ПОЭЗ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0DA10382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751058BB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0F28FB38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323A3B6E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7F06CB9D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42BE5260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1A6B0EF5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81" w:type="pct"/>
            <w:shd w:val="solid" w:color="FFFFFF" w:fill="auto"/>
            <w:vAlign w:val="center"/>
          </w:tcPr>
          <w:p w14:paraId="18299DEE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27CA58E5" w14:textId="77777777" w:rsidTr="00385BF0">
        <w:tc>
          <w:tcPr>
            <w:tcW w:w="1180" w:type="pct"/>
            <w:shd w:val="solid" w:color="FFFFFF" w:fill="auto"/>
          </w:tcPr>
          <w:p w14:paraId="7F22CB7A" w14:textId="44D76ECF" w:rsidR="00327F01" w:rsidRPr="00327F01" w:rsidRDefault="00327F01" w:rsidP="00327F01">
            <w:r w:rsidRPr="00327F01">
              <w:t xml:space="preserve">Обеспечение выполнения функций управляющей компанией АО </w:t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74E4F5B0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0EB25036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69BBD10D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654FCAB8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4120DD5E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24D947E6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77" w:type="pct"/>
            <w:shd w:val="solid" w:color="FFFFFF" w:fill="auto"/>
            <w:vAlign w:val="center"/>
          </w:tcPr>
          <w:p w14:paraId="3EA819D9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  <w:tc>
          <w:tcPr>
            <w:tcW w:w="481" w:type="pct"/>
            <w:shd w:val="solid" w:color="FFFFFF" w:fill="auto"/>
            <w:vAlign w:val="center"/>
          </w:tcPr>
          <w:p w14:paraId="51F464C2" w14:textId="77777777" w:rsidR="00327F01" w:rsidRPr="00327F01" w:rsidRDefault="00327F01" w:rsidP="001B70DF">
            <w:pPr>
              <w:jc w:val="center"/>
            </w:pPr>
            <w:r w:rsidRPr="00327F01">
              <w:t>0,00</w:t>
            </w:r>
          </w:p>
        </w:tc>
      </w:tr>
    </w:tbl>
    <w:p w14:paraId="18C10AAE" w14:textId="77777777" w:rsidR="00327F01" w:rsidRPr="00327F01" w:rsidRDefault="00327F01" w:rsidP="00327F01">
      <w:pPr>
        <w:sectPr w:rsidR="00327F01" w:rsidRPr="00327F01" w:rsidSect="00552260">
          <w:footnotePr>
            <w:numFmt w:val="chicago"/>
          </w:footnotePr>
          <w:pgSz w:w="16838" w:h="11906" w:orient="landscape"/>
          <w:pgMar w:top="1418" w:right="851" w:bottom="567" w:left="851" w:header="709" w:footer="709" w:gutter="0"/>
          <w:cols w:space="720"/>
        </w:sectPr>
      </w:pPr>
    </w:p>
    <w:p w14:paraId="40C3859C" w14:textId="77777777" w:rsidR="00327F01" w:rsidRPr="00530A4A" w:rsidRDefault="00327F01" w:rsidP="00530A4A">
      <w:pPr>
        <w:jc w:val="center"/>
        <w:rPr>
          <w:sz w:val="28"/>
        </w:rPr>
      </w:pPr>
      <w:r w:rsidRPr="00530A4A">
        <w:rPr>
          <w:sz w:val="28"/>
        </w:rPr>
        <w:lastRenderedPageBreak/>
        <w:t>6. Помесячный план исполнения бюджета Астраханской области в части бюджетных ассигнований, предусмотренных на финансовое обеспечение реализации регионального проекта в 2024 году</w:t>
      </w:r>
    </w:p>
    <w:p w14:paraId="27E987B1" w14:textId="77777777" w:rsidR="00327F01" w:rsidRPr="00530A4A" w:rsidRDefault="00327F01" w:rsidP="00327F01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"/>
        <w:gridCol w:w="5654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956"/>
        <w:gridCol w:w="1555"/>
      </w:tblGrid>
      <w:tr w:rsidR="00327F01" w:rsidRPr="00327F01" w14:paraId="2CE8D02A" w14:textId="77777777" w:rsidTr="00530A4A">
        <w:trPr>
          <w:cantSplit/>
          <w:trHeight w:val="227"/>
          <w:tblHeader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58DB" w14:textId="77777777" w:rsidR="00327F01" w:rsidRPr="00327F01" w:rsidRDefault="00327F01" w:rsidP="00530A4A">
            <w:pPr>
              <w:jc w:val="center"/>
            </w:pPr>
            <w:r w:rsidRPr="00327F01">
              <w:t>№ п/п</w:t>
            </w:r>
          </w:p>
        </w:tc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B54E" w14:textId="77777777" w:rsidR="00327F01" w:rsidRPr="00327F01" w:rsidRDefault="00327F01" w:rsidP="00530A4A">
            <w:pPr>
              <w:jc w:val="center"/>
            </w:pPr>
            <w:r w:rsidRPr="00327F01">
              <w:t>Наименование мероприятия (результата)</w:t>
            </w:r>
          </w:p>
        </w:tc>
        <w:tc>
          <w:tcPr>
            <w:tcW w:w="23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52D2" w14:textId="77777777" w:rsidR="00327F01" w:rsidRPr="00327F01" w:rsidRDefault="00327F01" w:rsidP="00530A4A">
            <w:pPr>
              <w:jc w:val="center"/>
            </w:pPr>
            <w:r w:rsidRPr="00327F01">
              <w:t>План исполнения нарастающим итогом (тыс. рублей)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601D4" w14:textId="3D83FD2D" w:rsidR="00327F01" w:rsidRPr="00327F01" w:rsidRDefault="00327F01" w:rsidP="00530A4A">
            <w:pPr>
              <w:jc w:val="center"/>
            </w:pPr>
            <w:r w:rsidRPr="00327F01">
              <w:t>Всего на конец 2024 года</w:t>
            </w:r>
          </w:p>
          <w:p w14:paraId="7CB0FD0D" w14:textId="77777777" w:rsidR="00327F01" w:rsidRPr="00327F01" w:rsidRDefault="00327F01" w:rsidP="00530A4A">
            <w:pPr>
              <w:jc w:val="center"/>
            </w:pPr>
            <w:r w:rsidRPr="00327F01">
              <w:t>(тыс. рублей)</w:t>
            </w:r>
          </w:p>
        </w:tc>
      </w:tr>
      <w:tr w:rsidR="00327F01" w:rsidRPr="00327F01" w14:paraId="45F31F77" w14:textId="77777777" w:rsidTr="00530A4A">
        <w:trPr>
          <w:cantSplit/>
          <w:trHeight w:val="1189"/>
          <w:tblHeader/>
        </w:trPr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9938" w14:textId="77777777" w:rsidR="00327F01" w:rsidRPr="00327F01" w:rsidRDefault="00327F01" w:rsidP="00530A4A">
            <w:pPr>
              <w:jc w:val="center"/>
            </w:pPr>
          </w:p>
        </w:tc>
        <w:tc>
          <w:tcPr>
            <w:tcW w:w="1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01DE" w14:textId="77777777" w:rsidR="00327F01" w:rsidRPr="00327F01" w:rsidRDefault="00327F01" w:rsidP="00530A4A">
            <w:pPr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A15353" w14:textId="77777777" w:rsidR="00327F01" w:rsidRPr="00327F01" w:rsidRDefault="00327F01" w:rsidP="00530A4A">
            <w:pPr>
              <w:jc w:val="center"/>
            </w:pPr>
            <w:r w:rsidRPr="00327F01">
              <w:t>январь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068167" w14:textId="77777777" w:rsidR="00327F01" w:rsidRPr="00327F01" w:rsidRDefault="00327F01" w:rsidP="00530A4A">
            <w:pPr>
              <w:jc w:val="center"/>
            </w:pPr>
            <w:r w:rsidRPr="00327F01">
              <w:t>февраль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9F15A0" w14:textId="77777777" w:rsidR="00327F01" w:rsidRPr="00327F01" w:rsidRDefault="00327F01" w:rsidP="00530A4A">
            <w:pPr>
              <w:jc w:val="center"/>
            </w:pPr>
            <w:r w:rsidRPr="00327F01">
              <w:t>март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0D605B" w14:textId="77777777" w:rsidR="00327F01" w:rsidRPr="00327F01" w:rsidRDefault="00327F01" w:rsidP="00530A4A">
            <w:pPr>
              <w:jc w:val="center"/>
            </w:pPr>
            <w:r w:rsidRPr="00327F01">
              <w:t>апрель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367CF7" w14:textId="77777777" w:rsidR="00327F01" w:rsidRPr="00327F01" w:rsidRDefault="00327F01" w:rsidP="00530A4A">
            <w:pPr>
              <w:jc w:val="center"/>
            </w:pPr>
            <w:r w:rsidRPr="00327F01">
              <w:t>май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64FDF4" w14:textId="77777777" w:rsidR="00327F01" w:rsidRPr="00327F01" w:rsidRDefault="00327F01" w:rsidP="00530A4A">
            <w:pPr>
              <w:jc w:val="center"/>
            </w:pPr>
            <w:r w:rsidRPr="00327F01">
              <w:t>июнь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6F3489" w14:textId="77777777" w:rsidR="00327F01" w:rsidRPr="00327F01" w:rsidRDefault="00327F01" w:rsidP="00530A4A">
            <w:pPr>
              <w:jc w:val="center"/>
            </w:pPr>
            <w:r w:rsidRPr="00327F01">
              <w:t>июль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3F3CC5" w14:textId="77777777" w:rsidR="00327F01" w:rsidRPr="00327F01" w:rsidRDefault="00327F01" w:rsidP="00530A4A">
            <w:pPr>
              <w:jc w:val="center"/>
            </w:pPr>
            <w:r w:rsidRPr="00327F01">
              <w:t>август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0B129B" w14:textId="77777777" w:rsidR="00327F01" w:rsidRPr="00327F01" w:rsidRDefault="00327F01" w:rsidP="00530A4A">
            <w:pPr>
              <w:jc w:val="center"/>
            </w:pPr>
            <w:r w:rsidRPr="00327F01">
              <w:t>сентябрь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D59144" w14:textId="77777777" w:rsidR="00327F01" w:rsidRPr="00327F01" w:rsidRDefault="00327F01" w:rsidP="00530A4A">
            <w:pPr>
              <w:jc w:val="center"/>
            </w:pPr>
            <w:r w:rsidRPr="00327F01">
              <w:t>октябрь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327FB8" w14:textId="77777777" w:rsidR="00327F01" w:rsidRPr="00327F01" w:rsidRDefault="00327F01" w:rsidP="00530A4A">
            <w:pPr>
              <w:jc w:val="center"/>
            </w:pPr>
            <w:r w:rsidRPr="00327F01">
              <w:t>ноябрь</w:t>
            </w: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A185" w14:textId="77777777" w:rsidR="00327F01" w:rsidRPr="00327F01" w:rsidRDefault="00327F01" w:rsidP="00530A4A">
            <w:pPr>
              <w:jc w:val="center"/>
            </w:pPr>
          </w:p>
        </w:tc>
      </w:tr>
      <w:tr w:rsidR="00327F01" w:rsidRPr="00327F01" w14:paraId="70FEE527" w14:textId="77777777" w:rsidTr="00530A4A">
        <w:trPr>
          <w:cantSplit/>
          <w:trHeight w:val="227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0242" w14:textId="77777777" w:rsidR="00327F01" w:rsidRPr="00327F01" w:rsidRDefault="00327F01" w:rsidP="00530A4A">
            <w:pPr>
              <w:jc w:val="center"/>
            </w:pPr>
            <w:r w:rsidRPr="00327F01">
              <w:t>1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5248" w14:textId="77777777" w:rsidR="00327F01" w:rsidRPr="00327F01" w:rsidRDefault="00327F01" w:rsidP="00530A4A">
            <w:pPr>
              <w:jc w:val="center"/>
            </w:pPr>
            <w:r w:rsidRPr="00327F01"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3F64" w14:textId="77777777" w:rsidR="00327F01" w:rsidRPr="00327F01" w:rsidRDefault="00327F01" w:rsidP="00530A4A">
            <w:pPr>
              <w:jc w:val="center"/>
            </w:pPr>
            <w:r w:rsidRPr="00327F01"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B1C1" w14:textId="77777777" w:rsidR="00327F01" w:rsidRPr="00327F01" w:rsidRDefault="00327F01" w:rsidP="00530A4A">
            <w:pPr>
              <w:jc w:val="center"/>
            </w:pPr>
            <w:r w:rsidRPr="00327F01"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E519" w14:textId="77777777" w:rsidR="00327F01" w:rsidRPr="00327F01" w:rsidRDefault="00327F01" w:rsidP="00530A4A">
            <w:pPr>
              <w:jc w:val="center"/>
            </w:pPr>
            <w:r w:rsidRPr="00327F01">
              <w:t>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BB76" w14:textId="77777777" w:rsidR="00327F01" w:rsidRPr="00327F01" w:rsidRDefault="00327F01" w:rsidP="00530A4A">
            <w:pPr>
              <w:jc w:val="center"/>
            </w:pPr>
            <w:r w:rsidRPr="00327F01"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6D5E" w14:textId="77777777" w:rsidR="00327F01" w:rsidRPr="00327F01" w:rsidRDefault="00327F01" w:rsidP="00530A4A">
            <w:pPr>
              <w:jc w:val="center"/>
            </w:pPr>
            <w:r w:rsidRPr="00327F01">
              <w:t>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7E46" w14:textId="77777777" w:rsidR="00327F01" w:rsidRPr="00327F01" w:rsidRDefault="00327F01" w:rsidP="00530A4A">
            <w:pPr>
              <w:jc w:val="center"/>
            </w:pPr>
            <w:r w:rsidRPr="00327F01">
              <w:t>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1614" w14:textId="77777777" w:rsidR="00327F01" w:rsidRPr="00327F01" w:rsidRDefault="00327F01" w:rsidP="00530A4A">
            <w:pPr>
              <w:jc w:val="center"/>
            </w:pPr>
            <w:r w:rsidRPr="00327F01">
              <w:t>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BE28" w14:textId="77777777" w:rsidR="00327F01" w:rsidRPr="00327F01" w:rsidRDefault="00327F01" w:rsidP="00530A4A">
            <w:pPr>
              <w:jc w:val="center"/>
            </w:pPr>
            <w:r w:rsidRPr="00327F01">
              <w:t>10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C38D" w14:textId="77777777" w:rsidR="00327F01" w:rsidRPr="00327F01" w:rsidRDefault="00327F01" w:rsidP="00530A4A">
            <w:pPr>
              <w:jc w:val="center"/>
            </w:pPr>
            <w:r w:rsidRPr="00327F01">
              <w:t>11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A27B" w14:textId="77777777" w:rsidR="00327F01" w:rsidRPr="00327F01" w:rsidRDefault="00327F01" w:rsidP="00530A4A">
            <w:pPr>
              <w:jc w:val="center"/>
            </w:pPr>
            <w:r w:rsidRPr="00327F01"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339B" w14:textId="77777777" w:rsidR="00327F01" w:rsidRPr="00327F01" w:rsidRDefault="00327F01" w:rsidP="00530A4A">
            <w:pPr>
              <w:jc w:val="center"/>
            </w:pPr>
            <w:r w:rsidRPr="00327F01">
              <w:t>13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A2DE" w14:textId="77777777" w:rsidR="00327F01" w:rsidRPr="00327F01" w:rsidRDefault="00327F01" w:rsidP="00530A4A">
            <w:pPr>
              <w:jc w:val="center"/>
            </w:pPr>
            <w:r w:rsidRPr="00327F01">
              <w:t>14</w:t>
            </w:r>
          </w:p>
        </w:tc>
      </w:tr>
      <w:tr w:rsidR="00327F01" w:rsidRPr="00327F01" w14:paraId="1567E9CE" w14:textId="77777777" w:rsidTr="00D13E66">
        <w:trPr>
          <w:cantSplit/>
          <w:trHeight w:val="22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0672" w14:textId="77777777" w:rsidR="00327F01" w:rsidRPr="00327F01" w:rsidRDefault="00327F01" w:rsidP="00327F01">
            <w:r w:rsidRPr="00327F01">
              <w:rPr>
                <w:lang w:val="en-US"/>
              </w:rPr>
              <w:t>1</w:t>
            </w:r>
          </w:p>
        </w:tc>
        <w:tc>
          <w:tcPr>
            <w:tcW w:w="470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3839" w14:textId="68695A11" w:rsidR="00327F01" w:rsidRPr="00327F01" w:rsidRDefault="00327F01" w:rsidP="00327F01">
            <w:r w:rsidRPr="00327F01">
              <w:t xml:space="preserve">Задача </w:t>
            </w:r>
            <w:r w:rsidR="00930B56">
              <w:t>«</w:t>
            </w:r>
            <w:r w:rsidRPr="00327F01">
              <w:t>Создание для резидентов ОЭЗ необходимых условий для осуществления деятельности на территории ОЭЗ</w:t>
            </w:r>
            <w:r w:rsidR="00930B56">
              <w:t>»</w:t>
            </w:r>
          </w:p>
        </w:tc>
      </w:tr>
      <w:tr w:rsidR="00327F01" w:rsidRPr="00327F01" w14:paraId="2B79F684" w14:textId="77777777" w:rsidTr="00530A4A">
        <w:trPr>
          <w:cantSplit/>
          <w:trHeight w:val="28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4A7E" w14:textId="77777777" w:rsidR="00327F01" w:rsidRPr="00327F01" w:rsidRDefault="00327F01" w:rsidP="00327F01">
            <w:r w:rsidRPr="00327F01">
              <w:t>1.1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A8A0" w14:textId="225D52D5" w:rsidR="00327F01" w:rsidRPr="00327F01" w:rsidRDefault="00327F01" w:rsidP="00327F01">
            <w:r w:rsidRPr="00327F01">
              <w:t>Созданы объекты инфраструктуры ОЭЗ ППТ</w:t>
            </w:r>
            <w:r w:rsidR="00930B56">
              <w:t>»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EEB1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0411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0579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D231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7678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BD2D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2A30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27D0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2F21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D34B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909B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5229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23C1EEC1" w14:textId="77777777" w:rsidTr="00530A4A">
        <w:trPr>
          <w:cantSplit/>
          <w:trHeight w:val="22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F71B" w14:textId="77777777" w:rsidR="00327F01" w:rsidRPr="00327F01" w:rsidRDefault="00327F01" w:rsidP="00327F01">
            <w:r w:rsidRPr="00327F01">
              <w:t>1.2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6F6C" w14:textId="2B414D3A" w:rsidR="00327F01" w:rsidRPr="00327F01" w:rsidRDefault="00327F01" w:rsidP="00327F01">
            <w:r w:rsidRPr="00327F01">
              <w:t>Созданы объекты инфраструктуры ПОЭЗ</w:t>
            </w:r>
            <w:r w:rsidR="00930B56">
              <w:t>»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46F2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868B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47CF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8459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345C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61B9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C7CF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FC43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4252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3589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88FB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F893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7DE9A87B" w14:textId="77777777" w:rsidTr="00530A4A">
        <w:trPr>
          <w:cantSplit/>
          <w:trHeight w:val="45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234D" w14:textId="77777777" w:rsidR="00327F01" w:rsidRPr="00327F01" w:rsidRDefault="00327F01" w:rsidP="00327F01">
            <w:r w:rsidRPr="00327F01">
              <w:t>1.3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1BDB" w14:textId="0B7194C8" w:rsidR="00327F01" w:rsidRPr="00327F01" w:rsidRDefault="00327F01" w:rsidP="00327F01">
            <w:r w:rsidRPr="00327F01">
              <w:t xml:space="preserve">Обеспечение выполнения функций управляющей компанией АО </w:t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AD6D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F4A8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A480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A9AD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3056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0897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6F49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02B0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D223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4508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2637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CB72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</w:tr>
      <w:tr w:rsidR="00327F01" w:rsidRPr="00327F01" w14:paraId="5FE30683" w14:textId="77777777" w:rsidTr="00530A4A">
        <w:trPr>
          <w:cantSplit/>
          <w:trHeight w:val="170"/>
        </w:trPr>
        <w:tc>
          <w:tcPr>
            <w:tcW w:w="2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6F3F" w14:textId="77777777" w:rsidR="00327F01" w:rsidRPr="00327F01" w:rsidRDefault="00327F01" w:rsidP="00327F01">
            <w:r w:rsidRPr="00327F01">
              <w:t>Итого: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8167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2B22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5B3E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3397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E812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C792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D506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2EBC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96D3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DCCB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1DCE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3B4F" w14:textId="77777777" w:rsidR="00327F01" w:rsidRPr="00327F01" w:rsidRDefault="00327F01" w:rsidP="00530A4A">
            <w:pPr>
              <w:jc w:val="center"/>
            </w:pPr>
            <w:r w:rsidRPr="00327F01">
              <w:t>0,00</w:t>
            </w:r>
          </w:p>
        </w:tc>
      </w:tr>
    </w:tbl>
    <w:p w14:paraId="237DAE00" w14:textId="77777777" w:rsidR="00327F01" w:rsidRPr="00327F01" w:rsidRDefault="00327F01" w:rsidP="00327F01"/>
    <w:p w14:paraId="27890ABF" w14:textId="77777777" w:rsidR="00327F01" w:rsidRPr="00327F01" w:rsidRDefault="00327F01" w:rsidP="00327F01">
      <w:pPr>
        <w:sectPr w:rsidR="00327F01" w:rsidRPr="00327F01" w:rsidSect="00552260">
          <w:footnotePr>
            <w:numFmt w:val="chicago"/>
          </w:footnotePr>
          <w:pgSz w:w="16838" w:h="11906" w:orient="landscape"/>
          <w:pgMar w:top="1418" w:right="851" w:bottom="567" w:left="851" w:header="709" w:footer="709" w:gutter="0"/>
          <w:cols w:space="720"/>
        </w:sectPr>
      </w:pPr>
    </w:p>
    <w:p w14:paraId="4F6E0592" w14:textId="77777777" w:rsidR="00327F01" w:rsidRPr="00D13E66" w:rsidRDefault="00327F01" w:rsidP="00D13E66">
      <w:pPr>
        <w:ind w:firstLine="709"/>
        <w:jc w:val="center"/>
        <w:rPr>
          <w:sz w:val="28"/>
        </w:rPr>
      </w:pPr>
      <w:r w:rsidRPr="00D13E66">
        <w:rPr>
          <w:sz w:val="28"/>
        </w:rPr>
        <w:lastRenderedPageBreak/>
        <w:t>7. Дополнительная информация</w:t>
      </w:r>
    </w:p>
    <w:p w14:paraId="4AD8971E" w14:textId="77777777" w:rsidR="00327F01" w:rsidRPr="00D13E66" w:rsidRDefault="00327F01" w:rsidP="00D13E66">
      <w:pPr>
        <w:ind w:firstLine="709"/>
        <w:jc w:val="both"/>
        <w:rPr>
          <w:sz w:val="28"/>
        </w:rPr>
      </w:pPr>
    </w:p>
    <w:p w14:paraId="722A3502" w14:textId="77777777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>В настоящее время одной из важнейших задач, стоящих перед субъектами Российской Федерации, является повышение инвестиционной привлекательности. В связи с этим необходима разработка новых механизмов в целях улучшения инвестиционного климата в Астраханской области, обеспечения стабильного роста объема привлеченных инвестиций и создания инновационной экономики за счет реализации прорывных инвестиционных проектов.</w:t>
      </w:r>
    </w:p>
    <w:p w14:paraId="58408922" w14:textId="77777777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>Наряду с традиционными направлениями повышения инвестиционной привлекательности субъектами Российской Федерации с 2005 года используется такая форма создания комфортных условий для привлечения инвестиций, как формирование особых экономических зон. Указанная форма повышения инвестиционной привлекательности призвана минимизировать временные и финансовые затраты инвестора при реализации проектов за счет создания необходимой инженерной, деловой и социальной инфраструктур.</w:t>
      </w:r>
    </w:p>
    <w:p w14:paraId="3ED9BD7C" w14:textId="77777777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>Реализация проектов ОЭЗ направлена на создание инвестиционных площадок для высокоэффективных новых производственных комплексов, отвечающих требованиям мирового рынка и соответствующих положениям экономической политики Российской Федерации, и, соответственно, на укрепление экономических позиций государства в целом.</w:t>
      </w:r>
    </w:p>
    <w:p w14:paraId="4247199C" w14:textId="26F6ED95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 xml:space="preserve">В соответствии с постановлением Правительства Российской Федерации от 18.11.2014 № 1214 </w:t>
      </w:r>
      <w:r w:rsidR="00930B56">
        <w:rPr>
          <w:sz w:val="28"/>
        </w:rPr>
        <w:t>«</w:t>
      </w:r>
      <w:r w:rsidRPr="00D13E66">
        <w:rPr>
          <w:sz w:val="28"/>
        </w:rPr>
        <w:t xml:space="preserve">О создании на территории муниципального образования </w:t>
      </w:r>
      <w:r w:rsidR="00930B56">
        <w:rPr>
          <w:sz w:val="28"/>
        </w:rPr>
        <w:t>«</w:t>
      </w:r>
      <w:r w:rsidRPr="00D13E66">
        <w:rPr>
          <w:sz w:val="28"/>
        </w:rPr>
        <w:t>Наримановский муниципальный район Астраханской области</w:t>
      </w:r>
      <w:r w:rsidR="00930B56">
        <w:rPr>
          <w:sz w:val="28"/>
        </w:rPr>
        <w:t>»</w:t>
      </w:r>
      <w:r w:rsidRPr="00D13E66">
        <w:rPr>
          <w:sz w:val="28"/>
        </w:rPr>
        <w:t xml:space="preserve"> особой экономической зоны промышленно-производственного типа</w:t>
      </w:r>
      <w:r w:rsidR="00930B56">
        <w:rPr>
          <w:sz w:val="28"/>
        </w:rPr>
        <w:t>»</w:t>
      </w:r>
      <w:r w:rsidRPr="00D13E66">
        <w:rPr>
          <w:sz w:val="28"/>
        </w:rPr>
        <w:t xml:space="preserve"> в Астраханской области создана ОЭЗ ППТ.</w:t>
      </w:r>
    </w:p>
    <w:p w14:paraId="3CAE4E2A" w14:textId="77777777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 xml:space="preserve">Согласно </w:t>
      </w:r>
      <w:proofErr w:type="gramStart"/>
      <w:r w:rsidRPr="00D13E66">
        <w:rPr>
          <w:sz w:val="28"/>
        </w:rPr>
        <w:t>законодательству Российской Федерации</w:t>
      </w:r>
      <w:proofErr w:type="gramEnd"/>
      <w:r w:rsidRPr="00D13E66">
        <w:rPr>
          <w:sz w:val="28"/>
        </w:rPr>
        <w:t xml:space="preserve"> срок функционирования ОЭЗ ППТ – 49 лет.</w:t>
      </w:r>
    </w:p>
    <w:p w14:paraId="05F96898" w14:textId="77777777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>Площадь территории ОЭЗ ППТ составляет 991,11 га, в том числе 644,4 га предназначено для размещения резидентов.</w:t>
      </w:r>
    </w:p>
    <w:p w14:paraId="4C2E3FB2" w14:textId="38875C7D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 xml:space="preserve">В 2014 году Правительством Российской Федерации, Правительством Астраханской области и администрацией муниципального образования </w:t>
      </w:r>
      <w:r w:rsidR="00930B56">
        <w:rPr>
          <w:sz w:val="28"/>
        </w:rPr>
        <w:t>«</w:t>
      </w:r>
      <w:r w:rsidRPr="00D13E66">
        <w:rPr>
          <w:sz w:val="28"/>
        </w:rPr>
        <w:t>Наримановский район</w:t>
      </w:r>
      <w:r w:rsidR="00930B56">
        <w:rPr>
          <w:sz w:val="28"/>
        </w:rPr>
        <w:t>»</w:t>
      </w:r>
      <w:r w:rsidRPr="00D13E66">
        <w:rPr>
          <w:sz w:val="28"/>
        </w:rPr>
        <w:t xml:space="preserve"> Астраханской области заключено соглашение о создании ОЭЗ ППТ.</w:t>
      </w:r>
    </w:p>
    <w:p w14:paraId="254E7D83" w14:textId="43F13451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 xml:space="preserve">В соответствии с постановлением Правительства Астраханской области от 06.04.2015 № 123-П </w:t>
      </w:r>
      <w:r w:rsidR="00930B56">
        <w:rPr>
          <w:sz w:val="28"/>
        </w:rPr>
        <w:t>«</w:t>
      </w:r>
      <w:r w:rsidRPr="00D13E66">
        <w:rPr>
          <w:sz w:val="28"/>
        </w:rPr>
        <w:t xml:space="preserve">О создании публичного акционерного общества </w:t>
      </w:r>
      <w:r w:rsidR="00930B56">
        <w:rPr>
          <w:sz w:val="28"/>
        </w:rPr>
        <w:t>«</w:t>
      </w:r>
      <w:r w:rsidRPr="00D13E66">
        <w:rPr>
          <w:sz w:val="28"/>
        </w:rPr>
        <w:t xml:space="preserve">Особая экономическая зона </w:t>
      </w:r>
      <w:r w:rsidR="00930B56">
        <w:rPr>
          <w:sz w:val="28"/>
        </w:rPr>
        <w:t>«</w:t>
      </w:r>
      <w:r w:rsidRPr="00D13E66">
        <w:rPr>
          <w:sz w:val="28"/>
        </w:rPr>
        <w:t>Лотос</w:t>
      </w:r>
      <w:r w:rsidR="00930B56">
        <w:rPr>
          <w:sz w:val="28"/>
        </w:rPr>
        <w:t>»</w:t>
      </w:r>
      <w:r w:rsidRPr="00D13E66">
        <w:rPr>
          <w:sz w:val="28"/>
        </w:rPr>
        <w:t xml:space="preserve"> создана управляющая компания АО </w:t>
      </w:r>
      <w:r w:rsidR="00930B56">
        <w:rPr>
          <w:sz w:val="28"/>
        </w:rPr>
        <w:t>«</w:t>
      </w:r>
      <w:r w:rsidRPr="00D13E66">
        <w:rPr>
          <w:sz w:val="28"/>
        </w:rPr>
        <w:t xml:space="preserve">ОЭЗ </w:t>
      </w:r>
      <w:r w:rsidR="00930B56">
        <w:rPr>
          <w:sz w:val="28"/>
        </w:rPr>
        <w:t>«</w:t>
      </w:r>
      <w:r w:rsidRPr="00D13E66">
        <w:rPr>
          <w:sz w:val="28"/>
        </w:rPr>
        <w:t>Лотос</w:t>
      </w:r>
      <w:r w:rsidR="00930B56">
        <w:rPr>
          <w:sz w:val="28"/>
        </w:rPr>
        <w:t>»</w:t>
      </w:r>
      <w:r w:rsidRPr="00D13E66">
        <w:rPr>
          <w:sz w:val="28"/>
        </w:rPr>
        <w:t>.</w:t>
      </w:r>
    </w:p>
    <w:p w14:paraId="4F31C901" w14:textId="2BB110DF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 xml:space="preserve">Министерством экономического развития Российской Федерации и АО </w:t>
      </w:r>
      <w:r w:rsidR="00930B56">
        <w:rPr>
          <w:sz w:val="28"/>
        </w:rPr>
        <w:t>«</w:t>
      </w:r>
      <w:r w:rsidRPr="00D13E66">
        <w:rPr>
          <w:sz w:val="28"/>
        </w:rPr>
        <w:t xml:space="preserve">ОЭЗ </w:t>
      </w:r>
      <w:r w:rsidR="00930B56">
        <w:rPr>
          <w:sz w:val="28"/>
        </w:rPr>
        <w:t>«</w:t>
      </w:r>
      <w:r w:rsidRPr="00D13E66">
        <w:rPr>
          <w:sz w:val="28"/>
        </w:rPr>
        <w:t>Лотос</w:t>
      </w:r>
      <w:r w:rsidR="00930B56">
        <w:rPr>
          <w:sz w:val="28"/>
        </w:rPr>
        <w:t>»</w:t>
      </w:r>
      <w:r w:rsidRPr="00D13E66">
        <w:rPr>
          <w:sz w:val="28"/>
        </w:rPr>
        <w:t xml:space="preserve"> заключено Соглашение от 05.06.2015 № С-169-АЦ/Д14 об управлении ОЭЗ ППТ.</w:t>
      </w:r>
    </w:p>
    <w:p w14:paraId="43F910F7" w14:textId="0A3E0E92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 xml:space="preserve">Соглашением между Министерством экономического развития Российской Федерации и Правительством Астраханской области от 05.09.2016           № С-579-АЦ/Д14 Правительству Астраханской области переданы следующие полномочия по управлению ОЭЗ ППТ в соответствии с Федеральным законом </w:t>
      </w:r>
      <w:r w:rsidRPr="00D13E66">
        <w:rPr>
          <w:sz w:val="28"/>
        </w:rPr>
        <w:br/>
        <w:t xml:space="preserve">от 22.07.2005 № 116-ФЗ </w:t>
      </w:r>
      <w:r w:rsidR="00930B56">
        <w:rPr>
          <w:sz w:val="28"/>
        </w:rPr>
        <w:t>«</w:t>
      </w:r>
      <w:r w:rsidRPr="00D13E66">
        <w:rPr>
          <w:sz w:val="28"/>
        </w:rPr>
        <w:t>Об особых экономических зонах в Российской Федерации</w:t>
      </w:r>
      <w:r w:rsidR="00930B56">
        <w:rPr>
          <w:sz w:val="28"/>
        </w:rPr>
        <w:t>»</w:t>
      </w:r>
      <w:r w:rsidRPr="00D13E66">
        <w:rPr>
          <w:sz w:val="28"/>
        </w:rPr>
        <w:t>:</w:t>
      </w:r>
    </w:p>
    <w:p w14:paraId="450CB942" w14:textId="59683C5D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lastRenderedPageBreak/>
        <w:t xml:space="preserve">- заключение соглашений об осуществлении технико-внедренческой или промышленно-производственной деятельности в порядке, установленном Федеральным законом от 22.07.2005 № 116-ФЗ </w:t>
      </w:r>
      <w:r w:rsidR="00930B56">
        <w:rPr>
          <w:sz w:val="28"/>
        </w:rPr>
        <w:t>«</w:t>
      </w:r>
      <w:r w:rsidRPr="00D13E66">
        <w:rPr>
          <w:sz w:val="28"/>
        </w:rPr>
        <w:t>Об особых экономических зонах в Российской Федерации</w:t>
      </w:r>
      <w:r w:rsidR="00930B56">
        <w:rPr>
          <w:sz w:val="28"/>
        </w:rPr>
        <w:t>»</w:t>
      </w:r>
      <w:r w:rsidRPr="00D13E66">
        <w:rPr>
          <w:sz w:val="28"/>
        </w:rPr>
        <w:t>;</w:t>
      </w:r>
    </w:p>
    <w:p w14:paraId="142BF78A" w14:textId="77777777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>- осуществление контроля за исполнением резидентом соглашения об осуществлении промышленно-производственной, технико-внедренческой, туристско-рекреационной деятельности или деятельности в портовой особой экономической зоне в порядке, установленном уполномоченным Правительством Российской Федерации федеральным органом исполнительной власти;</w:t>
      </w:r>
    </w:p>
    <w:p w14:paraId="75C42572" w14:textId="77777777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>Приоритетной задачей функционирования ОЭЗ ППТ является формирование южного центра судостроения и производства комплектующих для судостроительной отрасли Российской Федерации, а также центра для освоения шельфа Каспийского моря.</w:t>
      </w:r>
    </w:p>
    <w:p w14:paraId="00DD8F16" w14:textId="77777777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>Параллельно с судостроительной специализацией перед ОЭЗ ППТ поставлена задача диверсификации отраслевой структуры экономики Астраханской области за счет создания новых высокотехнологичных производств обрабатывающей промышленности.</w:t>
      </w:r>
    </w:p>
    <w:p w14:paraId="4EC6FE75" w14:textId="7C6E4165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 xml:space="preserve">Основными задачами Правительства Астраханской области и управляющей компании АО </w:t>
      </w:r>
      <w:r w:rsidR="00930B56">
        <w:rPr>
          <w:sz w:val="28"/>
        </w:rPr>
        <w:t>«</w:t>
      </w:r>
      <w:r w:rsidRPr="00D13E66">
        <w:rPr>
          <w:sz w:val="28"/>
        </w:rPr>
        <w:t xml:space="preserve">ОЭЗ </w:t>
      </w:r>
      <w:r w:rsidR="00930B56">
        <w:rPr>
          <w:sz w:val="28"/>
        </w:rPr>
        <w:t>«</w:t>
      </w:r>
      <w:r w:rsidRPr="00D13E66">
        <w:rPr>
          <w:sz w:val="28"/>
        </w:rPr>
        <w:t>Лотос</w:t>
      </w:r>
      <w:r w:rsidR="00930B56">
        <w:rPr>
          <w:sz w:val="28"/>
        </w:rPr>
        <w:t>»</w:t>
      </w:r>
      <w:r w:rsidRPr="00D13E66">
        <w:rPr>
          <w:sz w:val="28"/>
        </w:rPr>
        <w:t xml:space="preserve"> в соответствии с Федеральным законом от 22.07.2005 № 116-ФЗ </w:t>
      </w:r>
      <w:r w:rsidR="00930B56">
        <w:rPr>
          <w:sz w:val="28"/>
        </w:rPr>
        <w:t>«</w:t>
      </w:r>
      <w:r w:rsidRPr="00D13E66">
        <w:rPr>
          <w:sz w:val="28"/>
        </w:rPr>
        <w:t>Об особых экономических зонах в Российской Федерации</w:t>
      </w:r>
      <w:r w:rsidR="00930B56">
        <w:rPr>
          <w:sz w:val="28"/>
        </w:rPr>
        <w:t>»</w:t>
      </w:r>
      <w:r w:rsidRPr="00D13E66">
        <w:rPr>
          <w:sz w:val="28"/>
        </w:rPr>
        <w:t xml:space="preserve"> в рамках функционирования ОЭЗ ППТ являются создание соответствующей инфраструктуры (объектов инженерной, транспортной, социальной, инновационной и иной инфраструктур) и привлечение резидентов.</w:t>
      </w:r>
    </w:p>
    <w:p w14:paraId="431CA293" w14:textId="77777777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 xml:space="preserve">По состоянию на 01.09.2024 на территории ОЭЗ ППТ введены в эксплуатацию 39 объектов инженерной инфраструктуры (8 объектов водоснабжения, 9 объектов водоотведения, 10 объектов электроснабжения, 1 таможенный пост, 3 объекта транспортной инфраструктуры, 6 объектов кабельной канализации для сетей связи, 2 объекта инфраструктуры – ограждение территории восточного участка северной и южной части). </w:t>
      </w:r>
    </w:p>
    <w:p w14:paraId="3C95BF10" w14:textId="77777777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 xml:space="preserve">Всего введено в эксплуатацию 21,5 км сетей водоснабжения, 18 км сетей водоотведения, 13,95 км сетей электроснабжения, 3,87 км транспортной инфраструктуры, 1,91 км ограждения, 10,05 км сетей связи. </w:t>
      </w:r>
    </w:p>
    <w:p w14:paraId="57CFA499" w14:textId="39D006F7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 xml:space="preserve">В соответствии с Постановлением Правительства Российской Федерации от 19.10.2020 № 1704 </w:t>
      </w:r>
      <w:r w:rsidR="00930B56">
        <w:rPr>
          <w:sz w:val="28"/>
        </w:rPr>
        <w:t>«</w:t>
      </w:r>
      <w:r w:rsidRPr="00D13E66">
        <w:rPr>
          <w:sz w:val="28"/>
        </w:rPr>
        <w:t>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</w:t>
      </w:r>
      <w:r w:rsidR="00930B56">
        <w:rPr>
          <w:sz w:val="28"/>
        </w:rPr>
        <w:t>»</w:t>
      </w:r>
      <w:r w:rsidRPr="00D13E66">
        <w:rPr>
          <w:sz w:val="28"/>
        </w:rPr>
        <w:t xml:space="preserve"> АО </w:t>
      </w:r>
      <w:r w:rsidR="00930B56">
        <w:rPr>
          <w:sz w:val="28"/>
        </w:rPr>
        <w:t>«</w:t>
      </w:r>
      <w:r w:rsidRPr="00D13E66">
        <w:rPr>
          <w:sz w:val="28"/>
        </w:rPr>
        <w:t xml:space="preserve">ОЭЗ </w:t>
      </w:r>
      <w:r w:rsidR="00930B56">
        <w:rPr>
          <w:sz w:val="28"/>
        </w:rPr>
        <w:t>«</w:t>
      </w:r>
      <w:r w:rsidRPr="00D13E66">
        <w:rPr>
          <w:sz w:val="28"/>
        </w:rPr>
        <w:t>Лотос</w:t>
      </w:r>
      <w:r w:rsidR="00930B56">
        <w:rPr>
          <w:sz w:val="28"/>
        </w:rPr>
        <w:t>»</w:t>
      </w:r>
      <w:r w:rsidRPr="00D13E66">
        <w:rPr>
          <w:sz w:val="28"/>
        </w:rPr>
        <w:t xml:space="preserve"> в 2022–2023 годах выделено 1,4 млрд руб. на 19 объектов инфраструктуры, из них на 01.09.2024:</w:t>
      </w:r>
    </w:p>
    <w:p w14:paraId="53EA6EFA" w14:textId="77777777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lastRenderedPageBreak/>
        <w:t>- построено 9 объектов (6 сетей связи, 1 автомобильная дорога, 2 ограждения);</w:t>
      </w:r>
    </w:p>
    <w:p w14:paraId="63B04E26" w14:textId="77777777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>- на 10 объектах ведутся процедуры по строительству (9 автомобильных дорог, 1 объект энергетики).</w:t>
      </w:r>
    </w:p>
    <w:p w14:paraId="7DB30621" w14:textId="77777777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>По состоянию на 01.09.2024 в ОЭЗ ППТ зарегистрировано 16 резидентов, продолжающих исполнять свои обязательства в рамках заключенных соглашений.</w:t>
      </w:r>
    </w:p>
    <w:p w14:paraId="57FF29A1" w14:textId="7767AEF6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 xml:space="preserve">В соответствии с постановлением Правительства Российской Федерации от 07.11.2020 № 1792 </w:t>
      </w:r>
      <w:r w:rsidR="00930B56">
        <w:rPr>
          <w:sz w:val="28"/>
        </w:rPr>
        <w:t>«</w:t>
      </w:r>
      <w:r w:rsidRPr="00D13E66">
        <w:rPr>
          <w:sz w:val="28"/>
        </w:rPr>
        <w:t>О создании на территории Астраханской области портовой особой экономической зоны и Каспийского кластера</w:t>
      </w:r>
      <w:r w:rsidR="00930B56">
        <w:rPr>
          <w:sz w:val="28"/>
        </w:rPr>
        <w:t>»</w:t>
      </w:r>
      <w:r w:rsidRPr="00D13E66">
        <w:rPr>
          <w:sz w:val="28"/>
        </w:rPr>
        <w:t xml:space="preserve"> в Астраханской области создана ПОЭЗ.</w:t>
      </w:r>
    </w:p>
    <w:p w14:paraId="72ECF940" w14:textId="77777777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 xml:space="preserve">Согласно </w:t>
      </w:r>
      <w:proofErr w:type="gramStart"/>
      <w:r w:rsidRPr="00D13E66">
        <w:rPr>
          <w:sz w:val="28"/>
        </w:rPr>
        <w:t>законодательству Российской Федерации</w:t>
      </w:r>
      <w:proofErr w:type="gramEnd"/>
      <w:r w:rsidRPr="00D13E66">
        <w:rPr>
          <w:sz w:val="28"/>
        </w:rPr>
        <w:t xml:space="preserve"> срок функционирования ПОЭЗ – 49 лет.</w:t>
      </w:r>
    </w:p>
    <w:p w14:paraId="0822FE72" w14:textId="77777777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>Площадь территории ПОЭЗ составляет 747,84 га.</w:t>
      </w:r>
    </w:p>
    <w:p w14:paraId="418807FF" w14:textId="12B876DE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 xml:space="preserve">В 2020 году Правительством Российской Федерации, Правительством Астраханской области и администрацией муниципального образования </w:t>
      </w:r>
      <w:r w:rsidR="00930B56">
        <w:rPr>
          <w:sz w:val="28"/>
        </w:rPr>
        <w:t>«</w:t>
      </w:r>
      <w:r w:rsidRPr="00D13E66">
        <w:rPr>
          <w:sz w:val="28"/>
        </w:rPr>
        <w:t>Лиманский район</w:t>
      </w:r>
      <w:r w:rsidR="00930B56">
        <w:rPr>
          <w:sz w:val="28"/>
        </w:rPr>
        <w:t>»</w:t>
      </w:r>
      <w:r w:rsidRPr="00D13E66">
        <w:rPr>
          <w:sz w:val="28"/>
        </w:rPr>
        <w:t xml:space="preserve"> Астраханской области заключено соглашение о создании ПОЭЗ.</w:t>
      </w:r>
    </w:p>
    <w:p w14:paraId="1AA79E67" w14:textId="4F37BC90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 xml:space="preserve">Министерством экономического развития Российской Федерации и АО </w:t>
      </w:r>
      <w:r w:rsidR="00930B56">
        <w:rPr>
          <w:sz w:val="28"/>
        </w:rPr>
        <w:t>«</w:t>
      </w:r>
      <w:r w:rsidRPr="00D13E66">
        <w:rPr>
          <w:sz w:val="28"/>
        </w:rPr>
        <w:t xml:space="preserve">ОЭЗ </w:t>
      </w:r>
      <w:r w:rsidR="00930B56">
        <w:rPr>
          <w:sz w:val="28"/>
        </w:rPr>
        <w:t>«</w:t>
      </w:r>
      <w:r w:rsidRPr="00D13E66">
        <w:rPr>
          <w:sz w:val="28"/>
        </w:rPr>
        <w:t>Лотос</w:t>
      </w:r>
      <w:r w:rsidR="00930B56">
        <w:rPr>
          <w:sz w:val="28"/>
        </w:rPr>
        <w:t>»</w:t>
      </w:r>
      <w:r w:rsidRPr="00D13E66">
        <w:rPr>
          <w:sz w:val="28"/>
        </w:rPr>
        <w:t xml:space="preserve"> заключено Соглашение от 10.02.2021 № С-23-СГ/Д14 об управлении ПОЭЗ.</w:t>
      </w:r>
    </w:p>
    <w:p w14:paraId="2B7483F3" w14:textId="386FA1BC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 xml:space="preserve">Соглашением между Министерством экономического развития Российской Федерации и Правительством Астраханской области от 03.02.2021           № С-15-СГ/Д14 Правительству Астраханской области переданы следующие полномочия по управлению ПОЭЗ в соответствии с Федеральным законом </w:t>
      </w:r>
      <w:r w:rsidRPr="00D13E66">
        <w:rPr>
          <w:sz w:val="28"/>
        </w:rPr>
        <w:br/>
        <w:t xml:space="preserve">от 22.07.2005 № 116-ФЗ </w:t>
      </w:r>
      <w:r w:rsidR="00930B56">
        <w:rPr>
          <w:sz w:val="28"/>
        </w:rPr>
        <w:t>«</w:t>
      </w:r>
      <w:r w:rsidRPr="00D13E66">
        <w:rPr>
          <w:sz w:val="28"/>
        </w:rPr>
        <w:t>Об особых экономических зонах в Российской Федерации</w:t>
      </w:r>
      <w:r w:rsidR="00930B56">
        <w:rPr>
          <w:sz w:val="28"/>
        </w:rPr>
        <w:t>»</w:t>
      </w:r>
      <w:r w:rsidRPr="00D13E66">
        <w:rPr>
          <w:sz w:val="28"/>
        </w:rPr>
        <w:t>:</w:t>
      </w:r>
    </w:p>
    <w:p w14:paraId="2FF6D366" w14:textId="5032AC39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 xml:space="preserve">- заключение соглашений об осуществлении деятельности в ПОЭЗ в порядке, установленном Федеральным законом от 22.07.2005 № 116-ФЗ </w:t>
      </w:r>
      <w:r w:rsidR="00930B56">
        <w:rPr>
          <w:sz w:val="28"/>
        </w:rPr>
        <w:t>«</w:t>
      </w:r>
      <w:r w:rsidRPr="00D13E66">
        <w:rPr>
          <w:sz w:val="28"/>
        </w:rPr>
        <w:t>Об особых экономических зонах в Российской Федерации</w:t>
      </w:r>
      <w:r w:rsidR="00930B56">
        <w:rPr>
          <w:sz w:val="28"/>
        </w:rPr>
        <w:t>»</w:t>
      </w:r>
      <w:r w:rsidRPr="00D13E66">
        <w:rPr>
          <w:sz w:val="28"/>
        </w:rPr>
        <w:t>;</w:t>
      </w:r>
    </w:p>
    <w:p w14:paraId="2B18CCE4" w14:textId="77777777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>- осуществление контроля за исполнением резидентом соглашения об осуществлении деятельности в ПОЭЗ в порядке, установленном уполномоченным Правительством Российской Федерации федеральным органом исполнительной власти;</w:t>
      </w:r>
    </w:p>
    <w:p w14:paraId="717922B0" w14:textId="77777777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>Целью создания ПОЭЗ является формирование современного отвечающего высоким международным требованиям портово-промышленного района, который будет сочетать терминальные мощности по перевалке массовых экспортных грузов.</w:t>
      </w:r>
    </w:p>
    <w:p w14:paraId="4F34AE4D" w14:textId="77777777" w:rsidR="00327F01" w:rsidRPr="00D13E66" w:rsidRDefault="00327F01" w:rsidP="00D13E66">
      <w:pPr>
        <w:ind w:firstLine="709"/>
        <w:jc w:val="both"/>
        <w:rPr>
          <w:sz w:val="28"/>
        </w:rPr>
      </w:pPr>
      <w:r w:rsidRPr="00D13E66">
        <w:rPr>
          <w:sz w:val="28"/>
        </w:rPr>
        <w:t>По состоянию на 01.09.2024 в ПОЭЗ зарегистрированы 2 резидента, продолжающих исполнять свои обязательства в рамках заключенных соглашений.</w:t>
      </w:r>
    </w:p>
    <w:p w14:paraId="330F9D42" w14:textId="77777777" w:rsidR="00327F01" w:rsidRPr="00327F01" w:rsidRDefault="00327F01" w:rsidP="00D13E66">
      <w:pPr>
        <w:ind w:firstLine="709"/>
        <w:jc w:val="both"/>
        <w:sectPr w:rsidR="00327F01" w:rsidRPr="00327F01" w:rsidSect="00552260">
          <w:pgSz w:w="11906" w:h="16838"/>
          <w:pgMar w:top="1134" w:right="567" w:bottom="1134" w:left="1418" w:header="709" w:footer="709" w:gutter="0"/>
          <w:cols w:space="720"/>
        </w:sectPr>
      </w:pPr>
      <w:r w:rsidRPr="00D13E66">
        <w:rPr>
          <w:sz w:val="28"/>
        </w:rPr>
        <w:t>Информация о финансировании проектов ОЭЗ в 2015–2024 годах представлена в таблице.</w:t>
      </w:r>
    </w:p>
    <w:p w14:paraId="1479E829" w14:textId="77777777" w:rsidR="00327F01" w:rsidRPr="00702B6C" w:rsidRDefault="00327F01" w:rsidP="00702B6C">
      <w:pPr>
        <w:jc w:val="right"/>
        <w:rPr>
          <w:sz w:val="28"/>
        </w:rPr>
      </w:pPr>
      <w:r w:rsidRPr="00702B6C">
        <w:rPr>
          <w:sz w:val="28"/>
        </w:rPr>
        <w:lastRenderedPageBreak/>
        <w:t xml:space="preserve">Таблица </w:t>
      </w:r>
    </w:p>
    <w:p w14:paraId="23CC2611" w14:textId="77777777" w:rsidR="00327F01" w:rsidRPr="00702B6C" w:rsidRDefault="00327F01" w:rsidP="00327F01">
      <w:pPr>
        <w:rPr>
          <w:sz w:val="28"/>
        </w:rPr>
      </w:pPr>
    </w:p>
    <w:p w14:paraId="63C88A27" w14:textId="63C6431C" w:rsidR="00327F01" w:rsidRDefault="00327F01" w:rsidP="00702B6C">
      <w:pPr>
        <w:jc w:val="center"/>
        <w:rPr>
          <w:rFonts w:eastAsia="Calibri"/>
          <w:sz w:val="28"/>
          <w:lang w:eastAsia="en-US"/>
        </w:rPr>
      </w:pPr>
      <w:r w:rsidRPr="00702B6C">
        <w:rPr>
          <w:sz w:val="28"/>
        </w:rPr>
        <w:t xml:space="preserve">Финансирование проектов ОЭЗ (взносы в уставный капитал АО </w:t>
      </w:r>
      <w:r w:rsidR="00930B56">
        <w:rPr>
          <w:sz w:val="28"/>
        </w:rPr>
        <w:t>«</w:t>
      </w:r>
      <w:r w:rsidRPr="00702B6C">
        <w:rPr>
          <w:sz w:val="28"/>
        </w:rPr>
        <w:t xml:space="preserve">ОЭЗ </w:t>
      </w:r>
      <w:r w:rsidR="00930B56">
        <w:rPr>
          <w:sz w:val="28"/>
        </w:rPr>
        <w:t>«</w:t>
      </w:r>
      <w:r w:rsidRPr="00702B6C">
        <w:rPr>
          <w:sz w:val="28"/>
        </w:rPr>
        <w:t>Лотос</w:t>
      </w:r>
      <w:r w:rsidR="00930B56">
        <w:rPr>
          <w:sz w:val="28"/>
        </w:rPr>
        <w:t>»</w:t>
      </w:r>
      <w:r w:rsidRPr="00702B6C">
        <w:rPr>
          <w:sz w:val="28"/>
        </w:rPr>
        <w:t>)</w:t>
      </w:r>
      <w:r w:rsidR="00702B6C">
        <w:rPr>
          <w:sz w:val="28"/>
        </w:rPr>
        <w:t xml:space="preserve">, </w:t>
      </w:r>
      <w:r w:rsidRPr="00702B6C">
        <w:rPr>
          <w:rFonts w:eastAsia="Calibri"/>
          <w:sz w:val="28"/>
          <w:lang w:eastAsia="en-US"/>
        </w:rPr>
        <w:t>млн руб.</w:t>
      </w:r>
    </w:p>
    <w:p w14:paraId="28C84229" w14:textId="77777777" w:rsidR="00702B6C" w:rsidRPr="00702B6C" w:rsidRDefault="00702B6C" w:rsidP="00702B6C">
      <w:pPr>
        <w:jc w:val="center"/>
        <w:rPr>
          <w:rFonts w:eastAsia="Calibri"/>
          <w:sz w:val="28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89"/>
        <w:gridCol w:w="1969"/>
        <w:gridCol w:w="1246"/>
        <w:gridCol w:w="1074"/>
        <w:gridCol w:w="1074"/>
        <w:gridCol w:w="1068"/>
        <w:gridCol w:w="1077"/>
        <w:gridCol w:w="1071"/>
        <w:gridCol w:w="1068"/>
        <w:gridCol w:w="1068"/>
        <w:gridCol w:w="1074"/>
        <w:gridCol w:w="1280"/>
        <w:gridCol w:w="1268"/>
      </w:tblGrid>
      <w:tr w:rsidR="00327F01" w:rsidRPr="00327F01" w14:paraId="6F3D597B" w14:textId="77777777" w:rsidTr="001804D7">
        <w:trPr>
          <w:trHeight w:val="94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E4DE" w14:textId="77777777" w:rsidR="00327F01" w:rsidRPr="00327F01" w:rsidRDefault="00327F01" w:rsidP="001804D7">
            <w:pPr>
              <w:jc w:val="center"/>
            </w:pPr>
            <w:r w:rsidRPr="00327F01">
              <w:t>№</w:t>
            </w:r>
          </w:p>
          <w:p w14:paraId="1620E54E" w14:textId="77777777" w:rsidR="00327F01" w:rsidRPr="00327F01" w:rsidRDefault="00327F01" w:rsidP="001804D7">
            <w:pPr>
              <w:jc w:val="center"/>
            </w:pPr>
            <w:r w:rsidRPr="00327F01">
              <w:t>п/п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98DD9" w14:textId="77777777" w:rsidR="00327F01" w:rsidRPr="00327F01" w:rsidRDefault="00327F01" w:rsidP="001804D7">
            <w:pPr>
              <w:jc w:val="center"/>
            </w:pPr>
            <w:r w:rsidRPr="00327F01">
              <w:t>Источник финансирования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6D44" w14:textId="77777777" w:rsidR="00327F01" w:rsidRPr="00327F01" w:rsidRDefault="00327F01" w:rsidP="001804D7">
            <w:pPr>
              <w:jc w:val="center"/>
            </w:pPr>
            <w:r w:rsidRPr="00327F01"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37C5A" w14:textId="77777777" w:rsidR="00327F01" w:rsidRPr="00327F01" w:rsidRDefault="00327F01" w:rsidP="001804D7">
            <w:pPr>
              <w:jc w:val="center"/>
            </w:pPr>
            <w:r w:rsidRPr="00327F01">
              <w:t>2015 год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680CF" w14:textId="77777777" w:rsidR="00327F01" w:rsidRPr="00327F01" w:rsidRDefault="00327F01" w:rsidP="001804D7">
            <w:pPr>
              <w:jc w:val="center"/>
            </w:pPr>
            <w:r w:rsidRPr="00327F01">
              <w:t>2016 год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83F45" w14:textId="77777777" w:rsidR="00327F01" w:rsidRPr="00327F01" w:rsidRDefault="00327F01" w:rsidP="001804D7">
            <w:pPr>
              <w:jc w:val="center"/>
            </w:pPr>
            <w:r w:rsidRPr="00327F01">
              <w:t>2017 год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0B24" w14:textId="77777777" w:rsidR="00327F01" w:rsidRPr="00327F01" w:rsidRDefault="00327F01" w:rsidP="001804D7">
            <w:pPr>
              <w:jc w:val="center"/>
            </w:pPr>
            <w:r w:rsidRPr="00327F01">
              <w:t>2018 год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2C15" w14:textId="77777777" w:rsidR="00327F01" w:rsidRPr="00327F01" w:rsidRDefault="00327F01" w:rsidP="001804D7">
            <w:pPr>
              <w:jc w:val="center"/>
            </w:pPr>
            <w:r w:rsidRPr="00327F01">
              <w:t>2019 год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10D2" w14:textId="77777777" w:rsidR="00327F01" w:rsidRPr="00327F01" w:rsidRDefault="00327F01" w:rsidP="001804D7">
            <w:pPr>
              <w:jc w:val="center"/>
            </w:pPr>
            <w:r w:rsidRPr="00327F01">
              <w:t>2020 год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23769" w14:textId="77777777" w:rsidR="00327F01" w:rsidRPr="00327F01" w:rsidRDefault="00327F01" w:rsidP="001804D7">
            <w:pPr>
              <w:jc w:val="center"/>
            </w:pPr>
            <w:r w:rsidRPr="00327F01">
              <w:t>2021 год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78EE" w14:textId="77777777" w:rsidR="00327F01" w:rsidRPr="00327F01" w:rsidRDefault="00327F01" w:rsidP="001804D7">
            <w:pPr>
              <w:jc w:val="center"/>
            </w:pPr>
            <w:r w:rsidRPr="00327F01">
              <w:t>2022 год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2EBC" w14:textId="77777777" w:rsidR="00327F01" w:rsidRPr="00327F01" w:rsidRDefault="00327F01" w:rsidP="001804D7">
            <w:pPr>
              <w:jc w:val="center"/>
            </w:pPr>
            <w:r w:rsidRPr="00327F01">
              <w:t>2023</w:t>
            </w:r>
          </w:p>
          <w:p w14:paraId="07CDA7D6" w14:textId="77777777" w:rsidR="00327F01" w:rsidRPr="00327F01" w:rsidRDefault="00327F01" w:rsidP="001804D7">
            <w:pPr>
              <w:jc w:val="center"/>
            </w:pPr>
            <w:r w:rsidRPr="00327F01">
              <w:t>год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C5F6E" w14:textId="77777777" w:rsidR="00327F01" w:rsidRPr="00327F01" w:rsidRDefault="00327F01" w:rsidP="001804D7">
            <w:pPr>
              <w:jc w:val="center"/>
            </w:pPr>
            <w:r w:rsidRPr="00327F01">
              <w:t>2024</w:t>
            </w:r>
          </w:p>
          <w:p w14:paraId="2AD602FC" w14:textId="77777777" w:rsidR="00327F01" w:rsidRPr="00327F01" w:rsidRDefault="00327F01" w:rsidP="001804D7">
            <w:pPr>
              <w:jc w:val="center"/>
            </w:pPr>
            <w:r w:rsidRPr="00327F01">
              <w:t>год</w:t>
            </w:r>
          </w:p>
        </w:tc>
      </w:tr>
    </w:tbl>
    <w:p w14:paraId="1F9EBF05" w14:textId="77777777" w:rsidR="00327F01" w:rsidRPr="001804D7" w:rsidRDefault="00327F01" w:rsidP="001804D7">
      <w:pPr>
        <w:spacing w:line="120" w:lineRule="auto"/>
        <w:rPr>
          <w:sz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89"/>
        <w:gridCol w:w="1969"/>
        <w:gridCol w:w="1246"/>
        <w:gridCol w:w="1074"/>
        <w:gridCol w:w="1074"/>
        <w:gridCol w:w="1077"/>
        <w:gridCol w:w="1077"/>
        <w:gridCol w:w="1071"/>
        <w:gridCol w:w="1068"/>
        <w:gridCol w:w="1065"/>
        <w:gridCol w:w="1068"/>
        <w:gridCol w:w="1280"/>
        <w:gridCol w:w="1268"/>
      </w:tblGrid>
      <w:tr w:rsidR="00327F01" w:rsidRPr="00327F01" w14:paraId="23930B2C" w14:textId="77777777" w:rsidTr="00C339A4">
        <w:trPr>
          <w:trHeight w:val="20"/>
          <w:tblHeader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D5B2" w14:textId="77777777" w:rsidR="00327F01" w:rsidRPr="00327F01" w:rsidRDefault="00327F01" w:rsidP="00C339A4">
            <w:pPr>
              <w:jc w:val="center"/>
            </w:pPr>
            <w:r w:rsidRPr="00327F01"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CDF3" w14:textId="77777777" w:rsidR="00327F01" w:rsidRPr="00327F01" w:rsidRDefault="00327F01" w:rsidP="00C339A4">
            <w:pPr>
              <w:jc w:val="center"/>
            </w:pPr>
            <w:r w:rsidRPr="00327F01"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DDA3" w14:textId="77777777" w:rsidR="00327F01" w:rsidRPr="00327F01" w:rsidRDefault="00327F01" w:rsidP="00C339A4">
            <w:pPr>
              <w:jc w:val="center"/>
            </w:pPr>
            <w:r w:rsidRPr="00327F01"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48184" w14:textId="77777777" w:rsidR="00327F01" w:rsidRPr="00327F01" w:rsidRDefault="00327F01" w:rsidP="00C339A4">
            <w:pPr>
              <w:jc w:val="center"/>
            </w:pPr>
            <w:r w:rsidRPr="00327F01"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993D9" w14:textId="77777777" w:rsidR="00327F01" w:rsidRPr="00327F01" w:rsidRDefault="00327F01" w:rsidP="00C339A4">
            <w:pPr>
              <w:jc w:val="center"/>
            </w:pPr>
            <w:r w:rsidRPr="00327F01"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9BF14" w14:textId="77777777" w:rsidR="00327F01" w:rsidRPr="00327F01" w:rsidRDefault="00327F01" w:rsidP="00C339A4">
            <w:pPr>
              <w:jc w:val="center"/>
            </w:pPr>
            <w:r w:rsidRPr="00327F01"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348A" w14:textId="77777777" w:rsidR="00327F01" w:rsidRPr="00327F01" w:rsidRDefault="00327F01" w:rsidP="00C339A4">
            <w:pPr>
              <w:jc w:val="center"/>
            </w:pPr>
            <w:r w:rsidRPr="00327F01">
              <w:t>7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0568B" w14:textId="77777777" w:rsidR="00327F01" w:rsidRPr="00327F01" w:rsidRDefault="00327F01" w:rsidP="00C339A4">
            <w:pPr>
              <w:jc w:val="center"/>
            </w:pPr>
            <w:r w:rsidRPr="00327F01"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4E61E" w14:textId="77777777" w:rsidR="00327F01" w:rsidRPr="00327F01" w:rsidRDefault="00327F01" w:rsidP="00C339A4">
            <w:pPr>
              <w:jc w:val="center"/>
            </w:pPr>
            <w:r w:rsidRPr="00327F01"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CDBA5" w14:textId="77777777" w:rsidR="00327F01" w:rsidRPr="00327F01" w:rsidRDefault="00327F01" w:rsidP="00C339A4">
            <w:pPr>
              <w:jc w:val="center"/>
            </w:pPr>
            <w:r w:rsidRPr="00327F01">
              <w:t>10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3457A" w14:textId="77777777" w:rsidR="00327F01" w:rsidRPr="00327F01" w:rsidRDefault="00327F01" w:rsidP="00C339A4">
            <w:pPr>
              <w:jc w:val="center"/>
            </w:pPr>
            <w:r w:rsidRPr="00327F01">
              <w:t>11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089A" w14:textId="77777777" w:rsidR="00327F01" w:rsidRPr="00327F01" w:rsidRDefault="00327F01" w:rsidP="00C339A4">
            <w:pPr>
              <w:jc w:val="center"/>
            </w:pPr>
            <w:r w:rsidRPr="00327F01"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FC707" w14:textId="77777777" w:rsidR="00327F01" w:rsidRPr="00327F01" w:rsidRDefault="00327F01" w:rsidP="00C339A4">
            <w:pPr>
              <w:jc w:val="center"/>
            </w:pPr>
            <w:r w:rsidRPr="00327F01">
              <w:t>13</w:t>
            </w:r>
          </w:p>
        </w:tc>
      </w:tr>
      <w:tr w:rsidR="00327F01" w:rsidRPr="00327F01" w14:paraId="54E1A6B6" w14:textId="77777777" w:rsidTr="001804D7">
        <w:trPr>
          <w:trHeight w:val="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03A" w14:textId="77777777" w:rsidR="00327F01" w:rsidRPr="00327F01" w:rsidRDefault="00327F01" w:rsidP="00327F01">
            <w:r w:rsidRPr="00327F01"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2B896" w14:textId="77777777" w:rsidR="00327F01" w:rsidRPr="00327F01" w:rsidRDefault="00327F01" w:rsidP="00C339A4">
            <w:pPr>
              <w:jc w:val="both"/>
            </w:pPr>
            <w:r w:rsidRPr="00327F01">
              <w:t>Средства федерального бюджета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FFB1B" w14:textId="77777777" w:rsidR="00327F01" w:rsidRPr="00327F01" w:rsidRDefault="00327F01" w:rsidP="001804D7">
            <w:pPr>
              <w:jc w:val="center"/>
            </w:pPr>
            <w:r w:rsidRPr="00327F01">
              <w:t>2 999,70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0FF85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77174" w14:textId="77777777" w:rsidR="00327F01" w:rsidRPr="00327F01" w:rsidRDefault="00327F01" w:rsidP="001804D7">
            <w:pPr>
              <w:jc w:val="center"/>
            </w:pPr>
            <w:r w:rsidRPr="00327F01">
              <w:t>499,97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2457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6F618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BE469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8D59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7D40" w14:textId="77777777" w:rsidR="00327F01" w:rsidRPr="00327F01" w:rsidRDefault="00327F01" w:rsidP="001804D7">
            <w:pPr>
              <w:jc w:val="center"/>
            </w:pPr>
            <w:r w:rsidRPr="00327F01">
              <w:t>1 099,86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6EC12" w14:textId="77777777" w:rsidR="00327F01" w:rsidRPr="00327F01" w:rsidRDefault="00327F01" w:rsidP="001804D7">
            <w:pPr>
              <w:jc w:val="center"/>
            </w:pPr>
            <w:r w:rsidRPr="00327F01">
              <w:t>1 399,87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B56FD" w14:textId="77777777" w:rsidR="00327F01" w:rsidRPr="00327F01" w:rsidRDefault="00327F01" w:rsidP="001804D7">
            <w:pPr>
              <w:jc w:val="center"/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509B1" w14:textId="77777777" w:rsidR="00327F01" w:rsidRPr="00327F01" w:rsidRDefault="00327F01" w:rsidP="001804D7">
            <w:pPr>
              <w:jc w:val="center"/>
            </w:pPr>
          </w:p>
        </w:tc>
      </w:tr>
      <w:tr w:rsidR="00327F01" w:rsidRPr="00327F01" w14:paraId="1FBF9DA7" w14:textId="77777777" w:rsidTr="001804D7">
        <w:trPr>
          <w:trHeight w:val="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8508" w14:textId="77777777" w:rsidR="00327F01" w:rsidRPr="00327F01" w:rsidRDefault="00327F01" w:rsidP="00327F01"/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D79D9" w14:textId="77777777" w:rsidR="00327F01" w:rsidRPr="00327F01" w:rsidRDefault="00327F01" w:rsidP="00C339A4">
            <w:pPr>
              <w:jc w:val="both"/>
            </w:pPr>
            <w:r w:rsidRPr="00327F01">
              <w:t>в том числе: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29B6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50794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09826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CC69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3B37B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95FA3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9DB1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9951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2A8BE" w14:textId="77777777" w:rsidR="00327F01" w:rsidRPr="00327F01" w:rsidRDefault="00327F01" w:rsidP="001804D7">
            <w:pPr>
              <w:jc w:val="center"/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65A8" w14:textId="77777777" w:rsidR="00327F01" w:rsidRPr="00327F01" w:rsidRDefault="00327F01" w:rsidP="001804D7">
            <w:pPr>
              <w:jc w:val="center"/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88F55" w14:textId="77777777" w:rsidR="00327F01" w:rsidRPr="00327F01" w:rsidRDefault="00327F01" w:rsidP="001804D7">
            <w:pPr>
              <w:jc w:val="center"/>
            </w:pPr>
          </w:p>
        </w:tc>
      </w:tr>
      <w:tr w:rsidR="00327F01" w:rsidRPr="00327F01" w14:paraId="37D7A527" w14:textId="77777777" w:rsidTr="001804D7">
        <w:trPr>
          <w:trHeight w:val="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C71E" w14:textId="77777777" w:rsidR="00327F01" w:rsidRPr="00327F01" w:rsidRDefault="00327F01" w:rsidP="00327F01">
            <w:r w:rsidRPr="00327F01">
              <w:t>1.1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68D43" w14:textId="77777777" w:rsidR="00327F01" w:rsidRPr="00327F01" w:rsidRDefault="00327F01" w:rsidP="00C339A4">
            <w:pPr>
              <w:jc w:val="both"/>
            </w:pPr>
            <w:r w:rsidRPr="00327F01">
              <w:t>На создание объектов инфраструктуры ОЭЗ ППТ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60222" w14:textId="77777777" w:rsidR="00327F01" w:rsidRPr="00327F01" w:rsidRDefault="00327F01" w:rsidP="001804D7">
            <w:pPr>
              <w:jc w:val="center"/>
            </w:pPr>
            <w:r w:rsidRPr="00327F01">
              <w:t>499,97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C8E12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1975" w14:textId="77777777" w:rsidR="00327F01" w:rsidRPr="00327F01" w:rsidRDefault="00327F01" w:rsidP="001804D7">
            <w:pPr>
              <w:jc w:val="center"/>
            </w:pPr>
            <w:r w:rsidRPr="00327F01">
              <w:t>499,97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4A44C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FEF1E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5474F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D93BD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9A52F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2C8A6" w14:textId="77777777" w:rsidR="00327F01" w:rsidRPr="00327F01" w:rsidRDefault="00327F01" w:rsidP="001804D7">
            <w:pPr>
              <w:jc w:val="center"/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87A93" w14:textId="77777777" w:rsidR="00327F01" w:rsidRPr="00327F01" w:rsidRDefault="00327F01" w:rsidP="001804D7">
            <w:pPr>
              <w:jc w:val="center"/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30D07" w14:textId="77777777" w:rsidR="00327F01" w:rsidRPr="00327F01" w:rsidRDefault="00327F01" w:rsidP="001804D7">
            <w:pPr>
              <w:jc w:val="center"/>
            </w:pPr>
          </w:p>
        </w:tc>
      </w:tr>
      <w:tr w:rsidR="00327F01" w:rsidRPr="00327F01" w14:paraId="12F1CAB8" w14:textId="77777777" w:rsidTr="001804D7">
        <w:trPr>
          <w:trHeight w:val="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9A50" w14:textId="77777777" w:rsidR="00327F01" w:rsidRPr="00327F01" w:rsidRDefault="00327F01" w:rsidP="00327F01">
            <w:r w:rsidRPr="00327F01">
              <w:t>1.2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7E466" w14:textId="77777777" w:rsidR="00327F01" w:rsidRPr="00327F01" w:rsidRDefault="00327F01" w:rsidP="00C339A4">
            <w:pPr>
              <w:jc w:val="both"/>
            </w:pPr>
            <w:r w:rsidRPr="00327F01">
              <w:t>На создание объектов инфраструктуры ПОЭЗ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0820" w14:textId="77777777" w:rsidR="00327F01" w:rsidRPr="00327F01" w:rsidRDefault="00327F01" w:rsidP="001804D7">
            <w:pPr>
              <w:jc w:val="center"/>
            </w:pPr>
            <w:r w:rsidRPr="00327F01">
              <w:t>2 499,73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EA31E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49A86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904B6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68185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3CF7E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D822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7581" w14:textId="77777777" w:rsidR="00327F01" w:rsidRPr="00327F01" w:rsidRDefault="00327F01" w:rsidP="001804D7">
            <w:pPr>
              <w:jc w:val="center"/>
            </w:pPr>
            <w:r w:rsidRPr="00327F01">
              <w:t>1 099,86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BB818" w14:textId="77777777" w:rsidR="00327F01" w:rsidRPr="00327F01" w:rsidRDefault="00327F01" w:rsidP="001804D7">
            <w:pPr>
              <w:jc w:val="center"/>
            </w:pPr>
            <w:r w:rsidRPr="00327F01">
              <w:t>1 399,87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24FA8" w14:textId="77777777" w:rsidR="00327F01" w:rsidRPr="00327F01" w:rsidRDefault="00327F01" w:rsidP="001804D7">
            <w:pPr>
              <w:jc w:val="center"/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698D4" w14:textId="77777777" w:rsidR="00327F01" w:rsidRPr="00327F01" w:rsidRDefault="00327F01" w:rsidP="001804D7">
            <w:pPr>
              <w:jc w:val="center"/>
            </w:pPr>
          </w:p>
        </w:tc>
      </w:tr>
      <w:tr w:rsidR="00327F01" w:rsidRPr="00327F01" w14:paraId="131AF7E8" w14:textId="77777777" w:rsidTr="001804D7">
        <w:trPr>
          <w:trHeight w:val="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B62E" w14:textId="77777777" w:rsidR="00327F01" w:rsidRPr="00327F01" w:rsidRDefault="00327F01" w:rsidP="00327F01">
            <w:r w:rsidRPr="00327F01"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BEB8A" w14:textId="77777777" w:rsidR="00327F01" w:rsidRPr="00327F01" w:rsidRDefault="00327F01" w:rsidP="00C339A4">
            <w:pPr>
              <w:jc w:val="both"/>
            </w:pPr>
            <w:r w:rsidRPr="00327F01">
              <w:t>Средства бюджета Астраханской области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7C507" w14:textId="77777777" w:rsidR="00327F01" w:rsidRPr="00327F01" w:rsidRDefault="00327F01" w:rsidP="001804D7">
            <w:pPr>
              <w:jc w:val="center"/>
            </w:pPr>
            <w:r w:rsidRPr="00327F01">
              <w:t>2 632,08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E8AB8" w14:textId="77777777" w:rsidR="00327F01" w:rsidRPr="00327F01" w:rsidRDefault="00327F01" w:rsidP="001804D7">
            <w:pPr>
              <w:jc w:val="center"/>
            </w:pPr>
            <w:r w:rsidRPr="00327F01">
              <w:t>72,40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C5AE8" w14:textId="77777777" w:rsidR="00327F01" w:rsidRPr="00327F01" w:rsidRDefault="00327F01" w:rsidP="001804D7">
            <w:pPr>
              <w:jc w:val="center"/>
            </w:pPr>
            <w:r w:rsidRPr="00327F01">
              <w:t>90,10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5A9C" w14:textId="77777777" w:rsidR="00327F01" w:rsidRPr="00327F01" w:rsidRDefault="00327F01" w:rsidP="001804D7">
            <w:pPr>
              <w:jc w:val="center"/>
            </w:pPr>
            <w:r w:rsidRPr="00327F01">
              <w:t>182,29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F4D5" w14:textId="77777777" w:rsidR="00327F01" w:rsidRPr="00327F01" w:rsidRDefault="00327F01" w:rsidP="001804D7">
            <w:pPr>
              <w:jc w:val="center"/>
            </w:pPr>
            <w:r w:rsidRPr="00327F01">
              <w:t>182,29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540E8" w14:textId="77777777" w:rsidR="00327F01" w:rsidRPr="00327F01" w:rsidRDefault="00327F01" w:rsidP="001804D7">
            <w:pPr>
              <w:jc w:val="center"/>
            </w:pPr>
            <w:r w:rsidRPr="00327F01">
              <w:t>129,98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7E097" w14:textId="77777777" w:rsidR="00327F01" w:rsidRPr="00327F01" w:rsidRDefault="00327F01" w:rsidP="001804D7">
            <w:pPr>
              <w:jc w:val="center"/>
            </w:pPr>
            <w:r w:rsidRPr="00327F01"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FF8AC" w14:textId="77777777" w:rsidR="00327F01" w:rsidRPr="00327F01" w:rsidRDefault="00327F01" w:rsidP="001804D7">
            <w:pPr>
              <w:jc w:val="center"/>
            </w:pPr>
            <w:r w:rsidRPr="00327F01">
              <w:t>36,06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7CAD" w14:textId="77777777" w:rsidR="00327F01" w:rsidRPr="00327F01" w:rsidRDefault="00327F01" w:rsidP="001804D7">
            <w:pPr>
              <w:jc w:val="center"/>
            </w:pPr>
            <w:r w:rsidRPr="00327F01">
              <w:t>775,90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300C5" w14:textId="77777777" w:rsidR="00327F01" w:rsidRPr="00327F01" w:rsidRDefault="00327F01" w:rsidP="001804D7">
            <w:pPr>
              <w:jc w:val="center"/>
            </w:pPr>
            <w:r w:rsidRPr="00327F01">
              <w:t>956,91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1579C" w14:textId="77777777" w:rsidR="00327F01" w:rsidRPr="00327F01" w:rsidRDefault="00327F01" w:rsidP="001804D7">
            <w:pPr>
              <w:jc w:val="center"/>
            </w:pPr>
            <w:r w:rsidRPr="00327F01">
              <w:t>206,09*</w:t>
            </w:r>
          </w:p>
        </w:tc>
      </w:tr>
      <w:tr w:rsidR="00327F01" w:rsidRPr="00327F01" w14:paraId="572893B7" w14:textId="77777777" w:rsidTr="001804D7">
        <w:trPr>
          <w:trHeight w:val="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390E" w14:textId="77777777" w:rsidR="00327F01" w:rsidRPr="00327F01" w:rsidRDefault="00327F01" w:rsidP="00327F01"/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A8349" w14:textId="77777777" w:rsidR="00327F01" w:rsidRPr="00327F01" w:rsidRDefault="00327F01" w:rsidP="00C339A4">
            <w:pPr>
              <w:jc w:val="both"/>
            </w:pPr>
            <w:r w:rsidRPr="00327F01">
              <w:t>в том числе: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B6003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F1A6C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57815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5EBF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BAA2A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BFE52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93BC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88E8F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1AFB4" w14:textId="77777777" w:rsidR="00327F01" w:rsidRPr="00327F01" w:rsidRDefault="00327F01" w:rsidP="001804D7">
            <w:pPr>
              <w:jc w:val="center"/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E8F97" w14:textId="77777777" w:rsidR="00327F01" w:rsidRPr="00327F01" w:rsidRDefault="00327F01" w:rsidP="001804D7">
            <w:pPr>
              <w:jc w:val="center"/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76FCC" w14:textId="77777777" w:rsidR="00327F01" w:rsidRPr="00327F01" w:rsidRDefault="00327F01" w:rsidP="001804D7">
            <w:pPr>
              <w:jc w:val="center"/>
            </w:pPr>
          </w:p>
        </w:tc>
      </w:tr>
      <w:tr w:rsidR="00327F01" w:rsidRPr="00327F01" w14:paraId="53F5DAC5" w14:textId="77777777" w:rsidTr="001804D7">
        <w:trPr>
          <w:trHeight w:val="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AC92" w14:textId="77777777" w:rsidR="00327F01" w:rsidRPr="00327F01" w:rsidRDefault="00327F01" w:rsidP="00327F01">
            <w:r w:rsidRPr="00327F01">
              <w:t>2.1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435C2" w14:textId="70D3EF1A" w:rsidR="00327F01" w:rsidRPr="00327F01" w:rsidRDefault="00327F01" w:rsidP="00C339A4">
            <w:pPr>
              <w:jc w:val="both"/>
            </w:pPr>
            <w:r w:rsidRPr="00327F01">
              <w:t xml:space="preserve">На обеспечение хозяйственной деятельности АО </w:t>
            </w:r>
            <w:r w:rsidR="00930B56">
              <w:t>«</w:t>
            </w:r>
            <w:r w:rsidRPr="00327F01">
              <w:t xml:space="preserve">ОЭЗ </w:t>
            </w:r>
            <w:r w:rsidR="00930B56">
              <w:t>«</w:t>
            </w:r>
            <w:r w:rsidRPr="00327F01">
              <w:t>Лотос</w:t>
            </w:r>
            <w:r w:rsidR="00930B56">
              <w:t>»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F095A" w14:textId="77777777" w:rsidR="00327F01" w:rsidRPr="00327F01" w:rsidRDefault="00327F01" w:rsidP="001804D7">
            <w:pPr>
              <w:jc w:val="center"/>
            </w:pPr>
            <w:r w:rsidRPr="00327F01">
              <w:t>1 245,40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8C2C" w14:textId="77777777" w:rsidR="00327F01" w:rsidRPr="00327F01" w:rsidRDefault="00327F01" w:rsidP="001804D7">
            <w:pPr>
              <w:jc w:val="center"/>
            </w:pPr>
            <w:r w:rsidRPr="00327F01">
              <w:t>72,4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62F4" w14:textId="77777777" w:rsidR="00327F01" w:rsidRPr="00327F01" w:rsidRDefault="00327F01" w:rsidP="001804D7">
            <w:pPr>
              <w:jc w:val="center"/>
            </w:pPr>
            <w:r w:rsidRPr="00327F01">
              <w:t>90,1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04DB" w14:textId="77777777" w:rsidR="00327F01" w:rsidRPr="00327F01" w:rsidRDefault="00327F01" w:rsidP="001804D7">
            <w:pPr>
              <w:jc w:val="center"/>
            </w:pPr>
            <w:r w:rsidRPr="00327F01">
              <w:t>182,29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013B5" w14:textId="77777777" w:rsidR="00327F01" w:rsidRPr="00327F01" w:rsidRDefault="00327F01" w:rsidP="001804D7">
            <w:pPr>
              <w:jc w:val="center"/>
            </w:pPr>
            <w:r w:rsidRPr="00327F01">
              <w:t>182,29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0F1E8" w14:textId="77777777" w:rsidR="00327F01" w:rsidRPr="00327F01" w:rsidRDefault="00327F01" w:rsidP="001804D7">
            <w:pPr>
              <w:jc w:val="center"/>
            </w:pPr>
            <w:r w:rsidRPr="00327F01">
              <w:t>129,98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CFB05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A8F7" w14:textId="77777777" w:rsidR="00327F01" w:rsidRPr="00327F01" w:rsidRDefault="00327F01" w:rsidP="001804D7">
            <w:pPr>
              <w:jc w:val="center"/>
            </w:pPr>
            <w:r w:rsidRPr="00327F01">
              <w:t>36,06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CBD68" w14:textId="77777777" w:rsidR="00327F01" w:rsidRPr="00327F01" w:rsidRDefault="00327F01" w:rsidP="001804D7">
            <w:pPr>
              <w:jc w:val="center"/>
            </w:pPr>
            <w:r w:rsidRPr="00327F01">
              <w:t>131,26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B2909" w14:textId="77777777" w:rsidR="00327F01" w:rsidRPr="00327F01" w:rsidRDefault="00327F01" w:rsidP="001804D7">
            <w:pPr>
              <w:jc w:val="center"/>
            </w:pPr>
            <w:r w:rsidRPr="00327F01">
              <w:t>214,93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1E11D" w14:textId="77777777" w:rsidR="00327F01" w:rsidRPr="00327F01" w:rsidRDefault="00327F01" w:rsidP="001804D7">
            <w:pPr>
              <w:jc w:val="center"/>
            </w:pPr>
            <w:r w:rsidRPr="00327F01">
              <w:t>206,09*</w:t>
            </w:r>
          </w:p>
        </w:tc>
      </w:tr>
      <w:tr w:rsidR="00327F01" w:rsidRPr="00327F01" w14:paraId="792AAD00" w14:textId="77777777" w:rsidTr="001804D7">
        <w:trPr>
          <w:trHeight w:val="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969E" w14:textId="77777777" w:rsidR="00327F01" w:rsidRPr="00327F01" w:rsidRDefault="00327F01" w:rsidP="00327F01">
            <w:r w:rsidRPr="00327F01">
              <w:t>2.2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CDB80" w14:textId="2D874BB1" w:rsidR="00327F01" w:rsidRPr="00327F01" w:rsidRDefault="00327F01" w:rsidP="00C339A4">
            <w:pPr>
              <w:jc w:val="both"/>
            </w:pPr>
            <w:r w:rsidRPr="00327F01">
              <w:t>На строительство объектов инфраструктуры ОЭЗ ППТ согласно постанов</w:t>
            </w:r>
            <w:r w:rsidRPr="00327F01">
              <w:lastRenderedPageBreak/>
              <w:t xml:space="preserve">лению Правительства Российской Федерации от 19.10.2020 № 1704 </w:t>
            </w:r>
            <w:r w:rsidR="00930B56">
              <w:t>«</w:t>
            </w:r>
            <w:r w:rsidRPr="00327F01">
              <w:t xml:space="preserve">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</w:t>
            </w:r>
            <w:r w:rsidRPr="00327F01">
              <w:lastRenderedPageBreak/>
              <w:t>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</w:t>
            </w:r>
            <w:r w:rsidR="00930B56">
              <w:t>»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AEDD" w14:textId="77777777" w:rsidR="00327F01" w:rsidRPr="00327F01" w:rsidRDefault="00327F01" w:rsidP="001804D7">
            <w:pPr>
              <w:jc w:val="center"/>
            </w:pPr>
            <w:r w:rsidRPr="00327F01">
              <w:lastRenderedPageBreak/>
              <w:t>1 367,58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4DAC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7CDA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87F8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90798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052B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4303E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95DD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02DF" w14:textId="77777777" w:rsidR="00327F01" w:rsidRPr="00327F01" w:rsidRDefault="00327F01" w:rsidP="001804D7">
            <w:pPr>
              <w:jc w:val="center"/>
            </w:pPr>
            <w:r w:rsidRPr="00327F01">
              <w:t>644,64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7F8B5" w14:textId="77777777" w:rsidR="00327F01" w:rsidRPr="00327F01" w:rsidRDefault="00327F01" w:rsidP="001804D7">
            <w:pPr>
              <w:jc w:val="center"/>
            </w:pPr>
            <w:r w:rsidRPr="00327F01">
              <w:t>722,94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D0D79" w14:textId="77777777" w:rsidR="00327F01" w:rsidRPr="00327F01" w:rsidRDefault="00327F01" w:rsidP="001804D7">
            <w:pPr>
              <w:jc w:val="center"/>
            </w:pPr>
          </w:p>
        </w:tc>
      </w:tr>
      <w:tr w:rsidR="00327F01" w:rsidRPr="00327F01" w14:paraId="17700E0C" w14:textId="77777777" w:rsidTr="001804D7">
        <w:trPr>
          <w:trHeight w:val="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D53A" w14:textId="77777777" w:rsidR="00327F01" w:rsidRPr="00327F01" w:rsidRDefault="00327F01" w:rsidP="00327F01">
            <w:r w:rsidRPr="00327F01">
              <w:lastRenderedPageBreak/>
              <w:t>2.3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01892" w14:textId="6FC46640" w:rsidR="00327F01" w:rsidRPr="00327F01" w:rsidRDefault="00327F01" w:rsidP="00327F01">
            <w:r w:rsidRPr="00327F01">
              <w:t xml:space="preserve">На строительство объектов инфраструктуры ПОЭЗ по постановлению Правительства Российской Федерации  </w:t>
            </w:r>
            <w:r w:rsidR="0025686D">
              <w:br/>
            </w:r>
            <w:r w:rsidRPr="00327F01">
              <w:t xml:space="preserve">от 19.10.2020 № 1704 </w:t>
            </w:r>
            <w:r w:rsidR="00930B56">
              <w:t>«</w:t>
            </w:r>
            <w:r w:rsidRPr="00327F01">
              <w:t xml:space="preserve">Об утверждении Правил определения новых инвестиционных </w:t>
            </w:r>
            <w:r w:rsidRPr="00327F01">
              <w:lastRenderedPageBreak/>
              <w:t xml:space="preserve">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</w:t>
            </w:r>
            <w:r w:rsidRPr="00327F01">
              <w:lastRenderedPageBreak/>
              <w:t>подключение (технологическое присоединение) объектов капитального строительства к сетям инженерно-технического обеспечения</w:t>
            </w:r>
            <w:r w:rsidR="00930B56">
              <w:t>»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B4E50" w14:textId="77777777" w:rsidR="00327F01" w:rsidRPr="00327F01" w:rsidRDefault="00327F01" w:rsidP="001804D7">
            <w:pPr>
              <w:jc w:val="center"/>
            </w:pPr>
            <w:r w:rsidRPr="00327F01">
              <w:lastRenderedPageBreak/>
              <w:t>19,1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3286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701E5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05F0B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B1352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100F7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C4D7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26663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ECE97" w14:textId="77777777" w:rsidR="00327F01" w:rsidRPr="00327F01" w:rsidRDefault="00327F01" w:rsidP="001804D7">
            <w:pPr>
              <w:jc w:val="center"/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3C8B" w14:textId="77777777" w:rsidR="00327F01" w:rsidRPr="00327F01" w:rsidRDefault="00327F01" w:rsidP="001804D7">
            <w:pPr>
              <w:jc w:val="center"/>
            </w:pPr>
            <w:r w:rsidRPr="00327F01">
              <w:t>19,1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75120" w14:textId="77777777" w:rsidR="00327F01" w:rsidRPr="00327F01" w:rsidRDefault="00327F01" w:rsidP="001804D7">
            <w:pPr>
              <w:jc w:val="center"/>
            </w:pPr>
          </w:p>
        </w:tc>
      </w:tr>
      <w:tr w:rsidR="00327F01" w:rsidRPr="00327F01" w14:paraId="3AF35FF2" w14:textId="77777777" w:rsidTr="001804D7">
        <w:trPr>
          <w:trHeight w:val="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9888" w14:textId="77777777" w:rsidR="00327F01" w:rsidRPr="00327F01" w:rsidRDefault="00327F01" w:rsidP="00327F01">
            <w:r w:rsidRPr="00327F01">
              <w:lastRenderedPageBreak/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37FC3" w14:textId="22393CE5" w:rsidR="00327F01" w:rsidRPr="00327F01" w:rsidRDefault="00327F01" w:rsidP="00327F01">
            <w:r w:rsidRPr="00327F01">
              <w:t xml:space="preserve">Внебюджетные источники (средства АО </w:t>
            </w:r>
            <w:r w:rsidR="00930B56">
              <w:t>«</w:t>
            </w:r>
            <w:r w:rsidRPr="00327F01">
              <w:t>ОЭЗ</w:t>
            </w:r>
            <w:r w:rsidR="00930B56">
              <w:t>»</w:t>
            </w:r>
            <w:r w:rsidRPr="00327F01">
              <w:t>) на проектирование объектов ПОЭЗ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913F6" w14:textId="77777777" w:rsidR="00327F01" w:rsidRPr="00327F01" w:rsidRDefault="00327F01" w:rsidP="001804D7">
            <w:pPr>
              <w:jc w:val="center"/>
            </w:pPr>
            <w:r w:rsidRPr="00327F01">
              <w:t>257,26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FA015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D05B1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03CC2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8FDA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692EE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FB483" w14:textId="77777777" w:rsidR="00327F01" w:rsidRPr="00327F01" w:rsidRDefault="00327F01" w:rsidP="001804D7">
            <w:pPr>
              <w:jc w:val="center"/>
            </w:pPr>
            <w:r w:rsidRPr="00327F01">
              <w:t>257,26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CEFC3" w14:textId="77777777" w:rsidR="00327F01" w:rsidRPr="00327F01" w:rsidRDefault="00327F01" w:rsidP="001804D7">
            <w:pPr>
              <w:jc w:val="center"/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6F471" w14:textId="77777777" w:rsidR="00327F01" w:rsidRPr="00327F01" w:rsidRDefault="00327F01" w:rsidP="001804D7">
            <w:pPr>
              <w:jc w:val="center"/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5C67" w14:textId="77777777" w:rsidR="00327F01" w:rsidRPr="00327F01" w:rsidRDefault="00327F01" w:rsidP="001804D7">
            <w:pPr>
              <w:jc w:val="center"/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1D4F3" w14:textId="77777777" w:rsidR="00327F01" w:rsidRPr="00327F01" w:rsidRDefault="00327F01" w:rsidP="001804D7">
            <w:pPr>
              <w:jc w:val="center"/>
            </w:pPr>
          </w:p>
        </w:tc>
      </w:tr>
      <w:tr w:rsidR="00327F01" w:rsidRPr="00327F01" w14:paraId="7D263373" w14:textId="77777777" w:rsidTr="001804D7">
        <w:trPr>
          <w:trHeight w:val="2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8F72" w14:textId="77777777" w:rsidR="00327F01" w:rsidRPr="00327F01" w:rsidRDefault="00327F01" w:rsidP="00327F01"/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FDBA9" w14:textId="77777777" w:rsidR="00327F01" w:rsidRPr="00327F01" w:rsidRDefault="00327F01" w:rsidP="00327F01">
            <w:r w:rsidRPr="00327F01">
              <w:t>Итого: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AB4AA" w14:textId="77777777" w:rsidR="00327F01" w:rsidRPr="00327F01" w:rsidRDefault="00327F01" w:rsidP="001804D7">
            <w:pPr>
              <w:jc w:val="center"/>
            </w:pPr>
            <w:r w:rsidRPr="00327F01">
              <w:t>5 889,04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C888" w14:textId="77777777" w:rsidR="00327F01" w:rsidRPr="00327F01" w:rsidRDefault="00327F01" w:rsidP="001804D7">
            <w:pPr>
              <w:jc w:val="center"/>
            </w:pPr>
            <w:r w:rsidRPr="00327F01">
              <w:t>72,40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6DD1A" w14:textId="77777777" w:rsidR="00327F01" w:rsidRPr="00327F01" w:rsidRDefault="00327F01" w:rsidP="001804D7">
            <w:pPr>
              <w:jc w:val="center"/>
            </w:pPr>
            <w:r w:rsidRPr="00327F01">
              <w:t>590,07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0429" w14:textId="77777777" w:rsidR="00327F01" w:rsidRPr="00327F01" w:rsidRDefault="00327F01" w:rsidP="001804D7">
            <w:pPr>
              <w:jc w:val="center"/>
            </w:pPr>
            <w:r w:rsidRPr="00327F01">
              <w:t>182,29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914E" w14:textId="77777777" w:rsidR="00327F01" w:rsidRPr="00327F01" w:rsidRDefault="00327F01" w:rsidP="001804D7">
            <w:pPr>
              <w:jc w:val="center"/>
            </w:pPr>
            <w:r w:rsidRPr="00327F01">
              <w:t>182,29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43334" w14:textId="77777777" w:rsidR="00327F01" w:rsidRPr="00327F01" w:rsidRDefault="00327F01" w:rsidP="001804D7">
            <w:pPr>
              <w:jc w:val="center"/>
            </w:pPr>
            <w:r w:rsidRPr="00327F01">
              <w:t>129,98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D31DF" w14:textId="77777777" w:rsidR="00327F01" w:rsidRPr="00327F01" w:rsidRDefault="00327F01" w:rsidP="001804D7">
            <w:pPr>
              <w:jc w:val="center"/>
            </w:pPr>
            <w:r w:rsidRPr="00327F01">
              <w:t>257,26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F2C00" w14:textId="77777777" w:rsidR="00327F01" w:rsidRPr="00327F01" w:rsidRDefault="00327F01" w:rsidP="001804D7">
            <w:pPr>
              <w:jc w:val="center"/>
            </w:pPr>
            <w:r w:rsidRPr="00327F01">
              <w:t>1 135,92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7DCBB" w14:textId="77777777" w:rsidR="00327F01" w:rsidRPr="00327F01" w:rsidRDefault="00327F01" w:rsidP="001804D7">
            <w:pPr>
              <w:jc w:val="center"/>
            </w:pPr>
            <w:r w:rsidRPr="00327F01">
              <w:t>2 175,77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DEE1" w14:textId="77777777" w:rsidR="00327F01" w:rsidRPr="00327F01" w:rsidRDefault="00327F01" w:rsidP="001804D7">
            <w:pPr>
              <w:jc w:val="center"/>
            </w:pPr>
            <w:r w:rsidRPr="00327F01">
              <w:t>956,91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23BA0" w14:textId="77777777" w:rsidR="00327F01" w:rsidRPr="00327F01" w:rsidRDefault="00327F01" w:rsidP="001804D7">
            <w:pPr>
              <w:jc w:val="center"/>
            </w:pPr>
            <w:r w:rsidRPr="00327F01">
              <w:t>206,09*</w:t>
            </w:r>
          </w:p>
        </w:tc>
      </w:tr>
    </w:tbl>
    <w:p w14:paraId="3D90CA2C" w14:textId="1523EB26" w:rsidR="00327F01" w:rsidRPr="00327F01" w:rsidRDefault="00327F01" w:rsidP="00E9668D">
      <w:pPr>
        <w:jc w:val="both"/>
      </w:pPr>
      <w:r w:rsidRPr="00327F01">
        <w:t xml:space="preserve">* - внесены в уставный капитал АО </w:t>
      </w:r>
      <w:r w:rsidR="00930B56">
        <w:t>«</w:t>
      </w:r>
      <w:r w:rsidRPr="00327F01">
        <w:t xml:space="preserve">ОЭЗ </w:t>
      </w:r>
      <w:r w:rsidR="00930B56">
        <w:t>«</w:t>
      </w:r>
      <w:r w:rsidRPr="00327F01">
        <w:t>Лотос</w:t>
      </w:r>
      <w:r w:rsidR="00930B56">
        <w:t>»</w:t>
      </w:r>
      <w:r w:rsidRPr="00327F01">
        <w:t xml:space="preserve"> в 2024 году в рамках регионального проекта </w:t>
      </w:r>
      <w:r w:rsidR="00930B56">
        <w:t>«</w:t>
      </w:r>
      <w:r w:rsidRPr="00327F01">
        <w:t>Развитие особых экономических зон, созданных на территории Астраханской области, и создание благоприятных условий инвестиционного развития региона</w:t>
      </w:r>
      <w:r w:rsidR="00930B56">
        <w:t>»</w:t>
      </w:r>
      <w:r w:rsidRPr="00327F01">
        <w:t xml:space="preserve"> направления 2 </w:t>
      </w:r>
      <w:r w:rsidR="00930B56">
        <w:t>«</w:t>
      </w:r>
      <w:r w:rsidRPr="00327F01">
        <w:t>Развитие инвестиционного потенциала и особых экономических зон</w:t>
      </w:r>
      <w:r w:rsidR="00930B56">
        <w:t>»</w:t>
      </w:r>
      <w:r w:rsidRPr="00327F01">
        <w:t xml:space="preserve"> государственной программы </w:t>
      </w:r>
      <w:r w:rsidR="00930B56">
        <w:t>«</w:t>
      </w:r>
      <w:r w:rsidRPr="00327F01">
        <w:t>Экономическое развитие Астраханской области</w:t>
      </w:r>
      <w:r w:rsidR="00930B56">
        <w:t>»</w:t>
      </w:r>
      <w:r w:rsidRPr="00327F01">
        <w:t>, утвержденной постановлением Правительства Астраханской области от 16.12.2022 № 643-П</w:t>
      </w:r>
      <w:r w:rsidR="00930B56">
        <w:t>»</w:t>
      </w:r>
      <w:r w:rsidRPr="00327F01">
        <w:t>.</w:t>
      </w:r>
    </w:p>
    <w:p w14:paraId="76A8DC83" w14:textId="77777777" w:rsidR="00327F01" w:rsidRPr="00327F01" w:rsidRDefault="00327F01" w:rsidP="00327F01"/>
    <w:p w14:paraId="47208853" w14:textId="77777777" w:rsidR="00327F01" w:rsidRPr="00327F01" w:rsidRDefault="00327F01" w:rsidP="00327F01"/>
    <w:p w14:paraId="461AA002" w14:textId="77777777" w:rsidR="00327F01" w:rsidRPr="00327F01" w:rsidRDefault="00327F01" w:rsidP="00327F01">
      <w:pPr>
        <w:sectPr w:rsidR="00327F01" w:rsidRPr="00327F01" w:rsidSect="00552260">
          <w:pgSz w:w="16838" w:h="11906" w:orient="landscape"/>
          <w:pgMar w:top="1418" w:right="851" w:bottom="567" w:left="851" w:header="709" w:footer="709" w:gutter="0"/>
          <w:cols w:space="720"/>
          <w:docGrid w:linePitch="299"/>
        </w:sectPr>
      </w:pPr>
    </w:p>
    <w:p w14:paraId="06794DFD" w14:textId="255AFEE3" w:rsidR="00327F01" w:rsidRPr="002C7D0C" w:rsidRDefault="00327F01" w:rsidP="002C7D0C">
      <w:pPr>
        <w:ind w:firstLine="709"/>
        <w:jc w:val="both"/>
        <w:rPr>
          <w:sz w:val="28"/>
        </w:rPr>
      </w:pPr>
      <w:r w:rsidRPr="002C7D0C">
        <w:rPr>
          <w:sz w:val="28"/>
        </w:rPr>
        <w:lastRenderedPageBreak/>
        <w:t xml:space="preserve">В рамках регионального проекта будет проводиться активная работа </w:t>
      </w:r>
      <w:r w:rsidRPr="002C7D0C">
        <w:rPr>
          <w:sz w:val="28"/>
        </w:rPr>
        <w:br/>
        <w:t xml:space="preserve">по созданию объектов инфраструктуры ОЭЗ ППТ и ПОЭЗ, а также обеспечению выполнения функций управляющей компанией АО </w:t>
      </w:r>
      <w:r w:rsidR="00930B56">
        <w:rPr>
          <w:sz w:val="28"/>
        </w:rPr>
        <w:t>«</w:t>
      </w:r>
      <w:r w:rsidRPr="002C7D0C">
        <w:rPr>
          <w:sz w:val="28"/>
        </w:rPr>
        <w:t xml:space="preserve">ОЭЗ </w:t>
      </w:r>
      <w:r w:rsidR="00930B56">
        <w:rPr>
          <w:sz w:val="28"/>
        </w:rPr>
        <w:t>«</w:t>
      </w:r>
      <w:r w:rsidRPr="002C7D0C">
        <w:rPr>
          <w:sz w:val="28"/>
        </w:rPr>
        <w:t>Лотос</w:t>
      </w:r>
      <w:r w:rsidR="00930B56">
        <w:rPr>
          <w:sz w:val="28"/>
        </w:rPr>
        <w:t>»</w:t>
      </w:r>
      <w:r w:rsidRPr="002C7D0C">
        <w:rPr>
          <w:sz w:val="28"/>
        </w:rPr>
        <w:t xml:space="preserve">, что, </w:t>
      </w:r>
      <w:r w:rsidRPr="002C7D0C">
        <w:rPr>
          <w:sz w:val="28"/>
        </w:rPr>
        <w:br/>
        <w:t>в свою очередь, уже в ближайшие годы позволит увеличить объем налоговых отчислений резидентов ОЭЗ ППТ и ПОЭЗ, объем инвестиций, осуществленных резидентами, в том числе капитальных вложений, а также количество резидентов.</w:t>
      </w:r>
    </w:p>
    <w:p w14:paraId="76B18D8B" w14:textId="77777777" w:rsidR="00327F01" w:rsidRPr="002C7D0C" w:rsidRDefault="00327F01" w:rsidP="002C7D0C">
      <w:pPr>
        <w:ind w:firstLine="709"/>
        <w:jc w:val="both"/>
        <w:rPr>
          <w:sz w:val="28"/>
        </w:rPr>
      </w:pPr>
      <w:r w:rsidRPr="002C7D0C">
        <w:rPr>
          <w:sz w:val="28"/>
        </w:rPr>
        <w:t>Реализация регионального проекта направлена на создание объектов инфраструктуры для функционирования зон и включает в себя несколько механизмов финансирования мероприятий за счет средств федерального бюджета, бюджета Астраханской области, внебюджетных источников, а также иных источников финансирования.</w:t>
      </w:r>
    </w:p>
    <w:p w14:paraId="148FF4E6" w14:textId="77777777" w:rsidR="00327F01" w:rsidRPr="002C7D0C" w:rsidRDefault="00327F01" w:rsidP="002C7D0C">
      <w:pPr>
        <w:ind w:firstLine="709"/>
        <w:jc w:val="both"/>
        <w:rPr>
          <w:sz w:val="28"/>
        </w:rPr>
      </w:pPr>
      <w:r w:rsidRPr="002C7D0C">
        <w:rPr>
          <w:sz w:val="28"/>
        </w:rPr>
        <w:t>Региональным проектом предусматривается реализация следующих мероприятий:</w:t>
      </w:r>
    </w:p>
    <w:p w14:paraId="71B2E881" w14:textId="77777777" w:rsidR="00327F01" w:rsidRPr="002C7D0C" w:rsidRDefault="00327F01" w:rsidP="002C7D0C">
      <w:pPr>
        <w:ind w:firstLine="709"/>
        <w:jc w:val="both"/>
        <w:rPr>
          <w:sz w:val="28"/>
        </w:rPr>
      </w:pPr>
      <w:r w:rsidRPr="002C7D0C">
        <w:rPr>
          <w:sz w:val="28"/>
        </w:rPr>
        <w:t>- создание объектов инфраструктуры ОЭЗ ППТ;</w:t>
      </w:r>
    </w:p>
    <w:p w14:paraId="778E8B9B" w14:textId="77777777" w:rsidR="00327F01" w:rsidRPr="002C7D0C" w:rsidRDefault="00327F01" w:rsidP="002C7D0C">
      <w:pPr>
        <w:ind w:firstLine="709"/>
        <w:jc w:val="both"/>
        <w:rPr>
          <w:sz w:val="28"/>
        </w:rPr>
      </w:pPr>
      <w:r w:rsidRPr="002C7D0C">
        <w:rPr>
          <w:sz w:val="28"/>
        </w:rPr>
        <w:t>- создание объектов инфраструктуры ПОЭЗ;</w:t>
      </w:r>
    </w:p>
    <w:p w14:paraId="328EA522" w14:textId="710B6673" w:rsidR="00327F01" w:rsidRPr="002C7D0C" w:rsidRDefault="00327F01" w:rsidP="002C7D0C">
      <w:pPr>
        <w:ind w:firstLine="709"/>
        <w:jc w:val="both"/>
        <w:rPr>
          <w:sz w:val="28"/>
        </w:rPr>
      </w:pPr>
      <w:r w:rsidRPr="002C7D0C">
        <w:rPr>
          <w:sz w:val="28"/>
        </w:rPr>
        <w:t xml:space="preserve">- обеспечение выполнения функций управляющей компанией АО </w:t>
      </w:r>
      <w:r w:rsidR="00930B56">
        <w:rPr>
          <w:sz w:val="28"/>
        </w:rPr>
        <w:t>«</w:t>
      </w:r>
      <w:r w:rsidRPr="002C7D0C">
        <w:rPr>
          <w:sz w:val="28"/>
        </w:rPr>
        <w:t xml:space="preserve">ОЭЗ </w:t>
      </w:r>
      <w:r w:rsidR="00930B56">
        <w:rPr>
          <w:sz w:val="28"/>
        </w:rPr>
        <w:t>«</w:t>
      </w:r>
      <w:r w:rsidRPr="002C7D0C">
        <w:rPr>
          <w:sz w:val="28"/>
        </w:rPr>
        <w:t>Лотос</w:t>
      </w:r>
      <w:r w:rsidR="00930B56">
        <w:rPr>
          <w:sz w:val="28"/>
        </w:rPr>
        <w:t>»</w:t>
      </w:r>
      <w:r w:rsidRPr="002C7D0C">
        <w:rPr>
          <w:sz w:val="28"/>
        </w:rPr>
        <w:t>.</w:t>
      </w:r>
    </w:p>
    <w:p w14:paraId="2561CB84" w14:textId="15AB7921" w:rsidR="00327F01" w:rsidRPr="002C7D0C" w:rsidRDefault="00327F01" w:rsidP="002C7D0C">
      <w:pPr>
        <w:ind w:firstLine="709"/>
        <w:jc w:val="both"/>
        <w:rPr>
          <w:sz w:val="28"/>
        </w:rPr>
      </w:pPr>
      <w:r w:rsidRPr="002C7D0C">
        <w:rPr>
          <w:sz w:val="28"/>
        </w:rPr>
        <w:t xml:space="preserve">Финансирование всех мероприятий за счет средств бюджета Астраханской области запланировано в форме предоставления бюджетных инвестиций путем взноса в уставный капитал управляющей компании АО </w:t>
      </w:r>
      <w:r w:rsidR="00930B56">
        <w:rPr>
          <w:sz w:val="28"/>
        </w:rPr>
        <w:t>«</w:t>
      </w:r>
      <w:r w:rsidRPr="002C7D0C">
        <w:rPr>
          <w:sz w:val="28"/>
        </w:rPr>
        <w:t xml:space="preserve">ОЭЗ </w:t>
      </w:r>
      <w:r w:rsidR="00930B56">
        <w:rPr>
          <w:sz w:val="28"/>
        </w:rPr>
        <w:t>«</w:t>
      </w:r>
      <w:r w:rsidRPr="002C7D0C">
        <w:rPr>
          <w:sz w:val="28"/>
        </w:rPr>
        <w:t>Лотос</w:t>
      </w:r>
      <w:r w:rsidR="00930B56">
        <w:rPr>
          <w:sz w:val="28"/>
        </w:rPr>
        <w:t>»</w:t>
      </w:r>
      <w:r w:rsidRPr="002C7D0C">
        <w:rPr>
          <w:sz w:val="28"/>
        </w:rPr>
        <w:t xml:space="preserve"> в пределах доведенных лимитов бюджетных обязательств исходя из возможностей бюджета Астраханской области в соответствии с законодательством Российской Федерации и законодательством Астраханской области.</w:t>
      </w:r>
    </w:p>
    <w:p w14:paraId="33C94957" w14:textId="77777777" w:rsidR="00327F01" w:rsidRPr="002C7D0C" w:rsidRDefault="00327F01" w:rsidP="002C7D0C">
      <w:pPr>
        <w:ind w:firstLine="709"/>
        <w:jc w:val="both"/>
        <w:rPr>
          <w:sz w:val="28"/>
        </w:rPr>
      </w:pPr>
      <w:r w:rsidRPr="002C7D0C">
        <w:rPr>
          <w:sz w:val="28"/>
        </w:rPr>
        <w:t>Объем финансирования регионального проекта носит прогнозный характер и подлежит уточнению в установленном порядке при формировании проектов федерального бюджета, бюджета Астраханской области на очередной финансовый год и на плановый период.</w:t>
      </w:r>
    </w:p>
    <w:p w14:paraId="4C0F65E6" w14:textId="77777777" w:rsidR="00327F01" w:rsidRPr="002C7D0C" w:rsidRDefault="00327F01" w:rsidP="002C7D0C">
      <w:pPr>
        <w:ind w:firstLine="709"/>
        <w:jc w:val="both"/>
        <w:rPr>
          <w:sz w:val="28"/>
        </w:rPr>
      </w:pPr>
      <w:r w:rsidRPr="002C7D0C">
        <w:rPr>
          <w:sz w:val="28"/>
        </w:rPr>
        <w:t>Исполнительный орган Астраханской области, в сфере деятельности которого будет находиться создаваемый объект капитальных вложений, подготавливает проект 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бюджета Астраханской области и выносит его в установленном порядке на рассмотрение Правительства Астраханской области.</w:t>
      </w:r>
    </w:p>
    <w:p w14:paraId="05C4F37D" w14:textId="1FBA0C4E" w:rsidR="00327F01" w:rsidRPr="002C7D0C" w:rsidRDefault="00327F01" w:rsidP="002C7D0C">
      <w:pPr>
        <w:ind w:firstLine="709"/>
        <w:jc w:val="both"/>
        <w:rPr>
          <w:sz w:val="28"/>
        </w:rPr>
      </w:pPr>
      <w:r w:rsidRPr="002C7D0C">
        <w:rPr>
          <w:sz w:val="28"/>
        </w:rPr>
        <w:t xml:space="preserve">Предоставление бюджетных инвестиций управляющей компании АО </w:t>
      </w:r>
      <w:r w:rsidR="00930B56">
        <w:rPr>
          <w:sz w:val="28"/>
        </w:rPr>
        <w:t>«</w:t>
      </w:r>
      <w:r w:rsidRPr="002C7D0C">
        <w:rPr>
          <w:sz w:val="28"/>
        </w:rPr>
        <w:t xml:space="preserve">ОЭЗ </w:t>
      </w:r>
      <w:r w:rsidR="00930B56">
        <w:rPr>
          <w:sz w:val="28"/>
        </w:rPr>
        <w:t>«</w:t>
      </w:r>
      <w:r w:rsidRPr="002C7D0C">
        <w:rPr>
          <w:sz w:val="28"/>
        </w:rPr>
        <w:t>Лотос</w:t>
      </w:r>
      <w:r w:rsidR="00930B56">
        <w:rPr>
          <w:sz w:val="28"/>
        </w:rPr>
        <w:t>»</w:t>
      </w:r>
      <w:r w:rsidRPr="002C7D0C">
        <w:rPr>
          <w:sz w:val="28"/>
        </w:rPr>
        <w:t xml:space="preserve"> осуществляется:</w:t>
      </w:r>
    </w:p>
    <w:p w14:paraId="6FBDA819" w14:textId="77777777" w:rsidR="00327F01" w:rsidRPr="002C7D0C" w:rsidRDefault="00327F01" w:rsidP="002C7D0C">
      <w:pPr>
        <w:ind w:firstLine="709"/>
        <w:jc w:val="both"/>
        <w:rPr>
          <w:sz w:val="28"/>
        </w:rPr>
      </w:pPr>
      <w:r w:rsidRPr="002C7D0C">
        <w:rPr>
          <w:sz w:val="28"/>
        </w:rPr>
        <w:t xml:space="preserve">- на основании Порядка принятия решений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</w:t>
      </w:r>
      <w:r w:rsidRPr="002C7D0C">
        <w:rPr>
          <w:sz w:val="28"/>
        </w:rPr>
        <w:lastRenderedPageBreak/>
        <w:t>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бюджета Астраханской области, утвержденным постановлением Правительства Астраханской области от 28.01.2015 № 6-П;</w:t>
      </w:r>
    </w:p>
    <w:p w14:paraId="59E6AEEE" w14:textId="77777777" w:rsidR="00327F01" w:rsidRPr="002C7D0C" w:rsidRDefault="00327F01" w:rsidP="002C7D0C">
      <w:pPr>
        <w:ind w:firstLine="709"/>
        <w:jc w:val="both"/>
        <w:rPr>
          <w:sz w:val="28"/>
        </w:rPr>
      </w:pPr>
      <w:r w:rsidRPr="002C7D0C">
        <w:rPr>
          <w:sz w:val="28"/>
        </w:rPr>
        <w:t>- на основании Порядка принятия решений о предоставлении из бюджета Астраханской области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имущества, утвержденным постановлением Правительства Астраханской области от 24.09.2021 № 440-П.</w:t>
      </w:r>
    </w:p>
    <w:p w14:paraId="01D1D760" w14:textId="72A2116F" w:rsidR="00327F01" w:rsidRPr="002C7D0C" w:rsidRDefault="00327F01" w:rsidP="002C7D0C">
      <w:pPr>
        <w:ind w:firstLine="709"/>
        <w:jc w:val="both"/>
        <w:rPr>
          <w:sz w:val="28"/>
        </w:rPr>
      </w:pPr>
      <w:r w:rsidRPr="002C7D0C">
        <w:rPr>
          <w:sz w:val="28"/>
        </w:rPr>
        <w:t xml:space="preserve">Между управляющей компанией АО </w:t>
      </w:r>
      <w:r w:rsidR="00930B56">
        <w:rPr>
          <w:sz w:val="28"/>
        </w:rPr>
        <w:t>«</w:t>
      </w:r>
      <w:r w:rsidRPr="002C7D0C">
        <w:rPr>
          <w:sz w:val="28"/>
        </w:rPr>
        <w:t xml:space="preserve">ОЭЗ </w:t>
      </w:r>
      <w:r w:rsidR="00930B56">
        <w:rPr>
          <w:sz w:val="28"/>
        </w:rPr>
        <w:t>«</w:t>
      </w:r>
      <w:r w:rsidRPr="002C7D0C">
        <w:rPr>
          <w:sz w:val="28"/>
        </w:rPr>
        <w:t>Лотос</w:t>
      </w:r>
      <w:r w:rsidR="00930B56">
        <w:rPr>
          <w:sz w:val="28"/>
        </w:rPr>
        <w:t>»</w:t>
      </w:r>
      <w:r w:rsidRPr="002C7D0C">
        <w:rPr>
          <w:sz w:val="28"/>
        </w:rPr>
        <w:t xml:space="preserve"> и министерством имущественных и градостроительных отношений Астраханской области заключается соответствующий договор об участии Астраханской области в собственности управляющей компании АО </w:t>
      </w:r>
      <w:r w:rsidR="00930B56">
        <w:rPr>
          <w:sz w:val="28"/>
        </w:rPr>
        <w:t>«</w:t>
      </w:r>
      <w:r w:rsidRPr="002C7D0C">
        <w:rPr>
          <w:sz w:val="28"/>
        </w:rPr>
        <w:t xml:space="preserve">ОЭЗ </w:t>
      </w:r>
      <w:r w:rsidR="00930B56">
        <w:rPr>
          <w:sz w:val="28"/>
        </w:rPr>
        <w:t>«</w:t>
      </w:r>
      <w:r w:rsidRPr="002C7D0C">
        <w:rPr>
          <w:sz w:val="28"/>
        </w:rPr>
        <w:t>Лотос</w:t>
      </w:r>
      <w:r w:rsidR="00930B56">
        <w:rPr>
          <w:sz w:val="28"/>
        </w:rPr>
        <w:t>»</w:t>
      </w:r>
      <w:r w:rsidRPr="002C7D0C">
        <w:rPr>
          <w:sz w:val="28"/>
        </w:rPr>
        <w:t xml:space="preserve"> с учетом требований к договорам, заключаемым в связи с предоставлением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и за счет бюджета Астраханской области, установленных постановлением Правительства Астраханской области от 19.12.2014 № 608-П.</w:t>
      </w:r>
    </w:p>
    <w:p w14:paraId="6A403B77" w14:textId="77777777" w:rsidR="00327F01" w:rsidRPr="002C7D0C" w:rsidRDefault="00327F01" w:rsidP="002C7D0C">
      <w:pPr>
        <w:ind w:firstLine="709"/>
        <w:jc w:val="both"/>
        <w:rPr>
          <w:sz w:val="28"/>
        </w:rPr>
      </w:pPr>
      <w:r w:rsidRPr="002C7D0C">
        <w:rPr>
          <w:sz w:val="28"/>
        </w:rPr>
        <w:t>Планируемый эффект от реализации регионального проекта может быть достигнут исключительно при выполнении запланированных мероприятий в полном объеме и установленные сроки.</w:t>
      </w:r>
    </w:p>
    <w:p w14:paraId="3D3629E9" w14:textId="27926C72" w:rsidR="00327F01" w:rsidRPr="002C7D0C" w:rsidRDefault="00327F01" w:rsidP="002C7D0C">
      <w:pPr>
        <w:ind w:firstLine="709"/>
        <w:jc w:val="both"/>
        <w:rPr>
          <w:sz w:val="28"/>
        </w:rPr>
      </w:pPr>
      <w:r w:rsidRPr="002C7D0C">
        <w:rPr>
          <w:sz w:val="28"/>
        </w:rPr>
        <w:t xml:space="preserve">Показатели регионального проекта носят прогнозный характер и сформированы в соответствии с Соглашением от 05.09.2016 № С-579-АЦ/Д14 о передаче полномочий по управлению ОЭЗ ППТ Правительству Астраханской области и Соглашением от 03.02.2021 № С-15-СГ/Д14 о передаче полномочий по управлению ПОЭЗ Правительству Астраханской области и постановлением Правительства Астраханской области от 30.11.2023 № 712-П </w:t>
      </w:r>
      <w:r w:rsidR="00930B56">
        <w:rPr>
          <w:sz w:val="28"/>
        </w:rPr>
        <w:t>«</w:t>
      </w:r>
      <w:r w:rsidRPr="002C7D0C">
        <w:rPr>
          <w:sz w:val="28"/>
        </w:rPr>
        <w:t>О Стратегии социально-экономического развития Астраханской области на период до 2035 года</w:t>
      </w:r>
      <w:r w:rsidR="00930B56">
        <w:rPr>
          <w:sz w:val="28"/>
        </w:rPr>
        <w:t>»</w:t>
      </w:r>
      <w:r w:rsidRPr="002C7D0C">
        <w:rPr>
          <w:sz w:val="28"/>
        </w:rPr>
        <w:t xml:space="preserve">. Методика расчета показателей ОЭЗ ППТ </w:t>
      </w:r>
      <w:r w:rsidR="00EA2595">
        <w:rPr>
          <w:sz w:val="28"/>
        </w:rPr>
        <w:t xml:space="preserve">и ПОЭЗ </w:t>
      </w:r>
      <w:r w:rsidRPr="002C7D0C">
        <w:rPr>
          <w:sz w:val="28"/>
        </w:rPr>
        <w:t xml:space="preserve">Министерством экономического развития Российской Федерации до настоящего времени не определена. Отчетные данные по значениям показателей ОЭЗ ППТ </w:t>
      </w:r>
      <w:r w:rsidR="00EA2595">
        <w:rPr>
          <w:sz w:val="28"/>
        </w:rPr>
        <w:t xml:space="preserve">и ПОЭЗ </w:t>
      </w:r>
      <w:r w:rsidRPr="002C7D0C">
        <w:rPr>
          <w:sz w:val="28"/>
        </w:rPr>
        <w:t xml:space="preserve">представляются управляющей компанией АО </w:t>
      </w:r>
      <w:r w:rsidR="00930B56">
        <w:rPr>
          <w:sz w:val="28"/>
        </w:rPr>
        <w:t>«</w:t>
      </w:r>
      <w:r w:rsidRPr="002C7D0C">
        <w:rPr>
          <w:sz w:val="28"/>
        </w:rPr>
        <w:t xml:space="preserve">ОЭЗ </w:t>
      </w:r>
      <w:r w:rsidR="00930B56">
        <w:rPr>
          <w:sz w:val="28"/>
        </w:rPr>
        <w:t>«</w:t>
      </w:r>
      <w:r w:rsidRPr="002C7D0C">
        <w:rPr>
          <w:sz w:val="28"/>
        </w:rPr>
        <w:t>Лотос</w:t>
      </w:r>
      <w:r w:rsidR="00930B56">
        <w:rPr>
          <w:sz w:val="28"/>
        </w:rPr>
        <w:t>»</w:t>
      </w:r>
      <w:r w:rsidRPr="002C7D0C">
        <w:rPr>
          <w:sz w:val="28"/>
        </w:rPr>
        <w:t xml:space="preserve"> </w:t>
      </w:r>
      <w:r w:rsidR="00EA2595">
        <w:rPr>
          <w:sz w:val="28"/>
        </w:rPr>
        <w:t>в рамках постановления</w:t>
      </w:r>
      <w:r w:rsidR="00EA2595" w:rsidRPr="00EA2595">
        <w:rPr>
          <w:sz w:val="28"/>
        </w:rPr>
        <w:t xml:space="preserve"> Правительства Р</w:t>
      </w:r>
      <w:r w:rsidR="00EA2595">
        <w:rPr>
          <w:sz w:val="28"/>
        </w:rPr>
        <w:t xml:space="preserve">оссийской </w:t>
      </w:r>
      <w:proofErr w:type="gramStart"/>
      <w:r w:rsidR="00EA2595">
        <w:rPr>
          <w:sz w:val="28"/>
        </w:rPr>
        <w:t xml:space="preserve">Федерации </w:t>
      </w:r>
      <w:r w:rsidR="00EA2595" w:rsidRPr="00EA2595">
        <w:rPr>
          <w:sz w:val="28"/>
        </w:rPr>
        <w:t xml:space="preserve"> </w:t>
      </w:r>
      <w:r w:rsidR="00EA2595">
        <w:rPr>
          <w:sz w:val="28"/>
        </w:rPr>
        <w:t>от</w:t>
      </w:r>
      <w:proofErr w:type="gramEnd"/>
      <w:r w:rsidR="00EA2595">
        <w:rPr>
          <w:sz w:val="28"/>
        </w:rPr>
        <w:t xml:space="preserve"> 07.07.2016 № 643 </w:t>
      </w:r>
      <w:r w:rsidR="00930B56">
        <w:rPr>
          <w:sz w:val="28"/>
        </w:rPr>
        <w:t>«</w:t>
      </w:r>
      <w:r w:rsidR="00EA2595" w:rsidRPr="00EA2595">
        <w:rPr>
          <w:sz w:val="28"/>
        </w:rPr>
        <w:t xml:space="preserve">О порядке оценки эффективности функционирования особых </w:t>
      </w:r>
      <w:r w:rsidR="00EA2595">
        <w:rPr>
          <w:sz w:val="28"/>
        </w:rPr>
        <w:t>экономических зон</w:t>
      </w:r>
      <w:r w:rsidR="00930B56">
        <w:rPr>
          <w:sz w:val="28"/>
        </w:rPr>
        <w:t>»</w:t>
      </w:r>
      <w:r w:rsidR="00EA2595" w:rsidRPr="00EA2595">
        <w:rPr>
          <w:sz w:val="28"/>
        </w:rPr>
        <w:t xml:space="preserve"> </w:t>
      </w:r>
      <w:r w:rsidRPr="002C7D0C">
        <w:rPr>
          <w:sz w:val="28"/>
        </w:rPr>
        <w:t>по письменным запросам министерства промышленности, торговли и энергетики Астраханской области.</w:t>
      </w:r>
    </w:p>
    <w:p w14:paraId="61F2ACC7" w14:textId="77777777" w:rsidR="00327F01" w:rsidRPr="00327F01" w:rsidRDefault="00327F01" w:rsidP="00327F01">
      <w:pPr>
        <w:sectPr w:rsidR="00327F01" w:rsidRPr="00327F01" w:rsidSect="00C00B13">
          <w:pgSz w:w="11906" w:h="16838"/>
          <w:pgMar w:top="1134" w:right="567" w:bottom="567" w:left="1418" w:header="709" w:footer="709" w:gutter="0"/>
          <w:cols w:space="720"/>
          <w:docGrid w:linePitch="299"/>
        </w:sectPr>
      </w:pPr>
    </w:p>
    <w:p w14:paraId="59B51E36" w14:textId="77777777" w:rsidR="00A35C3E" w:rsidRPr="00A35C3E" w:rsidRDefault="00A35C3E" w:rsidP="00A35C3E">
      <w:pPr>
        <w:widowControl w:val="0"/>
        <w:autoSpaceDE w:val="0"/>
        <w:autoSpaceDN w:val="0"/>
        <w:ind w:left="9923"/>
        <w:rPr>
          <w:sz w:val="28"/>
          <w:szCs w:val="28"/>
        </w:rPr>
      </w:pPr>
      <w:r w:rsidRPr="00A35C3E">
        <w:rPr>
          <w:sz w:val="28"/>
          <w:szCs w:val="28"/>
        </w:rPr>
        <w:lastRenderedPageBreak/>
        <w:t xml:space="preserve">Приложение </w:t>
      </w:r>
    </w:p>
    <w:p w14:paraId="1454F2E2" w14:textId="77777777" w:rsidR="00A35C3E" w:rsidRPr="00A35C3E" w:rsidRDefault="00A35C3E" w:rsidP="00A35C3E">
      <w:pPr>
        <w:widowControl w:val="0"/>
        <w:autoSpaceDE w:val="0"/>
        <w:autoSpaceDN w:val="0"/>
        <w:ind w:left="9923"/>
        <w:rPr>
          <w:sz w:val="28"/>
          <w:szCs w:val="28"/>
        </w:rPr>
      </w:pPr>
      <w:r w:rsidRPr="00A35C3E">
        <w:rPr>
          <w:sz w:val="28"/>
          <w:szCs w:val="28"/>
        </w:rPr>
        <w:t>к паспорту регионального проекта</w:t>
      </w:r>
    </w:p>
    <w:p w14:paraId="19F685D8" w14:textId="72F2F0D8" w:rsidR="00A35C3E" w:rsidRDefault="00930B56" w:rsidP="00A35C3E">
      <w:pPr>
        <w:widowControl w:val="0"/>
        <w:autoSpaceDE w:val="0"/>
        <w:autoSpaceDN w:val="0"/>
        <w:ind w:left="9923"/>
        <w:rPr>
          <w:sz w:val="28"/>
          <w:szCs w:val="28"/>
        </w:rPr>
      </w:pPr>
      <w:r>
        <w:rPr>
          <w:sz w:val="28"/>
          <w:szCs w:val="28"/>
        </w:rPr>
        <w:t>«</w:t>
      </w:r>
      <w:r w:rsidR="00A35C3E" w:rsidRPr="00A35C3E">
        <w:rPr>
          <w:sz w:val="28"/>
          <w:szCs w:val="28"/>
        </w:rPr>
        <w:t>Развитие ОЭЗ</w:t>
      </w:r>
      <w:r>
        <w:rPr>
          <w:sz w:val="28"/>
          <w:szCs w:val="28"/>
        </w:rPr>
        <w:t>»</w:t>
      </w:r>
    </w:p>
    <w:p w14:paraId="1CF94774" w14:textId="7E77194D" w:rsidR="00A35C3E" w:rsidRDefault="00A35C3E" w:rsidP="00A35C3E">
      <w:pPr>
        <w:widowControl w:val="0"/>
        <w:autoSpaceDE w:val="0"/>
        <w:autoSpaceDN w:val="0"/>
        <w:ind w:left="9923"/>
        <w:rPr>
          <w:sz w:val="28"/>
          <w:szCs w:val="28"/>
        </w:rPr>
      </w:pPr>
    </w:p>
    <w:p w14:paraId="3A12A94A" w14:textId="7C1D12DE" w:rsidR="00A35C3E" w:rsidRDefault="00A35C3E" w:rsidP="00A35C3E">
      <w:pPr>
        <w:widowControl w:val="0"/>
        <w:autoSpaceDE w:val="0"/>
        <w:autoSpaceDN w:val="0"/>
        <w:ind w:left="9923"/>
        <w:rPr>
          <w:sz w:val="28"/>
          <w:szCs w:val="28"/>
        </w:rPr>
      </w:pPr>
    </w:p>
    <w:p w14:paraId="0269DB25" w14:textId="77777777" w:rsidR="00A35C3E" w:rsidRDefault="00A35C3E" w:rsidP="00A35C3E">
      <w:pPr>
        <w:widowControl w:val="0"/>
        <w:autoSpaceDE w:val="0"/>
        <w:autoSpaceDN w:val="0"/>
        <w:ind w:left="9923"/>
        <w:rPr>
          <w:sz w:val="28"/>
          <w:szCs w:val="28"/>
        </w:rPr>
      </w:pPr>
    </w:p>
    <w:p w14:paraId="4CB28319" w14:textId="38CABFEA" w:rsidR="00A35C3E" w:rsidRDefault="00A35C3E" w:rsidP="00A35C3E">
      <w:pPr>
        <w:widowControl w:val="0"/>
        <w:ind w:firstLine="709"/>
        <w:jc w:val="center"/>
        <w:rPr>
          <w:sz w:val="28"/>
          <w:szCs w:val="28"/>
        </w:rPr>
      </w:pPr>
      <w:r w:rsidRPr="00A35C3E">
        <w:rPr>
          <w:sz w:val="28"/>
          <w:szCs w:val="28"/>
        </w:rPr>
        <w:t>План реализации регионального проекта</w:t>
      </w:r>
    </w:p>
    <w:p w14:paraId="553157D0" w14:textId="531E422F" w:rsidR="00A35C3E" w:rsidRDefault="00A35C3E" w:rsidP="00A35C3E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"/>
        <w:gridCol w:w="1823"/>
        <w:gridCol w:w="1131"/>
        <w:gridCol w:w="1105"/>
        <w:gridCol w:w="825"/>
        <w:gridCol w:w="961"/>
        <w:gridCol w:w="1371"/>
        <w:gridCol w:w="1439"/>
        <w:gridCol w:w="1168"/>
        <w:gridCol w:w="1097"/>
        <w:gridCol w:w="1546"/>
        <w:gridCol w:w="1650"/>
      </w:tblGrid>
      <w:tr w:rsidR="00A35C3E" w:rsidRPr="00A35C3E" w14:paraId="25CCFD67" w14:textId="77777777" w:rsidTr="001F2C7F">
        <w:trPr>
          <w:trHeight w:val="227"/>
          <w:tblHeader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13A4" w14:textId="77777777" w:rsidR="00A35C3E" w:rsidRPr="00A35C3E" w:rsidRDefault="00A35C3E" w:rsidP="00A35C3E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A35C3E">
              <w:rPr>
                <w:sz w:val="23"/>
                <w:szCs w:val="23"/>
              </w:rPr>
              <w:t>№ п/п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5625" w14:textId="77777777" w:rsidR="00A35C3E" w:rsidRPr="00A35C3E" w:rsidRDefault="00A35C3E" w:rsidP="00A35C3E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A35C3E">
              <w:rPr>
                <w:sz w:val="23"/>
                <w:szCs w:val="23"/>
              </w:rPr>
              <w:t>Наименование мероприятия (результата), контрольные точки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7B92" w14:textId="77777777" w:rsidR="00A35C3E" w:rsidRPr="00A35C3E" w:rsidRDefault="00A35C3E" w:rsidP="00A35C3E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A35C3E">
              <w:rPr>
                <w:sz w:val="23"/>
                <w:szCs w:val="23"/>
              </w:rPr>
              <w:t>Срок реализации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575E" w14:textId="77777777" w:rsidR="00A35C3E" w:rsidRPr="00A35C3E" w:rsidRDefault="00A35C3E" w:rsidP="00A35C3E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A35C3E">
              <w:rPr>
                <w:sz w:val="23"/>
                <w:szCs w:val="23"/>
              </w:rPr>
              <w:t>Взаимосвязь с иными мероприятиями (результатами) и контрольными точками отсутствует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AE5A" w14:textId="77777777" w:rsidR="00A35C3E" w:rsidRPr="00A35C3E" w:rsidRDefault="00A35C3E" w:rsidP="00A35C3E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A35C3E">
              <w:rPr>
                <w:sz w:val="23"/>
                <w:szCs w:val="23"/>
              </w:rPr>
              <w:t>Ответственный исполнитель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A09E" w14:textId="77777777" w:rsidR="00A35C3E" w:rsidRPr="00A35C3E" w:rsidRDefault="00A35C3E" w:rsidP="00A35C3E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A35C3E">
              <w:rPr>
                <w:sz w:val="23"/>
                <w:szCs w:val="23"/>
              </w:rPr>
              <w:t>Адрес объекта (в соответствии</w:t>
            </w:r>
            <w:r w:rsidRPr="00A35C3E">
              <w:rPr>
                <w:sz w:val="23"/>
                <w:szCs w:val="23"/>
              </w:rPr>
              <w:br/>
              <w:t>с ФИАС)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92DB" w14:textId="77777777" w:rsidR="00A35C3E" w:rsidRPr="00A35C3E" w:rsidRDefault="00A35C3E" w:rsidP="00A35C3E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A35C3E">
              <w:rPr>
                <w:sz w:val="23"/>
                <w:szCs w:val="23"/>
              </w:rPr>
              <w:t xml:space="preserve">Мощность объекта 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C402" w14:textId="77777777" w:rsidR="00A35C3E" w:rsidRPr="00A35C3E" w:rsidRDefault="00A35C3E" w:rsidP="00A35C3E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A35C3E">
              <w:rPr>
                <w:sz w:val="23"/>
                <w:szCs w:val="23"/>
              </w:rPr>
              <w:t xml:space="preserve">Объем </w:t>
            </w:r>
          </w:p>
          <w:p w14:paraId="18E96283" w14:textId="77777777" w:rsidR="00A35C3E" w:rsidRPr="00A35C3E" w:rsidRDefault="00A35C3E" w:rsidP="00A35C3E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A35C3E">
              <w:rPr>
                <w:sz w:val="23"/>
                <w:szCs w:val="23"/>
              </w:rPr>
              <w:t>финансового обеспечения</w:t>
            </w:r>
            <w:r w:rsidRPr="00A35C3E">
              <w:rPr>
                <w:sz w:val="23"/>
                <w:szCs w:val="23"/>
              </w:rPr>
              <w:br/>
              <w:t>(тыс. руб.)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F0A3" w14:textId="77777777" w:rsidR="00A35C3E" w:rsidRPr="00A35C3E" w:rsidRDefault="00A35C3E" w:rsidP="00A35C3E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A35C3E">
              <w:rPr>
                <w:sz w:val="23"/>
                <w:szCs w:val="23"/>
              </w:rPr>
              <w:t xml:space="preserve">Вид </w:t>
            </w:r>
          </w:p>
          <w:p w14:paraId="3D408E22" w14:textId="77777777" w:rsidR="00A35C3E" w:rsidRPr="00A35C3E" w:rsidRDefault="00A35C3E" w:rsidP="00A35C3E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A35C3E">
              <w:rPr>
                <w:sz w:val="23"/>
                <w:szCs w:val="23"/>
              </w:rPr>
              <w:t xml:space="preserve">документа и </w:t>
            </w:r>
          </w:p>
          <w:p w14:paraId="70997DEC" w14:textId="77777777" w:rsidR="00A35C3E" w:rsidRPr="00A35C3E" w:rsidRDefault="00A35C3E" w:rsidP="00A35C3E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A35C3E">
              <w:rPr>
                <w:sz w:val="23"/>
                <w:szCs w:val="23"/>
              </w:rPr>
              <w:t>характеристика</w:t>
            </w:r>
          </w:p>
          <w:p w14:paraId="4B80C331" w14:textId="77777777" w:rsidR="00A35C3E" w:rsidRPr="00A35C3E" w:rsidRDefault="00A35C3E" w:rsidP="00A35C3E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A35C3E">
              <w:rPr>
                <w:sz w:val="23"/>
                <w:szCs w:val="23"/>
              </w:rPr>
              <w:t>мероприятия (результата), контрольных точек</w:t>
            </w:r>
          </w:p>
        </w:tc>
      </w:tr>
      <w:tr w:rsidR="00A35C3E" w:rsidRPr="00A35C3E" w14:paraId="18E06726" w14:textId="77777777" w:rsidTr="001F2C7F">
        <w:trPr>
          <w:trHeight w:val="227"/>
          <w:tblHeader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20A6" w14:textId="77777777" w:rsidR="00A35C3E" w:rsidRPr="00A35C3E" w:rsidRDefault="00A35C3E" w:rsidP="00A35C3E">
            <w:pPr>
              <w:rPr>
                <w:sz w:val="23"/>
                <w:szCs w:val="23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5E0A" w14:textId="77777777" w:rsidR="00A35C3E" w:rsidRPr="00A35C3E" w:rsidRDefault="00A35C3E" w:rsidP="00A35C3E">
            <w:pPr>
              <w:rPr>
                <w:sz w:val="23"/>
                <w:szCs w:val="23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8864" w14:textId="77777777" w:rsidR="00A35C3E" w:rsidRPr="00A35C3E" w:rsidRDefault="00A35C3E" w:rsidP="00A35C3E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A35C3E">
              <w:rPr>
                <w:sz w:val="23"/>
                <w:szCs w:val="23"/>
              </w:rPr>
              <w:t>начало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2763" w14:textId="77777777" w:rsidR="00A35C3E" w:rsidRPr="00A35C3E" w:rsidRDefault="00A35C3E" w:rsidP="00A35C3E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A35C3E">
              <w:rPr>
                <w:sz w:val="23"/>
                <w:szCs w:val="23"/>
              </w:rPr>
              <w:t>окончание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F09D" w14:textId="77777777" w:rsidR="00A35C3E" w:rsidRPr="00A35C3E" w:rsidRDefault="00A35C3E" w:rsidP="00A35C3E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A35C3E">
              <w:rPr>
                <w:sz w:val="23"/>
                <w:szCs w:val="23"/>
              </w:rPr>
              <w:t>предшественники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5CDF" w14:textId="77777777" w:rsidR="00A35C3E" w:rsidRPr="00A35C3E" w:rsidRDefault="00A35C3E" w:rsidP="00A35C3E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A35C3E">
              <w:rPr>
                <w:sz w:val="23"/>
                <w:szCs w:val="23"/>
              </w:rPr>
              <w:t>последователи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CCCC" w14:textId="77777777" w:rsidR="00A35C3E" w:rsidRPr="00A35C3E" w:rsidRDefault="00A35C3E" w:rsidP="00A35C3E">
            <w:pPr>
              <w:rPr>
                <w:sz w:val="23"/>
                <w:szCs w:val="23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9CA1" w14:textId="77777777" w:rsidR="00A35C3E" w:rsidRPr="00A35C3E" w:rsidRDefault="00A35C3E" w:rsidP="00A35C3E">
            <w:pPr>
              <w:rPr>
                <w:sz w:val="23"/>
                <w:szCs w:val="23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A341" w14:textId="77777777" w:rsidR="00A35C3E" w:rsidRPr="00A35C3E" w:rsidRDefault="00A35C3E" w:rsidP="00A35C3E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A35C3E">
              <w:rPr>
                <w:sz w:val="23"/>
                <w:szCs w:val="23"/>
              </w:rPr>
              <w:t>единица измерения</w:t>
            </w:r>
            <w:r w:rsidRPr="00A35C3E">
              <w:rPr>
                <w:sz w:val="23"/>
                <w:szCs w:val="23"/>
              </w:rPr>
              <w:br/>
              <w:t>(по ОКЕИ)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DB7D" w14:textId="77777777" w:rsidR="00A35C3E" w:rsidRPr="00A35C3E" w:rsidRDefault="00A35C3E" w:rsidP="00A35C3E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A35C3E">
              <w:rPr>
                <w:sz w:val="23"/>
                <w:szCs w:val="23"/>
              </w:rPr>
              <w:t>значение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334F" w14:textId="77777777" w:rsidR="00A35C3E" w:rsidRPr="00A35C3E" w:rsidRDefault="00A35C3E" w:rsidP="00A35C3E">
            <w:pPr>
              <w:rPr>
                <w:sz w:val="23"/>
                <w:szCs w:val="23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42ED" w14:textId="77777777" w:rsidR="00A35C3E" w:rsidRPr="00A35C3E" w:rsidRDefault="00A35C3E" w:rsidP="00A35C3E">
            <w:pPr>
              <w:rPr>
                <w:sz w:val="23"/>
                <w:szCs w:val="23"/>
              </w:rPr>
            </w:pPr>
          </w:p>
        </w:tc>
      </w:tr>
    </w:tbl>
    <w:p w14:paraId="4ADDE73B" w14:textId="02E49FD3" w:rsidR="00A35C3E" w:rsidRPr="00A35C3E" w:rsidRDefault="00A35C3E" w:rsidP="00A35C3E">
      <w:pPr>
        <w:widowControl w:val="0"/>
        <w:spacing w:line="120" w:lineRule="auto"/>
        <w:ind w:firstLine="709"/>
        <w:jc w:val="center"/>
        <w:rPr>
          <w:sz w:val="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"/>
        <w:gridCol w:w="1814"/>
        <w:gridCol w:w="1144"/>
        <w:gridCol w:w="1103"/>
        <w:gridCol w:w="829"/>
        <w:gridCol w:w="962"/>
        <w:gridCol w:w="1370"/>
        <w:gridCol w:w="1431"/>
        <w:gridCol w:w="1176"/>
        <w:gridCol w:w="1098"/>
        <w:gridCol w:w="1543"/>
        <w:gridCol w:w="1650"/>
      </w:tblGrid>
      <w:tr w:rsidR="001F2C7F" w:rsidRPr="001F2C7F" w14:paraId="5AB60C99" w14:textId="77777777" w:rsidTr="001F2C7F">
        <w:trPr>
          <w:trHeight w:val="227"/>
          <w:tblHeader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CD71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4188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D82A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92BE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75AA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E531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5CA9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A79D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03B2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9A35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C944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146C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12</w:t>
            </w:r>
          </w:p>
        </w:tc>
      </w:tr>
      <w:tr w:rsidR="001F2C7F" w:rsidRPr="001F2C7F" w14:paraId="5913884E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E399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</w:rPr>
            </w:pPr>
            <w:r w:rsidRPr="001F2C7F">
              <w:rPr>
                <w:spacing w:val="-6"/>
              </w:rPr>
              <w:t>1</w:t>
            </w:r>
          </w:p>
        </w:tc>
        <w:tc>
          <w:tcPr>
            <w:tcW w:w="14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491A0" w14:textId="459124F3" w:rsidR="001F2C7F" w:rsidRPr="001F2C7F" w:rsidRDefault="001F2C7F" w:rsidP="001F2C7F">
            <w:pPr>
              <w:widowControl w:val="0"/>
              <w:ind w:left="28" w:right="28"/>
              <w:contextualSpacing/>
              <w:rPr>
                <w:bCs/>
              </w:rPr>
            </w:pPr>
            <w:r w:rsidRPr="001F2C7F">
              <w:t xml:space="preserve">Задача </w:t>
            </w:r>
            <w:r w:rsidR="00930B56">
              <w:t>«</w:t>
            </w:r>
            <w:r w:rsidRPr="001F2C7F">
              <w:t>Создание для резидентов ОЭЗ необходимых условий для осуществления деятельности на территории ОЭЗ</w:t>
            </w:r>
            <w:r w:rsidR="00930B56">
              <w:t>»</w:t>
            </w:r>
          </w:p>
        </w:tc>
      </w:tr>
      <w:tr w:rsidR="001F2C7F" w:rsidRPr="001F2C7F" w14:paraId="05242C79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6108B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98B317" w14:textId="7127AB15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Созданы объекты инфраструктуры ОЭЗ ППТ</w:t>
            </w:r>
            <w:r w:rsidR="00930B56">
              <w:rPr>
                <w:sz w:val="23"/>
                <w:szCs w:val="23"/>
              </w:rPr>
              <w:t>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1B6C4B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09.01.2024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166BA8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31.12.2030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2D1A5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7933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B8174C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Министерство промышленности, торговли и энергетики Астраханской области </w:t>
            </w:r>
          </w:p>
          <w:p w14:paraId="7962A8C8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Волынский</w:t>
            </w:r>
          </w:p>
          <w:p w14:paraId="58F1E941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Илья </w:t>
            </w:r>
          </w:p>
          <w:p w14:paraId="538E5255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Александрович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F95A0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00700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t xml:space="preserve">Единица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D6851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t>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BBFD2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54E7CF" w14:textId="76ED3904" w:rsidR="00561EE1" w:rsidRDefault="00561EE1" w:rsidP="00561EE1">
            <w:pPr>
              <w:widowControl w:val="0"/>
              <w:tabs>
                <w:tab w:val="left" w:pos="1356"/>
              </w:tabs>
              <w:ind w:left="28" w:right="28"/>
              <w:jc w:val="center"/>
              <w:rPr>
                <w:bCs/>
              </w:rPr>
            </w:pPr>
            <w:r>
              <w:rPr>
                <w:bCs/>
              </w:rPr>
              <w:t>Иной документ</w:t>
            </w:r>
          </w:p>
          <w:p w14:paraId="4BEB6D13" w14:textId="152B6A4B" w:rsidR="001F2C7F" w:rsidRPr="001F2C7F" w:rsidRDefault="001F2C7F" w:rsidP="00005886">
            <w:pPr>
              <w:widowControl w:val="0"/>
              <w:ind w:left="28" w:right="28"/>
              <w:jc w:val="center"/>
              <w:rPr>
                <w:bCs/>
              </w:rPr>
            </w:pPr>
            <w:r w:rsidRPr="001F2C7F">
              <w:rPr>
                <w:bCs/>
              </w:rPr>
              <w:t>Между Министерством экономического развития Российской Федерации, Правительством Астраханской области и администрацией муниципаль</w:t>
            </w:r>
            <w:r w:rsidRPr="001F2C7F">
              <w:rPr>
                <w:bCs/>
              </w:rPr>
              <w:lastRenderedPageBreak/>
              <w:t xml:space="preserve">ного образования </w:t>
            </w:r>
            <w:r w:rsidR="00930B56">
              <w:rPr>
                <w:bCs/>
              </w:rPr>
              <w:t>«</w:t>
            </w:r>
            <w:r w:rsidRPr="001F2C7F">
              <w:rPr>
                <w:bCs/>
              </w:rPr>
              <w:t>Наримановский муниципальный район Астраханской области</w:t>
            </w:r>
            <w:r w:rsidR="00930B56">
              <w:rPr>
                <w:bCs/>
              </w:rPr>
              <w:t>»</w:t>
            </w:r>
            <w:r w:rsidRPr="001F2C7F">
              <w:rPr>
                <w:bCs/>
              </w:rPr>
              <w:t xml:space="preserve"> заключено Соглашение от 12.12.2014 № С-772-АЦ/Д14/02-02-094 о создании ОЭЗ ППТ (далее – соглашение о создании ОЭЗ ППТ). Основными задачами Правительства Астраханской области и управляющей компании АО </w:t>
            </w:r>
            <w:r w:rsidR="00930B56">
              <w:rPr>
                <w:bCs/>
              </w:rPr>
              <w:t>«</w:t>
            </w:r>
            <w:r w:rsidRPr="001F2C7F">
              <w:rPr>
                <w:bCs/>
              </w:rPr>
              <w:t xml:space="preserve">ОЭЗ </w:t>
            </w:r>
            <w:r w:rsidR="00930B56">
              <w:rPr>
                <w:bCs/>
              </w:rPr>
              <w:t>«</w:t>
            </w:r>
            <w:r w:rsidRPr="001F2C7F">
              <w:rPr>
                <w:bCs/>
              </w:rPr>
              <w:t>Лотос</w:t>
            </w:r>
            <w:r w:rsidR="00930B56">
              <w:rPr>
                <w:bCs/>
              </w:rPr>
              <w:t>»</w:t>
            </w:r>
            <w:r w:rsidRPr="001F2C7F">
              <w:rPr>
                <w:bCs/>
              </w:rPr>
              <w:t xml:space="preserve"> в соответствии с Федеральным законом от 22.07.2005 № 116-ФЗ </w:t>
            </w:r>
            <w:r w:rsidR="00930B56">
              <w:rPr>
                <w:bCs/>
              </w:rPr>
              <w:t>«</w:t>
            </w:r>
            <w:r w:rsidRPr="001F2C7F">
              <w:rPr>
                <w:bCs/>
              </w:rPr>
              <w:t>Об особых экономических зо</w:t>
            </w:r>
            <w:r w:rsidRPr="001F2C7F">
              <w:rPr>
                <w:bCs/>
              </w:rPr>
              <w:lastRenderedPageBreak/>
              <w:t>нах в Российской Федерации</w:t>
            </w:r>
            <w:r w:rsidR="00930B56">
              <w:rPr>
                <w:bCs/>
              </w:rPr>
              <w:t>»</w:t>
            </w:r>
            <w:r w:rsidRPr="001F2C7F">
              <w:rPr>
                <w:bCs/>
              </w:rPr>
              <w:t xml:space="preserve"> в рамках функционирования ОЭЗ ППТ является создание соответствующей инфраструктуры (объектов инженерной, транспортной, социальной, инновационной и иной инфраструктур) и привлечение резидентов. Ежегодно дополнительным соглашением к соглашению о создании ОЭЗ ППТ утверждается перечень планируемых к строительству объектов инженерной, транспортной, социальной, инновационной и </w:t>
            </w:r>
            <w:r w:rsidRPr="001F2C7F">
              <w:rPr>
                <w:bCs/>
              </w:rPr>
              <w:lastRenderedPageBreak/>
              <w:t xml:space="preserve">иных инфраструктур ОЭЗ ППТ. По состоянию на 01.09.2024 на территории ОЭЗ ППТ введены в эксплуатацию 39 объектов инженерной инфраструктуры (8 объектов водоснабжения, 9 объектов водоотведения, 10 объектов электроснабжения, 1 таможенный пост, 3 объекта транспортной инфраструктуры, 6 объектов кабельной канализации для сетей связи, 2 объекта инфраструктуры – ограждение территории восточного </w:t>
            </w:r>
            <w:r w:rsidRPr="001F2C7F">
              <w:rPr>
                <w:bCs/>
              </w:rPr>
              <w:lastRenderedPageBreak/>
              <w:t>участка северной и южной части). Всего введено в эксплуатацию 21,5 км сетей водоснабжения, 18 км сетей водоотведения, 13,95 км сетей электроснабжения, 3,87 км транспортной инфраструктуры, 1,91 км ограждения, 10,05 км сетей связи.</w:t>
            </w:r>
          </w:p>
          <w:p w14:paraId="21C45CAD" w14:textId="77777777" w:rsidR="001F2C7F" w:rsidRPr="001F2C7F" w:rsidRDefault="001F2C7F" w:rsidP="00005886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</w:rPr>
              <w:t xml:space="preserve">В 2024 году планируется завершение строительства и постановка на баланс 1 объекта электроснабжения, в 2025 году - 1 объекта транспортной инфраструктуры и 1 объекта электроснабжения и </w:t>
            </w:r>
            <w:r w:rsidRPr="001F2C7F">
              <w:rPr>
                <w:bCs/>
              </w:rPr>
              <w:lastRenderedPageBreak/>
              <w:t>начало строительства еще 2 объектов транспортной инфраструктуры, в 2026 году – завершение строительства и постановка на баланс 2 объектов транспортной инфраструктуры.</w:t>
            </w:r>
          </w:p>
        </w:tc>
      </w:tr>
      <w:tr w:rsidR="001F2C7F" w:rsidRPr="001F2C7F" w14:paraId="5F6E0981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AC65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7F424" w14:textId="458D7574" w:rsidR="001F2C7F" w:rsidRPr="001F2C7F" w:rsidRDefault="001F2C7F" w:rsidP="001F2C7F">
            <w:pPr>
              <w:widowControl w:val="0"/>
              <w:ind w:left="28" w:right="28"/>
              <w:contextualSpacing/>
              <w:jc w:val="both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Созданы объекты инфраструктуры ОЭЗ ППТ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 в 2024 году реализации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DB836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09.01.2024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0ACC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31.12.2024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070B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0AEB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A7519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Министерство промышленности, торговли и энергетики Астраханской области </w:t>
            </w:r>
          </w:p>
          <w:p w14:paraId="2BEB0DC9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Волынский</w:t>
            </w:r>
          </w:p>
          <w:p w14:paraId="737C995B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Илья </w:t>
            </w:r>
          </w:p>
          <w:p w14:paraId="0E1420E3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Александрович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E5C7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D027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Единица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4578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F077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E8B9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Иной документ. </w:t>
            </w:r>
          </w:p>
        </w:tc>
      </w:tr>
      <w:tr w:rsidR="001F2C7F" w:rsidRPr="001F2C7F" w14:paraId="1CA0F966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F780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1.1.К.1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D4A9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both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объекта капитального строительства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46DB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549D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16.09.2024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FFC3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B2B0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ED16F" w14:textId="47B8227C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АО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 xml:space="preserve">ОЭЗ </w:t>
            </w:r>
          </w:p>
          <w:p w14:paraId="23356F02" w14:textId="7F51B1C3" w:rsidR="001F2C7F" w:rsidRPr="001F2C7F" w:rsidRDefault="00930B56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«</w:t>
            </w:r>
            <w:r w:rsidR="001F2C7F" w:rsidRPr="001F2C7F">
              <w:rPr>
                <w:spacing w:val="-4"/>
                <w:sz w:val="23"/>
                <w:szCs w:val="23"/>
              </w:rPr>
              <w:t>Лотос</w:t>
            </w:r>
            <w:r>
              <w:rPr>
                <w:spacing w:val="-4"/>
                <w:sz w:val="23"/>
                <w:szCs w:val="23"/>
              </w:rPr>
              <w:t>»</w:t>
            </w:r>
            <w:r w:rsidR="001F2C7F" w:rsidRPr="001F2C7F">
              <w:rPr>
                <w:spacing w:val="-4"/>
                <w:sz w:val="23"/>
                <w:szCs w:val="23"/>
              </w:rPr>
              <w:t xml:space="preserve"> </w:t>
            </w:r>
            <w:r w:rsidR="001F2C7F" w:rsidRPr="001F2C7F">
              <w:rPr>
                <w:spacing w:val="-4"/>
                <w:sz w:val="23"/>
                <w:szCs w:val="23"/>
              </w:rPr>
              <w:br/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077D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2645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F893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0AEC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D8B9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7D3085D8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C73D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1.1.К.2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55C1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both"/>
              <w:rPr>
                <w:spacing w:val="-4"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объекта капитального строительства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9EB44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3698A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16.09.2024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4CB2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30A0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3E351" w14:textId="14CB98D0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АО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 xml:space="preserve">ОЭЗ </w:t>
            </w:r>
          </w:p>
          <w:p w14:paraId="3D64662E" w14:textId="2B7A6B68" w:rsidR="001F2C7F" w:rsidRPr="001F2C7F" w:rsidRDefault="00930B56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«</w:t>
            </w:r>
            <w:r w:rsidR="001F2C7F" w:rsidRPr="001F2C7F">
              <w:rPr>
                <w:spacing w:val="-4"/>
                <w:sz w:val="23"/>
                <w:szCs w:val="23"/>
              </w:rPr>
              <w:t>Лотос</w:t>
            </w:r>
            <w:r>
              <w:rPr>
                <w:spacing w:val="-4"/>
                <w:sz w:val="23"/>
                <w:szCs w:val="23"/>
              </w:rPr>
              <w:t>»</w:t>
            </w:r>
            <w:r w:rsidR="001F2C7F" w:rsidRPr="001F2C7F">
              <w:rPr>
                <w:spacing w:val="-4"/>
                <w:sz w:val="23"/>
                <w:szCs w:val="23"/>
              </w:rPr>
              <w:t xml:space="preserve"> </w:t>
            </w:r>
            <w:r w:rsidR="001F2C7F" w:rsidRPr="001F2C7F">
              <w:rPr>
                <w:spacing w:val="-4"/>
                <w:sz w:val="23"/>
                <w:szCs w:val="23"/>
              </w:rPr>
              <w:br/>
              <w:t>Ким Алек</w:t>
            </w:r>
            <w:r w:rsidR="001F2C7F" w:rsidRPr="001F2C7F">
              <w:rPr>
                <w:spacing w:val="-4"/>
                <w:sz w:val="23"/>
                <w:szCs w:val="23"/>
              </w:rPr>
              <w:lastRenderedPageBreak/>
              <w:t>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0BEB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lastRenderedPageBreak/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046D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9BAD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06CD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C658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1F7A9481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BB57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1.1.К.3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C813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both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объекта капитального строительства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55080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E2993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15.10.2024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DB58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A070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CBBF0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2AD9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A7E0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1BC4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061D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6F0A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08F93078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FD2E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1.1.К.4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BEBE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both"/>
              <w:rPr>
                <w:spacing w:val="-4"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объекта капитального строительства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59E8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C324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15.10.2024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B2B3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056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C9A35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4A4A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DFD8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4E45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75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98AF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5152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7CB71725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5210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1.1.К.5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083D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both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объекта капитального строительства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EFD2A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30C39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8C9F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9BC3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73505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9D7E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BD57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9F4D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2296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A493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33F45055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FDCA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1.1.К.6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1CAF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both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объекта капитального строительства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431B5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3CDCA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A7A7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967B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CF009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15C3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B86B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CFC1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EF85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8CA4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3AAAF603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AA2D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1.1.К.7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6A92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both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объекта капитального строительства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4FE03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18AB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2545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B1FC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EAAF2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0F2B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C001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B5EB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EA5A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67A9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36FB987B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C992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1.1.К.8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CFCC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both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Разрешение на ввод объекта в эксплуатацию получено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A6FA7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A423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A3A8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50A8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134E1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68E2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8560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8CE5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1A9B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99D7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5194A315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578E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1.1.К.9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B338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both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Государственная регистрация права на объект недвижимого имущества произведена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5333C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B799D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5366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4FA5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59FAC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B53D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B339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730A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32A4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8A52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583E6187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1354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1.1.К.10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56D5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both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объекта капитального строительства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04AD9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408B4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E98C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7539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ED77F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DDE7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CE92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865A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0F9F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2059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49853E63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05DD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1.1.К.11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E081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both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объекта капитального строительства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8DFF9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5453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C850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82CA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66EC5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3C7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0138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9A5F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70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FD31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2BAC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4183A84E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735B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1.1.К.12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51D1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both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Объект поставлен на баланс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A43F0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D31B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16.12.2024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8358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A814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DE5E5" w14:textId="7305B598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АО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 xml:space="preserve">ОЭЗ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>Лотос</w:t>
            </w:r>
            <w:r w:rsidR="00930B56">
              <w:rPr>
                <w:spacing w:val="-4"/>
                <w:sz w:val="23"/>
                <w:szCs w:val="23"/>
              </w:rPr>
              <w:t>»</w:t>
            </w:r>
            <w:r w:rsidRPr="001F2C7F">
              <w:rPr>
                <w:spacing w:val="-4"/>
                <w:sz w:val="23"/>
                <w:szCs w:val="23"/>
              </w:rPr>
              <w:t xml:space="preserve"> </w:t>
            </w:r>
          </w:p>
          <w:p w14:paraId="7EE95416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BBE4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FDEB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1124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%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67C4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A142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20E03F75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DCA28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533DD4" w14:textId="7C644D07" w:rsidR="001F2C7F" w:rsidRPr="001F2C7F" w:rsidRDefault="001F2C7F" w:rsidP="001F2C7F">
            <w:pPr>
              <w:widowControl w:val="0"/>
              <w:ind w:left="6" w:right="6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Объекты капитального строительства на территории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 xml:space="preserve">Особая экономическая зона </w:t>
            </w:r>
            <w:r w:rsidRPr="001F2C7F">
              <w:rPr>
                <w:spacing w:val="-2"/>
                <w:sz w:val="23"/>
                <w:szCs w:val="23"/>
              </w:rPr>
              <w:t>промышленно-производственного типа</w:t>
            </w:r>
            <w:r w:rsidRPr="001F2C7F">
              <w:rPr>
                <w:sz w:val="23"/>
                <w:szCs w:val="23"/>
              </w:rPr>
              <w:t xml:space="preserve">, созданная на территории муниципального образования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Наримановский район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 Астраханской области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. Инженерная инфраструктура: сети и сооружения дождевой канализации, электроснабжения, связи. Объекты транспортной инфраструктуры. Производственно-эксплуатационная база </w:t>
            </w:r>
            <w:r w:rsidRPr="001F2C7F">
              <w:rPr>
                <w:sz w:val="23"/>
                <w:szCs w:val="23"/>
              </w:rPr>
              <w:lastRenderedPageBreak/>
              <w:t xml:space="preserve">инженерных систем. Ограждение. 1 этап. Корректировка системы электроснабжения РП </w:t>
            </w:r>
          </w:p>
          <w:p w14:paraId="3577B75F" w14:textId="77777777" w:rsidR="001F2C7F" w:rsidRPr="001F2C7F" w:rsidRDefault="001F2C7F" w:rsidP="001F2C7F">
            <w:pPr>
              <w:widowControl w:val="0"/>
              <w:ind w:left="6" w:right="6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№ 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C28AA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lastRenderedPageBreak/>
              <w:t>09.01.2024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4F26E0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934E4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E805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D4F5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Министерство строительства и жилищно-коммунального хозяйства Астраханской области</w:t>
            </w:r>
          </w:p>
          <w:p w14:paraId="49D95AA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Богомолов Михаил Валерьевич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778C4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Астраханская область, </w:t>
            </w:r>
          </w:p>
          <w:p w14:paraId="2F4DC1A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Наримановский муниципальный район, </w:t>
            </w:r>
          </w:p>
          <w:p w14:paraId="550A3A0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г. Нариманов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60A75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шт.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F653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A5E2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59AA2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Х</w:t>
            </w:r>
          </w:p>
        </w:tc>
      </w:tr>
      <w:tr w:rsidR="001F2C7F" w:rsidRPr="001F2C7F" w14:paraId="77620C5C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F2DF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1.1.1.К.1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C33AFD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объекта капитального строительства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E916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970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16.09.2024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D86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3CA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1DA7" w14:textId="2C49C8BB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АО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 xml:space="preserve">ОЭЗ </w:t>
            </w:r>
          </w:p>
          <w:p w14:paraId="05DC459F" w14:textId="797765CD" w:rsidR="001F2C7F" w:rsidRPr="001F2C7F" w:rsidRDefault="00930B56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«</w:t>
            </w:r>
            <w:r w:rsidR="001F2C7F" w:rsidRPr="001F2C7F">
              <w:rPr>
                <w:spacing w:val="-4"/>
                <w:sz w:val="23"/>
                <w:szCs w:val="23"/>
              </w:rPr>
              <w:t>Лотос</w:t>
            </w:r>
            <w:r>
              <w:rPr>
                <w:spacing w:val="-4"/>
                <w:sz w:val="23"/>
                <w:szCs w:val="23"/>
              </w:rPr>
              <w:t>»</w:t>
            </w:r>
            <w:r w:rsidR="001F2C7F" w:rsidRPr="001F2C7F">
              <w:rPr>
                <w:spacing w:val="-4"/>
                <w:sz w:val="23"/>
                <w:szCs w:val="23"/>
              </w:rPr>
              <w:t xml:space="preserve"> </w:t>
            </w:r>
            <w:r w:rsidR="001F2C7F" w:rsidRPr="001F2C7F">
              <w:rPr>
                <w:spacing w:val="-4"/>
                <w:sz w:val="23"/>
                <w:szCs w:val="23"/>
              </w:rPr>
              <w:br/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8FD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3C5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CA2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85D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76BDF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2B7404A4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8113A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1.1.1.К.2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DB5BE8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объекта капитального строительства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D19C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311A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15.10.2024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8DB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3BB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731D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F4E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314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67F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75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0E0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97DFD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626EA896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E2DBE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1.1.1.К.3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19E11D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объекта капитального строительства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ECF9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0BB0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22B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E1F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98758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0C0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CA0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513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B3E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4C268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58229F34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466E7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1.1.1.К.4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089B42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Разрешение на ввод объекта в эксплуатацию получено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E627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4254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77A6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F1B2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A1CC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BDCA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D192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049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3F2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60297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2529097D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26ED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1.1.1.К.5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35651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Государственная регистрация права на объект недвижимого имущества произведена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35950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61D85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D7276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10253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71682E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B6907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D00FD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FBE42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6C5F1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8A068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1700234E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DCCD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1.1.1.К.6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81212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Объект поставлен на баланс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A1EB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86A8E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CA5E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53A0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EFCD9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6EB6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258D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Единица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7ECD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552F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D82D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4BF77D8A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57349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8942BF" w14:textId="4B136C71" w:rsidR="001F2C7F" w:rsidRPr="001F2C7F" w:rsidRDefault="001F2C7F" w:rsidP="001F2C7F">
            <w:pPr>
              <w:widowControl w:val="0"/>
              <w:ind w:right="-57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Объекты капитального строи</w:t>
            </w:r>
            <w:r w:rsidRPr="001F2C7F">
              <w:rPr>
                <w:sz w:val="23"/>
                <w:szCs w:val="23"/>
              </w:rPr>
              <w:lastRenderedPageBreak/>
              <w:t xml:space="preserve">тельства на территории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Особая экономическая зона промышленно-производственного типа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, </w:t>
            </w:r>
          </w:p>
          <w:p w14:paraId="3BD274BA" w14:textId="230CFD68" w:rsidR="001F2C7F" w:rsidRPr="001F2C7F" w:rsidRDefault="001F2C7F" w:rsidP="001F2C7F">
            <w:pPr>
              <w:widowControl w:val="0"/>
              <w:ind w:right="-57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созданная на территории муниципального образования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Наримановский район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 Астраханской области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. Инженерная инфраструктура: сети и сооружения дождевой канализации, электроснабжения, связи. Объекты транспортной инфраструктуры. Производственно-эксплуатационная база инженерных систем. Ограждение (корректировка) Распределительный пункт </w:t>
            </w:r>
          </w:p>
          <w:p w14:paraId="13D4C729" w14:textId="77777777" w:rsidR="001F2C7F" w:rsidRPr="001F2C7F" w:rsidRDefault="001F2C7F" w:rsidP="001F2C7F">
            <w:pPr>
              <w:widowControl w:val="0"/>
              <w:ind w:right="-57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№ 4 (РП 10 </w:t>
            </w:r>
            <w:proofErr w:type="spellStart"/>
            <w:r w:rsidRPr="001F2C7F">
              <w:rPr>
                <w:sz w:val="23"/>
                <w:szCs w:val="23"/>
              </w:rPr>
              <w:t>кВ</w:t>
            </w:r>
            <w:proofErr w:type="spellEnd"/>
            <w:r w:rsidRPr="001F2C7F">
              <w:rPr>
                <w:sz w:val="23"/>
                <w:szCs w:val="23"/>
              </w:rPr>
              <w:t xml:space="preserve"> </w:t>
            </w:r>
          </w:p>
          <w:p w14:paraId="64E91D39" w14:textId="77777777" w:rsidR="001F2C7F" w:rsidRPr="001F2C7F" w:rsidRDefault="001F2C7F" w:rsidP="001F2C7F">
            <w:pPr>
              <w:widowControl w:val="0"/>
              <w:ind w:right="-57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№ 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130FC9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lastRenderedPageBreak/>
              <w:t>09.01.2024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18A6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3873D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06C0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FC09B3" w14:textId="77777777" w:rsidR="001F2C7F" w:rsidRPr="001F2C7F" w:rsidRDefault="001F2C7F" w:rsidP="001F2C7F">
            <w:pPr>
              <w:widowControl w:val="0"/>
              <w:ind w:left="-57" w:right="-57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Министерство строительства и жилищно-</w:t>
            </w:r>
            <w:r w:rsidRPr="001F2C7F">
              <w:rPr>
                <w:sz w:val="23"/>
                <w:szCs w:val="23"/>
              </w:rPr>
              <w:lastRenderedPageBreak/>
              <w:t>коммунального хозяйства Астраханской области</w:t>
            </w:r>
          </w:p>
          <w:p w14:paraId="1B0CFFB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Богомолов Михаил </w:t>
            </w:r>
            <w:r w:rsidRPr="001F2C7F">
              <w:rPr>
                <w:sz w:val="23"/>
                <w:szCs w:val="23"/>
              </w:rPr>
              <w:br/>
              <w:t>Валерьевич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B6B6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lastRenderedPageBreak/>
              <w:t xml:space="preserve">Астраханская область, </w:t>
            </w:r>
            <w:r w:rsidRPr="001F2C7F">
              <w:rPr>
                <w:sz w:val="23"/>
                <w:szCs w:val="23"/>
              </w:rPr>
              <w:lastRenderedPageBreak/>
              <w:t xml:space="preserve">Наримановский муниципальный район, </w:t>
            </w:r>
          </w:p>
          <w:p w14:paraId="1D13DFF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г. Нариманов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835A7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lastRenderedPageBreak/>
              <w:t>шт.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31BA3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C1413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FE38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Х</w:t>
            </w:r>
          </w:p>
        </w:tc>
      </w:tr>
      <w:tr w:rsidR="001F2C7F" w:rsidRPr="001F2C7F" w14:paraId="26CEA9DE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016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1.1.2.К.1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D5CF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объекта капитального строительства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2B8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F4BD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16.09.2024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2E0A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743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219C3" w14:textId="09C6B645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АО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 xml:space="preserve">ОЭЗ </w:t>
            </w:r>
          </w:p>
          <w:p w14:paraId="5612F9E6" w14:textId="33DC962B" w:rsidR="001F2C7F" w:rsidRPr="001F2C7F" w:rsidRDefault="00930B56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«</w:t>
            </w:r>
            <w:r w:rsidR="001F2C7F" w:rsidRPr="001F2C7F">
              <w:rPr>
                <w:spacing w:val="-4"/>
                <w:sz w:val="23"/>
                <w:szCs w:val="23"/>
              </w:rPr>
              <w:t>Лотос</w:t>
            </w:r>
            <w:r>
              <w:rPr>
                <w:spacing w:val="-4"/>
                <w:sz w:val="23"/>
                <w:szCs w:val="23"/>
              </w:rPr>
              <w:t>»</w:t>
            </w:r>
            <w:r w:rsidR="001F2C7F" w:rsidRPr="001F2C7F">
              <w:rPr>
                <w:spacing w:val="-4"/>
                <w:sz w:val="23"/>
                <w:szCs w:val="23"/>
              </w:rPr>
              <w:t xml:space="preserve"> 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BEE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6F4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3861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AF4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C94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4D6207DB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68D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1.1.2.К.2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D21F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объекта капитального строительства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D1F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ECE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15.10.2024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534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DAE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88BF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C84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0AC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77D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9E3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5F2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2B45790E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337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1.1.2.К.3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9DC6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объекта капитального строительства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C6F39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C3B0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F29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081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F22F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C5C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087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4DF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DD6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BEB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3EDCCCF5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CA4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1.1.2.К.4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F3FC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объекта капитального строительства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D24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DAE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DC1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387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013A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D94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208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FF2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B39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655F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6CD06832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9FE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1.1.2.К.5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6283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объекта капитального строительства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2B6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28BE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9C83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622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8E9F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276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6D3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CC0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D12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D65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0A80BEBF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46F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1.1.2.К.6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54DC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объекта капитального строительства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61AC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F6F3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9EA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F08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F575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6CD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083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0D1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70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B61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A96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73F22E92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24F3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518A4" w14:textId="4A18D236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Созданы объекты инфраструктуры ОЭЗ ППТ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 в 2025 году реализации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F1F80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09.01.2025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835C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31.12.2025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33F8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8CEA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D71E8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Министерство промышленности, торговли и энергетики Астраханской области </w:t>
            </w:r>
          </w:p>
          <w:p w14:paraId="1EC792F5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Волынский</w:t>
            </w:r>
          </w:p>
          <w:p w14:paraId="695D8FA4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Илья </w:t>
            </w:r>
          </w:p>
          <w:p w14:paraId="455C657A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Александрович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DC1D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29B7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Единица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2105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9049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0DBE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Иной документ. </w:t>
            </w:r>
          </w:p>
        </w:tc>
      </w:tr>
      <w:tr w:rsidR="001F2C7F" w:rsidRPr="001F2C7F" w14:paraId="5392B6FA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1939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71DAF" w14:textId="3EFDA709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Созданы объекты инфраструктуры ОЭЗ ППТ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 в 2026 </w:t>
            </w:r>
            <w:r w:rsidRPr="001F2C7F">
              <w:rPr>
                <w:sz w:val="23"/>
                <w:szCs w:val="23"/>
              </w:rPr>
              <w:lastRenderedPageBreak/>
              <w:t>году реализации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A8DA6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lastRenderedPageBreak/>
              <w:t>09.01.2026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919A8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31.12.2026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A21B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C419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D556F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Министерство промышленно</w:t>
            </w:r>
            <w:r w:rsidRPr="001F2C7F">
              <w:rPr>
                <w:spacing w:val="-4"/>
                <w:sz w:val="23"/>
                <w:szCs w:val="23"/>
              </w:rPr>
              <w:lastRenderedPageBreak/>
              <w:t xml:space="preserve">сти, торговли и энергетики Астраханской области </w:t>
            </w:r>
          </w:p>
          <w:p w14:paraId="3FE36EC6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Волынский</w:t>
            </w:r>
          </w:p>
          <w:p w14:paraId="131D678B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Илья </w:t>
            </w:r>
          </w:p>
          <w:p w14:paraId="6A19E927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Александрович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27D1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lastRenderedPageBreak/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4F7B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Единица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F780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D656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76FA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Иной документ. </w:t>
            </w:r>
          </w:p>
        </w:tc>
      </w:tr>
      <w:tr w:rsidR="001F2C7F" w:rsidRPr="001F2C7F" w14:paraId="1FC1CD75" w14:textId="77777777" w:rsidTr="001F2C7F">
        <w:trPr>
          <w:trHeight w:val="127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26AD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981AA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Созданы объекты инфраструктуры ПОЭЗ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01C25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09.01.2024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44728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31.12.2030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EBBDD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DF2F3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23DEDF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Министерство промышленности, торговли и энергетики Астраханской области </w:t>
            </w:r>
          </w:p>
          <w:p w14:paraId="2C29F531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Волынский</w:t>
            </w:r>
          </w:p>
          <w:p w14:paraId="60B02D05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Илья </w:t>
            </w:r>
          </w:p>
          <w:p w14:paraId="61BBF8F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Александрович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4A5DD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FED99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EE89E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DC3D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1F7CC" w14:textId="77777777" w:rsidR="00561EE1" w:rsidRDefault="00561EE1" w:rsidP="00561EE1">
            <w:pPr>
              <w:widowControl w:val="0"/>
              <w:tabs>
                <w:tab w:val="left" w:pos="1356"/>
              </w:tabs>
              <w:ind w:left="28" w:right="28"/>
              <w:jc w:val="center"/>
              <w:rPr>
                <w:bCs/>
              </w:rPr>
            </w:pPr>
            <w:r>
              <w:rPr>
                <w:bCs/>
              </w:rPr>
              <w:t>Иной документ</w:t>
            </w:r>
          </w:p>
          <w:p w14:paraId="39BF66F9" w14:textId="6F2AC5F8" w:rsidR="001F2C7F" w:rsidRPr="001F2C7F" w:rsidRDefault="001F2C7F" w:rsidP="001F2C7F">
            <w:pPr>
              <w:widowControl w:val="0"/>
              <w:ind w:left="28" w:right="28"/>
              <w:jc w:val="center"/>
              <w:rPr>
                <w:bCs/>
              </w:rPr>
            </w:pPr>
            <w:r w:rsidRPr="001F2C7F">
              <w:rPr>
                <w:bCs/>
              </w:rPr>
              <w:t xml:space="preserve">Между Министерством экономического развития Российской Федерации, Правительством Астраханской области и администрацией муниципального образования </w:t>
            </w:r>
            <w:r w:rsidR="00930B56">
              <w:rPr>
                <w:bCs/>
              </w:rPr>
              <w:t>«</w:t>
            </w:r>
            <w:r w:rsidRPr="001F2C7F">
              <w:rPr>
                <w:bCs/>
              </w:rPr>
              <w:t>Лиманский муниципальный район Астраханской области</w:t>
            </w:r>
            <w:r w:rsidR="00930B56">
              <w:rPr>
                <w:bCs/>
              </w:rPr>
              <w:t>»</w:t>
            </w:r>
            <w:r w:rsidRPr="001F2C7F">
              <w:rPr>
                <w:bCs/>
              </w:rPr>
              <w:t xml:space="preserve"> заключено Соглашение от 04.12.2020 № С-199-СГ/Д14 о создании ПОЭЗ </w:t>
            </w:r>
            <w:r w:rsidRPr="001F2C7F">
              <w:rPr>
                <w:bCs/>
              </w:rPr>
              <w:lastRenderedPageBreak/>
              <w:t xml:space="preserve">(далее – соглашение о создании ПОЭЗ). Основными задачами Правительства Астраханской области и управляющей компании АО </w:t>
            </w:r>
            <w:r w:rsidR="00930B56">
              <w:rPr>
                <w:bCs/>
              </w:rPr>
              <w:t>«</w:t>
            </w:r>
            <w:r w:rsidRPr="001F2C7F">
              <w:rPr>
                <w:bCs/>
              </w:rPr>
              <w:t xml:space="preserve">ОЭЗ </w:t>
            </w:r>
            <w:r w:rsidR="00930B56">
              <w:rPr>
                <w:bCs/>
              </w:rPr>
              <w:t>«</w:t>
            </w:r>
            <w:r w:rsidRPr="001F2C7F">
              <w:rPr>
                <w:bCs/>
              </w:rPr>
              <w:t>Лотос</w:t>
            </w:r>
            <w:r w:rsidR="00930B56">
              <w:rPr>
                <w:bCs/>
              </w:rPr>
              <w:t>»</w:t>
            </w:r>
            <w:r w:rsidRPr="001F2C7F">
              <w:rPr>
                <w:bCs/>
              </w:rPr>
              <w:t xml:space="preserve"> в соответствии с Федеральным законом от 22.07.2005 № 116-ФЗ </w:t>
            </w:r>
            <w:r w:rsidR="00930B56">
              <w:rPr>
                <w:bCs/>
              </w:rPr>
              <w:t>«</w:t>
            </w:r>
            <w:r w:rsidRPr="001F2C7F">
              <w:rPr>
                <w:bCs/>
              </w:rPr>
              <w:t>Об особых экономических зонах в Российской Федерации</w:t>
            </w:r>
            <w:r w:rsidR="00930B56">
              <w:rPr>
                <w:bCs/>
              </w:rPr>
              <w:t>»</w:t>
            </w:r>
            <w:r w:rsidRPr="001F2C7F">
              <w:rPr>
                <w:bCs/>
              </w:rPr>
              <w:t xml:space="preserve"> в рамках функционирования ПОЭЗ является создание соответствующей инфраструктуры (объектов инженерной, транспортной, социальной, инновационной и </w:t>
            </w:r>
            <w:r w:rsidRPr="001F2C7F">
              <w:rPr>
                <w:bCs/>
              </w:rPr>
              <w:lastRenderedPageBreak/>
              <w:t>иной инфраструктур) и привлечение резидентов. Ежегодно дополнительным соглашением к соглашению о создании ПОЭЗ утверждается перечень планируемых к строительству объектов инженерной, транспортной, социальной, инновационной и иных инфраструктур ПОЭЗ.</w:t>
            </w:r>
          </w:p>
          <w:p w14:paraId="7EDE440E" w14:textId="3CE5CB60" w:rsidR="001F2C7F" w:rsidRPr="001F2C7F" w:rsidRDefault="001F2C7F" w:rsidP="001F2C7F">
            <w:pPr>
              <w:widowControl w:val="0"/>
              <w:ind w:left="28" w:right="28"/>
              <w:jc w:val="center"/>
              <w:rPr>
                <w:bCs/>
              </w:rPr>
            </w:pPr>
            <w:r w:rsidRPr="001F2C7F">
              <w:rPr>
                <w:bCs/>
              </w:rPr>
              <w:t xml:space="preserve">В 2023 году начаты работы по созданию 7 объектов инфраструктуры ПОЭЗ 1 этапа за счет средств, выделенных из федерального бюджета в </w:t>
            </w:r>
            <w:r w:rsidRPr="001F2C7F">
              <w:rPr>
                <w:bCs/>
              </w:rPr>
              <w:lastRenderedPageBreak/>
              <w:t>2021–2022 годах, завершение работ планируется в 2026 году.</w:t>
            </w:r>
          </w:p>
          <w:p w14:paraId="2FE5D8F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</w:rPr>
              <w:t xml:space="preserve">В 2024 году продолжается строительство 7 объектов инфраструктуры ПОЭЗ 1 этапа и будут начаты 2 работы по созданию объектов инфраструктуры ПОЭЗ 2 этапа. В 2025 году будут завершены 2 работы по созданию объектов инфраструктуры ПОЭЗ 2 этапа и продолжены работы по строительству 7 объектов инфраструктуры ПОЭЗ 1 этапа, в 2026 году планируется завершение </w:t>
            </w:r>
            <w:r w:rsidRPr="001F2C7F">
              <w:rPr>
                <w:bCs/>
              </w:rPr>
              <w:lastRenderedPageBreak/>
              <w:t>строительства 7 объектов инфраструктуры ПОЭЗ 1 этапа.</w:t>
            </w:r>
          </w:p>
        </w:tc>
      </w:tr>
      <w:tr w:rsidR="001F2C7F" w:rsidRPr="001F2C7F" w14:paraId="0581F02C" w14:textId="77777777" w:rsidTr="001F2C7F">
        <w:trPr>
          <w:trHeight w:val="255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3C4C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15791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Созданы объекты инфраструктуры ПОЭЗ в 2024 году реализации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93BE0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09.01.2024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AF749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31.12.2024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D8F8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8DA9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64F2F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Министерство промышленности, торговли и энергетики Астраханской области </w:t>
            </w:r>
          </w:p>
          <w:p w14:paraId="2AC89BBC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Волынский</w:t>
            </w:r>
          </w:p>
          <w:p w14:paraId="6D0B5715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Илья </w:t>
            </w:r>
          </w:p>
          <w:p w14:paraId="6718AE06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Александрович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8FD8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2628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Единица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BC4D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C460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82C8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</w:rPr>
            </w:pPr>
            <w:r w:rsidRPr="001F2C7F">
              <w:rPr>
                <w:sz w:val="23"/>
                <w:szCs w:val="23"/>
              </w:rPr>
              <w:t xml:space="preserve">Иной документ. </w:t>
            </w:r>
          </w:p>
        </w:tc>
      </w:tr>
      <w:tr w:rsidR="001F2C7F" w:rsidRPr="001F2C7F" w14:paraId="3C8E8497" w14:textId="77777777" w:rsidTr="001F2C7F">
        <w:trPr>
          <w:trHeight w:val="62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77E6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1.2.К.1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84A7F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EBC4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90CC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16.09.2024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D636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C1AC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AFC8A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6E3D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09C2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3829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5054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8B11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59E2FCB3" w14:textId="77777777" w:rsidTr="001F2C7F">
        <w:trPr>
          <w:trHeight w:val="62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1686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1.2.К.2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EFF32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строительной экспертизы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121D0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B241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16.09.2024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580F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17D6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524BF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F9A0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545A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CFCB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7E06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8CD2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047833B9" w14:textId="77777777" w:rsidTr="001F2C7F">
        <w:trPr>
          <w:trHeight w:val="62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54D6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1.2.К.3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70AE3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Техническое задание подготовлено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96F39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C9F7E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16.09.2024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F910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C3EF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8801D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7D87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71CE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D7A9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4486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93EB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0CE0DCEC" w14:textId="77777777" w:rsidTr="001F2C7F">
        <w:trPr>
          <w:trHeight w:val="62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504F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1.2.К.4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D545F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конкурсной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AA106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014DC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25.09.2024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CFFC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E716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16818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314F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7528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6750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4D29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060D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77D013EC" w14:textId="77777777" w:rsidTr="001F2C7F">
        <w:trPr>
          <w:trHeight w:val="62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80D0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1.2.К.5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85700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конкурсной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E8134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F7870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01.10.2024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C44A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22D4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F031C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7239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DFAB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8905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6C45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7B3F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4B672546" w14:textId="77777777" w:rsidTr="001F2C7F">
        <w:trPr>
          <w:trHeight w:val="62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934F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1.2.К.6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2388F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08257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52CE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01.10.2024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7958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FEAB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CD27D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3D4F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E9DA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26B2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68BF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37A4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10C96D11" w14:textId="77777777" w:rsidTr="001F2C7F">
        <w:trPr>
          <w:trHeight w:val="62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DD7B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1.2.К.7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8F618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Конкурсные процедуры проведены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5F187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F96B8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15.10.2024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5E00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0DF9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46CE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C0C3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DA2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7A04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D8D6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683C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553C5A0A" w14:textId="77777777" w:rsidTr="001F2C7F">
        <w:trPr>
          <w:trHeight w:val="62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9D28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1.2.К.8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D9AF1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Конкурсные процедуры проведены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E07F6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43E3C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463C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4BD4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E53E3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5186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6522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B86F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5FD9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F2CF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15EA0861" w14:textId="77777777" w:rsidTr="001F2C7F">
        <w:trPr>
          <w:trHeight w:val="62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23D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1.2.К.9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62899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05258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3CEDD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3C66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F609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A6943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4FD5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7CFD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C5D4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2D97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D62F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3AF45DEF" w14:textId="77777777" w:rsidTr="001F2C7F">
        <w:trPr>
          <w:trHeight w:val="62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2DA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1.2.К.10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362C2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Конкурсные процедуры проведены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0B48C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B334D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C060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F704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3A093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3EB2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07F5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246D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3462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6D63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58AAE8F9" w14:textId="77777777" w:rsidTr="001F2C7F">
        <w:trPr>
          <w:trHeight w:val="62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479E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1.2.К.11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4A7B2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23447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C4EC0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5F61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F92A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8C0AB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430F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7739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90A2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75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6F51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4A64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418AF5AE" w14:textId="77777777" w:rsidTr="001F2C7F">
        <w:trPr>
          <w:trHeight w:val="62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87EB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1.2.К.12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2C9D0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Контракт на проектирование инженерной инфраструктуры ПОЭЗ. Этап 2.1 заключен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51065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2D8BE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1DA0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4F7D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48B4E" w14:textId="402E5035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АО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 xml:space="preserve">ОЭЗ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>Лотос</w:t>
            </w:r>
            <w:r w:rsidR="00930B56">
              <w:rPr>
                <w:spacing w:val="-4"/>
                <w:sz w:val="23"/>
                <w:szCs w:val="23"/>
              </w:rPr>
              <w:t>»</w:t>
            </w:r>
            <w:r w:rsidRPr="001F2C7F">
              <w:rPr>
                <w:spacing w:val="-4"/>
                <w:sz w:val="23"/>
                <w:szCs w:val="23"/>
              </w:rPr>
              <w:t xml:space="preserve"> </w:t>
            </w:r>
          </w:p>
          <w:p w14:paraId="2D8122F4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6A89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F247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6C12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B9E9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F3ED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Договор (контракт)</w:t>
            </w:r>
          </w:p>
        </w:tc>
      </w:tr>
      <w:tr w:rsidR="001F2C7F" w:rsidRPr="001F2C7F" w14:paraId="1E0F686F" w14:textId="77777777" w:rsidTr="001F2C7F">
        <w:trPr>
          <w:trHeight w:val="62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FEEC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1.2.К.13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8F91B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930FE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92BE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54C0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1802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F38EF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7E29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CBCC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31D2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2022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8CF8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1B9977B0" w14:textId="77777777" w:rsidTr="001F2C7F">
        <w:trPr>
          <w:trHeight w:val="62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628B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1.2.К.14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5C043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Достоверность сметной стоимости работ по инженерной подготовке ПОЭЗ. Этап 2.1 проведена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DAFD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0B635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AF1F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0402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917D2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380F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888D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642A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7AA0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2B29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48799CC6" w14:textId="77777777" w:rsidTr="001F2C7F">
        <w:trPr>
          <w:trHeight w:val="62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15CF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1.2.К.15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7B118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Конкурсные процедуры проведены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19EE4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95B03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52ED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218F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56E91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F5D2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6A9D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F82B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7657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BD01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27516686" w14:textId="77777777" w:rsidTr="001F2C7F">
        <w:trPr>
          <w:trHeight w:val="62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0432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1.2.К.16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D063C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Разрешение на строительство получено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50856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D8B3C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20.12.2024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334E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1F71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0C70E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1498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F0AE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101B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CFC7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D3ED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Разрешение на строительство</w:t>
            </w:r>
          </w:p>
        </w:tc>
      </w:tr>
      <w:tr w:rsidR="001F2C7F" w:rsidRPr="001F2C7F" w14:paraId="621468C7" w14:textId="77777777" w:rsidTr="001F2C7F">
        <w:trPr>
          <w:trHeight w:val="62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6EC0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1.2.К.17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9E870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Контракт на строительно-монтажные работы заключен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7028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7E555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25.12.2024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B8E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2891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34DFE" w14:textId="72F0813D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АО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 xml:space="preserve">ОЭЗ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>Лотос</w:t>
            </w:r>
            <w:r w:rsidR="00930B56">
              <w:rPr>
                <w:spacing w:val="-4"/>
                <w:sz w:val="23"/>
                <w:szCs w:val="23"/>
              </w:rPr>
              <w:t>»</w:t>
            </w:r>
            <w:r w:rsidRPr="001F2C7F">
              <w:rPr>
                <w:spacing w:val="-4"/>
                <w:sz w:val="23"/>
                <w:szCs w:val="23"/>
              </w:rPr>
              <w:t xml:space="preserve"> </w:t>
            </w:r>
          </w:p>
          <w:p w14:paraId="3A53DA0C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0D0D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93AD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46AA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B98C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1C30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Договор (контракт)</w:t>
            </w:r>
          </w:p>
        </w:tc>
      </w:tr>
      <w:tr w:rsidR="001F2C7F" w:rsidRPr="001F2C7F" w14:paraId="0874928B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04928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771983" w14:textId="47D26711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Объекты инфраструктуры портовой особой экономической зоны на территории муниципального образования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 xml:space="preserve">Лиманский муниципальный район </w:t>
            </w:r>
          </w:p>
          <w:p w14:paraId="3A1AC52E" w14:textId="4D85A6ED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Астраханской области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>. 1 этап (1.1 этап – Крановые пути)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B42AA" w14:textId="77777777" w:rsidR="001F2C7F" w:rsidRPr="001F2C7F" w:rsidRDefault="001F2C7F" w:rsidP="001F2C7F">
            <w:pPr>
              <w:widowControl w:val="0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09.01.2024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093C24" w14:textId="77777777" w:rsidR="001F2C7F" w:rsidRPr="001F2C7F" w:rsidRDefault="001F2C7F" w:rsidP="001F2C7F">
            <w:pPr>
              <w:widowControl w:val="0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25.12.2024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54F66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7D0E7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A1485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Министерство строительства и жилищно-коммунального хозяйства Астраханской области</w:t>
            </w:r>
          </w:p>
          <w:p w14:paraId="606132A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Богомолов Михаил Валерьевич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0427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Астраханская область, Лиманский муниципальный район, с. Оля</w:t>
            </w:r>
          </w:p>
          <w:p w14:paraId="35620833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E15EE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0182C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1F59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38572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Х</w:t>
            </w:r>
          </w:p>
        </w:tc>
      </w:tr>
      <w:tr w:rsidR="001F2C7F" w:rsidRPr="001F2C7F" w14:paraId="461746C0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69F6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1.2.1.К.1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D57FC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строительной экспертизы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508E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291A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16.09.2024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9AAE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F0CF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1CC94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229F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17F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2195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386B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4A97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0DF815A2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216E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1.2.1.К.2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49B7E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конкурсной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DFDE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150B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01.10.2024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179B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7D64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3FF03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B102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7579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8619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4FC5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102D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231EE27C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29BA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1.2.1.К.3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936AC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Конкурсные процедуры проведены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32D63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13083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F140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0A68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1CCFB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192A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3CAF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E255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B82F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C7AC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5918ED0A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37FB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1.2.1.К.4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88DEB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Конкурсные процедуры проведены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9277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B074C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3C20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6809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F4392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00C7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BBFB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6EB6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1CE6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7DBD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3B95CF8D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A8C1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1.2.1.К.5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D7166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Разрешение на строительство получено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4397C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E254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20.12.2024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A2AA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42D0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03AE3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FEC0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ED96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63C5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6019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6EC5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Разрешение на строительство</w:t>
            </w:r>
          </w:p>
        </w:tc>
      </w:tr>
      <w:tr w:rsidR="001F2C7F" w:rsidRPr="001F2C7F" w14:paraId="2AF25849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8170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1.2.1.К.6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A97530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Контракт на строительно-монтажные работы заключен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018B13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415388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25.12.2024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2E7D8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922D8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EAA36A" w14:textId="4174A86A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АО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 xml:space="preserve">ОЭЗ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>Лотос</w:t>
            </w:r>
            <w:r w:rsidR="00930B56">
              <w:rPr>
                <w:spacing w:val="-4"/>
                <w:sz w:val="23"/>
                <w:szCs w:val="23"/>
              </w:rPr>
              <w:t>»</w:t>
            </w:r>
            <w:r w:rsidRPr="001F2C7F">
              <w:rPr>
                <w:spacing w:val="-4"/>
                <w:sz w:val="23"/>
                <w:szCs w:val="23"/>
              </w:rPr>
              <w:t xml:space="preserve"> </w:t>
            </w:r>
          </w:p>
          <w:p w14:paraId="388BD287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1867A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4D26A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D04B8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EE4DB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9216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Договор (контракт)</w:t>
            </w:r>
          </w:p>
        </w:tc>
      </w:tr>
      <w:tr w:rsidR="001F2C7F" w:rsidRPr="001F2C7F" w14:paraId="45AA2FEA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31BE6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61BBF3" w14:textId="07B4609B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Объекты инфраструктуры </w:t>
            </w:r>
            <w:proofErr w:type="gramStart"/>
            <w:r w:rsidRPr="001F2C7F">
              <w:rPr>
                <w:sz w:val="23"/>
                <w:szCs w:val="23"/>
              </w:rPr>
              <w:t>порто-вой</w:t>
            </w:r>
            <w:proofErr w:type="gramEnd"/>
            <w:r w:rsidRPr="001F2C7F">
              <w:rPr>
                <w:sz w:val="23"/>
                <w:szCs w:val="23"/>
              </w:rPr>
              <w:t xml:space="preserve"> особой экономической зоны на территории муниципального образования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Лиманский муниципальный район Астраханской области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. 1 этап </w:t>
            </w:r>
            <w:r w:rsidRPr="001F2C7F">
              <w:rPr>
                <w:spacing w:val="-4"/>
                <w:sz w:val="23"/>
                <w:szCs w:val="23"/>
              </w:rPr>
              <w:t xml:space="preserve">(1.2. этап – </w:t>
            </w:r>
          </w:p>
          <w:p w14:paraId="517426E7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РП – 10 </w:t>
            </w:r>
            <w:proofErr w:type="spellStart"/>
            <w:r w:rsidRPr="001F2C7F">
              <w:rPr>
                <w:spacing w:val="-4"/>
                <w:sz w:val="23"/>
                <w:szCs w:val="23"/>
              </w:rPr>
              <w:t>кВ</w:t>
            </w:r>
            <w:proofErr w:type="spellEnd"/>
            <w:r w:rsidRPr="001F2C7F">
              <w:rPr>
                <w:spacing w:val="-4"/>
                <w:sz w:val="23"/>
                <w:szCs w:val="23"/>
              </w:rPr>
              <w:t xml:space="preserve">, КТП </w:t>
            </w:r>
          </w:p>
          <w:p w14:paraId="70054CA6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2 х 630 </w:t>
            </w:r>
            <w:proofErr w:type="spellStart"/>
            <w:r w:rsidRPr="001F2C7F">
              <w:rPr>
                <w:spacing w:val="-4"/>
                <w:sz w:val="23"/>
                <w:szCs w:val="23"/>
              </w:rPr>
              <w:t>кВА</w:t>
            </w:r>
            <w:proofErr w:type="spellEnd"/>
            <w:r w:rsidRPr="001F2C7F">
              <w:rPr>
                <w:spacing w:val="-4"/>
                <w:sz w:val="23"/>
                <w:szCs w:val="23"/>
              </w:rPr>
              <w:t xml:space="preserve">, КТП 2 х 2500 </w:t>
            </w:r>
            <w:proofErr w:type="spellStart"/>
            <w:r w:rsidRPr="001F2C7F">
              <w:rPr>
                <w:spacing w:val="-4"/>
                <w:sz w:val="23"/>
                <w:szCs w:val="23"/>
              </w:rPr>
              <w:t>кВА</w:t>
            </w:r>
            <w:proofErr w:type="spellEnd"/>
            <w:r w:rsidRPr="001F2C7F">
              <w:rPr>
                <w:spacing w:val="-4"/>
                <w:sz w:val="23"/>
                <w:szCs w:val="23"/>
              </w:rPr>
              <w:t>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A694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09.01.2024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849A49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25.12.2024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1FBAC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D89C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ACAD7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Министерство строительства и жилищно-коммунального хозяйства Астраханской области </w:t>
            </w:r>
          </w:p>
          <w:p w14:paraId="0388150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Богомолов Михаил </w:t>
            </w:r>
            <w:r w:rsidRPr="001F2C7F">
              <w:rPr>
                <w:sz w:val="23"/>
                <w:szCs w:val="23"/>
              </w:rPr>
              <w:br/>
              <w:t>Валерьевич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AD8F4" w14:textId="007AF8A6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Астраханская область, Лиманский муниципальный район, с. Оля</w:t>
            </w:r>
          </w:p>
          <w:p w14:paraId="4D81B95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B0415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РП – 10кВ (5,5 МВт),</w:t>
            </w:r>
          </w:p>
          <w:p w14:paraId="78C8187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КТП 2 х 630 </w:t>
            </w:r>
            <w:proofErr w:type="spellStart"/>
            <w:r w:rsidRPr="001F2C7F">
              <w:rPr>
                <w:sz w:val="23"/>
                <w:szCs w:val="23"/>
              </w:rPr>
              <w:t>кВА</w:t>
            </w:r>
            <w:proofErr w:type="spellEnd"/>
            <w:r w:rsidRPr="001F2C7F">
              <w:rPr>
                <w:sz w:val="23"/>
                <w:szCs w:val="23"/>
              </w:rPr>
              <w:t xml:space="preserve">, КТП 2 х 2500 </w:t>
            </w:r>
            <w:proofErr w:type="spellStart"/>
            <w:r w:rsidRPr="001F2C7F">
              <w:rPr>
                <w:sz w:val="23"/>
                <w:szCs w:val="23"/>
              </w:rPr>
              <w:t>кВА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FC0A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РП – 10кВ (5,5 МВт),</w:t>
            </w:r>
          </w:p>
          <w:p w14:paraId="076FD49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КТП 2 х 630 </w:t>
            </w:r>
            <w:proofErr w:type="spellStart"/>
            <w:r w:rsidRPr="001F2C7F">
              <w:rPr>
                <w:spacing w:val="-4"/>
                <w:sz w:val="23"/>
                <w:szCs w:val="23"/>
              </w:rPr>
              <w:t>кВА</w:t>
            </w:r>
            <w:proofErr w:type="spellEnd"/>
            <w:r w:rsidRPr="001F2C7F">
              <w:rPr>
                <w:spacing w:val="-4"/>
                <w:sz w:val="23"/>
                <w:szCs w:val="23"/>
              </w:rPr>
              <w:t xml:space="preserve">, КТП 2 х 2500 </w:t>
            </w:r>
            <w:proofErr w:type="spellStart"/>
            <w:r w:rsidRPr="001F2C7F">
              <w:rPr>
                <w:spacing w:val="-4"/>
                <w:sz w:val="23"/>
                <w:szCs w:val="23"/>
              </w:rPr>
              <w:t>кВА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3C591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336B5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Х</w:t>
            </w:r>
          </w:p>
        </w:tc>
      </w:tr>
      <w:tr w:rsidR="001F2C7F" w:rsidRPr="001F2C7F" w14:paraId="68E4ECAE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D042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1.2.2.К.1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4B4A5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строительной экспертизы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2D01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509D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16.09.2024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8925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2134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978AF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7A3C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2A05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F344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46FF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9169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629B78BA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8CE2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1.2.2.К.2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90961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конкурсной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9A0F6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0C539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01.10.2024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AFCF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760B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6A6F9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06B6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5638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7F75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91DA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4317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560C7145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35C3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1.2.2.К.3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4E832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Конкурсные процедуры проведены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C8D9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00350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BF5D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33AE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6BAA8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38E9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2A66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68BF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3842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2943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76AE4A45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250D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1.2.2.К.4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4FE3B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Конкурсные процедуры проведены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A165E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8F495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BC93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297E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A1B64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96DB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313F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2EF1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AE37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599E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7C6E0F91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435F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1.2.2.К.5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76380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Разрешение на строительство получено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121BB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7E31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20.12.2024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EDEB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3D12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B8C80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9E15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6CB7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7FCD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C1DA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9423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Разрешение на строительство</w:t>
            </w:r>
          </w:p>
        </w:tc>
      </w:tr>
      <w:tr w:rsidR="001F2C7F" w:rsidRPr="001F2C7F" w14:paraId="17994796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583AD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1.2.2.К.6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D62C09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Контракт на строительно-монтажные работы заключен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43E9E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C31C14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25.12.2024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8D53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B8E11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12DF0" w14:textId="74EC1FF1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АО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 xml:space="preserve">ОЭЗ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>Лотос</w:t>
            </w:r>
            <w:r w:rsidR="00930B56">
              <w:rPr>
                <w:spacing w:val="-4"/>
                <w:sz w:val="23"/>
                <w:szCs w:val="23"/>
              </w:rPr>
              <w:t>»</w:t>
            </w:r>
            <w:r w:rsidRPr="001F2C7F">
              <w:rPr>
                <w:spacing w:val="-4"/>
                <w:sz w:val="23"/>
                <w:szCs w:val="23"/>
              </w:rPr>
              <w:t xml:space="preserve"> </w:t>
            </w:r>
          </w:p>
          <w:p w14:paraId="536C3BB5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3B81B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EB559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3E75A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34DA5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AA194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Договор (контракт)</w:t>
            </w:r>
          </w:p>
        </w:tc>
      </w:tr>
      <w:tr w:rsidR="001F2C7F" w:rsidRPr="001F2C7F" w14:paraId="524A3ACD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5C0A3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03605" w14:textId="1D7E79C7" w:rsidR="001F2C7F" w:rsidRPr="001F2C7F" w:rsidRDefault="001F2C7F" w:rsidP="001F2C7F">
            <w:pPr>
              <w:widowControl w:val="0"/>
              <w:ind w:right="-57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Объекты инфраструктуры портовой особой экономической зоны на территории муниципального образования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Лиманский муниципальный район Астраханской области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. </w:t>
            </w:r>
            <w:r w:rsidRPr="001F2C7F">
              <w:rPr>
                <w:sz w:val="23"/>
                <w:szCs w:val="23"/>
              </w:rPr>
              <w:br/>
              <w:t>1 этап (1.3 этап – Внеплощадочные сети водоснабжения от точки врезки до насосной станции хозяйственно-питьевого водоснабжения)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254273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09.01.2024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72E715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25.12.2024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17D80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C7AF1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947BF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Министерство строительства и жилищно-коммунального хозяйства Астраханской области </w:t>
            </w:r>
          </w:p>
          <w:p w14:paraId="6D657E1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Богомолов Михаил Валерьевич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20DE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Астраханская область, Лиманский муниципальный район, </w:t>
            </w:r>
          </w:p>
          <w:p w14:paraId="08FBDB3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с. Оля</w:t>
            </w:r>
          </w:p>
          <w:p w14:paraId="4114A7D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77B00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A9F7D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2 116,5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956BB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51197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Х</w:t>
            </w:r>
          </w:p>
        </w:tc>
      </w:tr>
      <w:tr w:rsidR="001F2C7F" w:rsidRPr="001F2C7F" w14:paraId="0C1B4559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EA52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1.2.3.К.1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20150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строи</w:t>
            </w:r>
            <w:r w:rsidRPr="001F2C7F">
              <w:rPr>
                <w:sz w:val="23"/>
                <w:szCs w:val="23"/>
              </w:rPr>
              <w:lastRenderedPageBreak/>
              <w:t>тельной экспертизы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92C7C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lastRenderedPageBreak/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C6365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16.09.2024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DE51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9B30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655C1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4C61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17A9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8B8D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7DC9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7119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337EFD78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0193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1.2.3.К.2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4EB96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конкурсной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BCB3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9E563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01.10.2024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1CFF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34D9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51337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F120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26ED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38DC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2799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0349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2861CDB4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EB24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1.2.3.К.3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ACEF2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Конкурсные процедуры проведены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202BD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FEAF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7066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DD8D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38844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F775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207E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5940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C1D4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C96C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7B42B6A9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D31D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1.2.3.К.4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E72A1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Конкурсные процедуры проведены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05CA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0896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325F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4DC8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E33A4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FDE5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084B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F6E2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12DE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9B93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2DCE5983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6692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1.2.3.К.5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BFB04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Разрешение на строительство получено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9B51A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5689C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20.12.2024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AEB0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875B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9DBF4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808F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DBA9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BDCD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30CF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59E8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Разрешение на строительство</w:t>
            </w:r>
          </w:p>
        </w:tc>
      </w:tr>
      <w:tr w:rsidR="001F2C7F" w:rsidRPr="001F2C7F" w14:paraId="4CC33E23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4CB53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1.2.3.К.6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16C93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Контракт на строительно-монтажные работы заключен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3F42ED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F7844A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25.12.2024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9B175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DC878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83516" w14:textId="28847C8D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АО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 xml:space="preserve">ОЭЗ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>Лотос</w:t>
            </w:r>
            <w:r w:rsidR="00930B56">
              <w:rPr>
                <w:spacing w:val="-4"/>
                <w:sz w:val="23"/>
                <w:szCs w:val="23"/>
              </w:rPr>
              <w:t>»</w:t>
            </w:r>
            <w:r w:rsidRPr="001F2C7F">
              <w:rPr>
                <w:spacing w:val="-4"/>
                <w:sz w:val="23"/>
                <w:szCs w:val="23"/>
              </w:rPr>
              <w:t xml:space="preserve"> </w:t>
            </w:r>
          </w:p>
          <w:p w14:paraId="59296E2C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747E6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21146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1859A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3367C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203CA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Договор (контракт)</w:t>
            </w:r>
          </w:p>
        </w:tc>
      </w:tr>
      <w:tr w:rsidR="001F2C7F" w:rsidRPr="001F2C7F" w14:paraId="58BE010D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33A76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9BB76" w14:textId="5AA9655D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Объекты инфраструктуры портовой особой экономической зоны на территории муниципального образования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Лиманский муниципальный район Астраханской области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. 1 этап (1.4 этап – </w:t>
            </w:r>
          </w:p>
          <w:p w14:paraId="03897BC2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Подъездная автомобильная дорога)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5D657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09.01.2024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098115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25.12.2024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A9E51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C64A6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20D08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Министерство транспорта и дорожной инфраструктуры Астраханской области </w:t>
            </w:r>
          </w:p>
          <w:p w14:paraId="18EC514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proofErr w:type="spellStart"/>
            <w:r w:rsidRPr="001F2C7F">
              <w:rPr>
                <w:sz w:val="23"/>
                <w:szCs w:val="23"/>
              </w:rPr>
              <w:t>Чепяков</w:t>
            </w:r>
            <w:proofErr w:type="spellEnd"/>
            <w:r w:rsidRPr="001F2C7F">
              <w:rPr>
                <w:sz w:val="23"/>
                <w:szCs w:val="23"/>
              </w:rPr>
              <w:t xml:space="preserve"> Алексей </w:t>
            </w:r>
          </w:p>
          <w:p w14:paraId="3CF66B1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Валерьевич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7B6A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Астраханская область, Лиманский муниципальный район, </w:t>
            </w:r>
          </w:p>
          <w:p w14:paraId="0FA65E2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с. Оля</w:t>
            </w:r>
          </w:p>
          <w:p w14:paraId="7C7727A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392CE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7D524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CAEB0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A8407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Х</w:t>
            </w:r>
          </w:p>
        </w:tc>
      </w:tr>
      <w:tr w:rsidR="001F2C7F" w:rsidRPr="001F2C7F" w14:paraId="39729832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B382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1.2.4.К.1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6D1C4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строительной экспертизы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A279D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EA2F4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16.09.2024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E3A4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F05F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3DF77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0CE2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21DD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083B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B15C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F093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199E9F14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575A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1.2.4.К.2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E7590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конкурсной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0C14C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44BFD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01.10.2024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3F86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A34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D60B6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40D5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1B48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6FA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3B7A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A6FC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650F24D3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972D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1.2.4.К.3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6B0BE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Конкурсные процедуры проведены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72364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5A045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27B5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19CD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A5905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5CCC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E2F2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4003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8893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57B1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1F3864DE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490D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1.2.4.К.4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547F1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Конкурсные процедуры проведены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5DF76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A95E6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55ED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4201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0F9C9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B7A8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82CB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9222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F332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AB0A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4AFB6055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25CD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1.2.4.К.5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03C76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Разрешение на строительство получено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C2F9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B957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20.12.2024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0F01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84DC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521D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6EA6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ADF9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04E7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FF8D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9108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Разрешение на строительство</w:t>
            </w:r>
          </w:p>
        </w:tc>
      </w:tr>
      <w:tr w:rsidR="001F2C7F" w:rsidRPr="001F2C7F" w14:paraId="796D4791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AB888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1.2.4.К.6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A27ABD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Контракт на строительно-монтажные работы заключен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4B859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51D9E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25.12.2024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20AAF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4C775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8C0142" w14:textId="1A53A39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АО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 xml:space="preserve">ОЭЗ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>Лотос</w:t>
            </w:r>
            <w:r w:rsidR="00930B56">
              <w:rPr>
                <w:spacing w:val="-4"/>
                <w:sz w:val="23"/>
                <w:szCs w:val="23"/>
              </w:rPr>
              <w:t>»</w:t>
            </w:r>
            <w:r w:rsidRPr="001F2C7F">
              <w:rPr>
                <w:spacing w:val="-4"/>
                <w:sz w:val="23"/>
                <w:szCs w:val="23"/>
              </w:rPr>
              <w:t xml:space="preserve"> </w:t>
            </w:r>
          </w:p>
          <w:p w14:paraId="5018E59E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DB16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FC509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AD120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98F6C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3FFA2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Договор (контракт)</w:t>
            </w:r>
          </w:p>
        </w:tc>
      </w:tr>
      <w:tr w:rsidR="001F2C7F" w:rsidRPr="001F2C7F" w14:paraId="0C62C34A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F80D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F4314" w14:textId="0FB6AD4C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Объекты инфраструктуры портовой особой экономической зоны на территории муниципального образования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Лиманский муниципальный район Астраханской области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. 1 этап (1.5 этап – Открытые склады хранения </w:t>
            </w:r>
            <w:r w:rsidRPr="001F2C7F">
              <w:rPr>
                <w:sz w:val="23"/>
                <w:szCs w:val="23"/>
              </w:rPr>
              <w:lastRenderedPageBreak/>
              <w:t>генеральных грузов и контейнеров, внутриплощадочные инженерные сети и сооружения)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D10F0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lastRenderedPageBreak/>
              <w:t>09.01.2024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1F8348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25.12.2024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FC2E8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9306C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77F08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Министерство строительства и жилищно-коммунального хозяйства Астраханской области </w:t>
            </w:r>
          </w:p>
          <w:p w14:paraId="6753955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Богомолов Михаил </w:t>
            </w:r>
          </w:p>
          <w:p w14:paraId="0C9598F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Валерьевич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99AC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Астраханская область, Лиманский муниципальный район, </w:t>
            </w:r>
          </w:p>
          <w:p w14:paraId="0B5307A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с. Оля</w:t>
            </w:r>
          </w:p>
          <w:p w14:paraId="0B5A53B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4A3B1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кв. 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ACB1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51 151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DEC98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E5866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Х</w:t>
            </w:r>
          </w:p>
        </w:tc>
      </w:tr>
      <w:tr w:rsidR="001F2C7F" w:rsidRPr="001F2C7F" w14:paraId="49913C8F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AB0A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1.2.5.К.1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7DB7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строительной экспертизы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E8BCD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62BC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16.09.2024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9AE1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8381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CA9B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89A4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2FE0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8AF9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4BAD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0065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25B27697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D0FE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1.2.5.К.2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784C7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конкурсной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DB629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240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01.10.2024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BFD6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607E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90EF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F02F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1F8F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9659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B125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C890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5191F393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C418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1.2.5.К.3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B3E4D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Конкурсные процедуры проведены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CA6B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F386B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4610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A07B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661E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6A8C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55CD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784B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A32F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1540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3C9E5930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A367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1.2.5.К.4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8CBA0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Конкурсные процедуры проведены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882C7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DFB56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FF36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A66A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FF3A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2F3F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5D0E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AF72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905A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A1D9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1B088316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061C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1.2.5.К.5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3D2E1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Разрешение на строительство получено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DD570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1D90B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20.12.2024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04D0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874D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8226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D3E6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100F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ED8F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7A39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C132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Разрешение на строительство</w:t>
            </w:r>
          </w:p>
        </w:tc>
      </w:tr>
      <w:tr w:rsidR="001F2C7F" w:rsidRPr="001F2C7F" w14:paraId="29FD0C81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999F6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1.2.5.К.6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845BE1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Контракт на строительно-монтажные работы заключен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C58215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C341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25.12.2024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068B9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257C1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174C29" w14:textId="779C4D42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АО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 xml:space="preserve">ОЭЗ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>Лотос</w:t>
            </w:r>
            <w:r w:rsidR="00930B56">
              <w:rPr>
                <w:spacing w:val="-4"/>
                <w:sz w:val="23"/>
                <w:szCs w:val="23"/>
              </w:rPr>
              <w:t>»</w:t>
            </w:r>
            <w:r w:rsidRPr="001F2C7F">
              <w:rPr>
                <w:spacing w:val="-4"/>
                <w:sz w:val="23"/>
                <w:szCs w:val="23"/>
              </w:rPr>
              <w:t xml:space="preserve"> </w:t>
            </w:r>
          </w:p>
          <w:p w14:paraId="70D1A2C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5D822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5618D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0486D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B5B48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DC8C3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Договор (контракт)</w:t>
            </w:r>
          </w:p>
        </w:tc>
      </w:tr>
      <w:tr w:rsidR="001F2C7F" w:rsidRPr="001F2C7F" w14:paraId="500E511D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D56C9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3610C" w14:textId="7606F5F3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Объекты инфраструктуры портовой особой экономической зоны на территории муниципаль</w:t>
            </w:r>
            <w:r w:rsidRPr="001F2C7F">
              <w:rPr>
                <w:sz w:val="23"/>
                <w:szCs w:val="23"/>
              </w:rPr>
              <w:lastRenderedPageBreak/>
              <w:t xml:space="preserve">ного образования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Лиманский муниципальный район Астраханской области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>. 1 этап (1.7 этап – Крытый тыловой склад с бытовыми и служебными помещениями)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9F1027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lastRenderedPageBreak/>
              <w:t>09.01.2024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3B9FAD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25.12.2024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69A54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F5C70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E0CFD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Министерство строительства и жилищно-коммунального хозяй</w:t>
            </w:r>
            <w:r w:rsidRPr="001F2C7F">
              <w:rPr>
                <w:sz w:val="23"/>
                <w:szCs w:val="23"/>
              </w:rPr>
              <w:lastRenderedPageBreak/>
              <w:t xml:space="preserve">ства Астраханской области </w:t>
            </w:r>
          </w:p>
          <w:p w14:paraId="7191B6A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Богомолов Михаил </w:t>
            </w:r>
          </w:p>
          <w:p w14:paraId="7E191F2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Валерьевич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DDA9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lastRenderedPageBreak/>
              <w:t xml:space="preserve">Астраханская область, Лиманский муниципальный район, </w:t>
            </w:r>
          </w:p>
          <w:p w14:paraId="0847933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с. Оля</w:t>
            </w:r>
          </w:p>
          <w:p w14:paraId="3CE7A64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E3EBC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кв. 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A262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5 466,5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5E09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B4B19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Х</w:t>
            </w:r>
          </w:p>
        </w:tc>
      </w:tr>
      <w:tr w:rsidR="001F2C7F" w:rsidRPr="001F2C7F" w14:paraId="551B5F74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A9C2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1.2.6.К.1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55D1B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строительной экспертизы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1C5F3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3DFC3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16.09.2024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BDF3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EC3E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E68F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E4CE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862E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7FC6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BFC1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339C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4056B717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9C3C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1.2.6.К.2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86C94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конкурсной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A47F4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71B7A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01.10.2024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60E3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CD16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9A8A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7881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C1B5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1BBA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9384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00B1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5FDBCE1B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AD49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1.2.6.К.3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B23AF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Конкурсные процедуры проведены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4E78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443D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CA39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BDE8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577C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0DBB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AE8A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D415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0702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CA32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75431DA8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ED1D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1.2.6.К.4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47AB2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Конкурсные процедуры проведены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3DFDA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F51DC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4507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EF1F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6695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37D0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F5FC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991D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D6C7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7701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5DEFFBFF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59BE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1.2.6.К.5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BFADC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Разрешение на строительство получено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3BE5D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AB39A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20.12.2024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8EF2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BFE6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B1DE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68C5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1ED1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2951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EF44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E9FA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Разрешение на строительство</w:t>
            </w:r>
          </w:p>
        </w:tc>
      </w:tr>
      <w:tr w:rsidR="001F2C7F" w:rsidRPr="001F2C7F" w14:paraId="0C7DAFF7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A34B2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1.2.6.К.6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8768D1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Контракт на строительно-монтажные работы заключен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CCFC9A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03A89E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25.12.2024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6874D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58165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5E7367" w14:textId="587CF6B3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АО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 xml:space="preserve">ОЭЗ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>Лотос</w:t>
            </w:r>
            <w:r w:rsidR="00930B56">
              <w:rPr>
                <w:spacing w:val="-4"/>
                <w:sz w:val="23"/>
                <w:szCs w:val="23"/>
              </w:rPr>
              <w:t>»</w:t>
            </w:r>
            <w:r w:rsidRPr="001F2C7F">
              <w:rPr>
                <w:spacing w:val="-4"/>
                <w:sz w:val="23"/>
                <w:szCs w:val="23"/>
              </w:rPr>
              <w:t xml:space="preserve"> </w:t>
            </w:r>
          </w:p>
          <w:p w14:paraId="2E7E282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D77C6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CBFDD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50D9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6814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4AD94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Договор (контракт)</w:t>
            </w:r>
          </w:p>
        </w:tc>
      </w:tr>
      <w:tr w:rsidR="001F2C7F" w:rsidRPr="001F2C7F" w14:paraId="2E3B2786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D45B4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F1E70" w14:textId="37B304CB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Объекты инфраструктуры портовой особой </w:t>
            </w:r>
            <w:r w:rsidRPr="001F2C7F">
              <w:rPr>
                <w:sz w:val="23"/>
                <w:szCs w:val="23"/>
              </w:rPr>
              <w:lastRenderedPageBreak/>
              <w:t xml:space="preserve">экономической зоны на территории муниципального образования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Лиманский муниципальный район Астраханской области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. </w:t>
            </w:r>
            <w:r w:rsidRPr="001F2C7F">
              <w:rPr>
                <w:sz w:val="23"/>
                <w:szCs w:val="23"/>
              </w:rPr>
              <w:br/>
              <w:t xml:space="preserve">1 этап (1.8 этап – Здание управления портом, сети газоснабжения и </w:t>
            </w:r>
            <w:proofErr w:type="spellStart"/>
            <w:r w:rsidRPr="001F2C7F">
              <w:rPr>
                <w:sz w:val="23"/>
                <w:szCs w:val="23"/>
              </w:rPr>
              <w:t>газопотребления</w:t>
            </w:r>
            <w:proofErr w:type="spellEnd"/>
            <w:r w:rsidRPr="001F2C7F">
              <w:rPr>
                <w:sz w:val="23"/>
                <w:szCs w:val="23"/>
              </w:rPr>
              <w:t>, газораспределительный пункт)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F5CD9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lastRenderedPageBreak/>
              <w:t>09.01.2024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99A01C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25.12.2024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A0439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4EB82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FC5D9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Министерство строительства и </w:t>
            </w:r>
            <w:r w:rsidRPr="001F2C7F">
              <w:rPr>
                <w:sz w:val="23"/>
                <w:szCs w:val="23"/>
              </w:rPr>
              <w:lastRenderedPageBreak/>
              <w:t xml:space="preserve">жилищно-коммунального хозяйства Астраханской области </w:t>
            </w:r>
          </w:p>
          <w:p w14:paraId="479FD32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Богомолов Михаил </w:t>
            </w:r>
          </w:p>
          <w:p w14:paraId="59757DA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Валерьевич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33A4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lastRenderedPageBreak/>
              <w:t xml:space="preserve">Астраханская область, Лиманский </w:t>
            </w:r>
            <w:r w:rsidRPr="001F2C7F">
              <w:rPr>
                <w:sz w:val="23"/>
                <w:szCs w:val="23"/>
              </w:rPr>
              <w:lastRenderedPageBreak/>
              <w:t xml:space="preserve">муниципальный район, </w:t>
            </w:r>
          </w:p>
          <w:p w14:paraId="78BE925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с. Оля</w:t>
            </w:r>
          </w:p>
          <w:p w14:paraId="420240A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6D6C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lastRenderedPageBreak/>
              <w:t>кв. 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1A6C2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1 526,2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B408A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BDE65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Х</w:t>
            </w:r>
          </w:p>
        </w:tc>
      </w:tr>
      <w:tr w:rsidR="001F2C7F" w:rsidRPr="001F2C7F" w14:paraId="129F00F3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7F9D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1.2.7.К.1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7EBB1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строительной экспертизы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9CF8D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C1D6D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16.09.2024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1CA3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6B3B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914E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395D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8549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1E58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EEFC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1F55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12D4BE9C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4300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1.2.7.К.2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3A73B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конкурсной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353E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5C997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01.10.2024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35A1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3A24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4948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2844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9D9E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A718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1354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5052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22DB89D2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114A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1.2.7.К.3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31EEA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Конкурсные процедуры проведены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F0B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F8F8B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287C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FFE0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0AAA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0BD2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4BF2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63A6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B1ED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BECE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0149FED0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3107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1.2.7.К.4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B4A2C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Конкурсные процедуры проведены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94285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953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97C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5580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F0C7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DF7B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5E49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ED03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6AEA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6893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75C2B9E9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1152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1.2.7.К.5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55DBA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Разрешение на строительство получено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95E69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795F5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20.12.2024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0B5D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D464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D388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F6C9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6926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AA12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5300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16F9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Разрешение на строительство</w:t>
            </w:r>
          </w:p>
        </w:tc>
      </w:tr>
      <w:tr w:rsidR="001F2C7F" w:rsidRPr="001F2C7F" w14:paraId="38A6C09F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63197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1.2.7.К.6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D544A5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Контракт на строительно-монтажные работы заключен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B75A4A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0F956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25.12.2024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E2BBE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4F449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072D1F" w14:textId="492DFE32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АО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 xml:space="preserve">ОЭЗ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>Лотос</w:t>
            </w:r>
            <w:r w:rsidR="00930B56">
              <w:rPr>
                <w:spacing w:val="-4"/>
                <w:sz w:val="23"/>
                <w:szCs w:val="23"/>
              </w:rPr>
              <w:t>»</w:t>
            </w:r>
            <w:r w:rsidRPr="001F2C7F">
              <w:rPr>
                <w:spacing w:val="-4"/>
                <w:sz w:val="23"/>
                <w:szCs w:val="23"/>
              </w:rPr>
              <w:t xml:space="preserve"> </w:t>
            </w:r>
          </w:p>
          <w:p w14:paraId="425AD70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</w:t>
            </w:r>
            <w:r w:rsidRPr="001F2C7F">
              <w:rPr>
                <w:spacing w:val="-4"/>
                <w:sz w:val="23"/>
                <w:szCs w:val="23"/>
              </w:rPr>
              <w:lastRenderedPageBreak/>
              <w:t>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F8F0E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lastRenderedPageBreak/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3FA0D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09614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E56AC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3D746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Договор (контракт)</w:t>
            </w:r>
          </w:p>
        </w:tc>
      </w:tr>
      <w:tr w:rsidR="001F2C7F" w:rsidRPr="001F2C7F" w14:paraId="0E75D2F4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38789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1.2.8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780B9B" w14:textId="5DA8F2B0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Подготовительные работы для строительства объектов </w:t>
            </w:r>
            <w:proofErr w:type="gramStart"/>
            <w:r w:rsidRPr="001F2C7F">
              <w:rPr>
                <w:sz w:val="23"/>
                <w:szCs w:val="23"/>
              </w:rPr>
              <w:t>инфра-структуры</w:t>
            </w:r>
            <w:proofErr w:type="gramEnd"/>
            <w:r w:rsidRPr="001F2C7F">
              <w:rPr>
                <w:sz w:val="23"/>
                <w:szCs w:val="23"/>
              </w:rPr>
              <w:t xml:space="preserve"> и объекты инфраструктуры портовой особой экономической зоны на территории муниципального образования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Лиманский муниципальный район Астраханской области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>. 2 этап (ПИР по инженерной подготовке территории, инженерная подготовка территории, кадастровые работы (этап 2.1)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621ACB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09.01.2024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AA9D4A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D48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C7400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F00A5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Министерство строительства и жилищно-коммунального хозяйства Астраханской области </w:t>
            </w:r>
          </w:p>
          <w:p w14:paraId="51CA3FA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Богомолов Михаил </w:t>
            </w:r>
          </w:p>
          <w:p w14:paraId="56F856B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Валерьевич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35FA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Астраханская область, Лиманский муниципальный район, </w:t>
            </w:r>
          </w:p>
          <w:p w14:paraId="381A6EB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с. Оля</w:t>
            </w:r>
          </w:p>
          <w:p w14:paraId="6915B6B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FAE0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комплекс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94F03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CFDFA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C4943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Х</w:t>
            </w:r>
          </w:p>
        </w:tc>
      </w:tr>
      <w:tr w:rsidR="001F2C7F" w:rsidRPr="001F2C7F" w14:paraId="2FD9FD21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A822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1.2.8.К.1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EFB43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A19EB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151BE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16.09.2024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9CC2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9BDC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1307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D042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5D5A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1BD4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66E2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CE50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7CF42288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0A37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1.2.8.К.2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B18B1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F14B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9B4B4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01.10.2024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60E2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A6AF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6CD4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D787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2D04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E3C3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8074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D1D9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4EDC6A74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DB9F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1.2.8.К.3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E444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8CCA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F4B13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00B2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84BD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2D9F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1990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94EE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4E33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C782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AA0E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75A3E215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CD37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1.2.8.К.4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A12BD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DBCA4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AD39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3426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77CB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8C97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57D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7676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709A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75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B064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D39E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6129282C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5272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1.2.8.К.5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CEAC0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695D3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EA3D4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FF69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42BB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DE70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5697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CA7D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EDAB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A480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9CCF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4716F937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7174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1.2.8.К.6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4927F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Достоверность сметной стоимости работ по инженерной подготовке ПОЭЗ. Этап 2.1 проведена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B50993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3D2B6A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B7414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FE40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EB08C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D85C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C1ECF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ABEEF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B0E2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5C117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30ED2296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639DE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D887A" w14:textId="59BEC140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Подготовительные работы для строительства объектов инфраструктуры и объекты инфраструктуры портовой особой экономической зоны на территории муниципального </w:t>
            </w:r>
            <w:r w:rsidRPr="001F2C7F">
              <w:rPr>
                <w:spacing w:val="-4"/>
                <w:sz w:val="23"/>
                <w:szCs w:val="23"/>
              </w:rPr>
              <w:t xml:space="preserve">образования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>Лиманский муниципальный район Астраханской области</w:t>
            </w:r>
            <w:r w:rsidR="00930B56">
              <w:rPr>
                <w:spacing w:val="-4"/>
                <w:sz w:val="23"/>
                <w:szCs w:val="23"/>
              </w:rPr>
              <w:t>»</w:t>
            </w:r>
            <w:r w:rsidRPr="001F2C7F">
              <w:rPr>
                <w:spacing w:val="-4"/>
                <w:sz w:val="23"/>
                <w:szCs w:val="23"/>
              </w:rPr>
              <w:t>. 2 этап</w:t>
            </w:r>
            <w:r w:rsidRPr="001F2C7F">
              <w:rPr>
                <w:sz w:val="23"/>
                <w:szCs w:val="23"/>
              </w:rPr>
              <w:t xml:space="preserve"> (ПИР по объектам капитального строительства, строительство объектов (этап 2.1)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5976D4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09.01.2024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3079E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C2944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BF221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8B8BF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Министерство строительства и жилищно-коммунального хозяйства Астраханской области </w:t>
            </w:r>
          </w:p>
          <w:p w14:paraId="22858B1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Богомолов Михаил </w:t>
            </w:r>
          </w:p>
          <w:p w14:paraId="78362E6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Валерьевич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EE39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Астраханская область, Лиманский муниципальный район, с. Оля</w:t>
            </w:r>
          </w:p>
          <w:p w14:paraId="578EA88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E3CFC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комплекс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A700D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D872D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B9FB5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Х</w:t>
            </w:r>
          </w:p>
        </w:tc>
      </w:tr>
      <w:tr w:rsidR="001F2C7F" w:rsidRPr="001F2C7F" w14:paraId="32A4C268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49B6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1.2.9.К.1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98546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Техническое задание подготовлено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A8847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C7F6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16.09.2024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5FCB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DA65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4377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0CFD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2050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7D7E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2843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7473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1C24F92F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2E20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1.2.9.К.2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6F77F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конкурсной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196D6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43F19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25.09.2024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5742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4EBD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910B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231D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FC3C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670A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B80F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F719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7348FF4D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83F5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1.2.9.К.3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1C598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Техническая готовность конкурсной документации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6106A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0952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01.10.2024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834B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C42D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D794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2035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7E29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BE87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0CBA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1C40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67E9A992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1BD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1.2.9.К.4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4E6E5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Конкурсные процедуры проведены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AB177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6E6A3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15.10.2024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AF53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D744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29DF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2BBD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DCA6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B99D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938D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7C19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7C3F1EBF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B345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1.2.9.К.5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3891A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Конкурсные процедуры проведены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F9DB0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12A5A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01.11.2024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2882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D0DC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5DF6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7A1E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9B7B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A8B5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FDBD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2E95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Иной документ</w:t>
            </w:r>
          </w:p>
        </w:tc>
      </w:tr>
      <w:tr w:rsidR="001F2C7F" w:rsidRPr="001F2C7F" w14:paraId="7DE42913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B8BA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1.2.9.К.6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79990E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Контракт на проектирование инженерной инфраструктуры ПОЭЗ. Этап 2.1 заключен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F16C94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F2FFA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4044D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9EB13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019080" w14:textId="4FB76399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АО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 xml:space="preserve">ОЭЗ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>Лотос</w:t>
            </w:r>
            <w:r w:rsidR="00930B56">
              <w:rPr>
                <w:spacing w:val="-4"/>
                <w:sz w:val="23"/>
                <w:szCs w:val="23"/>
              </w:rPr>
              <w:t>»</w:t>
            </w:r>
            <w:r w:rsidRPr="001F2C7F">
              <w:rPr>
                <w:spacing w:val="-4"/>
                <w:sz w:val="23"/>
                <w:szCs w:val="23"/>
              </w:rPr>
              <w:t xml:space="preserve"> </w:t>
            </w:r>
          </w:p>
          <w:p w14:paraId="7A11729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64E61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BC9D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DBDE0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E19BF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29426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Договор (контракт)</w:t>
            </w:r>
          </w:p>
        </w:tc>
      </w:tr>
      <w:tr w:rsidR="001F2C7F" w:rsidRPr="001F2C7F" w14:paraId="246197F8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8B3B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25575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Созданы объекты инфраструктуры ПОЭЗ в 2025 году реализации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54045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09.01.2025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F7DF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31.12.2025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F6F8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653E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C9D4D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Министерство промышленности, торговли и энергетики Астраханской области </w:t>
            </w:r>
          </w:p>
          <w:p w14:paraId="089B8684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Волынский</w:t>
            </w:r>
          </w:p>
          <w:p w14:paraId="51842CE0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Илья </w:t>
            </w:r>
          </w:p>
          <w:p w14:paraId="56BA6CAF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Александрович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8513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0641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Единица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C167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71D8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4FB1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Иной документ. </w:t>
            </w:r>
          </w:p>
        </w:tc>
      </w:tr>
      <w:tr w:rsidR="001F2C7F" w:rsidRPr="001F2C7F" w14:paraId="0E17EEA4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FCD2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F0726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Созданы объекты инфраструктуры ПОЭЗ в 2026 году реализации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2017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12.01.2026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E0E37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31.12.2026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4165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AEB7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718FB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Министерство промышленности, торговли и энергетики Астраханской области </w:t>
            </w:r>
          </w:p>
          <w:p w14:paraId="7D06213B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Волынский</w:t>
            </w:r>
          </w:p>
          <w:p w14:paraId="6F35E2A5" w14:textId="77777777" w:rsidR="001F2C7F" w:rsidRPr="001F2C7F" w:rsidRDefault="001F2C7F" w:rsidP="001F2C7F">
            <w:pPr>
              <w:widowControl w:val="0"/>
              <w:tabs>
                <w:tab w:val="left" w:pos="1087"/>
              </w:tabs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Илья </w:t>
            </w:r>
          </w:p>
          <w:p w14:paraId="0144CADB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Александрович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6F13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1045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Единица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0E48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C2E9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33F8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Иной документ. </w:t>
            </w:r>
          </w:p>
        </w:tc>
      </w:tr>
      <w:tr w:rsidR="001F2C7F" w:rsidRPr="001F2C7F" w14:paraId="4E22B6DB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2AB49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5EC25F" w14:textId="32DD7D83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Обеспечение выполнения функций управляющей компанией АО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 xml:space="preserve">ОЭЗ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Лотос</w:t>
            </w:r>
            <w:r w:rsidR="00930B56">
              <w:rPr>
                <w:sz w:val="23"/>
                <w:szCs w:val="23"/>
              </w:rPr>
              <w:t>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539538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09.01.2024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075F7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31.12.2030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0A386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23BA8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B80D3B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Министерство промышленности, торговли и энергетики Астраханской области </w:t>
            </w:r>
          </w:p>
          <w:p w14:paraId="03E08D1E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Волынский</w:t>
            </w:r>
          </w:p>
          <w:p w14:paraId="589274F7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Илья </w:t>
            </w:r>
          </w:p>
          <w:p w14:paraId="059E02F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Александрович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E5AD4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346E6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7D474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2550E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D986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Иной документ.</w:t>
            </w:r>
          </w:p>
          <w:p w14:paraId="64EC1283" w14:textId="2038A944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 xml:space="preserve">Управляющая компания АО </w:t>
            </w:r>
            <w:r w:rsidR="00930B56">
              <w:rPr>
                <w:bCs/>
                <w:sz w:val="23"/>
                <w:szCs w:val="23"/>
              </w:rPr>
              <w:t>«</w:t>
            </w:r>
            <w:r w:rsidRPr="001F2C7F">
              <w:rPr>
                <w:bCs/>
                <w:sz w:val="23"/>
                <w:szCs w:val="23"/>
              </w:rPr>
              <w:t xml:space="preserve">ОЭЗ </w:t>
            </w:r>
            <w:r w:rsidR="00930B56">
              <w:rPr>
                <w:bCs/>
                <w:sz w:val="23"/>
                <w:szCs w:val="23"/>
              </w:rPr>
              <w:t>«</w:t>
            </w:r>
            <w:r w:rsidRPr="001F2C7F">
              <w:rPr>
                <w:bCs/>
                <w:sz w:val="23"/>
                <w:szCs w:val="23"/>
              </w:rPr>
              <w:t>Лотос</w:t>
            </w:r>
            <w:r w:rsidR="00930B56">
              <w:rPr>
                <w:bCs/>
                <w:sz w:val="23"/>
                <w:szCs w:val="23"/>
              </w:rPr>
              <w:t>»</w:t>
            </w:r>
            <w:r w:rsidRPr="001F2C7F">
              <w:rPr>
                <w:bCs/>
                <w:sz w:val="23"/>
                <w:szCs w:val="23"/>
              </w:rPr>
              <w:t xml:space="preserve"> в соответствии с законодательством Российской Федерации осуществляет следующие функции:</w:t>
            </w:r>
          </w:p>
          <w:p w14:paraId="4F8F11C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 xml:space="preserve">- обеспечивает создание объектов инфраструктуры </w:t>
            </w:r>
            <w:r w:rsidRPr="001F2C7F">
              <w:rPr>
                <w:bCs/>
                <w:sz w:val="23"/>
                <w:szCs w:val="23"/>
              </w:rPr>
              <w:br/>
              <w:t xml:space="preserve">ОЭЗ и иных объектов, предназначенных для обеспечения функционирования </w:t>
            </w:r>
            <w:r w:rsidRPr="001F2C7F">
              <w:rPr>
                <w:bCs/>
                <w:sz w:val="23"/>
                <w:szCs w:val="23"/>
              </w:rPr>
              <w:br/>
              <w:t>ОЭЗ;</w:t>
            </w:r>
          </w:p>
          <w:p w14:paraId="3EAA694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 xml:space="preserve">- обеспечивает </w:t>
            </w:r>
            <w:r w:rsidRPr="001F2C7F">
              <w:rPr>
                <w:bCs/>
                <w:sz w:val="23"/>
                <w:szCs w:val="23"/>
              </w:rPr>
              <w:lastRenderedPageBreak/>
              <w:t xml:space="preserve">функционирование объектов инфраструктуры ОЭЗ и иных объектов, предназначенных для функционирования </w:t>
            </w:r>
            <w:r w:rsidRPr="001F2C7F">
              <w:rPr>
                <w:bCs/>
                <w:sz w:val="23"/>
                <w:szCs w:val="23"/>
              </w:rPr>
              <w:br/>
              <w:t>ОЭЗ;</w:t>
            </w:r>
          </w:p>
          <w:p w14:paraId="2A96463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 xml:space="preserve">- привлекает резидентов и иных инвесторов в ОЭЗ, в том числе для осуществления деятельности по созданию объектов инфраструктуры </w:t>
            </w:r>
            <w:r w:rsidRPr="001F2C7F">
              <w:rPr>
                <w:bCs/>
                <w:sz w:val="23"/>
                <w:szCs w:val="23"/>
              </w:rPr>
              <w:br/>
              <w:t>ОЭЗ;</w:t>
            </w:r>
          </w:p>
          <w:p w14:paraId="620FF83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 xml:space="preserve">- осуществляет иные функции, предусмотренные Федеральным законом </w:t>
            </w:r>
          </w:p>
          <w:p w14:paraId="19B1CF64" w14:textId="498DE9C6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 xml:space="preserve">от 22.07.2005 № 116-ФЗ </w:t>
            </w:r>
            <w:r w:rsidR="00930B56">
              <w:rPr>
                <w:bCs/>
                <w:sz w:val="23"/>
                <w:szCs w:val="23"/>
              </w:rPr>
              <w:t>«</w:t>
            </w:r>
            <w:r w:rsidRPr="001F2C7F">
              <w:rPr>
                <w:bCs/>
                <w:sz w:val="23"/>
                <w:szCs w:val="23"/>
              </w:rPr>
              <w:t>Об особых экономических зонах в Российской Федерации</w:t>
            </w:r>
            <w:r w:rsidR="00930B56">
              <w:rPr>
                <w:bCs/>
                <w:sz w:val="23"/>
                <w:szCs w:val="23"/>
              </w:rPr>
              <w:t>»</w:t>
            </w:r>
            <w:r w:rsidRPr="001F2C7F">
              <w:rPr>
                <w:bCs/>
                <w:sz w:val="23"/>
                <w:szCs w:val="23"/>
              </w:rPr>
              <w:t>.</w:t>
            </w:r>
          </w:p>
          <w:p w14:paraId="556DE367" w14:textId="6D1592D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 xml:space="preserve">В настоящее время Астраханская область в лице </w:t>
            </w:r>
            <w:r w:rsidRPr="001F2C7F">
              <w:rPr>
                <w:bCs/>
                <w:sz w:val="23"/>
                <w:szCs w:val="23"/>
              </w:rPr>
              <w:lastRenderedPageBreak/>
              <w:t xml:space="preserve">министерства имущественных и градостроительных отношений Астраханской области является собственником 100% акций АО </w:t>
            </w:r>
            <w:r w:rsidR="00930B56">
              <w:rPr>
                <w:bCs/>
                <w:sz w:val="23"/>
                <w:szCs w:val="23"/>
              </w:rPr>
              <w:t>«</w:t>
            </w:r>
            <w:r w:rsidRPr="001F2C7F">
              <w:rPr>
                <w:bCs/>
                <w:sz w:val="23"/>
                <w:szCs w:val="23"/>
              </w:rPr>
              <w:t xml:space="preserve">ОЭЗ </w:t>
            </w:r>
            <w:r w:rsidR="00930B56">
              <w:rPr>
                <w:bCs/>
                <w:sz w:val="23"/>
                <w:szCs w:val="23"/>
              </w:rPr>
              <w:t>«</w:t>
            </w:r>
            <w:r w:rsidRPr="001F2C7F">
              <w:rPr>
                <w:bCs/>
                <w:sz w:val="23"/>
                <w:szCs w:val="23"/>
              </w:rPr>
              <w:t>Лотос</w:t>
            </w:r>
            <w:r w:rsidR="00930B56">
              <w:rPr>
                <w:bCs/>
                <w:sz w:val="23"/>
                <w:szCs w:val="23"/>
              </w:rPr>
              <w:t>»</w:t>
            </w:r>
            <w:r w:rsidRPr="001F2C7F">
              <w:rPr>
                <w:bCs/>
                <w:sz w:val="23"/>
                <w:szCs w:val="23"/>
              </w:rPr>
              <w:t>.</w:t>
            </w:r>
          </w:p>
          <w:p w14:paraId="73B9C978" w14:textId="3D174774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pacing w:val="-4"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 xml:space="preserve">Финансирование проектов ОЭЗ осуществляется посредством проведения мероприятий по увеличению уставного капитала АО </w:t>
            </w:r>
            <w:r w:rsidR="00930B56">
              <w:rPr>
                <w:bCs/>
                <w:sz w:val="23"/>
                <w:szCs w:val="23"/>
              </w:rPr>
              <w:t>«</w:t>
            </w:r>
            <w:r w:rsidRPr="001F2C7F">
              <w:rPr>
                <w:bCs/>
                <w:sz w:val="23"/>
                <w:szCs w:val="23"/>
              </w:rPr>
              <w:t xml:space="preserve">ОЭЗ </w:t>
            </w:r>
            <w:r w:rsidR="00930B56">
              <w:rPr>
                <w:bCs/>
                <w:sz w:val="23"/>
                <w:szCs w:val="23"/>
              </w:rPr>
              <w:t>«</w:t>
            </w:r>
            <w:r w:rsidRPr="001F2C7F">
              <w:rPr>
                <w:bCs/>
                <w:sz w:val="23"/>
                <w:szCs w:val="23"/>
              </w:rPr>
              <w:t>Лотос</w:t>
            </w:r>
            <w:r w:rsidR="00930B56">
              <w:rPr>
                <w:bCs/>
                <w:sz w:val="23"/>
                <w:szCs w:val="23"/>
              </w:rPr>
              <w:t>»</w:t>
            </w:r>
            <w:r w:rsidRPr="001F2C7F">
              <w:rPr>
                <w:bCs/>
                <w:sz w:val="23"/>
                <w:szCs w:val="23"/>
              </w:rPr>
              <w:t xml:space="preserve"> при наличии </w:t>
            </w:r>
            <w:r w:rsidRPr="001F2C7F">
              <w:rPr>
                <w:bCs/>
                <w:spacing w:val="-4"/>
                <w:sz w:val="23"/>
                <w:szCs w:val="23"/>
              </w:rPr>
              <w:t>соответствующих бюджетных ассигнований.</w:t>
            </w:r>
          </w:p>
          <w:p w14:paraId="397305BE" w14:textId="398DADB9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pacing w:val="-4"/>
                <w:sz w:val="23"/>
                <w:szCs w:val="23"/>
              </w:rPr>
            </w:pPr>
            <w:r w:rsidRPr="001F2C7F">
              <w:rPr>
                <w:bCs/>
                <w:spacing w:val="-4"/>
                <w:sz w:val="23"/>
                <w:szCs w:val="23"/>
              </w:rPr>
              <w:t xml:space="preserve">Органом управления АО </w:t>
            </w:r>
            <w:r w:rsidR="00930B56">
              <w:rPr>
                <w:bCs/>
                <w:spacing w:val="-4"/>
                <w:sz w:val="23"/>
                <w:szCs w:val="23"/>
              </w:rPr>
              <w:t>«</w:t>
            </w:r>
            <w:r w:rsidRPr="001F2C7F">
              <w:rPr>
                <w:bCs/>
                <w:spacing w:val="-4"/>
                <w:sz w:val="23"/>
                <w:szCs w:val="23"/>
              </w:rPr>
              <w:t xml:space="preserve">ОЭЗ </w:t>
            </w:r>
            <w:r w:rsidR="00930B56">
              <w:rPr>
                <w:bCs/>
                <w:spacing w:val="-4"/>
                <w:sz w:val="23"/>
                <w:szCs w:val="23"/>
              </w:rPr>
              <w:t>«</w:t>
            </w:r>
            <w:r w:rsidRPr="001F2C7F">
              <w:rPr>
                <w:bCs/>
                <w:spacing w:val="-4"/>
                <w:sz w:val="23"/>
                <w:szCs w:val="23"/>
              </w:rPr>
              <w:t>Лотос</w:t>
            </w:r>
            <w:r w:rsidR="00930B56">
              <w:rPr>
                <w:bCs/>
                <w:spacing w:val="-4"/>
                <w:sz w:val="23"/>
                <w:szCs w:val="23"/>
              </w:rPr>
              <w:t>»</w:t>
            </w:r>
            <w:r w:rsidRPr="001F2C7F">
              <w:rPr>
                <w:bCs/>
                <w:spacing w:val="-4"/>
                <w:sz w:val="23"/>
                <w:szCs w:val="23"/>
              </w:rPr>
              <w:t xml:space="preserve">, осуществляющим общее руководство деятельностью АО </w:t>
            </w:r>
            <w:r w:rsidR="00930B56">
              <w:rPr>
                <w:bCs/>
                <w:spacing w:val="-4"/>
                <w:sz w:val="23"/>
                <w:szCs w:val="23"/>
              </w:rPr>
              <w:t>«</w:t>
            </w:r>
            <w:r w:rsidRPr="001F2C7F">
              <w:rPr>
                <w:bCs/>
                <w:spacing w:val="-4"/>
                <w:sz w:val="23"/>
                <w:szCs w:val="23"/>
              </w:rPr>
              <w:t xml:space="preserve">ОЭЗ </w:t>
            </w:r>
            <w:r w:rsidR="00930B56">
              <w:rPr>
                <w:bCs/>
                <w:spacing w:val="-4"/>
                <w:sz w:val="23"/>
                <w:szCs w:val="23"/>
              </w:rPr>
              <w:t>«</w:t>
            </w:r>
            <w:r w:rsidRPr="001F2C7F">
              <w:rPr>
                <w:bCs/>
                <w:spacing w:val="-4"/>
                <w:sz w:val="23"/>
                <w:szCs w:val="23"/>
              </w:rPr>
              <w:t>Лотос</w:t>
            </w:r>
            <w:r w:rsidR="00930B56">
              <w:rPr>
                <w:bCs/>
                <w:spacing w:val="-4"/>
                <w:sz w:val="23"/>
                <w:szCs w:val="23"/>
              </w:rPr>
              <w:t>»</w:t>
            </w:r>
            <w:r w:rsidRPr="001F2C7F">
              <w:rPr>
                <w:bCs/>
                <w:spacing w:val="-4"/>
                <w:sz w:val="23"/>
                <w:szCs w:val="23"/>
              </w:rPr>
              <w:t xml:space="preserve">, является совет директоров АО </w:t>
            </w:r>
            <w:r w:rsidR="00930B56">
              <w:rPr>
                <w:bCs/>
                <w:spacing w:val="-4"/>
                <w:sz w:val="23"/>
                <w:szCs w:val="23"/>
              </w:rPr>
              <w:lastRenderedPageBreak/>
              <w:t>«</w:t>
            </w:r>
            <w:r w:rsidRPr="001F2C7F">
              <w:rPr>
                <w:bCs/>
                <w:spacing w:val="-4"/>
                <w:sz w:val="23"/>
                <w:szCs w:val="23"/>
              </w:rPr>
              <w:t xml:space="preserve">ОЭЗ </w:t>
            </w:r>
            <w:r w:rsidR="00930B56">
              <w:rPr>
                <w:bCs/>
                <w:spacing w:val="-4"/>
                <w:sz w:val="23"/>
                <w:szCs w:val="23"/>
              </w:rPr>
              <w:t>«</w:t>
            </w:r>
            <w:r w:rsidRPr="001F2C7F">
              <w:rPr>
                <w:bCs/>
                <w:spacing w:val="-4"/>
                <w:sz w:val="23"/>
                <w:szCs w:val="23"/>
              </w:rPr>
              <w:t>Лотос</w:t>
            </w:r>
            <w:r w:rsidR="00930B56">
              <w:rPr>
                <w:bCs/>
                <w:spacing w:val="-4"/>
                <w:sz w:val="23"/>
                <w:szCs w:val="23"/>
              </w:rPr>
              <w:t>»</w:t>
            </w:r>
            <w:r w:rsidRPr="001F2C7F">
              <w:rPr>
                <w:bCs/>
                <w:spacing w:val="-4"/>
                <w:sz w:val="23"/>
                <w:szCs w:val="23"/>
              </w:rPr>
              <w:t>.</w:t>
            </w:r>
          </w:p>
          <w:p w14:paraId="0CB01B53" w14:textId="48A385EF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pacing w:val="-4"/>
                <w:sz w:val="23"/>
                <w:szCs w:val="23"/>
              </w:rPr>
            </w:pPr>
            <w:r w:rsidRPr="001F2C7F">
              <w:rPr>
                <w:bCs/>
                <w:spacing w:val="-4"/>
                <w:sz w:val="23"/>
                <w:szCs w:val="23"/>
              </w:rPr>
              <w:t xml:space="preserve">К компетенции совета директоров АО </w:t>
            </w:r>
            <w:r w:rsidR="00930B56">
              <w:rPr>
                <w:bCs/>
                <w:spacing w:val="-4"/>
                <w:sz w:val="23"/>
                <w:szCs w:val="23"/>
              </w:rPr>
              <w:t>«</w:t>
            </w:r>
            <w:r w:rsidRPr="001F2C7F">
              <w:rPr>
                <w:bCs/>
                <w:spacing w:val="-4"/>
                <w:sz w:val="23"/>
                <w:szCs w:val="23"/>
              </w:rPr>
              <w:t xml:space="preserve">ОЭЗ </w:t>
            </w:r>
            <w:r w:rsidR="00930B56">
              <w:rPr>
                <w:bCs/>
                <w:spacing w:val="-4"/>
                <w:sz w:val="23"/>
                <w:szCs w:val="23"/>
              </w:rPr>
              <w:t>«</w:t>
            </w:r>
            <w:r w:rsidRPr="001F2C7F">
              <w:rPr>
                <w:bCs/>
                <w:spacing w:val="-4"/>
                <w:sz w:val="23"/>
                <w:szCs w:val="23"/>
              </w:rPr>
              <w:t>Лотос</w:t>
            </w:r>
            <w:r w:rsidR="00930B56">
              <w:rPr>
                <w:bCs/>
                <w:spacing w:val="-4"/>
                <w:sz w:val="23"/>
                <w:szCs w:val="23"/>
              </w:rPr>
              <w:t>»</w:t>
            </w:r>
            <w:r w:rsidRPr="001F2C7F">
              <w:rPr>
                <w:bCs/>
                <w:spacing w:val="-4"/>
                <w:sz w:val="23"/>
                <w:szCs w:val="23"/>
              </w:rPr>
              <w:t xml:space="preserve"> относятся вопросы, определенные статьей 65 Федерального закона от 26.12.95        № 208-ФЗ </w:t>
            </w:r>
            <w:r w:rsidR="00930B56">
              <w:rPr>
                <w:bCs/>
                <w:spacing w:val="-4"/>
                <w:sz w:val="23"/>
                <w:szCs w:val="23"/>
              </w:rPr>
              <w:t>«</w:t>
            </w:r>
            <w:r w:rsidRPr="001F2C7F">
              <w:rPr>
                <w:bCs/>
                <w:spacing w:val="-4"/>
                <w:sz w:val="23"/>
                <w:szCs w:val="23"/>
              </w:rPr>
              <w:t>Об акционерных обществах</w:t>
            </w:r>
            <w:r w:rsidR="00930B56">
              <w:rPr>
                <w:bCs/>
                <w:spacing w:val="-4"/>
                <w:sz w:val="23"/>
                <w:szCs w:val="23"/>
              </w:rPr>
              <w:t>»</w:t>
            </w:r>
            <w:r w:rsidRPr="001F2C7F">
              <w:rPr>
                <w:bCs/>
                <w:spacing w:val="-4"/>
                <w:sz w:val="23"/>
                <w:szCs w:val="23"/>
              </w:rPr>
              <w:t>.</w:t>
            </w:r>
          </w:p>
          <w:p w14:paraId="5B14F5B3" w14:textId="3ADC94B9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pacing w:val="-4"/>
                <w:sz w:val="23"/>
                <w:szCs w:val="23"/>
              </w:rPr>
              <w:t xml:space="preserve">Заседания совета директоров АО </w:t>
            </w:r>
            <w:r w:rsidR="00930B56">
              <w:rPr>
                <w:bCs/>
                <w:spacing w:val="-4"/>
                <w:sz w:val="23"/>
                <w:szCs w:val="23"/>
              </w:rPr>
              <w:t>«</w:t>
            </w:r>
            <w:r w:rsidRPr="001F2C7F">
              <w:rPr>
                <w:bCs/>
                <w:spacing w:val="-4"/>
                <w:sz w:val="23"/>
                <w:szCs w:val="23"/>
              </w:rPr>
              <w:t xml:space="preserve">ОЭЗ </w:t>
            </w:r>
            <w:r w:rsidR="00930B56">
              <w:rPr>
                <w:bCs/>
                <w:spacing w:val="-4"/>
                <w:sz w:val="23"/>
                <w:szCs w:val="23"/>
              </w:rPr>
              <w:t>«</w:t>
            </w:r>
            <w:r w:rsidRPr="001F2C7F">
              <w:rPr>
                <w:bCs/>
                <w:spacing w:val="-4"/>
                <w:sz w:val="23"/>
                <w:szCs w:val="23"/>
              </w:rPr>
              <w:t>Лотос</w:t>
            </w:r>
            <w:r w:rsidR="00930B56">
              <w:rPr>
                <w:bCs/>
                <w:spacing w:val="-4"/>
                <w:sz w:val="23"/>
                <w:szCs w:val="23"/>
              </w:rPr>
              <w:t>»</w:t>
            </w:r>
            <w:r w:rsidRPr="001F2C7F">
              <w:rPr>
                <w:bCs/>
                <w:spacing w:val="-4"/>
                <w:sz w:val="23"/>
                <w:szCs w:val="23"/>
              </w:rPr>
              <w:t xml:space="preserve"> проводятся по мере необходимости</w:t>
            </w:r>
          </w:p>
        </w:tc>
      </w:tr>
      <w:tr w:rsidR="001F2C7F" w:rsidRPr="001F2C7F" w14:paraId="563EA01A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DDFC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9910" w14:textId="630050FA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Обеспечение выполнения функций управляющей компанией АО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 xml:space="preserve">ОЭЗ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Лотос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 в 2024 году реализации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FA945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09.01.2024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D8737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31.12.2024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9504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A759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EC122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Министерство промышленности, торговли и энергетики Астраханской области </w:t>
            </w:r>
          </w:p>
          <w:p w14:paraId="70D3F88F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Волынский</w:t>
            </w:r>
          </w:p>
          <w:p w14:paraId="0EF38388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Илья </w:t>
            </w:r>
          </w:p>
          <w:p w14:paraId="2F09BC5E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Александрович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C325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35B4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1139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AA56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78CA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Иной документ.</w:t>
            </w:r>
          </w:p>
          <w:p w14:paraId="49AB934C" w14:textId="77777777" w:rsidR="001F2C7F" w:rsidRPr="001F2C7F" w:rsidRDefault="001F2C7F" w:rsidP="001F2C7F">
            <w:pPr>
              <w:widowControl w:val="0"/>
              <w:ind w:right="28"/>
              <w:contextualSpacing/>
              <w:rPr>
                <w:bCs/>
                <w:sz w:val="23"/>
                <w:szCs w:val="23"/>
              </w:rPr>
            </w:pPr>
          </w:p>
        </w:tc>
      </w:tr>
      <w:tr w:rsidR="001F2C7F" w:rsidRPr="001F2C7F" w14:paraId="0553AE12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90E8F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1.3.К.1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459482" w14:textId="4F05A925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Отчет о деятельности АО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 xml:space="preserve">ОЭЗ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Лотос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 представлен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5F1E16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120A2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15.10.2024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1D7EE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99FE8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C5FA4C" w14:textId="6559E9B3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 xml:space="preserve">АО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 xml:space="preserve">ОЭЗ </w:t>
            </w:r>
            <w:r w:rsidR="00930B56">
              <w:rPr>
                <w:spacing w:val="-4"/>
                <w:sz w:val="23"/>
                <w:szCs w:val="23"/>
              </w:rPr>
              <w:t>«</w:t>
            </w:r>
            <w:r w:rsidRPr="001F2C7F">
              <w:rPr>
                <w:spacing w:val="-4"/>
                <w:sz w:val="23"/>
                <w:szCs w:val="23"/>
              </w:rPr>
              <w:t>Лотос</w:t>
            </w:r>
            <w:r w:rsidR="00930B56">
              <w:rPr>
                <w:spacing w:val="-4"/>
                <w:sz w:val="23"/>
                <w:szCs w:val="23"/>
              </w:rPr>
              <w:t>»</w:t>
            </w:r>
            <w:r w:rsidRPr="001F2C7F">
              <w:rPr>
                <w:spacing w:val="-4"/>
                <w:sz w:val="23"/>
                <w:szCs w:val="23"/>
              </w:rPr>
              <w:t xml:space="preserve"> </w:t>
            </w:r>
          </w:p>
          <w:p w14:paraId="1A20287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</w:t>
            </w:r>
            <w:r w:rsidRPr="001F2C7F">
              <w:rPr>
                <w:spacing w:val="-4"/>
                <w:sz w:val="23"/>
                <w:szCs w:val="23"/>
              </w:rPr>
              <w:lastRenderedPageBreak/>
              <w:t>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BD954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lastRenderedPageBreak/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13BCA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39049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712DD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F8013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Иной документ</w:t>
            </w:r>
          </w:p>
        </w:tc>
      </w:tr>
      <w:tr w:rsidR="001F2C7F" w:rsidRPr="001F2C7F" w14:paraId="34A60462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98B2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1.3.К.2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C5438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Отчет о деятельности резидентов ОЭЗ представлен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7EEB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CCA0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15.10.2024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E49B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E40D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AC97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F545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24D7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398B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76CD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6715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Иной документ</w:t>
            </w:r>
          </w:p>
        </w:tc>
      </w:tr>
      <w:tr w:rsidR="001F2C7F" w:rsidRPr="001F2C7F" w14:paraId="1C9F90D7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2FE8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1.3.К.3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B57D8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Отчет о деятельности резидентов ОЭЗ представлен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5F70C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371A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15.11.2024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D16D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164B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2501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793B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ABC0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B5B1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33ED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E160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Иной документ</w:t>
            </w:r>
          </w:p>
        </w:tc>
      </w:tr>
      <w:tr w:rsidR="001F2C7F" w:rsidRPr="001F2C7F" w14:paraId="039BD895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4457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1.3.К.4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A03BA" w14:textId="77777777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Отчет о деятельности резидентов ОЭЗ представлен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DEF6E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72846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F30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9099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1FE3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pacing w:val="-4"/>
                <w:sz w:val="23"/>
                <w:szCs w:val="23"/>
              </w:rPr>
              <w:t>Ким Александр Владимирович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1357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D727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C61A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AD5C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8F1A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Иной документ</w:t>
            </w:r>
          </w:p>
        </w:tc>
      </w:tr>
      <w:tr w:rsidR="001F2C7F" w:rsidRPr="001F2C7F" w14:paraId="74CE023F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D08D1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1.3.К.5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C197B4" w14:textId="69A8B545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Договор об участии Астраханской области в собственности АО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 xml:space="preserve">ОЭЗ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Лотос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 заключен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E5A0E5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5A3620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16.12.2024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DB47A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8F6A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FB8A5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Министерство имущественных и градостроительных отношений Астраханской области </w:t>
            </w:r>
          </w:p>
          <w:p w14:paraId="25F6D00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Полуда Александр Евгеньевич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97344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BE115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AC064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78C8A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B75F4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 xml:space="preserve">Договор </w:t>
            </w:r>
          </w:p>
        </w:tc>
      </w:tr>
      <w:tr w:rsidR="001F2C7F" w:rsidRPr="001F2C7F" w14:paraId="54A8F1EF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392F9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1.3.К.6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E35B59" w14:textId="19631A25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Осуществлен взнос Астраханской области в уставный капитал АО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 xml:space="preserve">ОЭЗ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Лотос</w:t>
            </w:r>
            <w:r w:rsidR="00930B56">
              <w:rPr>
                <w:sz w:val="23"/>
                <w:szCs w:val="23"/>
              </w:rPr>
              <w:t>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340E3E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13411B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25.12.2024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B587D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28430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A139B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Полуда Александр Евгеньевич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30F6C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78187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4E935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69CA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65D4F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Платежное поручение (платежный документ)</w:t>
            </w:r>
          </w:p>
        </w:tc>
      </w:tr>
      <w:tr w:rsidR="001F2C7F" w:rsidRPr="001F2C7F" w14:paraId="778101B5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6399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D0311" w14:textId="1D76DD9C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Обеспечение выполнения функций управляющей компанией </w:t>
            </w:r>
            <w:r w:rsidRPr="001F2C7F">
              <w:rPr>
                <w:sz w:val="23"/>
                <w:szCs w:val="23"/>
              </w:rPr>
              <w:lastRenderedPageBreak/>
              <w:t xml:space="preserve">АО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 xml:space="preserve">ОЭЗ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Лотос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 в 2025 году реализации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B848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lastRenderedPageBreak/>
              <w:t>09.01.2025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74732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31.12.2025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3061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D20F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61BDE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Министерство промышленно</w:t>
            </w:r>
            <w:r w:rsidRPr="001F2C7F">
              <w:rPr>
                <w:sz w:val="23"/>
                <w:szCs w:val="23"/>
              </w:rPr>
              <w:lastRenderedPageBreak/>
              <w:t xml:space="preserve">сти, торговли и энергетики Астраханской области </w:t>
            </w:r>
          </w:p>
          <w:p w14:paraId="5AC7C45A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Волынский</w:t>
            </w:r>
          </w:p>
          <w:p w14:paraId="3CC48D15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Илья </w:t>
            </w:r>
          </w:p>
          <w:p w14:paraId="5B65370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Александрович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D87B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lastRenderedPageBreak/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C9F2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3221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FB4A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264E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Иной документ.</w:t>
            </w:r>
          </w:p>
          <w:p w14:paraId="2A64C90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</w:p>
        </w:tc>
      </w:tr>
      <w:tr w:rsidR="001F2C7F" w:rsidRPr="001F2C7F" w14:paraId="3338ED3F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B79B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9FA3D" w14:textId="22524D63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Обеспечение выполнения функций управляющей компанией АО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 xml:space="preserve">ОЭЗ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Лотос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 в 2026 году реализации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1C0F0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09.01.2026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39BAB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31.12.2026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7B8D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B52D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0588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Министерство промышленности, торговли и энергетики Астраханской области </w:t>
            </w:r>
          </w:p>
          <w:p w14:paraId="6BEEFCCF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Волынский</w:t>
            </w:r>
          </w:p>
          <w:p w14:paraId="4A657933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Илья </w:t>
            </w:r>
          </w:p>
          <w:p w14:paraId="31E777D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Александрович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E271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D591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0B89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6CA9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6796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Иной документ.</w:t>
            </w:r>
          </w:p>
          <w:p w14:paraId="49DCB5D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</w:p>
        </w:tc>
      </w:tr>
      <w:tr w:rsidR="001F2C7F" w:rsidRPr="001F2C7F" w14:paraId="013DC2D6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25232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80681" w14:textId="0F54ED84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Обеспечение выполнения функций управляющей компанией АО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 xml:space="preserve">ОЭЗ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Лотос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 в 2027 году реализации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E617F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09.01.2027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F2EC9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31.12.2027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2B35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777E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FF4EC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Министерство промышленности, торговли и энергетики Астраханской области </w:t>
            </w:r>
          </w:p>
          <w:p w14:paraId="1723BBF5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Волынский</w:t>
            </w:r>
          </w:p>
          <w:p w14:paraId="50EE5EA6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Илья </w:t>
            </w:r>
          </w:p>
          <w:p w14:paraId="63B1EC6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Александрович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827E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FB0F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5E593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5286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C7FE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Иной документ.</w:t>
            </w:r>
          </w:p>
          <w:p w14:paraId="36D4153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</w:p>
        </w:tc>
      </w:tr>
      <w:tr w:rsidR="001F2C7F" w:rsidRPr="001F2C7F" w14:paraId="09427188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82A8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lastRenderedPageBreak/>
              <w:t>1.3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4BCB5" w14:textId="762B4F05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Обеспечение выполнения функций управляющей компанией АО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 xml:space="preserve">ОЭЗ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Лотос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 в 2028 году реализации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8697C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09.01.2028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38C19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31.12.2028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24A9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43C7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0E205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Министерство промышленности, торговли и энергетики Астраханской области </w:t>
            </w:r>
          </w:p>
          <w:p w14:paraId="347BC185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Волынский</w:t>
            </w:r>
          </w:p>
          <w:p w14:paraId="0ABBCDC8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Илья </w:t>
            </w:r>
          </w:p>
          <w:p w14:paraId="61D2298D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Александрович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0F364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6361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7013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6F03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AB8F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Иной документ.</w:t>
            </w:r>
          </w:p>
          <w:p w14:paraId="37F691C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</w:p>
        </w:tc>
      </w:tr>
      <w:tr w:rsidR="001F2C7F" w:rsidRPr="001F2C7F" w14:paraId="37CED569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A2EC5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11689" w14:textId="4D3B04AC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Обеспечение выполнения функций управляющей компанией АО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 xml:space="preserve">ОЭЗ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Лотос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 в 2029 году реализации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A2683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09.01.2029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7E5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31.12.2029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CB0AC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2B77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40E64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Министерство промышленности, торговли и энергетики Астраханской области </w:t>
            </w:r>
          </w:p>
          <w:p w14:paraId="7A48EFD6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Волынский</w:t>
            </w:r>
          </w:p>
          <w:p w14:paraId="5B25D8F4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Илья </w:t>
            </w:r>
          </w:p>
          <w:p w14:paraId="5600FE5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Александрович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AAA3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20DC7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74B81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88740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997F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Иной документ.</w:t>
            </w:r>
          </w:p>
          <w:p w14:paraId="55479FE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</w:p>
        </w:tc>
      </w:tr>
      <w:tr w:rsidR="001F2C7F" w:rsidRPr="001F2C7F" w14:paraId="4CC38637" w14:textId="77777777" w:rsidTr="001F2C7F">
        <w:trPr>
          <w:trHeight w:val="2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DEB39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6"/>
                <w:sz w:val="23"/>
                <w:szCs w:val="23"/>
              </w:rPr>
            </w:pPr>
            <w:r w:rsidRPr="001F2C7F">
              <w:rPr>
                <w:spacing w:val="-6"/>
                <w:sz w:val="23"/>
                <w:szCs w:val="23"/>
              </w:rPr>
              <w:t>1.3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5A786" w14:textId="0A76DC4B" w:rsidR="001F2C7F" w:rsidRPr="001F2C7F" w:rsidRDefault="001F2C7F" w:rsidP="001F2C7F">
            <w:pPr>
              <w:widowControl w:val="0"/>
              <w:ind w:left="28" w:right="28"/>
              <w:contextualSpacing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Обеспечение выполнения функций управляющей компанией АО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 xml:space="preserve">ОЭЗ </w:t>
            </w:r>
            <w:r w:rsidR="00930B56">
              <w:rPr>
                <w:sz w:val="23"/>
                <w:szCs w:val="23"/>
              </w:rPr>
              <w:t>«</w:t>
            </w:r>
            <w:r w:rsidRPr="001F2C7F">
              <w:rPr>
                <w:sz w:val="23"/>
                <w:szCs w:val="23"/>
              </w:rPr>
              <w:t>Лотос</w:t>
            </w:r>
            <w:r w:rsidR="00930B56">
              <w:rPr>
                <w:sz w:val="23"/>
                <w:szCs w:val="23"/>
              </w:rPr>
              <w:t>»</w:t>
            </w:r>
            <w:r w:rsidRPr="001F2C7F">
              <w:rPr>
                <w:sz w:val="23"/>
                <w:szCs w:val="23"/>
              </w:rPr>
              <w:t xml:space="preserve"> в 2030 году реализации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893E7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09.01.2030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EBEB1" w14:textId="77777777" w:rsidR="001F2C7F" w:rsidRPr="001F2C7F" w:rsidRDefault="001F2C7F" w:rsidP="001F2C7F">
            <w:pPr>
              <w:widowControl w:val="0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31.12.2030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6417F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BA3F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отсутствует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F0E9B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 xml:space="preserve">Министерство промышленности, торговли и энергетики Астраханской области </w:t>
            </w:r>
          </w:p>
          <w:p w14:paraId="60C02726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Волынский</w:t>
            </w:r>
          </w:p>
          <w:p w14:paraId="46AACAA6" w14:textId="77777777" w:rsidR="001F2C7F" w:rsidRPr="001F2C7F" w:rsidRDefault="001F2C7F" w:rsidP="001F2C7F">
            <w:pPr>
              <w:widowControl w:val="0"/>
              <w:tabs>
                <w:tab w:val="left" w:pos="804"/>
              </w:tabs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lastRenderedPageBreak/>
              <w:t xml:space="preserve">Илья </w:t>
            </w:r>
          </w:p>
          <w:p w14:paraId="212D271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pacing w:val="-4"/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Александрович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1363B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lastRenderedPageBreak/>
              <w:t>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A5AF6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Условная единица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06DEE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5FFC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sz w:val="23"/>
                <w:szCs w:val="23"/>
              </w:rPr>
            </w:pPr>
            <w:r w:rsidRPr="001F2C7F">
              <w:rPr>
                <w:sz w:val="23"/>
                <w:szCs w:val="23"/>
              </w:rPr>
              <w:t>0,0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2579A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  <w:r w:rsidRPr="001F2C7F">
              <w:rPr>
                <w:bCs/>
                <w:sz w:val="23"/>
                <w:szCs w:val="23"/>
              </w:rPr>
              <w:t>Иной документ.</w:t>
            </w:r>
          </w:p>
          <w:p w14:paraId="5D276E68" w14:textId="77777777" w:rsidR="001F2C7F" w:rsidRPr="001F2C7F" w:rsidRDefault="001F2C7F" w:rsidP="001F2C7F">
            <w:pPr>
              <w:widowControl w:val="0"/>
              <w:ind w:left="28" w:right="28"/>
              <w:contextualSpacing/>
              <w:jc w:val="center"/>
              <w:rPr>
                <w:bCs/>
                <w:sz w:val="23"/>
                <w:szCs w:val="23"/>
              </w:rPr>
            </w:pPr>
          </w:p>
        </w:tc>
      </w:tr>
    </w:tbl>
    <w:p w14:paraId="17D423D1" w14:textId="77777777" w:rsidR="00A35C3E" w:rsidRPr="00A35C3E" w:rsidRDefault="00A35C3E" w:rsidP="00A35C3E">
      <w:pPr>
        <w:widowControl w:val="0"/>
        <w:ind w:firstLine="709"/>
        <w:jc w:val="center"/>
        <w:rPr>
          <w:sz w:val="28"/>
          <w:szCs w:val="28"/>
        </w:rPr>
      </w:pPr>
    </w:p>
    <w:p w14:paraId="2B5B6D98" w14:textId="77777777" w:rsidR="002A0D5B" w:rsidRPr="002A0D5B" w:rsidRDefault="002A0D5B" w:rsidP="002A0D5B">
      <w:pPr>
        <w:widowControl w:val="0"/>
        <w:rPr>
          <w:sz w:val="28"/>
          <w:szCs w:val="28"/>
        </w:rPr>
      </w:pPr>
      <w:r w:rsidRPr="002A0D5B">
        <w:rPr>
          <w:sz w:val="28"/>
          <w:szCs w:val="28"/>
        </w:rPr>
        <w:t>Верно:</w:t>
      </w:r>
    </w:p>
    <w:p w14:paraId="3EAF9431" w14:textId="5AFE447A" w:rsidR="00A35C3E" w:rsidRDefault="00A35C3E" w:rsidP="00E8309B">
      <w:pPr>
        <w:widowControl w:val="0"/>
        <w:autoSpaceDE w:val="0"/>
        <w:autoSpaceDN w:val="0"/>
        <w:ind w:left="10490"/>
        <w:rPr>
          <w:color w:val="FF0000"/>
          <w:sz w:val="28"/>
          <w:szCs w:val="28"/>
        </w:rPr>
      </w:pPr>
    </w:p>
    <w:p w14:paraId="6795F58D" w14:textId="77777777" w:rsidR="00A35C3E" w:rsidRDefault="00A35C3E" w:rsidP="00E8309B">
      <w:pPr>
        <w:widowControl w:val="0"/>
        <w:autoSpaceDE w:val="0"/>
        <w:autoSpaceDN w:val="0"/>
        <w:ind w:left="10490"/>
        <w:rPr>
          <w:color w:val="FF0000"/>
          <w:sz w:val="28"/>
          <w:szCs w:val="28"/>
        </w:rPr>
        <w:sectPr w:rsidR="00A35C3E" w:rsidSect="00A35C3E">
          <w:headerReference w:type="first" r:id="rId17"/>
          <w:pgSz w:w="16838" w:h="11906" w:orient="landscape"/>
          <w:pgMar w:top="1418" w:right="851" w:bottom="567" w:left="851" w:header="709" w:footer="709" w:gutter="0"/>
          <w:cols w:space="708"/>
          <w:titlePg/>
          <w:docGrid w:linePitch="360"/>
        </w:sectPr>
      </w:pPr>
    </w:p>
    <w:p w14:paraId="2B86872B" w14:textId="666DFFE0" w:rsidR="00DF59F1" w:rsidRPr="00D55C84" w:rsidRDefault="00D748B2" w:rsidP="00E8309B">
      <w:pPr>
        <w:widowControl w:val="0"/>
        <w:autoSpaceDE w:val="0"/>
        <w:autoSpaceDN w:val="0"/>
        <w:ind w:left="10490"/>
        <w:rPr>
          <w:sz w:val="28"/>
          <w:szCs w:val="28"/>
        </w:rPr>
      </w:pPr>
      <w:r w:rsidRPr="00D55C84">
        <w:rPr>
          <w:sz w:val="28"/>
          <w:szCs w:val="28"/>
        </w:rPr>
        <w:lastRenderedPageBreak/>
        <w:t>Приложение № 5</w:t>
      </w:r>
    </w:p>
    <w:p w14:paraId="06DA3C8D" w14:textId="77777777" w:rsidR="00E8309B" w:rsidRPr="00D55C84" w:rsidRDefault="00DF59F1" w:rsidP="00E8309B">
      <w:pPr>
        <w:widowControl w:val="0"/>
        <w:autoSpaceDE w:val="0"/>
        <w:autoSpaceDN w:val="0"/>
        <w:ind w:left="10490"/>
        <w:rPr>
          <w:sz w:val="28"/>
          <w:szCs w:val="28"/>
        </w:rPr>
      </w:pPr>
      <w:r w:rsidRPr="00D55C84">
        <w:rPr>
          <w:sz w:val="28"/>
          <w:szCs w:val="28"/>
        </w:rPr>
        <w:t>к постановлению</w:t>
      </w:r>
      <w:r w:rsidR="00B350EC" w:rsidRPr="00D55C84">
        <w:rPr>
          <w:sz w:val="28"/>
          <w:szCs w:val="28"/>
        </w:rPr>
        <w:t xml:space="preserve"> </w:t>
      </w:r>
    </w:p>
    <w:p w14:paraId="62FC42D4" w14:textId="7D5199F4" w:rsidR="00DF59F1" w:rsidRPr="00D55C84" w:rsidRDefault="00DF59F1" w:rsidP="00E8309B">
      <w:pPr>
        <w:widowControl w:val="0"/>
        <w:autoSpaceDE w:val="0"/>
        <w:autoSpaceDN w:val="0"/>
        <w:ind w:left="10490"/>
        <w:rPr>
          <w:sz w:val="28"/>
          <w:szCs w:val="28"/>
        </w:rPr>
      </w:pPr>
      <w:r w:rsidRPr="00D55C84">
        <w:rPr>
          <w:sz w:val="28"/>
          <w:szCs w:val="28"/>
        </w:rPr>
        <w:t>Прави</w:t>
      </w:r>
      <w:r w:rsidR="00B11E8B" w:rsidRPr="00D55C84">
        <w:rPr>
          <w:sz w:val="28"/>
          <w:szCs w:val="28"/>
        </w:rPr>
        <w:t>т</w:t>
      </w:r>
      <w:r w:rsidRPr="00D55C84">
        <w:rPr>
          <w:sz w:val="28"/>
          <w:szCs w:val="28"/>
        </w:rPr>
        <w:t>ельства</w:t>
      </w:r>
    </w:p>
    <w:p w14:paraId="1CDA7DE3" w14:textId="77777777" w:rsidR="00B56914" w:rsidRPr="00D55C84" w:rsidRDefault="00DF59F1" w:rsidP="00E8309B">
      <w:pPr>
        <w:widowControl w:val="0"/>
        <w:autoSpaceDE w:val="0"/>
        <w:autoSpaceDN w:val="0"/>
        <w:ind w:left="10490"/>
        <w:rPr>
          <w:sz w:val="28"/>
          <w:szCs w:val="28"/>
        </w:rPr>
      </w:pPr>
      <w:r w:rsidRPr="00D55C84">
        <w:rPr>
          <w:sz w:val="28"/>
          <w:szCs w:val="28"/>
        </w:rPr>
        <w:t>Астраханской области</w:t>
      </w:r>
      <w:r w:rsidR="00B56914" w:rsidRPr="00D55C84">
        <w:rPr>
          <w:sz w:val="28"/>
          <w:szCs w:val="28"/>
        </w:rPr>
        <w:t xml:space="preserve"> </w:t>
      </w:r>
    </w:p>
    <w:p w14:paraId="029CA06D" w14:textId="444B57CA" w:rsidR="00DF59F1" w:rsidRPr="00D55C84" w:rsidRDefault="00B11E8B" w:rsidP="00E8309B">
      <w:pPr>
        <w:widowControl w:val="0"/>
        <w:autoSpaceDE w:val="0"/>
        <w:autoSpaceDN w:val="0"/>
        <w:ind w:left="10490"/>
        <w:rPr>
          <w:sz w:val="28"/>
          <w:szCs w:val="28"/>
        </w:rPr>
      </w:pPr>
      <w:r w:rsidRPr="00D55C84">
        <w:rPr>
          <w:sz w:val="28"/>
          <w:szCs w:val="28"/>
        </w:rPr>
        <w:t>о</w:t>
      </w:r>
      <w:r w:rsidR="00B56914" w:rsidRPr="00D55C84">
        <w:rPr>
          <w:sz w:val="28"/>
          <w:szCs w:val="28"/>
        </w:rPr>
        <w:t>т</w:t>
      </w:r>
      <w:r w:rsidR="00C72CF3" w:rsidRPr="00D55C84">
        <w:rPr>
          <w:sz w:val="28"/>
          <w:szCs w:val="28"/>
        </w:rPr>
        <w:t xml:space="preserve"> </w:t>
      </w:r>
      <w:r w:rsidR="00D748B2" w:rsidRPr="00D55C84">
        <w:rPr>
          <w:sz w:val="28"/>
          <w:szCs w:val="28"/>
        </w:rPr>
        <w:t xml:space="preserve"> </w:t>
      </w:r>
      <w:r w:rsidR="00C72CF3" w:rsidRPr="00D55C84">
        <w:rPr>
          <w:sz w:val="28"/>
          <w:szCs w:val="28"/>
        </w:rPr>
        <w:t xml:space="preserve"> </w:t>
      </w:r>
      <w:r w:rsidR="00B56914" w:rsidRPr="00D55C84">
        <w:rPr>
          <w:sz w:val="28"/>
          <w:szCs w:val="28"/>
        </w:rPr>
        <w:t xml:space="preserve">№ </w:t>
      </w:r>
      <w:r w:rsidR="00D748B2" w:rsidRPr="00D55C84">
        <w:rPr>
          <w:sz w:val="28"/>
          <w:szCs w:val="28"/>
        </w:rPr>
        <w:t xml:space="preserve"> </w:t>
      </w:r>
    </w:p>
    <w:p w14:paraId="78433F6F" w14:textId="3CF86F25" w:rsidR="000D38C3" w:rsidRPr="00414D5E" w:rsidRDefault="000D38C3" w:rsidP="00E8309B">
      <w:pPr>
        <w:widowControl w:val="0"/>
        <w:autoSpaceDE w:val="0"/>
        <w:autoSpaceDN w:val="0"/>
        <w:ind w:left="10490"/>
        <w:rPr>
          <w:sz w:val="28"/>
          <w:szCs w:val="28"/>
        </w:rPr>
      </w:pPr>
    </w:p>
    <w:p w14:paraId="1A74622D" w14:textId="131CCEED" w:rsidR="00DF59F1" w:rsidRPr="00414D5E" w:rsidRDefault="00DF59F1" w:rsidP="00E8309B">
      <w:pPr>
        <w:widowControl w:val="0"/>
        <w:autoSpaceDE w:val="0"/>
        <w:autoSpaceDN w:val="0"/>
        <w:ind w:left="10490"/>
        <w:rPr>
          <w:sz w:val="28"/>
          <w:szCs w:val="28"/>
        </w:rPr>
      </w:pPr>
    </w:p>
    <w:p w14:paraId="39F622C8" w14:textId="32ABF257" w:rsidR="00DF59F1" w:rsidRPr="00414D5E" w:rsidRDefault="00B350EC" w:rsidP="00E8309B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  <w:r w:rsidRPr="00414D5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55C84" w:rsidRPr="00414D5E">
        <w:rPr>
          <w:rFonts w:ascii="Times New Roman" w:hAnsi="Times New Roman" w:cs="Times New Roman"/>
          <w:sz w:val="28"/>
          <w:szCs w:val="28"/>
        </w:rPr>
        <w:t>9</w:t>
      </w:r>
    </w:p>
    <w:p w14:paraId="32A11D96" w14:textId="7FEBCC6E" w:rsidR="00DF59F1" w:rsidRPr="00414D5E" w:rsidRDefault="00DF59F1" w:rsidP="00E8309B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  <w:r w:rsidRPr="00414D5E">
        <w:rPr>
          <w:rFonts w:ascii="Times New Roman" w:hAnsi="Times New Roman" w:cs="Times New Roman"/>
          <w:sz w:val="28"/>
          <w:szCs w:val="28"/>
        </w:rPr>
        <w:t>к государственной</w:t>
      </w:r>
      <w:r w:rsidR="00B11E8B" w:rsidRPr="00414D5E">
        <w:rPr>
          <w:rFonts w:ascii="Times New Roman" w:hAnsi="Times New Roman" w:cs="Times New Roman"/>
          <w:sz w:val="28"/>
          <w:szCs w:val="28"/>
        </w:rPr>
        <w:t xml:space="preserve"> </w:t>
      </w:r>
      <w:r w:rsidRPr="00414D5E">
        <w:rPr>
          <w:rFonts w:ascii="Times New Roman" w:hAnsi="Times New Roman" w:cs="Times New Roman"/>
          <w:sz w:val="28"/>
          <w:szCs w:val="28"/>
        </w:rPr>
        <w:t>программе</w:t>
      </w:r>
    </w:p>
    <w:p w14:paraId="42DA6236" w14:textId="04B0EAF2" w:rsidR="00B350EC" w:rsidRPr="00414D5E" w:rsidRDefault="00B350EC" w:rsidP="00DF59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231EBE8" w14:textId="57CCA42C" w:rsidR="00B350EC" w:rsidRPr="00414D5E" w:rsidRDefault="00B350EC" w:rsidP="00DF59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0C30B5E" w14:textId="1F58106E" w:rsidR="00D55C84" w:rsidRPr="00414D5E" w:rsidRDefault="00EB78B4" w:rsidP="00D55C84">
      <w:pPr>
        <w:pStyle w:val="ConsPlusNormal"/>
        <w:jc w:val="center"/>
        <w:rPr>
          <w:rFonts w:ascii="Times New Roman" w:hAnsi="Times New Roman" w:cs="Times New Roman"/>
          <w:sz w:val="36"/>
          <w:szCs w:val="28"/>
        </w:rPr>
      </w:pPr>
      <w:r w:rsidRPr="00414D5E">
        <w:rPr>
          <w:rFonts w:ascii="Times New Roman" w:eastAsiaTheme="minorHAnsi" w:hAnsi="Times New Roman" w:cs="Times New Roman"/>
          <w:sz w:val="28"/>
          <w:lang w:eastAsia="en-US"/>
        </w:rPr>
        <w:t>Реестр документов, входящих в состав государственной программы</w:t>
      </w:r>
    </w:p>
    <w:p w14:paraId="21EDA097" w14:textId="49088BBB" w:rsidR="00D55C84" w:rsidRPr="00414D5E" w:rsidRDefault="00D55C84" w:rsidP="00DF59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80"/>
        <w:tblW w:w="15152" w:type="dxa"/>
        <w:tblLayout w:type="fixed"/>
        <w:tblLook w:val="0000" w:firstRow="0" w:lastRow="0" w:firstColumn="0" w:lastColumn="0" w:noHBand="0" w:noVBand="0"/>
      </w:tblPr>
      <w:tblGrid>
        <w:gridCol w:w="704"/>
        <w:gridCol w:w="3260"/>
        <w:gridCol w:w="1986"/>
        <w:gridCol w:w="3062"/>
        <w:gridCol w:w="1815"/>
        <w:gridCol w:w="2269"/>
        <w:gridCol w:w="2056"/>
      </w:tblGrid>
      <w:tr w:rsidR="008464BA" w:rsidRPr="00414D5E" w14:paraId="30019D5E" w14:textId="77777777" w:rsidTr="008464BA">
        <w:tc>
          <w:tcPr>
            <w:tcW w:w="704" w:type="dxa"/>
          </w:tcPr>
          <w:p w14:paraId="77B94F1E" w14:textId="77777777" w:rsidR="008464BA" w:rsidRPr="00414D5E" w:rsidRDefault="008464BA" w:rsidP="008464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 xml:space="preserve">№ п/п </w:t>
            </w:r>
          </w:p>
        </w:tc>
        <w:tc>
          <w:tcPr>
            <w:tcW w:w="3260" w:type="dxa"/>
          </w:tcPr>
          <w:p w14:paraId="1B1D1B1A" w14:textId="77777777" w:rsidR="008464BA" w:rsidRPr="00414D5E" w:rsidRDefault="008464BA" w:rsidP="008464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 xml:space="preserve">Тип документа </w:t>
            </w:r>
          </w:p>
        </w:tc>
        <w:tc>
          <w:tcPr>
            <w:tcW w:w="1986" w:type="dxa"/>
          </w:tcPr>
          <w:p w14:paraId="46A568D2" w14:textId="77777777" w:rsidR="008464BA" w:rsidRPr="00414D5E" w:rsidRDefault="008464BA" w:rsidP="008464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 xml:space="preserve">Вид документа </w:t>
            </w:r>
          </w:p>
        </w:tc>
        <w:tc>
          <w:tcPr>
            <w:tcW w:w="3062" w:type="dxa"/>
          </w:tcPr>
          <w:p w14:paraId="52B318DA" w14:textId="77777777" w:rsidR="008464BA" w:rsidRPr="00414D5E" w:rsidRDefault="008464BA" w:rsidP="008464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документа </w:t>
            </w:r>
          </w:p>
        </w:tc>
        <w:tc>
          <w:tcPr>
            <w:tcW w:w="1815" w:type="dxa"/>
          </w:tcPr>
          <w:p w14:paraId="3BCD57DC" w14:textId="77777777" w:rsidR="008464BA" w:rsidRPr="00414D5E" w:rsidRDefault="008464BA" w:rsidP="008464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 xml:space="preserve">Реквизиты </w:t>
            </w:r>
          </w:p>
        </w:tc>
        <w:tc>
          <w:tcPr>
            <w:tcW w:w="2269" w:type="dxa"/>
          </w:tcPr>
          <w:p w14:paraId="4FB065A4" w14:textId="77777777" w:rsidR="008464BA" w:rsidRPr="00414D5E" w:rsidRDefault="008464BA" w:rsidP="008464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 xml:space="preserve">Разработчик </w:t>
            </w:r>
          </w:p>
        </w:tc>
        <w:tc>
          <w:tcPr>
            <w:tcW w:w="2056" w:type="dxa"/>
          </w:tcPr>
          <w:p w14:paraId="3D3832CC" w14:textId="77777777" w:rsidR="008464BA" w:rsidRPr="00414D5E" w:rsidRDefault="008464BA" w:rsidP="008464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 xml:space="preserve">Гиперссылка на текст документа </w:t>
            </w:r>
          </w:p>
        </w:tc>
      </w:tr>
      <w:tr w:rsidR="008464BA" w:rsidRPr="00414D5E" w14:paraId="7697CF99" w14:textId="77777777" w:rsidTr="008464BA">
        <w:tc>
          <w:tcPr>
            <w:tcW w:w="704" w:type="dxa"/>
          </w:tcPr>
          <w:p w14:paraId="48FEF025" w14:textId="77777777" w:rsidR="008464BA" w:rsidRPr="00414D5E" w:rsidRDefault="008464BA" w:rsidP="008464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3260" w:type="dxa"/>
          </w:tcPr>
          <w:p w14:paraId="774FA2D7" w14:textId="77777777" w:rsidR="008464BA" w:rsidRPr="00414D5E" w:rsidRDefault="008464BA" w:rsidP="008464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1986" w:type="dxa"/>
          </w:tcPr>
          <w:p w14:paraId="4527056C" w14:textId="77777777" w:rsidR="008464BA" w:rsidRPr="00414D5E" w:rsidRDefault="008464BA" w:rsidP="008464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3062" w:type="dxa"/>
          </w:tcPr>
          <w:p w14:paraId="0507C8B2" w14:textId="77777777" w:rsidR="008464BA" w:rsidRPr="00414D5E" w:rsidRDefault="008464BA" w:rsidP="008464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1815" w:type="dxa"/>
          </w:tcPr>
          <w:p w14:paraId="16AAFA95" w14:textId="77777777" w:rsidR="008464BA" w:rsidRPr="00414D5E" w:rsidRDefault="008464BA" w:rsidP="008464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2269" w:type="dxa"/>
          </w:tcPr>
          <w:p w14:paraId="385BD629" w14:textId="77777777" w:rsidR="008464BA" w:rsidRPr="00414D5E" w:rsidRDefault="008464BA" w:rsidP="008464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2056" w:type="dxa"/>
          </w:tcPr>
          <w:p w14:paraId="3633A6EE" w14:textId="77777777" w:rsidR="008464BA" w:rsidRPr="00414D5E" w:rsidRDefault="008464BA" w:rsidP="008464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 xml:space="preserve">7 </w:t>
            </w:r>
          </w:p>
        </w:tc>
      </w:tr>
      <w:tr w:rsidR="008464BA" w:rsidRPr="00414D5E" w14:paraId="6FD7A06A" w14:textId="77777777" w:rsidTr="0023066E">
        <w:tc>
          <w:tcPr>
            <w:tcW w:w="15152" w:type="dxa"/>
            <w:gridSpan w:val="7"/>
          </w:tcPr>
          <w:p w14:paraId="39042A4D" w14:textId="0BC25C1A" w:rsidR="008464BA" w:rsidRPr="00414D5E" w:rsidRDefault="008464BA" w:rsidP="008464B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 xml:space="preserve">Региональный проект </w:t>
            </w:r>
            <w:r w:rsidR="00930B56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414D5E">
              <w:rPr>
                <w:rFonts w:eastAsiaTheme="minorHAnsi"/>
                <w:sz w:val="28"/>
                <w:szCs w:val="28"/>
                <w:lang w:eastAsia="en-US"/>
              </w:rPr>
              <w:t>Развитие особых экономических зон, созданных на территории Астраханской области</w:t>
            </w:r>
            <w:r w:rsidR="00930B56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  <w:tr w:rsidR="008464BA" w:rsidRPr="00414D5E" w14:paraId="2D36BB4E" w14:textId="77777777" w:rsidTr="008464BA">
        <w:tc>
          <w:tcPr>
            <w:tcW w:w="704" w:type="dxa"/>
          </w:tcPr>
          <w:p w14:paraId="3E31F78C" w14:textId="77777777" w:rsidR="008464BA" w:rsidRPr="00414D5E" w:rsidRDefault="008464BA" w:rsidP="008464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60" w:type="dxa"/>
          </w:tcPr>
          <w:p w14:paraId="1DF28536" w14:textId="77777777" w:rsidR="008464BA" w:rsidRPr="00414D5E" w:rsidRDefault="008464BA" w:rsidP="008464B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>Паспорт структурного элемента государственной программы</w:t>
            </w:r>
          </w:p>
        </w:tc>
        <w:tc>
          <w:tcPr>
            <w:tcW w:w="1986" w:type="dxa"/>
          </w:tcPr>
          <w:p w14:paraId="7BED29CD" w14:textId="77777777" w:rsidR="008464BA" w:rsidRPr="00414D5E" w:rsidRDefault="008464BA" w:rsidP="008464B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3062" w:type="dxa"/>
          </w:tcPr>
          <w:p w14:paraId="54699EB9" w14:textId="61155E59" w:rsidR="008464BA" w:rsidRPr="00414D5E" w:rsidRDefault="008464BA" w:rsidP="008464B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930B56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414D5E">
              <w:rPr>
                <w:rFonts w:eastAsiaTheme="minorHAnsi"/>
                <w:sz w:val="28"/>
                <w:szCs w:val="28"/>
                <w:lang w:eastAsia="en-US"/>
              </w:rPr>
              <w:t>Развитие промышленности Астраханской области</w:t>
            </w:r>
            <w:r w:rsidR="00930B56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15" w:type="dxa"/>
          </w:tcPr>
          <w:p w14:paraId="72FB05C8" w14:textId="77777777" w:rsidR="008464BA" w:rsidRPr="00414D5E" w:rsidRDefault="008464BA" w:rsidP="008464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>от 08.09.2023 № 531-П</w:t>
            </w:r>
          </w:p>
        </w:tc>
        <w:tc>
          <w:tcPr>
            <w:tcW w:w="2269" w:type="dxa"/>
          </w:tcPr>
          <w:p w14:paraId="2319BD0C" w14:textId="77777777" w:rsidR="008464BA" w:rsidRPr="00414D5E" w:rsidRDefault="008464BA" w:rsidP="008464B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>Министерство промышленности, торговли и энергетики Астраханской области</w:t>
            </w:r>
          </w:p>
        </w:tc>
        <w:tc>
          <w:tcPr>
            <w:tcW w:w="2056" w:type="dxa"/>
          </w:tcPr>
          <w:p w14:paraId="2D7644B6" w14:textId="77777777" w:rsidR="008464BA" w:rsidRPr="00414D5E" w:rsidRDefault="008464BA" w:rsidP="008464B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14D5E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</w:tbl>
    <w:p w14:paraId="7C4FC1DF" w14:textId="566114E3" w:rsidR="00896683" w:rsidRDefault="00896683" w:rsidP="0089668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56B33FC" w14:textId="77777777" w:rsidR="008464BA" w:rsidRPr="008464BA" w:rsidRDefault="008464BA" w:rsidP="0089668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A59D2DE" w14:textId="42FB6903" w:rsidR="00896683" w:rsidRPr="008464BA" w:rsidRDefault="00896683" w:rsidP="0089668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464BA">
        <w:rPr>
          <w:sz w:val="28"/>
          <w:szCs w:val="28"/>
        </w:rPr>
        <w:t>Верно:</w:t>
      </w:r>
    </w:p>
    <w:sectPr w:rsidR="00896683" w:rsidRPr="008464BA" w:rsidSect="00B11E8B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A9A27" w14:textId="77777777" w:rsidR="00753A6B" w:rsidRDefault="00753A6B" w:rsidP="005D2794">
      <w:r>
        <w:separator/>
      </w:r>
    </w:p>
  </w:endnote>
  <w:endnote w:type="continuationSeparator" w:id="0">
    <w:p w14:paraId="4BBC7639" w14:textId="77777777" w:rsidR="00753A6B" w:rsidRDefault="00753A6B" w:rsidP="005D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36BBA" w14:textId="77777777" w:rsidR="00753A6B" w:rsidRDefault="00753A6B" w:rsidP="005D2794">
      <w:r>
        <w:separator/>
      </w:r>
    </w:p>
  </w:footnote>
  <w:footnote w:type="continuationSeparator" w:id="0">
    <w:p w14:paraId="7FF45F46" w14:textId="77777777" w:rsidR="00753A6B" w:rsidRDefault="00753A6B" w:rsidP="005D2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62140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A7A4609" w14:textId="3D4A5E88" w:rsidR="00E330A1" w:rsidRPr="0041569C" w:rsidRDefault="00E330A1">
        <w:pPr>
          <w:pStyle w:val="a7"/>
          <w:jc w:val="center"/>
          <w:rPr>
            <w:rFonts w:ascii="Times New Roman" w:hAnsi="Times New Roman"/>
            <w:sz w:val="24"/>
          </w:rPr>
        </w:pPr>
        <w:r w:rsidRPr="0041569C">
          <w:rPr>
            <w:rFonts w:ascii="Times New Roman" w:hAnsi="Times New Roman"/>
            <w:sz w:val="24"/>
          </w:rPr>
          <w:fldChar w:fldCharType="begin"/>
        </w:r>
        <w:r w:rsidRPr="0041569C">
          <w:rPr>
            <w:rFonts w:ascii="Times New Roman" w:hAnsi="Times New Roman"/>
            <w:sz w:val="24"/>
          </w:rPr>
          <w:instrText>PAGE   \* MERGEFORMAT</w:instrText>
        </w:r>
        <w:r w:rsidRPr="0041569C">
          <w:rPr>
            <w:rFonts w:ascii="Times New Roman" w:hAnsi="Times New Roman"/>
            <w:sz w:val="24"/>
          </w:rPr>
          <w:fldChar w:fldCharType="separate"/>
        </w:r>
        <w:r w:rsidR="005164DF">
          <w:rPr>
            <w:rFonts w:ascii="Times New Roman" w:hAnsi="Times New Roman"/>
            <w:noProof/>
            <w:sz w:val="24"/>
          </w:rPr>
          <w:t>3</w:t>
        </w:r>
        <w:r w:rsidRPr="0041569C">
          <w:rPr>
            <w:rFonts w:ascii="Times New Roman" w:hAnsi="Times New Roman"/>
            <w:sz w:val="24"/>
          </w:rPr>
          <w:fldChar w:fldCharType="end"/>
        </w:r>
      </w:p>
    </w:sdtContent>
  </w:sdt>
  <w:p w14:paraId="7B5875BD" w14:textId="77777777" w:rsidR="00E330A1" w:rsidRDefault="00E330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6ADC2" w14:textId="0D05A9F5" w:rsidR="00E330A1" w:rsidRPr="00327F01" w:rsidRDefault="00E330A1">
    <w:pPr>
      <w:pStyle w:val="a7"/>
      <w:jc w:val="center"/>
      <w:rPr>
        <w:rFonts w:ascii="Times New Roman" w:hAnsi="Times New Roman"/>
        <w:sz w:val="24"/>
      </w:rPr>
    </w:pPr>
  </w:p>
  <w:p w14:paraId="5D54A7DE" w14:textId="77777777" w:rsidR="00E330A1" w:rsidRDefault="00E330A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88586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0D57FDE9" w14:textId="46EC0ADF" w:rsidR="00E330A1" w:rsidRPr="006044A6" w:rsidRDefault="00E330A1">
        <w:pPr>
          <w:pStyle w:val="a7"/>
          <w:jc w:val="center"/>
          <w:rPr>
            <w:rFonts w:ascii="Times New Roman" w:hAnsi="Times New Roman"/>
            <w:sz w:val="24"/>
          </w:rPr>
        </w:pPr>
        <w:r w:rsidRPr="006044A6">
          <w:rPr>
            <w:rFonts w:ascii="Times New Roman" w:hAnsi="Times New Roman"/>
            <w:sz w:val="24"/>
          </w:rPr>
          <w:fldChar w:fldCharType="begin"/>
        </w:r>
        <w:r w:rsidRPr="006044A6">
          <w:rPr>
            <w:rFonts w:ascii="Times New Roman" w:hAnsi="Times New Roman"/>
            <w:sz w:val="24"/>
          </w:rPr>
          <w:instrText>PAGE   \* MERGEFORMAT</w:instrText>
        </w:r>
        <w:r w:rsidRPr="006044A6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1</w:t>
        </w:r>
        <w:r w:rsidRPr="006044A6">
          <w:rPr>
            <w:rFonts w:ascii="Times New Roman" w:hAnsi="Times New Roman"/>
            <w:sz w:val="24"/>
          </w:rPr>
          <w:fldChar w:fldCharType="end"/>
        </w:r>
      </w:p>
    </w:sdtContent>
  </w:sdt>
  <w:p w14:paraId="613FF87B" w14:textId="77777777" w:rsidR="00E330A1" w:rsidRPr="00385BF0" w:rsidRDefault="00E330A1" w:rsidP="00385BF0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7693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18AF9EC5" w14:textId="2EF70700" w:rsidR="00E330A1" w:rsidRPr="0041569C" w:rsidRDefault="00E330A1">
        <w:pPr>
          <w:pStyle w:val="a7"/>
          <w:jc w:val="center"/>
          <w:rPr>
            <w:rFonts w:ascii="Times New Roman" w:hAnsi="Times New Roman"/>
            <w:sz w:val="24"/>
          </w:rPr>
        </w:pPr>
        <w:r w:rsidRPr="0041569C">
          <w:rPr>
            <w:rFonts w:ascii="Times New Roman" w:hAnsi="Times New Roman"/>
            <w:sz w:val="24"/>
          </w:rPr>
          <w:fldChar w:fldCharType="begin"/>
        </w:r>
        <w:r w:rsidRPr="0041569C">
          <w:rPr>
            <w:rFonts w:ascii="Times New Roman" w:hAnsi="Times New Roman"/>
            <w:sz w:val="24"/>
          </w:rPr>
          <w:instrText>PAGE   \* MERGEFORMAT</w:instrText>
        </w:r>
        <w:r w:rsidRPr="0041569C">
          <w:rPr>
            <w:rFonts w:ascii="Times New Roman" w:hAnsi="Times New Roman"/>
            <w:sz w:val="24"/>
          </w:rPr>
          <w:fldChar w:fldCharType="separate"/>
        </w:r>
        <w:r w:rsidR="005164DF">
          <w:rPr>
            <w:rFonts w:ascii="Times New Roman" w:hAnsi="Times New Roman"/>
            <w:noProof/>
            <w:sz w:val="24"/>
          </w:rPr>
          <w:t>6</w:t>
        </w:r>
        <w:r w:rsidRPr="0041569C">
          <w:rPr>
            <w:rFonts w:ascii="Times New Roman" w:hAnsi="Times New Roman"/>
            <w:sz w:val="24"/>
          </w:rPr>
          <w:fldChar w:fldCharType="end"/>
        </w:r>
      </w:p>
    </w:sdtContent>
  </w:sdt>
  <w:p w14:paraId="2BD06B2E" w14:textId="77777777" w:rsidR="00E330A1" w:rsidRDefault="00E330A1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DACDF" w14:textId="16BCDDBC" w:rsidR="00E330A1" w:rsidRPr="006044A6" w:rsidRDefault="00E330A1">
    <w:pPr>
      <w:pStyle w:val="a7"/>
      <w:jc w:val="center"/>
      <w:rPr>
        <w:rFonts w:ascii="Times New Roman" w:hAnsi="Times New Roman"/>
        <w:sz w:val="24"/>
      </w:rPr>
    </w:pPr>
  </w:p>
  <w:p w14:paraId="25BDDB14" w14:textId="77777777" w:rsidR="00E330A1" w:rsidRPr="00385BF0" w:rsidRDefault="00E330A1" w:rsidP="00385BF0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BD0C7" w14:textId="4804ACD7" w:rsidR="00E330A1" w:rsidRPr="005611CC" w:rsidRDefault="00E330A1" w:rsidP="005611CC">
    <w:pPr>
      <w:pStyle w:val="a7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1D607" w14:textId="2AADAC55" w:rsidR="00E330A1" w:rsidRPr="006044A6" w:rsidRDefault="00E330A1" w:rsidP="005611CC">
    <w:pPr>
      <w:pStyle w:val="a7"/>
      <w:rPr>
        <w:rFonts w:ascii="Times New Roman" w:hAnsi="Times New Roman"/>
        <w:sz w:val="24"/>
      </w:rPr>
    </w:pPr>
  </w:p>
  <w:p w14:paraId="76AC98EA" w14:textId="77777777" w:rsidR="00E330A1" w:rsidRPr="00385BF0" w:rsidRDefault="00E330A1" w:rsidP="00385BF0">
    <w:pPr>
      <w:pStyle w:val="a7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50077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4623A726" w14:textId="20DAEC8E" w:rsidR="00E330A1" w:rsidRPr="005611CC" w:rsidRDefault="00E330A1">
        <w:pPr>
          <w:pStyle w:val="a7"/>
          <w:jc w:val="center"/>
          <w:rPr>
            <w:rFonts w:ascii="Times New Roman" w:hAnsi="Times New Roman"/>
            <w:sz w:val="24"/>
          </w:rPr>
        </w:pPr>
        <w:r w:rsidRPr="005611CC">
          <w:rPr>
            <w:rFonts w:ascii="Times New Roman" w:hAnsi="Times New Roman"/>
            <w:sz w:val="24"/>
          </w:rPr>
          <w:fldChar w:fldCharType="begin"/>
        </w:r>
        <w:r w:rsidRPr="005611CC">
          <w:rPr>
            <w:rFonts w:ascii="Times New Roman" w:hAnsi="Times New Roman"/>
            <w:sz w:val="24"/>
          </w:rPr>
          <w:instrText>PAGE   \* MERGEFORMAT</w:instrText>
        </w:r>
        <w:r w:rsidRPr="005611CC">
          <w:rPr>
            <w:rFonts w:ascii="Times New Roman" w:hAnsi="Times New Roman"/>
            <w:sz w:val="24"/>
          </w:rPr>
          <w:fldChar w:fldCharType="separate"/>
        </w:r>
        <w:r w:rsidR="005164DF">
          <w:rPr>
            <w:rFonts w:ascii="Times New Roman" w:hAnsi="Times New Roman"/>
            <w:noProof/>
            <w:sz w:val="24"/>
          </w:rPr>
          <w:t>66</w:t>
        </w:r>
        <w:r w:rsidRPr="005611CC">
          <w:rPr>
            <w:rFonts w:ascii="Times New Roman" w:hAnsi="Times New Roman"/>
            <w:sz w:val="24"/>
          </w:rPr>
          <w:fldChar w:fldCharType="end"/>
        </w:r>
      </w:p>
    </w:sdtContent>
  </w:sdt>
  <w:p w14:paraId="076371F7" w14:textId="77777777" w:rsidR="00E330A1" w:rsidRPr="005611CC" w:rsidRDefault="00E330A1" w:rsidP="005611CC">
    <w:pPr>
      <w:pStyle w:val="a7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88D51" w14:textId="77777777" w:rsidR="00E330A1" w:rsidRDefault="00E330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6EF"/>
    <w:multiLevelType w:val="hybridMultilevel"/>
    <w:tmpl w:val="96EA0F8C"/>
    <w:lvl w:ilvl="0" w:tplc="39CA646A">
      <w:start w:val="5"/>
      <w:numFmt w:val="decimal"/>
      <w:lvlText w:val="%1."/>
      <w:lvlJc w:val="left"/>
      <w:pPr>
        <w:ind w:left="4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68" w:hanging="360"/>
      </w:pPr>
    </w:lvl>
    <w:lvl w:ilvl="2" w:tplc="0419001B" w:tentative="1">
      <w:start w:val="1"/>
      <w:numFmt w:val="lowerRoman"/>
      <w:lvlText w:val="%3."/>
      <w:lvlJc w:val="right"/>
      <w:pPr>
        <w:ind w:left="5988" w:hanging="180"/>
      </w:pPr>
    </w:lvl>
    <w:lvl w:ilvl="3" w:tplc="0419000F" w:tentative="1">
      <w:start w:val="1"/>
      <w:numFmt w:val="decimal"/>
      <w:lvlText w:val="%4."/>
      <w:lvlJc w:val="left"/>
      <w:pPr>
        <w:ind w:left="6708" w:hanging="360"/>
      </w:pPr>
    </w:lvl>
    <w:lvl w:ilvl="4" w:tplc="04190019" w:tentative="1">
      <w:start w:val="1"/>
      <w:numFmt w:val="lowerLetter"/>
      <w:lvlText w:val="%5."/>
      <w:lvlJc w:val="left"/>
      <w:pPr>
        <w:ind w:left="7428" w:hanging="360"/>
      </w:pPr>
    </w:lvl>
    <w:lvl w:ilvl="5" w:tplc="0419001B" w:tentative="1">
      <w:start w:val="1"/>
      <w:numFmt w:val="lowerRoman"/>
      <w:lvlText w:val="%6."/>
      <w:lvlJc w:val="right"/>
      <w:pPr>
        <w:ind w:left="8148" w:hanging="180"/>
      </w:pPr>
    </w:lvl>
    <w:lvl w:ilvl="6" w:tplc="0419000F" w:tentative="1">
      <w:start w:val="1"/>
      <w:numFmt w:val="decimal"/>
      <w:lvlText w:val="%7."/>
      <w:lvlJc w:val="left"/>
      <w:pPr>
        <w:ind w:left="8868" w:hanging="360"/>
      </w:pPr>
    </w:lvl>
    <w:lvl w:ilvl="7" w:tplc="04190019" w:tentative="1">
      <w:start w:val="1"/>
      <w:numFmt w:val="lowerLetter"/>
      <w:lvlText w:val="%8."/>
      <w:lvlJc w:val="left"/>
      <w:pPr>
        <w:ind w:left="9588" w:hanging="360"/>
      </w:pPr>
    </w:lvl>
    <w:lvl w:ilvl="8" w:tplc="041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" w15:restartNumberingAfterBreak="0">
    <w:nsid w:val="04B54A76"/>
    <w:multiLevelType w:val="hybridMultilevel"/>
    <w:tmpl w:val="D5303BAC"/>
    <w:lvl w:ilvl="0" w:tplc="9D86A56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984554"/>
    <w:multiLevelType w:val="hybridMultilevel"/>
    <w:tmpl w:val="3BA0B976"/>
    <w:lvl w:ilvl="0" w:tplc="18ACE3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71059"/>
    <w:multiLevelType w:val="hybridMultilevel"/>
    <w:tmpl w:val="0AC449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C283F"/>
    <w:multiLevelType w:val="hybridMultilevel"/>
    <w:tmpl w:val="FC726794"/>
    <w:lvl w:ilvl="0" w:tplc="48E83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56822"/>
    <w:multiLevelType w:val="hybridMultilevel"/>
    <w:tmpl w:val="61CE8A08"/>
    <w:lvl w:ilvl="0" w:tplc="C93C8C86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882930"/>
    <w:multiLevelType w:val="hybridMultilevel"/>
    <w:tmpl w:val="9D1E2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860"/>
    <w:multiLevelType w:val="multilevel"/>
    <w:tmpl w:val="382C3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A80578D"/>
    <w:multiLevelType w:val="hybridMultilevel"/>
    <w:tmpl w:val="98AA1938"/>
    <w:lvl w:ilvl="0" w:tplc="ACCC79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93690"/>
    <w:multiLevelType w:val="hybridMultilevel"/>
    <w:tmpl w:val="FD204122"/>
    <w:lvl w:ilvl="0" w:tplc="E0B2BABA">
      <w:start w:val="35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1D01564D"/>
    <w:multiLevelType w:val="hybridMultilevel"/>
    <w:tmpl w:val="96722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02E27"/>
    <w:multiLevelType w:val="hybridMultilevel"/>
    <w:tmpl w:val="F0547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2492F"/>
    <w:multiLevelType w:val="multilevel"/>
    <w:tmpl w:val="C2D05D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AC0C7C"/>
    <w:multiLevelType w:val="hybridMultilevel"/>
    <w:tmpl w:val="8CCAA85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F67934"/>
    <w:multiLevelType w:val="hybridMultilevel"/>
    <w:tmpl w:val="F91063C2"/>
    <w:lvl w:ilvl="0" w:tplc="63449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52DA9"/>
    <w:multiLevelType w:val="hybridMultilevel"/>
    <w:tmpl w:val="609EEA44"/>
    <w:lvl w:ilvl="0" w:tplc="E3000B1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B2A22"/>
    <w:multiLevelType w:val="hybridMultilevel"/>
    <w:tmpl w:val="F53EE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12E6C"/>
    <w:multiLevelType w:val="hybridMultilevel"/>
    <w:tmpl w:val="07D27C72"/>
    <w:lvl w:ilvl="0" w:tplc="4C909FC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9362DA"/>
    <w:multiLevelType w:val="hybridMultilevel"/>
    <w:tmpl w:val="8C2C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964FD"/>
    <w:multiLevelType w:val="hybridMultilevel"/>
    <w:tmpl w:val="01E066EE"/>
    <w:lvl w:ilvl="0" w:tplc="10D66076">
      <w:start w:val="12"/>
      <w:numFmt w:val="decimal"/>
      <w:lvlText w:val="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 w15:restartNumberingAfterBreak="0">
    <w:nsid w:val="37FF6955"/>
    <w:multiLevelType w:val="hybridMultilevel"/>
    <w:tmpl w:val="8D521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B7E32"/>
    <w:multiLevelType w:val="hybridMultilevel"/>
    <w:tmpl w:val="C202497C"/>
    <w:lvl w:ilvl="0" w:tplc="5D90D57E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A8A72A8"/>
    <w:multiLevelType w:val="hybridMultilevel"/>
    <w:tmpl w:val="FA0078C4"/>
    <w:lvl w:ilvl="0" w:tplc="68CAA2E0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 w15:restartNumberingAfterBreak="0">
    <w:nsid w:val="3F502C6E"/>
    <w:multiLevelType w:val="hybridMultilevel"/>
    <w:tmpl w:val="EFAC46BC"/>
    <w:lvl w:ilvl="0" w:tplc="76ECA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B70C46"/>
    <w:multiLevelType w:val="hybridMultilevel"/>
    <w:tmpl w:val="1EFAC22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A0EF8"/>
    <w:multiLevelType w:val="multilevel"/>
    <w:tmpl w:val="10526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0725B7"/>
    <w:multiLevelType w:val="hybridMultilevel"/>
    <w:tmpl w:val="48F06CE2"/>
    <w:lvl w:ilvl="0" w:tplc="C556F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876B3B"/>
    <w:multiLevelType w:val="hybridMultilevel"/>
    <w:tmpl w:val="1D2A38DE"/>
    <w:lvl w:ilvl="0" w:tplc="F7D8C27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55BFC"/>
    <w:multiLevelType w:val="hybridMultilevel"/>
    <w:tmpl w:val="6CCC48F4"/>
    <w:lvl w:ilvl="0" w:tplc="14B83450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840670F"/>
    <w:multiLevelType w:val="hybridMultilevel"/>
    <w:tmpl w:val="924C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84D5E"/>
    <w:multiLevelType w:val="hybridMultilevel"/>
    <w:tmpl w:val="AB848888"/>
    <w:lvl w:ilvl="0" w:tplc="CC80DAC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33070F4"/>
    <w:multiLevelType w:val="hybridMultilevel"/>
    <w:tmpl w:val="79FE94FA"/>
    <w:lvl w:ilvl="0" w:tplc="6BFACC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33A81"/>
    <w:multiLevelType w:val="multilevel"/>
    <w:tmpl w:val="39F49D7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3" w15:restartNumberingAfterBreak="0">
    <w:nsid w:val="6BBD77BE"/>
    <w:multiLevelType w:val="hybridMultilevel"/>
    <w:tmpl w:val="D19A9612"/>
    <w:lvl w:ilvl="0" w:tplc="BED0BBEA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A38FC"/>
    <w:multiLevelType w:val="hybridMultilevel"/>
    <w:tmpl w:val="59BE60AC"/>
    <w:lvl w:ilvl="0" w:tplc="79D8E2C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EC7631"/>
    <w:multiLevelType w:val="multilevel"/>
    <w:tmpl w:val="539C0532"/>
    <w:lvl w:ilvl="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969" w:hanging="1260"/>
      </w:pPr>
    </w:lvl>
    <w:lvl w:ilvl="2">
      <w:start w:val="1"/>
      <w:numFmt w:val="decimal"/>
      <w:isLgl/>
      <w:lvlText w:val="%1.%2.%3."/>
      <w:lvlJc w:val="left"/>
      <w:pPr>
        <w:ind w:left="1969" w:hanging="1260"/>
      </w:pPr>
    </w:lvl>
    <w:lvl w:ilvl="3">
      <w:start w:val="1"/>
      <w:numFmt w:val="decimal"/>
      <w:isLgl/>
      <w:lvlText w:val="%1.%2.%3.%4."/>
      <w:lvlJc w:val="left"/>
      <w:pPr>
        <w:ind w:left="1969" w:hanging="1260"/>
      </w:pPr>
    </w:lvl>
    <w:lvl w:ilvl="4">
      <w:start w:val="1"/>
      <w:numFmt w:val="decimal"/>
      <w:isLgl/>
      <w:lvlText w:val="%1.%2.%3.%4.%5."/>
      <w:lvlJc w:val="left"/>
      <w:pPr>
        <w:ind w:left="1969" w:hanging="126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6" w15:restartNumberingAfterBreak="0">
    <w:nsid w:val="721F53F0"/>
    <w:multiLevelType w:val="hybridMultilevel"/>
    <w:tmpl w:val="26DAE5BC"/>
    <w:lvl w:ilvl="0" w:tplc="833881C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577D0"/>
    <w:multiLevelType w:val="hybridMultilevel"/>
    <w:tmpl w:val="2F2E6D7A"/>
    <w:lvl w:ilvl="0" w:tplc="C4521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AE32BB"/>
    <w:multiLevelType w:val="hybridMultilevel"/>
    <w:tmpl w:val="A0C04D70"/>
    <w:lvl w:ilvl="0" w:tplc="F98045F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525701D"/>
    <w:multiLevelType w:val="hybridMultilevel"/>
    <w:tmpl w:val="25E8A6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10AAD"/>
    <w:multiLevelType w:val="multilevel"/>
    <w:tmpl w:val="A622D5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1" w15:restartNumberingAfterBreak="0">
    <w:nsid w:val="7A0848EA"/>
    <w:multiLevelType w:val="hybridMultilevel"/>
    <w:tmpl w:val="C332C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27E92"/>
    <w:multiLevelType w:val="hybridMultilevel"/>
    <w:tmpl w:val="4F6E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50090"/>
    <w:multiLevelType w:val="hybridMultilevel"/>
    <w:tmpl w:val="B5A4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7"/>
  </w:num>
  <w:num w:numId="4">
    <w:abstractNumId w:val="40"/>
  </w:num>
  <w:num w:numId="5">
    <w:abstractNumId w:val="12"/>
  </w:num>
  <w:num w:numId="6">
    <w:abstractNumId w:val="28"/>
  </w:num>
  <w:num w:numId="7">
    <w:abstractNumId w:val="22"/>
  </w:num>
  <w:num w:numId="8">
    <w:abstractNumId w:val="25"/>
  </w:num>
  <w:num w:numId="9">
    <w:abstractNumId w:val="24"/>
  </w:num>
  <w:num w:numId="10">
    <w:abstractNumId w:val="31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4"/>
  </w:num>
  <w:num w:numId="14">
    <w:abstractNumId w:val="11"/>
  </w:num>
  <w:num w:numId="15">
    <w:abstractNumId w:val="3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9"/>
  </w:num>
  <w:num w:numId="19">
    <w:abstractNumId w:val="15"/>
  </w:num>
  <w:num w:numId="20">
    <w:abstractNumId w:val="4"/>
  </w:num>
  <w:num w:numId="21">
    <w:abstractNumId w:val="41"/>
  </w:num>
  <w:num w:numId="22">
    <w:abstractNumId w:val="10"/>
  </w:num>
  <w:num w:numId="23">
    <w:abstractNumId w:val="13"/>
  </w:num>
  <w:num w:numId="24">
    <w:abstractNumId w:val="23"/>
  </w:num>
  <w:num w:numId="25">
    <w:abstractNumId w:val="36"/>
  </w:num>
  <w:num w:numId="26">
    <w:abstractNumId w:val="30"/>
  </w:num>
  <w:num w:numId="27">
    <w:abstractNumId w:val="43"/>
  </w:num>
  <w:num w:numId="28">
    <w:abstractNumId w:val="34"/>
  </w:num>
  <w:num w:numId="29">
    <w:abstractNumId w:val="29"/>
  </w:num>
  <w:num w:numId="30">
    <w:abstractNumId w:val="3"/>
  </w:num>
  <w:num w:numId="31">
    <w:abstractNumId w:val="38"/>
  </w:num>
  <w:num w:numId="32">
    <w:abstractNumId w:val="0"/>
  </w:num>
  <w:num w:numId="33">
    <w:abstractNumId w:val="8"/>
  </w:num>
  <w:num w:numId="34">
    <w:abstractNumId w:val="9"/>
  </w:num>
  <w:num w:numId="35">
    <w:abstractNumId w:val="39"/>
  </w:num>
  <w:num w:numId="36">
    <w:abstractNumId w:val="2"/>
  </w:num>
  <w:num w:numId="37">
    <w:abstractNumId w:val="27"/>
  </w:num>
  <w:num w:numId="38">
    <w:abstractNumId w:val="5"/>
  </w:num>
  <w:num w:numId="39">
    <w:abstractNumId w:val="6"/>
  </w:num>
  <w:num w:numId="40">
    <w:abstractNumId w:val="26"/>
  </w:num>
  <w:num w:numId="41">
    <w:abstractNumId w:val="42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7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BC"/>
    <w:rsid w:val="00003FDB"/>
    <w:rsid w:val="0000487E"/>
    <w:rsid w:val="00005886"/>
    <w:rsid w:val="00023233"/>
    <w:rsid w:val="00025F8C"/>
    <w:rsid w:val="00026CB3"/>
    <w:rsid w:val="00030BA3"/>
    <w:rsid w:val="00031965"/>
    <w:rsid w:val="00043DB9"/>
    <w:rsid w:val="000464DD"/>
    <w:rsid w:val="000470E2"/>
    <w:rsid w:val="000472A3"/>
    <w:rsid w:val="00055CB9"/>
    <w:rsid w:val="00056E17"/>
    <w:rsid w:val="00062E1C"/>
    <w:rsid w:val="000642D7"/>
    <w:rsid w:val="00067B67"/>
    <w:rsid w:val="0007098D"/>
    <w:rsid w:val="00075466"/>
    <w:rsid w:val="00075CD6"/>
    <w:rsid w:val="00083473"/>
    <w:rsid w:val="00087C31"/>
    <w:rsid w:val="00090149"/>
    <w:rsid w:val="000B4C9C"/>
    <w:rsid w:val="000D0BE8"/>
    <w:rsid w:val="000D187D"/>
    <w:rsid w:val="000D38C3"/>
    <w:rsid w:val="000D38C9"/>
    <w:rsid w:val="000D7F5A"/>
    <w:rsid w:val="000E0E04"/>
    <w:rsid w:val="000E3244"/>
    <w:rsid w:val="000E4EA3"/>
    <w:rsid w:val="000E6EF5"/>
    <w:rsid w:val="000F18AF"/>
    <w:rsid w:val="0010298E"/>
    <w:rsid w:val="00105A51"/>
    <w:rsid w:val="00113C28"/>
    <w:rsid w:val="00114A34"/>
    <w:rsid w:val="001159BC"/>
    <w:rsid w:val="00123E30"/>
    <w:rsid w:val="00130B28"/>
    <w:rsid w:val="00134DAB"/>
    <w:rsid w:val="00135DD1"/>
    <w:rsid w:val="001414CF"/>
    <w:rsid w:val="00144590"/>
    <w:rsid w:val="001671BB"/>
    <w:rsid w:val="00167979"/>
    <w:rsid w:val="001804D7"/>
    <w:rsid w:val="00184EC0"/>
    <w:rsid w:val="00186A5E"/>
    <w:rsid w:val="00190D96"/>
    <w:rsid w:val="0019218B"/>
    <w:rsid w:val="0019588D"/>
    <w:rsid w:val="001959C6"/>
    <w:rsid w:val="001A162E"/>
    <w:rsid w:val="001B5DF8"/>
    <w:rsid w:val="001B70DF"/>
    <w:rsid w:val="001B75B0"/>
    <w:rsid w:val="001C1FA2"/>
    <w:rsid w:val="001C3FEB"/>
    <w:rsid w:val="001D50FC"/>
    <w:rsid w:val="001D6244"/>
    <w:rsid w:val="001D76C7"/>
    <w:rsid w:val="001E6F61"/>
    <w:rsid w:val="001F2C7F"/>
    <w:rsid w:val="001F3D1C"/>
    <w:rsid w:val="001F6B60"/>
    <w:rsid w:val="001F7446"/>
    <w:rsid w:val="001F7788"/>
    <w:rsid w:val="00200DAE"/>
    <w:rsid w:val="00201E79"/>
    <w:rsid w:val="00202061"/>
    <w:rsid w:val="0021388F"/>
    <w:rsid w:val="002268CF"/>
    <w:rsid w:val="0023066E"/>
    <w:rsid w:val="00230963"/>
    <w:rsid w:val="00233E1E"/>
    <w:rsid w:val="002344D5"/>
    <w:rsid w:val="00243398"/>
    <w:rsid w:val="0025686D"/>
    <w:rsid w:val="00261059"/>
    <w:rsid w:val="002618D8"/>
    <w:rsid w:val="00271873"/>
    <w:rsid w:val="00274078"/>
    <w:rsid w:val="00281159"/>
    <w:rsid w:val="0028797C"/>
    <w:rsid w:val="00296684"/>
    <w:rsid w:val="002A062F"/>
    <w:rsid w:val="002A0D5B"/>
    <w:rsid w:val="002A3629"/>
    <w:rsid w:val="002A480F"/>
    <w:rsid w:val="002B418C"/>
    <w:rsid w:val="002C40DD"/>
    <w:rsid w:val="002C5961"/>
    <w:rsid w:val="002C7D0C"/>
    <w:rsid w:val="002D2E5F"/>
    <w:rsid w:val="002D2FD0"/>
    <w:rsid w:val="002D7640"/>
    <w:rsid w:val="002E2374"/>
    <w:rsid w:val="002F13E6"/>
    <w:rsid w:val="002F24BE"/>
    <w:rsid w:val="002F767A"/>
    <w:rsid w:val="00300EF0"/>
    <w:rsid w:val="003015DB"/>
    <w:rsid w:val="00313C92"/>
    <w:rsid w:val="00313D9B"/>
    <w:rsid w:val="003154D1"/>
    <w:rsid w:val="0032087E"/>
    <w:rsid w:val="00320C3C"/>
    <w:rsid w:val="00323B5B"/>
    <w:rsid w:val="003257D9"/>
    <w:rsid w:val="00327AB6"/>
    <w:rsid w:val="00327F01"/>
    <w:rsid w:val="00327FE1"/>
    <w:rsid w:val="00332994"/>
    <w:rsid w:val="00332FB1"/>
    <w:rsid w:val="00332FB4"/>
    <w:rsid w:val="003419BE"/>
    <w:rsid w:val="00342196"/>
    <w:rsid w:val="00343141"/>
    <w:rsid w:val="00344961"/>
    <w:rsid w:val="003454E4"/>
    <w:rsid w:val="00357D60"/>
    <w:rsid w:val="003612CA"/>
    <w:rsid w:val="003631FF"/>
    <w:rsid w:val="003734B6"/>
    <w:rsid w:val="003764E3"/>
    <w:rsid w:val="00383BB4"/>
    <w:rsid w:val="00384332"/>
    <w:rsid w:val="00385BF0"/>
    <w:rsid w:val="0038639B"/>
    <w:rsid w:val="00391174"/>
    <w:rsid w:val="00392450"/>
    <w:rsid w:val="00392F7B"/>
    <w:rsid w:val="003B3BD5"/>
    <w:rsid w:val="003B50AD"/>
    <w:rsid w:val="003B58BD"/>
    <w:rsid w:val="003C0DF5"/>
    <w:rsid w:val="003C773E"/>
    <w:rsid w:val="003D4C46"/>
    <w:rsid w:val="003D7D67"/>
    <w:rsid w:val="003F3F08"/>
    <w:rsid w:val="003F4403"/>
    <w:rsid w:val="003F5D8F"/>
    <w:rsid w:val="003F6B0E"/>
    <w:rsid w:val="003F7002"/>
    <w:rsid w:val="004036EC"/>
    <w:rsid w:val="0041227C"/>
    <w:rsid w:val="00414D5E"/>
    <w:rsid w:val="0041569C"/>
    <w:rsid w:val="00421AF8"/>
    <w:rsid w:val="004232A7"/>
    <w:rsid w:val="0042759C"/>
    <w:rsid w:val="0043007C"/>
    <w:rsid w:val="0043063F"/>
    <w:rsid w:val="00437A38"/>
    <w:rsid w:val="0044333B"/>
    <w:rsid w:val="004602A5"/>
    <w:rsid w:val="0046522C"/>
    <w:rsid w:val="004671D9"/>
    <w:rsid w:val="00470288"/>
    <w:rsid w:val="0047244C"/>
    <w:rsid w:val="00483953"/>
    <w:rsid w:val="004872F2"/>
    <w:rsid w:val="00487CD4"/>
    <w:rsid w:val="004977D1"/>
    <w:rsid w:val="004A1779"/>
    <w:rsid w:val="004A3EC3"/>
    <w:rsid w:val="004B43F4"/>
    <w:rsid w:val="004C5110"/>
    <w:rsid w:val="004D13CA"/>
    <w:rsid w:val="004D1C05"/>
    <w:rsid w:val="004D274C"/>
    <w:rsid w:val="004D5DFA"/>
    <w:rsid w:val="004F5D80"/>
    <w:rsid w:val="0050194A"/>
    <w:rsid w:val="0050734F"/>
    <w:rsid w:val="00510E88"/>
    <w:rsid w:val="005134C2"/>
    <w:rsid w:val="00513D75"/>
    <w:rsid w:val="00515F51"/>
    <w:rsid w:val="005164DF"/>
    <w:rsid w:val="00520E1B"/>
    <w:rsid w:val="00523A36"/>
    <w:rsid w:val="00527EB3"/>
    <w:rsid w:val="00530A4A"/>
    <w:rsid w:val="00533382"/>
    <w:rsid w:val="0054025B"/>
    <w:rsid w:val="0054111B"/>
    <w:rsid w:val="005454A1"/>
    <w:rsid w:val="00546512"/>
    <w:rsid w:val="00552260"/>
    <w:rsid w:val="00556735"/>
    <w:rsid w:val="005611CC"/>
    <w:rsid w:val="0056193F"/>
    <w:rsid w:val="00561EE1"/>
    <w:rsid w:val="005653A2"/>
    <w:rsid w:val="005658FE"/>
    <w:rsid w:val="00574E93"/>
    <w:rsid w:val="00575B90"/>
    <w:rsid w:val="00584806"/>
    <w:rsid w:val="00586C10"/>
    <w:rsid w:val="0059166D"/>
    <w:rsid w:val="00593530"/>
    <w:rsid w:val="005939B0"/>
    <w:rsid w:val="00597F5C"/>
    <w:rsid w:val="005B0611"/>
    <w:rsid w:val="005B1DD0"/>
    <w:rsid w:val="005B5FCE"/>
    <w:rsid w:val="005C5232"/>
    <w:rsid w:val="005C5945"/>
    <w:rsid w:val="005C718F"/>
    <w:rsid w:val="005D2794"/>
    <w:rsid w:val="005D2B52"/>
    <w:rsid w:val="005D641D"/>
    <w:rsid w:val="005E2589"/>
    <w:rsid w:val="005E6705"/>
    <w:rsid w:val="005F4889"/>
    <w:rsid w:val="005F5C57"/>
    <w:rsid w:val="005F6729"/>
    <w:rsid w:val="00603B18"/>
    <w:rsid w:val="006044A6"/>
    <w:rsid w:val="00606084"/>
    <w:rsid w:val="006222EE"/>
    <w:rsid w:val="00623664"/>
    <w:rsid w:val="00640B7B"/>
    <w:rsid w:val="006419F5"/>
    <w:rsid w:val="00645BE7"/>
    <w:rsid w:val="006504F8"/>
    <w:rsid w:val="00657AFF"/>
    <w:rsid w:val="00657CDB"/>
    <w:rsid w:val="006615C8"/>
    <w:rsid w:val="00662A4F"/>
    <w:rsid w:val="0066406F"/>
    <w:rsid w:val="006809F5"/>
    <w:rsid w:val="006870FB"/>
    <w:rsid w:val="00687BAA"/>
    <w:rsid w:val="006944B6"/>
    <w:rsid w:val="00694F5B"/>
    <w:rsid w:val="006A13BF"/>
    <w:rsid w:val="006A2769"/>
    <w:rsid w:val="006A7BFA"/>
    <w:rsid w:val="006B499D"/>
    <w:rsid w:val="006B6C3C"/>
    <w:rsid w:val="006C0160"/>
    <w:rsid w:val="006C0F21"/>
    <w:rsid w:val="006C3957"/>
    <w:rsid w:val="006C42C1"/>
    <w:rsid w:val="006D01CC"/>
    <w:rsid w:val="006E5219"/>
    <w:rsid w:val="006E6B4B"/>
    <w:rsid w:val="006F3FF8"/>
    <w:rsid w:val="00701F30"/>
    <w:rsid w:val="00702B6C"/>
    <w:rsid w:val="00705038"/>
    <w:rsid w:val="00707241"/>
    <w:rsid w:val="00710ED7"/>
    <w:rsid w:val="00711530"/>
    <w:rsid w:val="00712DD4"/>
    <w:rsid w:val="00723A61"/>
    <w:rsid w:val="0072531E"/>
    <w:rsid w:val="00743D5D"/>
    <w:rsid w:val="00745799"/>
    <w:rsid w:val="007467CE"/>
    <w:rsid w:val="00747FDD"/>
    <w:rsid w:val="0075199B"/>
    <w:rsid w:val="00753A6B"/>
    <w:rsid w:val="00757DCE"/>
    <w:rsid w:val="00774387"/>
    <w:rsid w:val="00775502"/>
    <w:rsid w:val="007773B9"/>
    <w:rsid w:val="007827FC"/>
    <w:rsid w:val="00792BC6"/>
    <w:rsid w:val="0079309B"/>
    <w:rsid w:val="007935D0"/>
    <w:rsid w:val="0079666C"/>
    <w:rsid w:val="007A1CD5"/>
    <w:rsid w:val="007A5A15"/>
    <w:rsid w:val="007A6A42"/>
    <w:rsid w:val="007A6DB0"/>
    <w:rsid w:val="007B0707"/>
    <w:rsid w:val="007B0BAA"/>
    <w:rsid w:val="007B35A0"/>
    <w:rsid w:val="007B44A3"/>
    <w:rsid w:val="007B75DB"/>
    <w:rsid w:val="007C22EE"/>
    <w:rsid w:val="007C74B5"/>
    <w:rsid w:val="007D4D3F"/>
    <w:rsid w:val="007D73EB"/>
    <w:rsid w:val="007E2576"/>
    <w:rsid w:val="00803B4F"/>
    <w:rsid w:val="00812CD7"/>
    <w:rsid w:val="00812DD3"/>
    <w:rsid w:val="00816393"/>
    <w:rsid w:val="008166A5"/>
    <w:rsid w:val="00822DE2"/>
    <w:rsid w:val="00827624"/>
    <w:rsid w:val="00827876"/>
    <w:rsid w:val="00832120"/>
    <w:rsid w:val="00833EF1"/>
    <w:rsid w:val="0083581D"/>
    <w:rsid w:val="00841E8A"/>
    <w:rsid w:val="00842A27"/>
    <w:rsid w:val="00843860"/>
    <w:rsid w:val="00843FEF"/>
    <w:rsid w:val="008464BA"/>
    <w:rsid w:val="008513F4"/>
    <w:rsid w:val="008626AE"/>
    <w:rsid w:val="00865BBD"/>
    <w:rsid w:val="008810F7"/>
    <w:rsid w:val="00883974"/>
    <w:rsid w:val="00896683"/>
    <w:rsid w:val="0089704B"/>
    <w:rsid w:val="008978B0"/>
    <w:rsid w:val="008A2802"/>
    <w:rsid w:val="008A7587"/>
    <w:rsid w:val="008B0E00"/>
    <w:rsid w:val="008B230C"/>
    <w:rsid w:val="008C2041"/>
    <w:rsid w:val="008C3066"/>
    <w:rsid w:val="008D1376"/>
    <w:rsid w:val="008D3F78"/>
    <w:rsid w:val="008E2A16"/>
    <w:rsid w:val="008E7884"/>
    <w:rsid w:val="008E7C55"/>
    <w:rsid w:val="008F3440"/>
    <w:rsid w:val="008F3DC8"/>
    <w:rsid w:val="008F77C0"/>
    <w:rsid w:val="00902FB8"/>
    <w:rsid w:val="00905F6A"/>
    <w:rsid w:val="00907363"/>
    <w:rsid w:val="00917EC9"/>
    <w:rsid w:val="0092015E"/>
    <w:rsid w:val="00923FA5"/>
    <w:rsid w:val="0092440B"/>
    <w:rsid w:val="00930B56"/>
    <w:rsid w:val="00931F5E"/>
    <w:rsid w:val="009406B5"/>
    <w:rsid w:val="009412F4"/>
    <w:rsid w:val="009414C1"/>
    <w:rsid w:val="0094771B"/>
    <w:rsid w:val="0095313B"/>
    <w:rsid w:val="009545FB"/>
    <w:rsid w:val="0095527E"/>
    <w:rsid w:val="00956692"/>
    <w:rsid w:val="00957D14"/>
    <w:rsid w:val="00961527"/>
    <w:rsid w:val="00961C7E"/>
    <w:rsid w:val="00962B5C"/>
    <w:rsid w:val="00963992"/>
    <w:rsid w:val="00967A68"/>
    <w:rsid w:val="009745AB"/>
    <w:rsid w:val="00982079"/>
    <w:rsid w:val="009834B0"/>
    <w:rsid w:val="00983AFF"/>
    <w:rsid w:val="00984BDF"/>
    <w:rsid w:val="009871F7"/>
    <w:rsid w:val="00993A7E"/>
    <w:rsid w:val="00995EA5"/>
    <w:rsid w:val="009A72E4"/>
    <w:rsid w:val="009C7851"/>
    <w:rsid w:val="009D0181"/>
    <w:rsid w:val="009D7A45"/>
    <w:rsid w:val="009F2C75"/>
    <w:rsid w:val="009F43D6"/>
    <w:rsid w:val="00A029D8"/>
    <w:rsid w:val="00A032D7"/>
    <w:rsid w:val="00A1528F"/>
    <w:rsid w:val="00A345CA"/>
    <w:rsid w:val="00A35C3E"/>
    <w:rsid w:val="00A371BA"/>
    <w:rsid w:val="00A44C33"/>
    <w:rsid w:val="00A45765"/>
    <w:rsid w:val="00A458F2"/>
    <w:rsid w:val="00A514C7"/>
    <w:rsid w:val="00A55CDB"/>
    <w:rsid w:val="00A57E06"/>
    <w:rsid w:val="00A729BB"/>
    <w:rsid w:val="00A72C05"/>
    <w:rsid w:val="00A73B0B"/>
    <w:rsid w:val="00A816BB"/>
    <w:rsid w:val="00A8515B"/>
    <w:rsid w:val="00A96E7C"/>
    <w:rsid w:val="00AA2366"/>
    <w:rsid w:val="00AA5C31"/>
    <w:rsid w:val="00AC0127"/>
    <w:rsid w:val="00AD403E"/>
    <w:rsid w:val="00AD42EF"/>
    <w:rsid w:val="00AE250B"/>
    <w:rsid w:val="00AE47B2"/>
    <w:rsid w:val="00AE7777"/>
    <w:rsid w:val="00AF6592"/>
    <w:rsid w:val="00AF73E1"/>
    <w:rsid w:val="00AF7C57"/>
    <w:rsid w:val="00B00E95"/>
    <w:rsid w:val="00B078F4"/>
    <w:rsid w:val="00B104EE"/>
    <w:rsid w:val="00B116D7"/>
    <w:rsid w:val="00B11E8B"/>
    <w:rsid w:val="00B13860"/>
    <w:rsid w:val="00B1758A"/>
    <w:rsid w:val="00B23218"/>
    <w:rsid w:val="00B350EC"/>
    <w:rsid w:val="00B35E62"/>
    <w:rsid w:val="00B41488"/>
    <w:rsid w:val="00B419C1"/>
    <w:rsid w:val="00B44D95"/>
    <w:rsid w:val="00B46745"/>
    <w:rsid w:val="00B51A7B"/>
    <w:rsid w:val="00B52D11"/>
    <w:rsid w:val="00B56914"/>
    <w:rsid w:val="00B62593"/>
    <w:rsid w:val="00B6318B"/>
    <w:rsid w:val="00B662CE"/>
    <w:rsid w:val="00B71A8E"/>
    <w:rsid w:val="00B74896"/>
    <w:rsid w:val="00B76B12"/>
    <w:rsid w:val="00B804A5"/>
    <w:rsid w:val="00B80AD7"/>
    <w:rsid w:val="00B826D1"/>
    <w:rsid w:val="00B834CC"/>
    <w:rsid w:val="00B83731"/>
    <w:rsid w:val="00B92047"/>
    <w:rsid w:val="00BA0C79"/>
    <w:rsid w:val="00BB6698"/>
    <w:rsid w:val="00BC27C0"/>
    <w:rsid w:val="00BC5C03"/>
    <w:rsid w:val="00BD2668"/>
    <w:rsid w:val="00BD2EA3"/>
    <w:rsid w:val="00BD3942"/>
    <w:rsid w:val="00BE76E5"/>
    <w:rsid w:val="00BF30C9"/>
    <w:rsid w:val="00BF3D6C"/>
    <w:rsid w:val="00BF4D98"/>
    <w:rsid w:val="00C00B13"/>
    <w:rsid w:val="00C01D7A"/>
    <w:rsid w:val="00C039F0"/>
    <w:rsid w:val="00C10922"/>
    <w:rsid w:val="00C1432C"/>
    <w:rsid w:val="00C2448D"/>
    <w:rsid w:val="00C32EC8"/>
    <w:rsid w:val="00C339A4"/>
    <w:rsid w:val="00C462EE"/>
    <w:rsid w:val="00C5022B"/>
    <w:rsid w:val="00C522EE"/>
    <w:rsid w:val="00C53117"/>
    <w:rsid w:val="00C532E4"/>
    <w:rsid w:val="00C54081"/>
    <w:rsid w:val="00C54ADF"/>
    <w:rsid w:val="00C56A67"/>
    <w:rsid w:val="00C572BB"/>
    <w:rsid w:val="00C667C9"/>
    <w:rsid w:val="00C70675"/>
    <w:rsid w:val="00C72CF3"/>
    <w:rsid w:val="00C77BD0"/>
    <w:rsid w:val="00C80A01"/>
    <w:rsid w:val="00C91286"/>
    <w:rsid w:val="00C93521"/>
    <w:rsid w:val="00C94A8D"/>
    <w:rsid w:val="00CA0158"/>
    <w:rsid w:val="00CA478F"/>
    <w:rsid w:val="00CA7150"/>
    <w:rsid w:val="00CC1CE4"/>
    <w:rsid w:val="00CC25F4"/>
    <w:rsid w:val="00CD2ABF"/>
    <w:rsid w:val="00CD2E0E"/>
    <w:rsid w:val="00CD55DB"/>
    <w:rsid w:val="00CD77A4"/>
    <w:rsid w:val="00CE4141"/>
    <w:rsid w:val="00CF1072"/>
    <w:rsid w:val="00CF3EBA"/>
    <w:rsid w:val="00D000FF"/>
    <w:rsid w:val="00D00E30"/>
    <w:rsid w:val="00D051DB"/>
    <w:rsid w:val="00D07D5A"/>
    <w:rsid w:val="00D101F1"/>
    <w:rsid w:val="00D13E66"/>
    <w:rsid w:val="00D2251C"/>
    <w:rsid w:val="00D30FD0"/>
    <w:rsid w:val="00D323D4"/>
    <w:rsid w:val="00D336B7"/>
    <w:rsid w:val="00D4134A"/>
    <w:rsid w:val="00D41AE1"/>
    <w:rsid w:val="00D43BCB"/>
    <w:rsid w:val="00D51B29"/>
    <w:rsid w:val="00D55C84"/>
    <w:rsid w:val="00D748B2"/>
    <w:rsid w:val="00D75BFD"/>
    <w:rsid w:val="00D83EDA"/>
    <w:rsid w:val="00D86CB4"/>
    <w:rsid w:val="00DA7CD2"/>
    <w:rsid w:val="00DB367A"/>
    <w:rsid w:val="00DB4C2C"/>
    <w:rsid w:val="00DC00F2"/>
    <w:rsid w:val="00DD23F4"/>
    <w:rsid w:val="00DE14A7"/>
    <w:rsid w:val="00DF0670"/>
    <w:rsid w:val="00DF264E"/>
    <w:rsid w:val="00DF57D3"/>
    <w:rsid w:val="00DF59F1"/>
    <w:rsid w:val="00DF6010"/>
    <w:rsid w:val="00DF6112"/>
    <w:rsid w:val="00E036D5"/>
    <w:rsid w:val="00E07FE6"/>
    <w:rsid w:val="00E1568D"/>
    <w:rsid w:val="00E272AC"/>
    <w:rsid w:val="00E2765B"/>
    <w:rsid w:val="00E27762"/>
    <w:rsid w:val="00E32A34"/>
    <w:rsid w:val="00E330A1"/>
    <w:rsid w:val="00E340DE"/>
    <w:rsid w:val="00E40D68"/>
    <w:rsid w:val="00E44E91"/>
    <w:rsid w:val="00E45D6C"/>
    <w:rsid w:val="00E50AA7"/>
    <w:rsid w:val="00E61B51"/>
    <w:rsid w:val="00E6640F"/>
    <w:rsid w:val="00E70E2D"/>
    <w:rsid w:val="00E8309B"/>
    <w:rsid w:val="00E83656"/>
    <w:rsid w:val="00E85A3D"/>
    <w:rsid w:val="00E86227"/>
    <w:rsid w:val="00E91C00"/>
    <w:rsid w:val="00E9668D"/>
    <w:rsid w:val="00EA012D"/>
    <w:rsid w:val="00EA2223"/>
    <w:rsid w:val="00EA2595"/>
    <w:rsid w:val="00EA6657"/>
    <w:rsid w:val="00EB4C9B"/>
    <w:rsid w:val="00EB78B4"/>
    <w:rsid w:val="00EC3787"/>
    <w:rsid w:val="00ED104F"/>
    <w:rsid w:val="00EE3051"/>
    <w:rsid w:val="00EE3CF0"/>
    <w:rsid w:val="00EE707B"/>
    <w:rsid w:val="00EF20F4"/>
    <w:rsid w:val="00F053DD"/>
    <w:rsid w:val="00F07FC5"/>
    <w:rsid w:val="00F119C4"/>
    <w:rsid w:val="00F16BF7"/>
    <w:rsid w:val="00F238FF"/>
    <w:rsid w:val="00F24185"/>
    <w:rsid w:val="00F248FE"/>
    <w:rsid w:val="00F30156"/>
    <w:rsid w:val="00F332D5"/>
    <w:rsid w:val="00F374F2"/>
    <w:rsid w:val="00F40FAC"/>
    <w:rsid w:val="00F41D37"/>
    <w:rsid w:val="00F468D9"/>
    <w:rsid w:val="00F54984"/>
    <w:rsid w:val="00F60FD2"/>
    <w:rsid w:val="00F62F1B"/>
    <w:rsid w:val="00F6349E"/>
    <w:rsid w:val="00F637CE"/>
    <w:rsid w:val="00FA26B3"/>
    <w:rsid w:val="00FA2898"/>
    <w:rsid w:val="00FA7EDE"/>
    <w:rsid w:val="00FB3565"/>
    <w:rsid w:val="00FC6D3C"/>
    <w:rsid w:val="00FD438B"/>
    <w:rsid w:val="00FE3B5E"/>
    <w:rsid w:val="00FE609D"/>
    <w:rsid w:val="00FE75FB"/>
    <w:rsid w:val="00FF014A"/>
    <w:rsid w:val="00FF2B4F"/>
    <w:rsid w:val="00FF37D0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1042"/>
  <w15:docId w15:val="{EA12FC3F-5B91-4109-A0CB-81927B92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1F2C7F"/>
    <w:pPr>
      <w:keepNext/>
      <w:keepLines/>
      <w:spacing w:before="480" w:line="276" w:lineRule="auto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1F2C7F"/>
    <w:pPr>
      <w:keepNext/>
      <w:keepLines/>
      <w:spacing w:before="200" w:line="276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C74B5"/>
    <w:pPr>
      <w:keepNext/>
      <w:widowControl w:val="0"/>
      <w:overflowPunct w:val="0"/>
      <w:autoSpaceDE w:val="0"/>
      <w:autoSpaceDN w:val="0"/>
      <w:adjustRightInd w:val="0"/>
      <w:ind w:right="-284"/>
      <w:jc w:val="center"/>
      <w:outlineLvl w:val="2"/>
    </w:pPr>
    <w:rPr>
      <w:b/>
      <w:bCs/>
      <w:sz w:val="34"/>
      <w:szCs w:val="34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7C74B5"/>
    <w:pPr>
      <w:keepNext/>
      <w:widowControl w:val="0"/>
      <w:overflowPunct w:val="0"/>
      <w:autoSpaceDE w:val="0"/>
      <w:autoSpaceDN w:val="0"/>
      <w:adjustRightInd w:val="0"/>
      <w:ind w:right="-284"/>
      <w:jc w:val="center"/>
      <w:outlineLvl w:val="3"/>
    </w:pPr>
    <w:rPr>
      <w:b/>
      <w:bCs/>
      <w:sz w:val="32"/>
      <w:szCs w:val="32"/>
      <w:lang w:val="x-none" w:eastAsia="x-none"/>
    </w:rPr>
  </w:style>
  <w:style w:type="paragraph" w:styleId="5">
    <w:name w:val="heading 5"/>
    <w:basedOn w:val="a"/>
    <w:link w:val="5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1F2C7F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7C74B5"/>
    <w:rPr>
      <w:rFonts w:ascii="Times New Roman" w:eastAsia="Times New Roman" w:hAnsi="Times New Roman" w:cs="Times New Roman"/>
      <w:b/>
      <w:bCs/>
      <w:sz w:val="34"/>
      <w:szCs w:val="3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qFormat/>
    <w:rsid w:val="007C74B5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customStyle="1" w:styleId="ConsPlusNormal">
    <w:name w:val="ConsPlusNormal"/>
    <w:uiPriority w:val="99"/>
    <w:rsid w:val="00FF3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F3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01">
    <w:name w:val="fontstyle01"/>
    <w:basedOn w:val="a0"/>
    <w:rsid w:val="00FF3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5E67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67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uiPriority w:val="1"/>
    <w:qFormat/>
    <w:rsid w:val="007C74B5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</w:pPr>
    <w:rPr>
      <w:b/>
      <w:bCs/>
      <w:sz w:val="10"/>
      <w:szCs w:val="1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1"/>
    <w:qFormat/>
    <w:rsid w:val="007C74B5"/>
    <w:rPr>
      <w:rFonts w:ascii="Times New Roman" w:eastAsia="Times New Roman" w:hAnsi="Times New Roman" w:cs="Times New Roman"/>
      <w:b/>
      <w:bCs/>
      <w:sz w:val="10"/>
      <w:szCs w:val="10"/>
      <w:lang w:val="x-none" w:eastAsia="x-none"/>
    </w:rPr>
  </w:style>
  <w:style w:type="paragraph" w:customStyle="1" w:styleId="BlockQuotation">
    <w:name w:val="Block Quotation"/>
    <w:basedOn w:val="a"/>
    <w:rsid w:val="007C74B5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C74B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7C74B5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C74B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qFormat/>
    <w:rsid w:val="007C74B5"/>
    <w:rPr>
      <w:rFonts w:ascii="Calibri" w:eastAsia="Times New Roman" w:hAnsi="Calibri" w:cs="Times New Roman"/>
      <w:lang w:eastAsia="ru-RU"/>
    </w:rPr>
  </w:style>
  <w:style w:type="character" w:styleId="ab">
    <w:name w:val="Hyperlink"/>
    <w:uiPriority w:val="99"/>
    <w:unhideWhenUsed/>
    <w:rsid w:val="007C74B5"/>
    <w:rPr>
      <w:color w:val="0000FF"/>
      <w:u w:val="single"/>
    </w:rPr>
  </w:style>
  <w:style w:type="character" w:customStyle="1" w:styleId="ac">
    <w:name w:val="Текст выноски Знак"/>
    <w:basedOn w:val="a0"/>
    <w:link w:val="ad"/>
    <w:uiPriority w:val="99"/>
    <w:qFormat/>
    <w:rsid w:val="007C74B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Balloon Text"/>
    <w:basedOn w:val="a"/>
    <w:link w:val="ac"/>
    <w:uiPriority w:val="99"/>
    <w:unhideWhenUsed/>
    <w:qFormat/>
    <w:rsid w:val="007C74B5"/>
    <w:rPr>
      <w:rFonts w:ascii="Tahoma" w:hAnsi="Tahoma"/>
      <w:sz w:val="16"/>
      <w:szCs w:val="16"/>
      <w:lang w:val="x-none" w:eastAsia="x-none"/>
    </w:rPr>
  </w:style>
  <w:style w:type="paragraph" w:styleId="ae">
    <w:name w:val="No Spacing"/>
    <w:uiPriority w:val="1"/>
    <w:qFormat/>
    <w:rsid w:val="007C74B5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unhideWhenUsed/>
    <w:rsid w:val="007C74B5"/>
    <w:rPr>
      <w:rFonts w:eastAsia="Calibri"/>
      <w:lang w:eastAsia="en-US"/>
    </w:rPr>
  </w:style>
  <w:style w:type="paragraph" w:customStyle="1" w:styleId="s1">
    <w:name w:val="s_1"/>
    <w:basedOn w:val="a"/>
    <w:rsid w:val="007C74B5"/>
    <w:pPr>
      <w:spacing w:before="100" w:beforeAutospacing="1" w:after="100" w:afterAutospacing="1"/>
    </w:pPr>
  </w:style>
  <w:style w:type="character" w:customStyle="1" w:styleId="af0">
    <w:name w:val="Текст примечания Знак"/>
    <w:basedOn w:val="a0"/>
    <w:link w:val="af1"/>
    <w:uiPriority w:val="99"/>
    <w:qFormat/>
    <w:rsid w:val="007C74B5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unhideWhenUsed/>
    <w:qFormat/>
    <w:rsid w:val="007C74B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2">
    <w:name w:val="Тема примечания Знак"/>
    <w:basedOn w:val="af0"/>
    <w:link w:val="af3"/>
    <w:uiPriority w:val="99"/>
    <w:semiHidden/>
    <w:qFormat/>
    <w:rsid w:val="007C74B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7C74B5"/>
    <w:rPr>
      <w:b/>
      <w:bCs/>
      <w:lang w:val="x-none" w:eastAsia="x-none"/>
    </w:rPr>
  </w:style>
  <w:style w:type="character" w:customStyle="1" w:styleId="extendedtext-full">
    <w:name w:val="extendedtext-full"/>
    <w:rsid w:val="007C74B5"/>
  </w:style>
  <w:style w:type="paragraph" w:customStyle="1" w:styleId="ConsNormal">
    <w:name w:val="ConsNormal"/>
    <w:uiPriority w:val="99"/>
    <w:rsid w:val="002C59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C59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2C5961"/>
    <w:rPr>
      <w:rFonts w:ascii="Cambria" w:hAnsi="Cambria" w:cs="Cambria" w:hint="default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92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sid w:val="001F2C7F"/>
    <w:rPr>
      <w:rFonts w:ascii="Times New Roman" w:eastAsia="Times New Roman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1F2C7F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1F2C7F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1F2C7F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1F2C7F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1F2C7F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1F2C7F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12">
    <w:name w:val="Нет списка1"/>
    <w:next w:val="a2"/>
    <w:uiPriority w:val="99"/>
    <w:semiHidden/>
    <w:unhideWhenUsed/>
    <w:rsid w:val="001F2C7F"/>
  </w:style>
  <w:style w:type="paragraph" w:customStyle="1" w:styleId="ConsPlusNonformat">
    <w:name w:val="ConsPlusNonforma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1F2C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uiPriority w:val="99"/>
    <w:qFormat/>
    <w:rsid w:val="001F2C7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b/>
      <w:bCs/>
      <w:color w:val="26282F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F2C7F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F2C7F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</w:rPr>
  </w:style>
  <w:style w:type="numbering" w:customStyle="1" w:styleId="111">
    <w:name w:val="Нет списка11"/>
    <w:next w:val="a2"/>
    <w:uiPriority w:val="99"/>
    <w:semiHidden/>
    <w:unhideWhenUsed/>
    <w:rsid w:val="001F2C7F"/>
  </w:style>
  <w:style w:type="table" w:customStyle="1" w:styleId="112">
    <w:name w:val="Сетка таблицы1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Текст сноски1"/>
    <w:basedOn w:val="a"/>
    <w:next w:val="af4"/>
    <w:link w:val="af5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af5">
    <w:name w:val="Текст сноски Знак"/>
    <w:basedOn w:val="a0"/>
    <w:link w:val="13"/>
    <w:uiPriority w:val="99"/>
    <w:qFormat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table" w:customStyle="1" w:styleId="1110">
    <w:name w:val="Сетка таблицы11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uiPriority w:val="99"/>
    <w:unhideWhenUsed/>
    <w:rsid w:val="001F2C7F"/>
    <w:rPr>
      <w:rFonts w:ascii="Times New Roman" w:hAnsi="Times New Roman" w:cs="Times New Roman" w:hint="default"/>
      <w:vertAlign w:val="superscript"/>
    </w:rPr>
  </w:style>
  <w:style w:type="table" w:customStyle="1" w:styleId="1111">
    <w:name w:val="Сетка таблицы1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unhideWhenUsed/>
    <w:qFormat/>
    <w:rsid w:val="001F2C7F"/>
    <w:rPr>
      <w:sz w:val="16"/>
      <w:szCs w:val="16"/>
    </w:rPr>
  </w:style>
  <w:style w:type="paragraph" w:customStyle="1" w:styleId="14">
    <w:name w:val="Текст примечания1"/>
    <w:basedOn w:val="a"/>
    <w:next w:val="af1"/>
    <w:uiPriority w:val="99"/>
    <w:semiHidden/>
    <w:unhideWhenUsed/>
    <w:rsid w:val="001F2C7F"/>
    <w:pPr>
      <w:spacing w:after="160"/>
    </w:pPr>
    <w:rPr>
      <w:rFonts w:ascii="Calibri" w:hAnsi="Calibri"/>
      <w:sz w:val="20"/>
      <w:szCs w:val="20"/>
    </w:rPr>
  </w:style>
  <w:style w:type="paragraph" w:customStyle="1" w:styleId="15">
    <w:name w:val="Тема примечания1"/>
    <w:basedOn w:val="af1"/>
    <w:next w:val="af1"/>
    <w:uiPriority w:val="99"/>
    <w:semiHidden/>
    <w:unhideWhenUsed/>
    <w:rsid w:val="001F2C7F"/>
    <w:pPr>
      <w:spacing w:after="160" w:line="240" w:lineRule="auto"/>
    </w:pPr>
    <w:rPr>
      <w:b/>
      <w:bCs/>
    </w:rPr>
  </w:style>
  <w:style w:type="paragraph" w:customStyle="1" w:styleId="16">
    <w:name w:val="Текст выноски1"/>
    <w:basedOn w:val="a"/>
    <w:next w:val="ad"/>
    <w:uiPriority w:val="99"/>
    <w:semiHidden/>
    <w:unhideWhenUsed/>
    <w:rsid w:val="001F2C7F"/>
    <w:rPr>
      <w:rFonts w:ascii="Segoe UI" w:hAnsi="Segoe UI" w:cs="Segoe UI"/>
      <w:sz w:val="18"/>
      <w:szCs w:val="18"/>
    </w:rPr>
  </w:style>
  <w:style w:type="table" w:customStyle="1" w:styleId="41">
    <w:name w:val="Сетка таблицы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Гиперссылка1"/>
    <w:basedOn w:val="a0"/>
    <w:uiPriority w:val="99"/>
    <w:unhideWhenUsed/>
    <w:rsid w:val="001F2C7F"/>
    <w:rPr>
      <w:color w:val="0563C1"/>
      <w:u w:val="single"/>
    </w:rPr>
  </w:style>
  <w:style w:type="table" w:customStyle="1" w:styleId="140">
    <w:name w:val="Сетка таблицы14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Нормальный (таблица)"/>
    <w:basedOn w:val="a"/>
    <w:next w:val="a"/>
    <w:uiPriority w:val="99"/>
    <w:rsid w:val="001F2C7F"/>
    <w:pPr>
      <w:widowControl w:val="0"/>
      <w:autoSpaceDE w:val="0"/>
      <w:autoSpaceDN w:val="0"/>
      <w:adjustRightInd w:val="0"/>
      <w:jc w:val="both"/>
    </w:pPr>
  </w:style>
  <w:style w:type="paragraph" w:customStyle="1" w:styleId="af9">
    <w:name w:val="Прижатый влево"/>
    <w:basedOn w:val="a"/>
    <w:next w:val="a"/>
    <w:uiPriority w:val="99"/>
    <w:rsid w:val="001F2C7F"/>
    <w:pPr>
      <w:widowControl w:val="0"/>
      <w:autoSpaceDE w:val="0"/>
      <w:autoSpaceDN w:val="0"/>
      <w:adjustRightInd w:val="0"/>
    </w:pPr>
  </w:style>
  <w:style w:type="paragraph" w:customStyle="1" w:styleId="18">
    <w:name w:val="Текст концевой сноски1"/>
    <w:basedOn w:val="a"/>
    <w:next w:val="afa"/>
    <w:link w:val="afb"/>
    <w:uiPriority w:val="99"/>
    <w:semiHidden/>
    <w:unhideWhenUsed/>
    <w:rsid w:val="001F2C7F"/>
    <w:rPr>
      <w:rFonts w:ascii="Calibri" w:hAnsi="Calibri"/>
      <w:sz w:val="20"/>
      <w:szCs w:val="20"/>
    </w:rPr>
  </w:style>
  <w:style w:type="character" w:customStyle="1" w:styleId="afb">
    <w:name w:val="Текст концевой сноски Знак"/>
    <w:basedOn w:val="a0"/>
    <w:link w:val="18"/>
    <w:uiPriority w:val="99"/>
    <w:semiHidden/>
    <w:qFormat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unhideWhenUsed/>
    <w:rsid w:val="001F2C7F"/>
    <w:rPr>
      <w:vertAlign w:val="superscript"/>
    </w:rPr>
  </w:style>
  <w:style w:type="paragraph" w:customStyle="1" w:styleId="19">
    <w:name w:val="Абзац списка1"/>
    <w:basedOn w:val="a"/>
    <w:next w:val="a4"/>
    <w:uiPriority w:val="34"/>
    <w:qFormat/>
    <w:rsid w:val="001F2C7F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a">
    <w:name w:val="Рецензия1"/>
    <w:next w:val="afd"/>
    <w:hidden/>
    <w:uiPriority w:val="99"/>
    <w:semiHidden/>
    <w:rsid w:val="001F2C7F"/>
    <w:pPr>
      <w:spacing w:after="0" w:line="240" w:lineRule="auto"/>
    </w:pPr>
    <w:rPr>
      <w:rFonts w:eastAsia="Times New Roman"/>
      <w:lang w:eastAsia="ru-RU"/>
    </w:rPr>
  </w:style>
  <w:style w:type="table" w:customStyle="1" w:styleId="TableGrid">
    <w:name w:val="TableGrid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1F2C7F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1F2C7F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1F2C7F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b">
    <w:name w:val="Сетка таблицы светлая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">
    <w:name w:val="Сетка таблицы5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Нижний колонтитул1"/>
    <w:basedOn w:val="a"/>
    <w:next w:val="a9"/>
    <w:uiPriority w:val="99"/>
    <w:unhideWhenUsed/>
    <w:rsid w:val="001F2C7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13">
    <w:name w:val="Заголовок 1 Знак1"/>
    <w:basedOn w:val="a0"/>
    <w:uiPriority w:val="9"/>
    <w:rsid w:val="001F2C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1F2C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F2C7F"/>
    <w:rPr>
      <w:rFonts w:ascii="Cambria" w:eastAsia="Times New Roman" w:hAnsi="Cambria" w:cs="Times New Roman"/>
      <w:b/>
      <w:bCs/>
      <w:color w:val="4F81BD"/>
    </w:rPr>
  </w:style>
  <w:style w:type="table" w:customStyle="1" w:styleId="61">
    <w:name w:val="Сетка таблицы6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1d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1d">
    <w:name w:val="Текст сноски Знак1"/>
    <w:basedOn w:val="a0"/>
    <w:link w:val="af4"/>
    <w:uiPriority w:val="99"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rsid w:val="001F2C7F"/>
    <w:rPr>
      <w:sz w:val="20"/>
      <w:szCs w:val="20"/>
    </w:rPr>
  </w:style>
  <w:style w:type="character" w:customStyle="1" w:styleId="1f">
    <w:name w:val="Тема примечания Знак1"/>
    <w:basedOn w:val="1e"/>
    <w:uiPriority w:val="99"/>
    <w:semiHidden/>
    <w:rsid w:val="001F2C7F"/>
    <w:rPr>
      <w:b/>
      <w:bCs/>
      <w:sz w:val="20"/>
      <w:szCs w:val="20"/>
    </w:rPr>
  </w:style>
  <w:style w:type="character" w:customStyle="1" w:styleId="1f0">
    <w:name w:val="Текст выноски Знак1"/>
    <w:basedOn w:val="a0"/>
    <w:uiPriority w:val="99"/>
    <w:semiHidden/>
    <w:rsid w:val="001F2C7F"/>
    <w:rPr>
      <w:rFonts w:ascii="Tahoma" w:hAnsi="Tahoma" w:cs="Tahoma"/>
      <w:sz w:val="16"/>
      <w:szCs w:val="16"/>
    </w:rPr>
  </w:style>
  <w:style w:type="paragraph" w:styleId="afa">
    <w:name w:val="endnote text"/>
    <w:basedOn w:val="a"/>
    <w:link w:val="1f1"/>
    <w:uiPriority w:val="99"/>
    <w:unhideWhenUsed/>
    <w:rsid w:val="001F2C7F"/>
    <w:rPr>
      <w:rFonts w:ascii="Calibri" w:hAnsi="Calibri"/>
      <w:sz w:val="20"/>
      <w:szCs w:val="20"/>
    </w:rPr>
  </w:style>
  <w:style w:type="character" w:customStyle="1" w:styleId="1f1">
    <w:name w:val="Текст концевой сноски Знак1"/>
    <w:basedOn w:val="a0"/>
    <w:link w:val="afa"/>
    <w:uiPriority w:val="99"/>
    <w:rsid w:val="001F2C7F"/>
    <w:rPr>
      <w:rFonts w:ascii="Calibri" w:eastAsia="Times New Roman" w:hAnsi="Calibri" w:cs="Times New Roman"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1F2C7F"/>
    <w:pPr>
      <w:spacing w:after="0" w:line="240" w:lineRule="auto"/>
    </w:pPr>
    <w:rPr>
      <w:rFonts w:eastAsia="Times New Roman"/>
      <w:lang w:eastAsia="ru-RU"/>
    </w:rPr>
  </w:style>
  <w:style w:type="character" w:customStyle="1" w:styleId="1f2">
    <w:name w:val="Нижний колонтитул Знак1"/>
    <w:basedOn w:val="a0"/>
    <w:uiPriority w:val="99"/>
    <w:rsid w:val="001F2C7F"/>
  </w:style>
  <w:style w:type="numbering" w:customStyle="1" w:styleId="23">
    <w:name w:val="Нет списка2"/>
    <w:next w:val="a2"/>
    <w:uiPriority w:val="99"/>
    <w:semiHidden/>
    <w:unhideWhenUsed/>
    <w:rsid w:val="001F2C7F"/>
  </w:style>
  <w:style w:type="paragraph" w:customStyle="1" w:styleId="formattext">
    <w:name w:val="formattext"/>
    <w:basedOn w:val="a"/>
    <w:uiPriority w:val="99"/>
    <w:rsid w:val="001F2C7F"/>
    <w:pPr>
      <w:spacing w:before="100" w:beforeAutospacing="1" w:after="100" w:afterAutospacing="1"/>
    </w:pPr>
  </w:style>
  <w:style w:type="character" w:styleId="afe">
    <w:name w:val="FollowedHyperlink"/>
    <w:basedOn w:val="a0"/>
    <w:uiPriority w:val="99"/>
    <w:semiHidden/>
    <w:unhideWhenUsed/>
    <w:rsid w:val="001F2C7F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1F2C7F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7">
    <w:name w:val="xl6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font5">
    <w:name w:val="font5"/>
    <w:basedOn w:val="a"/>
    <w:uiPriority w:val="99"/>
    <w:rsid w:val="001F2C7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1F2C7F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uiPriority w:val="99"/>
    <w:rsid w:val="001F2C7F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font8">
    <w:name w:val="font8"/>
    <w:basedOn w:val="a"/>
    <w:uiPriority w:val="99"/>
    <w:rsid w:val="001F2C7F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0">
    <w:name w:val="xl70"/>
    <w:basedOn w:val="a"/>
    <w:uiPriority w:val="99"/>
    <w:rsid w:val="001F2C7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1">
    <w:name w:val="xl71"/>
    <w:basedOn w:val="a"/>
    <w:uiPriority w:val="99"/>
    <w:rsid w:val="001F2C7F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uiPriority w:val="99"/>
    <w:rsid w:val="001F2C7F"/>
    <w:pPr>
      <w:shd w:val="clear" w:color="000000" w:fill="FDE9D9"/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uiPriority w:val="99"/>
    <w:rsid w:val="001F2C7F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92">
    <w:name w:val="xl92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uiPriority w:val="99"/>
    <w:rsid w:val="001F2C7F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8">
    <w:name w:val="xl9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8">
    <w:name w:val="xl118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9">
    <w:name w:val="xl11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1">
    <w:name w:val="xl12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7">
    <w:name w:val="xl12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2">
    <w:name w:val="xl13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3">
    <w:name w:val="xl13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4">
    <w:name w:val="xl13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5">
    <w:name w:val="xl13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6">
    <w:name w:val="xl13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7">
    <w:name w:val="xl13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8">
    <w:name w:val="xl13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0">
    <w:name w:val="xl14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2">
    <w:name w:val="xl14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3">
    <w:name w:val="xl14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0">
    <w:name w:val="xl15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1F2C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1F2C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1F2C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1F2C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1F2C7F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1F2C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9">
    <w:name w:val="xl1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4">
    <w:name w:val="xl17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8">
    <w:name w:val="xl17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1">
    <w:name w:val="xl18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83">
    <w:name w:val="xl18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4">
    <w:name w:val="xl18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">
    <w:name w:val="xl18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6">
    <w:name w:val="xl186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7">
    <w:name w:val="xl187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8">
    <w:name w:val="xl18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9">
    <w:name w:val="xl18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0">
    <w:name w:val="xl19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1">
    <w:name w:val="xl19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2">
    <w:name w:val="xl19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3">
    <w:name w:val="xl193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4">
    <w:name w:val="xl19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5">
    <w:name w:val="xl195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7">
    <w:name w:val="xl19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8">
    <w:name w:val="xl19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9">
    <w:name w:val="xl19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0">
    <w:name w:val="xl200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1">
    <w:name w:val="xl20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2">
    <w:name w:val="xl20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03">
    <w:name w:val="xl20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4">
    <w:name w:val="xl20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</w:pPr>
    <w:rPr>
      <w:sz w:val="20"/>
      <w:szCs w:val="20"/>
    </w:rPr>
  </w:style>
  <w:style w:type="paragraph" w:customStyle="1" w:styleId="xl205">
    <w:name w:val="xl20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7">
    <w:name w:val="xl207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8">
    <w:name w:val="xl20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9">
    <w:name w:val="xl20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0">
    <w:name w:val="xl21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1">
    <w:name w:val="xl21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2">
    <w:name w:val="xl2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13">
    <w:name w:val="xl21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4">
    <w:name w:val="xl21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5">
    <w:name w:val="xl21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17">
    <w:name w:val="xl21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8">
    <w:name w:val="xl21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3">
    <w:name w:val="xl2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4">
    <w:name w:val="xl22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4">
    <w:name w:val="xl234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5">
    <w:name w:val="xl235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6">
    <w:name w:val="xl236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7">
    <w:name w:val="xl237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9">
    <w:name w:val="xl23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0">
    <w:name w:val="xl24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1">
    <w:name w:val="xl241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2">
    <w:name w:val="xl24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3">
    <w:name w:val="xl24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4">
    <w:name w:val="xl24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5">
    <w:name w:val="xl24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6">
    <w:name w:val="xl24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8">
    <w:name w:val="xl248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49">
    <w:name w:val="xl24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0">
    <w:name w:val="xl25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51">
    <w:name w:val="xl25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52">
    <w:name w:val="xl2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253">
    <w:name w:val="xl25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4">
    <w:name w:val="xl254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5">
    <w:name w:val="xl255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6">
    <w:name w:val="xl25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57">
    <w:name w:val="xl257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8">
    <w:name w:val="xl25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59">
    <w:name w:val="xl25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60">
    <w:name w:val="xl26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61">
    <w:name w:val="xl26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62">
    <w:name w:val="xl26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63">
    <w:name w:val="xl26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u w:val="single"/>
    </w:rPr>
  </w:style>
  <w:style w:type="paragraph" w:customStyle="1" w:styleId="xl264">
    <w:name w:val="xl26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65">
    <w:name w:val="xl26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66">
    <w:name w:val="xl26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u w:val="single"/>
    </w:rPr>
  </w:style>
  <w:style w:type="paragraph" w:customStyle="1" w:styleId="xl267">
    <w:name w:val="xl26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u w:val="single"/>
    </w:rPr>
  </w:style>
  <w:style w:type="paragraph" w:customStyle="1" w:styleId="xl268">
    <w:name w:val="xl26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69">
    <w:name w:val="xl269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u w:val="single"/>
    </w:rPr>
  </w:style>
  <w:style w:type="paragraph" w:customStyle="1" w:styleId="xl270">
    <w:name w:val="xl27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1">
    <w:name w:val="xl2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2">
    <w:name w:val="xl27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3">
    <w:name w:val="xl2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4">
    <w:name w:val="xl27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5">
    <w:name w:val="xl27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6">
    <w:name w:val="xl27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7">
    <w:name w:val="xl27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8">
    <w:name w:val="xl27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79">
    <w:name w:val="xl27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0">
    <w:name w:val="xl280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1">
    <w:name w:val="xl28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2">
    <w:name w:val="xl28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3">
    <w:name w:val="xl28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4">
    <w:name w:val="xl28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5">
    <w:name w:val="xl28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6">
    <w:name w:val="xl28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87">
    <w:name w:val="xl28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88">
    <w:name w:val="xl28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89">
    <w:name w:val="xl28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0">
    <w:name w:val="xl29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1">
    <w:name w:val="xl29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2">
    <w:name w:val="xl292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3">
    <w:name w:val="xl293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94">
    <w:name w:val="xl29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5">
    <w:name w:val="xl29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6">
    <w:name w:val="xl29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8">
    <w:name w:val="xl29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299">
    <w:name w:val="xl29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0">
    <w:name w:val="xl300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1">
    <w:name w:val="xl301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2">
    <w:name w:val="xl302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3">
    <w:name w:val="xl30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4">
    <w:name w:val="xl30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05">
    <w:name w:val="xl30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6">
    <w:name w:val="xl30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7">
    <w:name w:val="xl30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8">
    <w:name w:val="xl30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9">
    <w:name w:val="xl309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0">
    <w:name w:val="xl31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1">
    <w:name w:val="xl31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2">
    <w:name w:val="xl31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3">
    <w:name w:val="xl313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4">
    <w:name w:val="xl31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5">
    <w:name w:val="xl31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6">
    <w:name w:val="xl316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7">
    <w:name w:val="xl317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18">
    <w:name w:val="xl318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9">
    <w:name w:val="xl319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0">
    <w:name w:val="xl32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1">
    <w:name w:val="xl32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2">
    <w:name w:val="xl32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3">
    <w:name w:val="xl32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24">
    <w:name w:val="xl32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5">
    <w:name w:val="xl32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6">
    <w:name w:val="xl32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27">
    <w:name w:val="xl32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8">
    <w:name w:val="xl328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9">
    <w:name w:val="xl32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30">
    <w:name w:val="xl33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1">
    <w:name w:val="xl33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2">
    <w:name w:val="xl332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333">
    <w:name w:val="xl33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4">
    <w:name w:val="xl334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35">
    <w:name w:val="xl33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7">
    <w:name w:val="xl33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38">
    <w:name w:val="xl338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39">
    <w:name w:val="xl339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0">
    <w:name w:val="xl340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1">
    <w:name w:val="xl341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2">
    <w:name w:val="xl342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3">
    <w:name w:val="xl343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4">
    <w:name w:val="xl344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45">
    <w:name w:val="xl345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6">
    <w:name w:val="xl346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7">
    <w:name w:val="xl34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8">
    <w:name w:val="xl348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9">
    <w:name w:val="xl349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0">
    <w:name w:val="xl350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1">
    <w:name w:val="xl351"/>
    <w:basedOn w:val="a"/>
    <w:uiPriority w:val="99"/>
    <w:rsid w:val="001F2C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52">
    <w:name w:val="xl35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4">
    <w:name w:val="xl354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5">
    <w:name w:val="xl35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56">
    <w:name w:val="xl356"/>
    <w:basedOn w:val="a"/>
    <w:uiPriority w:val="99"/>
    <w:rsid w:val="001F2C7F"/>
    <w:pPr>
      <w:spacing w:before="100" w:beforeAutospacing="1" w:after="100" w:afterAutospacing="1"/>
    </w:pPr>
    <w:rPr>
      <w:sz w:val="20"/>
      <w:szCs w:val="20"/>
    </w:rPr>
  </w:style>
  <w:style w:type="paragraph" w:customStyle="1" w:styleId="xl357">
    <w:name w:val="xl357"/>
    <w:basedOn w:val="a"/>
    <w:uiPriority w:val="99"/>
    <w:rsid w:val="001F2C7F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358">
    <w:name w:val="xl35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59">
    <w:name w:val="xl35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0">
    <w:name w:val="xl36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2">
    <w:name w:val="xl36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63">
    <w:name w:val="xl363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64">
    <w:name w:val="xl364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65">
    <w:name w:val="xl36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66">
    <w:name w:val="xl366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67">
    <w:name w:val="xl367"/>
    <w:basedOn w:val="a"/>
    <w:uiPriority w:val="99"/>
    <w:rsid w:val="001F2C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8">
    <w:name w:val="xl368"/>
    <w:basedOn w:val="a"/>
    <w:uiPriority w:val="99"/>
    <w:rsid w:val="001F2C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9">
    <w:name w:val="xl36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70">
    <w:name w:val="xl37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1">
    <w:name w:val="xl371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2">
    <w:name w:val="xl372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3">
    <w:name w:val="xl37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74">
    <w:name w:val="xl37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5">
    <w:name w:val="xl375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6">
    <w:name w:val="xl376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377">
    <w:name w:val="xl377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78">
    <w:name w:val="xl378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79">
    <w:name w:val="xl379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sz w:val="20"/>
      <w:szCs w:val="20"/>
    </w:rPr>
  </w:style>
  <w:style w:type="paragraph" w:customStyle="1" w:styleId="xl380">
    <w:name w:val="xl380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1">
    <w:name w:val="xl381"/>
    <w:basedOn w:val="a"/>
    <w:uiPriority w:val="99"/>
    <w:rsid w:val="001F2C7F"/>
    <w:pPr>
      <w:pBdr>
        <w:top w:val="single" w:sz="4" w:space="0" w:color="auto"/>
        <w:bottom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2">
    <w:name w:val="xl382"/>
    <w:basedOn w:val="a"/>
    <w:uiPriority w:val="99"/>
    <w:rsid w:val="001F2C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3">
    <w:name w:val="xl383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84">
    <w:name w:val="xl384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385">
    <w:name w:val="xl385"/>
    <w:basedOn w:val="a"/>
    <w:uiPriority w:val="99"/>
    <w:rsid w:val="001F2C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86">
    <w:name w:val="xl386"/>
    <w:basedOn w:val="a"/>
    <w:uiPriority w:val="99"/>
    <w:rsid w:val="001F2C7F"/>
    <w:pP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87">
    <w:name w:val="xl387"/>
    <w:basedOn w:val="a"/>
    <w:uiPriority w:val="99"/>
    <w:rsid w:val="001F2C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8">
    <w:name w:val="xl388"/>
    <w:basedOn w:val="a"/>
    <w:uiPriority w:val="99"/>
    <w:rsid w:val="001F2C7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9">
    <w:name w:val="xl389"/>
    <w:basedOn w:val="a"/>
    <w:uiPriority w:val="99"/>
    <w:rsid w:val="001F2C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0">
    <w:name w:val="xl390"/>
    <w:basedOn w:val="a"/>
    <w:uiPriority w:val="99"/>
    <w:rsid w:val="001F2C7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1">
    <w:name w:val="xl391"/>
    <w:basedOn w:val="a"/>
    <w:uiPriority w:val="99"/>
    <w:rsid w:val="001F2C7F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2">
    <w:name w:val="xl392"/>
    <w:basedOn w:val="a"/>
    <w:uiPriority w:val="99"/>
    <w:rsid w:val="001F2C7F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3">
    <w:name w:val="xl393"/>
    <w:basedOn w:val="a"/>
    <w:uiPriority w:val="99"/>
    <w:rsid w:val="001F2C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4">
    <w:name w:val="xl394"/>
    <w:basedOn w:val="a"/>
    <w:uiPriority w:val="99"/>
    <w:rsid w:val="001F2C7F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95">
    <w:name w:val="xl395"/>
    <w:basedOn w:val="a"/>
    <w:uiPriority w:val="99"/>
    <w:rsid w:val="001F2C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numbering" w:customStyle="1" w:styleId="33">
    <w:name w:val="Нет списка3"/>
    <w:next w:val="a2"/>
    <w:uiPriority w:val="99"/>
    <w:semiHidden/>
    <w:unhideWhenUsed/>
    <w:rsid w:val="001F2C7F"/>
  </w:style>
  <w:style w:type="paragraph" w:customStyle="1" w:styleId="Text1">
    <w:name w:val="Text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Text475">
    <w:name w:val="Text4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Text4">
    <w:name w:val="Text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">
    <w:name w:val="Text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7">
    <w:name w:val="Text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">
    <w:name w:val="Text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">
    <w:name w:val="Text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">
    <w:name w:val="Text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">
    <w:name w:val="Text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">
    <w:name w:val="Text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2">
    <w:name w:val="Text3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">
    <w:name w:val="Text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">
    <w:name w:val="Text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3">
    <w:name w:val="Text3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">
    <w:name w:val="Text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">
    <w:name w:val="Text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4">
    <w:name w:val="Text3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">
    <w:name w:val="Text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2">
    <w:name w:val="Text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5">
    <w:name w:val="Text3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6">
    <w:name w:val="Text3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7">
    <w:name w:val="Text3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8">
    <w:name w:val="Text3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9">
    <w:name w:val="Text3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0">
    <w:name w:val="Text3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1">
    <w:name w:val="Text3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4">
    <w:name w:val="Text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5">
    <w:name w:val="Text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352">
    <w:name w:val="Text3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3">
    <w:name w:val="Text3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4">
    <w:name w:val="Text3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5">
    <w:name w:val="Text3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6">
    <w:name w:val="Text3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3">
    <w:name w:val="Text2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7">
    <w:name w:val="Text3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8">
    <w:name w:val="Text3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9">
    <w:name w:val="Text3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0">
    <w:name w:val="Text3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1">
    <w:name w:val="Text3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2">
    <w:name w:val="Text3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3">
    <w:name w:val="Text3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5">
    <w:name w:val="Text3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6">
    <w:name w:val="Text36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7">
    <w:name w:val="Text36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3">
    <w:name w:val="Text3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8">
    <w:name w:val="Text36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9">
    <w:name w:val="Text36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0">
    <w:name w:val="Text37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1">
    <w:name w:val="Text37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372">
    <w:name w:val="Text37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3">
    <w:name w:val="Text37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374">
    <w:name w:val="Text37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375">
    <w:name w:val="Text3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6">
    <w:name w:val="Text37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7">
    <w:name w:val="Text37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8">
    <w:name w:val="Text37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9">
    <w:name w:val="Text37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0">
    <w:name w:val="Text38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1">
    <w:name w:val="Text3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2">
    <w:name w:val="Text38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4">
    <w:name w:val="Text38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5">
    <w:name w:val="Text3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9">
    <w:name w:val="Text3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6">
    <w:name w:val="Text3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64">
    <w:name w:val="Text36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6">
    <w:name w:val="Text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8">
    <w:name w:val="Text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">
    <w:name w:val="Text2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">
    <w:name w:val="Text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7">
    <w:name w:val="Text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">
    <w:name w:val="Text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0">
    <w:name w:val="Text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">
    <w:name w:val="Text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">
    <w:name w:val="Text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">
    <w:name w:val="Text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">
    <w:name w:val="Text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6">
    <w:name w:val="Text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">
    <w:name w:val="Text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1">
    <w:name w:val="Text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">
    <w:name w:val="Text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">
    <w:name w:val="Text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">
    <w:name w:val="Text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">
    <w:name w:val="Text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">
    <w:name w:val="Text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7">
    <w:name w:val="Text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">
    <w:name w:val="Text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">
    <w:name w:val="Text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">
    <w:name w:val="Text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3">
    <w:name w:val="Text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4">
    <w:name w:val="Text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6">
    <w:name w:val="Text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7">
    <w:name w:val="Text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9">
    <w:name w:val="Text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0">
    <w:name w:val="Text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1">
    <w:name w:val="Text3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1">
    <w:name w:val="Text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2">
    <w:name w:val="Text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3">
    <w:name w:val="Text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4">
    <w:name w:val="Text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5">
    <w:name w:val="Text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40">
    <w:name w:val="Text3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6">
    <w:name w:val="Text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5">
    <w:name w:val="Text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57">
    <w:name w:val="Text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58">
    <w:name w:val="Text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4">
    <w:name w:val="Text2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7">
    <w:name w:val="Text3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8">
    <w:name w:val="Text38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9">
    <w:name w:val="Text3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0">
    <w:name w:val="Text3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1">
    <w:name w:val="Text3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2">
    <w:name w:val="Text3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4">
    <w:name w:val="Text3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5">
    <w:name w:val="Text3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6">
    <w:name w:val="Text3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7">
    <w:name w:val="Text3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8">
    <w:name w:val="Text3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3">
    <w:name w:val="Text5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4">
    <w:name w:val="Text5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5">
    <w:name w:val="Text5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0">
    <w:name w:val="Text4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1">
    <w:name w:val="Text40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5">
    <w:name w:val="Text2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2">
    <w:name w:val="Text4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03">
    <w:name w:val="Text4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4">
    <w:name w:val="Text4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05">
    <w:name w:val="Text40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6">
    <w:name w:val="Text40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07">
    <w:name w:val="Text40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08">
    <w:name w:val="Text40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09">
    <w:name w:val="Text40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0">
    <w:name w:val="Text4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1">
    <w:name w:val="Text4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2">
    <w:name w:val="Text4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3">
    <w:name w:val="Text4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56">
    <w:name w:val="Text5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557">
    <w:name w:val="Text5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414">
    <w:name w:val="Text4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5">
    <w:name w:val="Text4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86">
    <w:name w:val="Text2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94">
    <w:name w:val="Text2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95">
    <w:name w:val="Text2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6">
    <w:name w:val="Text4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2">
    <w:name w:val="Text7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73">
    <w:name w:val="Text7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74">
    <w:name w:val="Text7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5">
    <w:name w:val="Text7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8">
    <w:name w:val="Text7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9">
    <w:name w:val="Text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8">
    <w:name w:val="Text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3">
    <w:name w:val="Text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1">
    <w:name w:val="Text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2">
    <w:name w:val="Text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82">
    <w:name w:val="Text18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83">
    <w:name w:val="Text1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2">
    <w:name w:val="Text2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8">
    <w:name w:val="Text2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0">
    <w:name w:val="Text2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1">
    <w:name w:val="Text2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52">
    <w:name w:val="Text2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53">
    <w:name w:val="Text2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7">
    <w:name w:val="Text4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18">
    <w:name w:val="Text4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0">
    <w:name w:val="Text42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1">
    <w:name w:val="Text4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2">
    <w:name w:val="Text4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3">
    <w:name w:val="Text4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Text424">
    <w:name w:val="Text4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5">
    <w:name w:val="Text4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6">
    <w:name w:val="Text4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7">
    <w:name w:val="Text4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28">
    <w:name w:val="Text4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0">
    <w:name w:val="Text4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1">
    <w:name w:val="Text4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432">
    <w:name w:val="Text4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19">
    <w:name w:val="Text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">
    <w:name w:val="Text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5">
    <w:name w:val="Text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8">
    <w:name w:val="Text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3">
    <w:name w:val="Text14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4">
    <w:name w:val="Text14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45">
    <w:name w:val="Text1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6">
    <w:name w:val="Text1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7">
    <w:name w:val="Text1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8">
    <w:name w:val="Text14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9">
    <w:name w:val="Text1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0">
    <w:name w:val="Text15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4">
    <w:name w:val="Text15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5">
    <w:name w:val="Text15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6">
    <w:name w:val="Text15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7">
    <w:name w:val="Text15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8">
    <w:name w:val="Text15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60">
    <w:name w:val="Text1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1">
    <w:name w:val="Text1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2">
    <w:name w:val="Text1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3">
    <w:name w:val="Text1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59">
    <w:name w:val="Text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5">
    <w:name w:val="Text1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0">
    <w:name w:val="Text6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7">
    <w:name w:val="Text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1">
    <w:name w:val="Text10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2">
    <w:name w:val="Text1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3">
    <w:name w:val="Text1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4">
    <w:name w:val="Text1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0">
    <w:name w:val="Text1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1">
    <w:name w:val="Text11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2">
    <w:name w:val="Text1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9">
    <w:name w:val="Text15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1">
    <w:name w:val="Text6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2">
    <w:name w:val="Text6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3">
    <w:name w:val="Text6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4">
    <w:name w:val="Text6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5">
    <w:name w:val="Text6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6">
    <w:name w:val="Text6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67">
    <w:name w:val="Text6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79">
    <w:name w:val="Text7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81">
    <w:name w:val="Text2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114">
    <w:name w:val="Text1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5">
    <w:name w:val="Text1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6">
    <w:name w:val="Text1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25">
    <w:name w:val="Text1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1">
    <w:name w:val="Text8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0">
    <w:name w:val="Text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3">
    <w:name w:val="Text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4">
    <w:name w:val="Text9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5">
    <w:name w:val="Text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6">
    <w:name w:val="Text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7">
    <w:name w:val="Text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9">
    <w:name w:val="Text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00">
    <w:name w:val="Text1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7">
    <w:name w:val="Text11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18">
    <w:name w:val="Text1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3">
    <w:name w:val="Text1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4">
    <w:name w:val="Text1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6">
    <w:name w:val="Text1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7">
    <w:name w:val="Text1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38">
    <w:name w:val="Text1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39">
    <w:name w:val="Text1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0">
    <w:name w:val="Text1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1">
    <w:name w:val="Text1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2">
    <w:name w:val="Text1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1">
    <w:name w:val="Text15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2">
    <w:name w:val="Text15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53">
    <w:name w:val="Text15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5">
    <w:name w:val="Text18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6">
    <w:name w:val="Text18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7">
    <w:name w:val="Text18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8">
    <w:name w:val="Text18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89">
    <w:name w:val="Text18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90">
    <w:name w:val="Text19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1">
    <w:name w:val="Text19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2">
    <w:name w:val="Text19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3">
    <w:name w:val="Text19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5">
    <w:name w:val="Text19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6">
    <w:name w:val="Text1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98">
    <w:name w:val="Text19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99">
    <w:name w:val="Text19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2">
    <w:name w:val="Text20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3">
    <w:name w:val="Text20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4">
    <w:name w:val="Text20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06">
    <w:name w:val="Text20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13">
    <w:name w:val="Text1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7">
    <w:name w:val="Text20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08">
    <w:name w:val="Text20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0">
    <w:name w:val="Text20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9">
    <w:name w:val="Text20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9">
    <w:name w:val="Text24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0">
    <w:name w:val="Text21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46">
    <w:name w:val="Text24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212">
    <w:name w:val="Text21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4">
    <w:name w:val="Text21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5">
    <w:name w:val="Text21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3">
    <w:name w:val="Text21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1">
    <w:name w:val="Text22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3">
    <w:name w:val="Text2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6">
    <w:name w:val="Text21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8">
    <w:name w:val="Text21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9">
    <w:name w:val="Text2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2">
    <w:name w:val="Text22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6">
    <w:name w:val="Text29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1">
    <w:name w:val="Text7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4">
    <w:name w:val="Text2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25">
    <w:name w:val="Text2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6">
    <w:name w:val="Text2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97">
    <w:name w:val="Text29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7">
    <w:name w:val="Text2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28">
    <w:name w:val="Text2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0">
    <w:name w:val="Text2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31">
    <w:name w:val="Text2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29">
    <w:name w:val="Text2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2">
    <w:name w:val="Text2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2">
    <w:name w:val="Text44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7">
    <w:name w:val="Text7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6">
    <w:name w:val="Text2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Text234">
    <w:name w:val="Text2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5">
    <w:name w:val="Text2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7">
    <w:name w:val="Text2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8">
    <w:name w:val="Text2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39">
    <w:name w:val="Text2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Text240">
    <w:name w:val="Text2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1">
    <w:name w:val="Text2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5">
    <w:name w:val="Text24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0">
    <w:name w:val="Text8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7">
    <w:name w:val="Text24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FFFFFF"/>
      <w:sz w:val="16"/>
      <w:szCs w:val="16"/>
      <w:lang w:eastAsia="ru-RU"/>
    </w:rPr>
  </w:style>
  <w:style w:type="paragraph" w:customStyle="1" w:styleId="Text324">
    <w:name w:val="Text32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325">
    <w:name w:val="Text32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Text323">
    <w:name w:val="Text32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6">
    <w:name w:val="Text32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7">
    <w:name w:val="Text32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8">
    <w:name w:val="Text32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29">
    <w:name w:val="Text3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0">
    <w:name w:val="Text33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1">
    <w:name w:val="Text33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2">
    <w:name w:val="Text332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3">
    <w:name w:val="Text3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4">
    <w:name w:val="Text3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5">
    <w:name w:val="Text3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6">
    <w:name w:val="Text3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7">
    <w:name w:val="Text3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8">
    <w:name w:val="Text3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39">
    <w:name w:val="Text3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83">
    <w:name w:val="Text38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19">
    <w:name w:val="Text41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29">
    <w:name w:val="Text42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3">
    <w:name w:val="Text433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4">
    <w:name w:val="Text434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5">
    <w:name w:val="Text435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6">
    <w:name w:val="Text436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7">
    <w:name w:val="Text437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8">
    <w:name w:val="Text438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39">
    <w:name w:val="Text439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0">
    <w:name w:val="Text440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441">
    <w:name w:val="Text441"/>
    <w:uiPriority w:val="99"/>
    <w:rsid w:val="001F2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1F2C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1f3">
    <w:name w:val="Заголовок1"/>
    <w:basedOn w:val="a"/>
    <w:next w:val="a"/>
    <w:uiPriority w:val="99"/>
    <w:qFormat/>
    <w:rsid w:val="001F2C7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">
    <w:name w:val="Заголовок Знак"/>
    <w:basedOn w:val="a0"/>
    <w:link w:val="aff0"/>
    <w:uiPriority w:val="1"/>
    <w:rsid w:val="001F2C7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42">
    <w:name w:val="Нет списка4"/>
    <w:next w:val="a2"/>
    <w:uiPriority w:val="99"/>
    <w:semiHidden/>
    <w:unhideWhenUsed/>
    <w:rsid w:val="001F2C7F"/>
  </w:style>
  <w:style w:type="table" w:customStyle="1" w:styleId="TableNormal">
    <w:name w:val="Table Normal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2C7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line number"/>
    <w:basedOn w:val="a0"/>
    <w:uiPriority w:val="99"/>
    <w:semiHidden/>
    <w:unhideWhenUsed/>
    <w:rsid w:val="001F2C7F"/>
  </w:style>
  <w:style w:type="character" w:customStyle="1" w:styleId="aff2">
    <w:name w:val="Привязка сноски"/>
    <w:rsid w:val="001F2C7F"/>
    <w:rPr>
      <w:vertAlign w:val="superscript"/>
    </w:rPr>
  </w:style>
  <w:style w:type="character" w:customStyle="1" w:styleId="aff3">
    <w:name w:val="Символ сноски"/>
    <w:qFormat/>
    <w:rsid w:val="001F2C7F"/>
  </w:style>
  <w:style w:type="numbering" w:customStyle="1" w:styleId="52">
    <w:name w:val="Нет списка5"/>
    <w:next w:val="a2"/>
    <w:uiPriority w:val="99"/>
    <w:semiHidden/>
    <w:unhideWhenUsed/>
    <w:rsid w:val="001F2C7F"/>
  </w:style>
  <w:style w:type="numbering" w:customStyle="1" w:styleId="1112">
    <w:name w:val="Нет списка111"/>
    <w:next w:val="a2"/>
    <w:uiPriority w:val="99"/>
    <w:semiHidden/>
    <w:unhideWhenUsed/>
    <w:rsid w:val="001F2C7F"/>
  </w:style>
  <w:style w:type="numbering" w:customStyle="1" w:styleId="11110">
    <w:name w:val="Нет списка1111"/>
    <w:next w:val="a2"/>
    <w:uiPriority w:val="99"/>
    <w:semiHidden/>
    <w:unhideWhenUsed/>
    <w:rsid w:val="001F2C7F"/>
  </w:style>
  <w:style w:type="table" w:customStyle="1" w:styleId="120">
    <w:name w:val="Сетка таблицы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 светлая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0">
    <w:name w:val="Сетка таблицы5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Текст примечания2"/>
    <w:basedOn w:val="a"/>
    <w:next w:val="af1"/>
    <w:uiPriority w:val="99"/>
    <w:semiHidden/>
    <w:unhideWhenUsed/>
    <w:rsid w:val="001F2C7F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paragraph" w:customStyle="1" w:styleId="25">
    <w:name w:val="Тема примечания2"/>
    <w:basedOn w:val="af1"/>
    <w:next w:val="af1"/>
    <w:uiPriority w:val="99"/>
    <w:semiHidden/>
    <w:unhideWhenUsed/>
    <w:rsid w:val="001F2C7F"/>
    <w:pPr>
      <w:spacing w:line="240" w:lineRule="auto"/>
    </w:pPr>
    <w:rPr>
      <w:b/>
      <w:bCs/>
    </w:rPr>
  </w:style>
  <w:style w:type="character" w:customStyle="1" w:styleId="26">
    <w:name w:val="Гиперссылка2"/>
    <w:basedOn w:val="a0"/>
    <w:uiPriority w:val="99"/>
    <w:unhideWhenUsed/>
    <w:rsid w:val="001F2C7F"/>
    <w:rPr>
      <w:color w:val="0000FF"/>
      <w:u w:val="single"/>
    </w:rPr>
  </w:style>
  <w:style w:type="paragraph" w:customStyle="1" w:styleId="27">
    <w:name w:val="Текст концевой сноски2"/>
    <w:basedOn w:val="a"/>
    <w:next w:val="afa"/>
    <w:uiPriority w:val="99"/>
    <w:semiHidden/>
    <w:unhideWhenUsed/>
    <w:rsid w:val="001F2C7F"/>
    <w:rPr>
      <w:rFonts w:ascii="Calibri" w:eastAsia="Calibri" w:hAnsi="Calibri"/>
      <w:sz w:val="20"/>
      <w:szCs w:val="20"/>
      <w:lang w:eastAsia="en-US"/>
    </w:rPr>
  </w:style>
  <w:style w:type="numbering" w:customStyle="1" w:styleId="212">
    <w:name w:val="Нет списка21"/>
    <w:next w:val="a2"/>
    <w:uiPriority w:val="99"/>
    <w:semiHidden/>
    <w:unhideWhenUsed/>
    <w:rsid w:val="001F2C7F"/>
  </w:style>
  <w:style w:type="numbering" w:customStyle="1" w:styleId="312">
    <w:name w:val="Нет списка31"/>
    <w:next w:val="a2"/>
    <w:uiPriority w:val="99"/>
    <w:semiHidden/>
    <w:unhideWhenUsed/>
    <w:rsid w:val="001F2C7F"/>
  </w:style>
  <w:style w:type="numbering" w:customStyle="1" w:styleId="412">
    <w:name w:val="Нет списка41"/>
    <w:next w:val="a2"/>
    <w:uiPriority w:val="99"/>
    <w:semiHidden/>
    <w:unhideWhenUsed/>
    <w:rsid w:val="001F2C7F"/>
  </w:style>
  <w:style w:type="table" w:customStyle="1" w:styleId="TableNormal2">
    <w:name w:val="Table Normal2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Текст примечания Знак2"/>
    <w:basedOn w:val="a0"/>
    <w:uiPriority w:val="99"/>
    <w:semiHidden/>
    <w:rsid w:val="001F2C7F"/>
    <w:rPr>
      <w:sz w:val="20"/>
      <w:szCs w:val="20"/>
    </w:rPr>
  </w:style>
  <w:style w:type="character" w:customStyle="1" w:styleId="29">
    <w:name w:val="Тема примечания Знак2"/>
    <w:basedOn w:val="28"/>
    <w:uiPriority w:val="99"/>
    <w:semiHidden/>
    <w:rsid w:val="001F2C7F"/>
    <w:rPr>
      <w:b/>
      <w:bCs/>
      <w:sz w:val="20"/>
      <w:szCs w:val="20"/>
    </w:rPr>
  </w:style>
  <w:style w:type="character" w:customStyle="1" w:styleId="2a">
    <w:name w:val="Текст концевой сноски Знак2"/>
    <w:basedOn w:val="a0"/>
    <w:uiPriority w:val="99"/>
    <w:semiHidden/>
    <w:rsid w:val="001F2C7F"/>
    <w:rPr>
      <w:sz w:val="20"/>
      <w:szCs w:val="20"/>
    </w:rPr>
  </w:style>
  <w:style w:type="character" w:customStyle="1" w:styleId="1f4">
    <w:name w:val="Заголовок Знак1"/>
    <w:basedOn w:val="a0"/>
    <w:uiPriority w:val="10"/>
    <w:rsid w:val="001F2C7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62">
    <w:name w:val="Нет списка6"/>
    <w:next w:val="a2"/>
    <w:uiPriority w:val="99"/>
    <w:semiHidden/>
    <w:unhideWhenUsed/>
    <w:rsid w:val="001F2C7F"/>
  </w:style>
  <w:style w:type="numbering" w:customStyle="1" w:styleId="121">
    <w:name w:val="Нет списка12"/>
    <w:next w:val="a2"/>
    <w:uiPriority w:val="99"/>
    <w:semiHidden/>
    <w:unhideWhenUsed/>
    <w:rsid w:val="001F2C7F"/>
  </w:style>
  <w:style w:type="numbering" w:customStyle="1" w:styleId="1121">
    <w:name w:val="Нет списка112"/>
    <w:next w:val="a2"/>
    <w:uiPriority w:val="99"/>
    <w:semiHidden/>
    <w:unhideWhenUsed/>
    <w:rsid w:val="001F2C7F"/>
  </w:style>
  <w:style w:type="table" w:customStyle="1" w:styleId="130">
    <w:name w:val="Сетка таблицы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 светлая1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0">
    <w:name w:val="Сетка таблицы52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1F2C7F"/>
  </w:style>
  <w:style w:type="numbering" w:customStyle="1" w:styleId="321">
    <w:name w:val="Нет списка32"/>
    <w:next w:val="a2"/>
    <w:uiPriority w:val="99"/>
    <w:semiHidden/>
    <w:unhideWhenUsed/>
    <w:rsid w:val="001F2C7F"/>
  </w:style>
  <w:style w:type="numbering" w:customStyle="1" w:styleId="421">
    <w:name w:val="Нет списка42"/>
    <w:next w:val="a2"/>
    <w:uiPriority w:val="99"/>
    <w:semiHidden/>
    <w:unhideWhenUsed/>
    <w:rsid w:val="001F2C7F"/>
  </w:style>
  <w:style w:type="numbering" w:customStyle="1" w:styleId="71">
    <w:name w:val="Нет списка7"/>
    <w:next w:val="a2"/>
    <w:uiPriority w:val="99"/>
    <w:semiHidden/>
    <w:unhideWhenUsed/>
    <w:rsid w:val="001F2C7F"/>
  </w:style>
  <w:style w:type="table" w:customStyle="1" w:styleId="72">
    <w:name w:val="Сетка таблицы7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1F2C7F"/>
  </w:style>
  <w:style w:type="numbering" w:customStyle="1" w:styleId="1131">
    <w:name w:val="Нет списка113"/>
    <w:next w:val="a2"/>
    <w:uiPriority w:val="99"/>
    <w:semiHidden/>
    <w:unhideWhenUsed/>
    <w:rsid w:val="001F2C7F"/>
  </w:style>
  <w:style w:type="table" w:customStyle="1" w:styleId="150">
    <w:name w:val="Сетка таблицы15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светлая13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">
    <w:name w:val="Сетка таблицы53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1F2C7F"/>
  </w:style>
  <w:style w:type="numbering" w:customStyle="1" w:styleId="331">
    <w:name w:val="Нет списка33"/>
    <w:next w:val="a2"/>
    <w:uiPriority w:val="99"/>
    <w:semiHidden/>
    <w:unhideWhenUsed/>
    <w:rsid w:val="001F2C7F"/>
  </w:style>
  <w:style w:type="numbering" w:customStyle="1" w:styleId="430">
    <w:name w:val="Нет списка43"/>
    <w:next w:val="a2"/>
    <w:uiPriority w:val="99"/>
    <w:semiHidden/>
    <w:unhideWhenUsed/>
    <w:rsid w:val="001F2C7F"/>
  </w:style>
  <w:style w:type="table" w:customStyle="1" w:styleId="TableNormal3">
    <w:name w:val="Table Normal3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1">
    <w:name w:val="Нет списка8"/>
    <w:next w:val="a2"/>
    <w:uiPriority w:val="99"/>
    <w:semiHidden/>
    <w:unhideWhenUsed/>
    <w:rsid w:val="001F2C7F"/>
  </w:style>
  <w:style w:type="character" w:customStyle="1" w:styleId="aff4">
    <w:name w:val="Привязка концевой сноски"/>
    <w:rsid w:val="001F2C7F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1F2C7F"/>
    <w:rPr>
      <w:vertAlign w:val="superscript"/>
    </w:rPr>
  </w:style>
  <w:style w:type="character" w:styleId="aff5">
    <w:name w:val="page number"/>
    <w:basedOn w:val="a0"/>
    <w:uiPriority w:val="99"/>
    <w:rsid w:val="001F2C7F"/>
    <w:rPr>
      <w:rFonts w:cs="Times New Roman"/>
    </w:rPr>
  </w:style>
  <w:style w:type="character" w:customStyle="1" w:styleId="FontStyle26">
    <w:name w:val="Font Style26"/>
    <w:uiPriority w:val="99"/>
    <w:rsid w:val="001F2C7F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1F2C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6">
    <w:name w:val="Subtitle"/>
    <w:basedOn w:val="a"/>
    <w:next w:val="a"/>
    <w:link w:val="aff7"/>
    <w:uiPriority w:val="11"/>
    <w:qFormat/>
    <w:rsid w:val="001F2C7F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f7">
    <w:name w:val="Подзаголовок Знак"/>
    <w:basedOn w:val="a0"/>
    <w:link w:val="aff6"/>
    <w:uiPriority w:val="11"/>
    <w:qFormat/>
    <w:rsid w:val="001F2C7F"/>
    <w:rPr>
      <w:rFonts w:ascii="Calibri" w:eastAsia="Times New Roman" w:hAnsi="Calibri" w:cs="Times New Roman"/>
      <w:color w:val="5A5A5A"/>
      <w:spacing w:val="15"/>
    </w:rPr>
  </w:style>
  <w:style w:type="paragraph" w:customStyle="1" w:styleId="1f5">
    <w:name w:val="Заголовок оглавления1"/>
    <w:basedOn w:val="1"/>
    <w:next w:val="a"/>
    <w:uiPriority w:val="39"/>
    <w:unhideWhenUsed/>
    <w:qFormat/>
    <w:rsid w:val="001F2C7F"/>
    <w:pPr>
      <w:spacing w:before="240" w:line="259" w:lineRule="auto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2b">
    <w:name w:val="toc 2"/>
    <w:basedOn w:val="a"/>
    <w:next w:val="a"/>
    <w:autoRedefine/>
    <w:uiPriority w:val="39"/>
    <w:unhideWhenUsed/>
    <w:rsid w:val="001F2C7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f6">
    <w:name w:val="toc 1"/>
    <w:basedOn w:val="a"/>
    <w:next w:val="a"/>
    <w:autoRedefine/>
    <w:uiPriority w:val="39"/>
    <w:unhideWhenUsed/>
    <w:rsid w:val="001F2C7F"/>
    <w:pPr>
      <w:spacing w:after="100" w:line="259" w:lineRule="auto"/>
    </w:pPr>
    <w:rPr>
      <w:rFonts w:ascii="Calibri" w:hAnsi="Calibri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rsid w:val="001F2C7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numbering" w:customStyle="1" w:styleId="91">
    <w:name w:val="Нет списка9"/>
    <w:next w:val="a2"/>
    <w:uiPriority w:val="99"/>
    <w:semiHidden/>
    <w:unhideWhenUsed/>
    <w:rsid w:val="001F2C7F"/>
  </w:style>
  <w:style w:type="character" w:customStyle="1" w:styleId="-">
    <w:name w:val="Интернет-ссылка"/>
    <w:uiPriority w:val="99"/>
    <w:unhideWhenUsed/>
    <w:rsid w:val="001F2C7F"/>
    <w:rPr>
      <w:color w:val="0000FF"/>
      <w:u w:val="single"/>
    </w:rPr>
  </w:style>
  <w:style w:type="character" w:customStyle="1" w:styleId="FootnoteCharacters">
    <w:name w:val="Footnote Characters"/>
    <w:basedOn w:val="a0"/>
    <w:uiPriority w:val="99"/>
    <w:unhideWhenUsed/>
    <w:qFormat/>
    <w:rsid w:val="001F2C7F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1F2C7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1F2C7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1F2C7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1F2C7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1F2C7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1F2C7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1F2C7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1F2C7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1F2C7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1F2C7F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1F2C7F"/>
    <w:rPr>
      <w:sz w:val="24"/>
      <w:szCs w:val="24"/>
    </w:rPr>
  </w:style>
  <w:style w:type="character" w:customStyle="1" w:styleId="QuoteChar">
    <w:name w:val="Quote Char"/>
    <w:uiPriority w:val="29"/>
    <w:qFormat/>
    <w:rsid w:val="001F2C7F"/>
    <w:rPr>
      <w:i/>
    </w:rPr>
  </w:style>
  <w:style w:type="character" w:customStyle="1" w:styleId="IntenseQuoteChar">
    <w:name w:val="Intense Quote Char"/>
    <w:uiPriority w:val="30"/>
    <w:qFormat/>
    <w:rsid w:val="001F2C7F"/>
    <w:rPr>
      <w:i/>
    </w:rPr>
  </w:style>
  <w:style w:type="character" w:customStyle="1" w:styleId="HeaderChar">
    <w:name w:val="Header Char"/>
    <w:basedOn w:val="a0"/>
    <w:uiPriority w:val="99"/>
    <w:qFormat/>
    <w:rsid w:val="001F2C7F"/>
  </w:style>
  <w:style w:type="character" w:customStyle="1" w:styleId="FooterChar">
    <w:name w:val="Footer Char"/>
    <w:basedOn w:val="a0"/>
    <w:uiPriority w:val="99"/>
    <w:qFormat/>
    <w:rsid w:val="001F2C7F"/>
  </w:style>
  <w:style w:type="character" w:customStyle="1" w:styleId="CaptionChar">
    <w:name w:val="Caption Char"/>
    <w:uiPriority w:val="99"/>
    <w:qFormat/>
    <w:rsid w:val="001F2C7F"/>
  </w:style>
  <w:style w:type="character" w:customStyle="1" w:styleId="FootnoteTextChar">
    <w:name w:val="Footnote Text Char"/>
    <w:uiPriority w:val="99"/>
    <w:qFormat/>
    <w:rsid w:val="001F2C7F"/>
    <w:rPr>
      <w:sz w:val="18"/>
    </w:rPr>
  </w:style>
  <w:style w:type="character" w:customStyle="1" w:styleId="EndnoteTextChar">
    <w:name w:val="Endnote Text Char"/>
    <w:uiPriority w:val="99"/>
    <w:qFormat/>
    <w:rsid w:val="001F2C7F"/>
    <w:rPr>
      <w:sz w:val="20"/>
    </w:rPr>
  </w:style>
  <w:style w:type="character" w:customStyle="1" w:styleId="ListLabel1">
    <w:name w:val="ListLabel 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1F2C7F"/>
    <w:rPr>
      <w:lang w:val="ru-RU" w:eastAsia="en-US" w:bidi="ar-SA"/>
    </w:rPr>
  </w:style>
  <w:style w:type="character" w:customStyle="1" w:styleId="ListLabel6">
    <w:name w:val="ListLabel 6"/>
    <w:qFormat/>
    <w:rsid w:val="001F2C7F"/>
    <w:rPr>
      <w:lang w:val="ru-RU" w:eastAsia="en-US" w:bidi="ar-SA"/>
    </w:rPr>
  </w:style>
  <w:style w:type="character" w:customStyle="1" w:styleId="ListLabel7">
    <w:name w:val="ListLabel 7"/>
    <w:qFormat/>
    <w:rsid w:val="001F2C7F"/>
    <w:rPr>
      <w:lang w:val="ru-RU" w:eastAsia="en-US" w:bidi="ar-SA"/>
    </w:rPr>
  </w:style>
  <w:style w:type="character" w:customStyle="1" w:styleId="ListLabel8">
    <w:name w:val="ListLabel 8"/>
    <w:qFormat/>
    <w:rsid w:val="001F2C7F"/>
    <w:rPr>
      <w:lang w:val="ru-RU" w:eastAsia="en-US" w:bidi="ar-SA"/>
    </w:rPr>
  </w:style>
  <w:style w:type="character" w:customStyle="1" w:styleId="ListLabel9">
    <w:name w:val="ListLabel 9"/>
    <w:qFormat/>
    <w:rsid w:val="001F2C7F"/>
    <w:rPr>
      <w:lang w:val="ru-RU" w:eastAsia="en-US" w:bidi="ar-SA"/>
    </w:rPr>
  </w:style>
  <w:style w:type="character" w:customStyle="1" w:styleId="ListLabel10">
    <w:name w:val="ListLabel 1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1F2C7F"/>
    <w:rPr>
      <w:lang w:val="ru-RU" w:eastAsia="en-US" w:bidi="ar-SA"/>
    </w:rPr>
  </w:style>
  <w:style w:type="character" w:customStyle="1" w:styleId="ListLabel12">
    <w:name w:val="ListLabel 12"/>
    <w:qFormat/>
    <w:rsid w:val="001F2C7F"/>
    <w:rPr>
      <w:lang w:val="ru-RU" w:eastAsia="en-US" w:bidi="ar-SA"/>
    </w:rPr>
  </w:style>
  <w:style w:type="character" w:customStyle="1" w:styleId="ListLabel13">
    <w:name w:val="ListLabel 13"/>
    <w:qFormat/>
    <w:rsid w:val="001F2C7F"/>
    <w:rPr>
      <w:lang w:val="ru-RU" w:eastAsia="en-US" w:bidi="ar-SA"/>
    </w:rPr>
  </w:style>
  <w:style w:type="character" w:customStyle="1" w:styleId="ListLabel14">
    <w:name w:val="ListLabel 14"/>
    <w:qFormat/>
    <w:rsid w:val="001F2C7F"/>
    <w:rPr>
      <w:lang w:val="ru-RU" w:eastAsia="en-US" w:bidi="ar-SA"/>
    </w:rPr>
  </w:style>
  <w:style w:type="character" w:customStyle="1" w:styleId="ListLabel15">
    <w:name w:val="ListLabel 15"/>
    <w:qFormat/>
    <w:rsid w:val="001F2C7F"/>
    <w:rPr>
      <w:lang w:val="ru-RU" w:eastAsia="en-US" w:bidi="ar-SA"/>
    </w:rPr>
  </w:style>
  <w:style w:type="character" w:customStyle="1" w:styleId="ListLabel16">
    <w:name w:val="ListLabel 16"/>
    <w:qFormat/>
    <w:rsid w:val="001F2C7F"/>
    <w:rPr>
      <w:lang w:val="ru-RU" w:eastAsia="en-US" w:bidi="ar-SA"/>
    </w:rPr>
  </w:style>
  <w:style w:type="character" w:customStyle="1" w:styleId="ListLabel17">
    <w:name w:val="ListLabel 17"/>
    <w:qFormat/>
    <w:rsid w:val="001F2C7F"/>
    <w:rPr>
      <w:lang w:val="ru-RU" w:eastAsia="en-US" w:bidi="ar-SA"/>
    </w:rPr>
  </w:style>
  <w:style w:type="character" w:customStyle="1" w:styleId="ListLabel18">
    <w:name w:val="ListLabel 18"/>
    <w:qFormat/>
    <w:rsid w:val="001F2C7F"/>
    <w:rPr>
      <w:lang w:val="ru-RU" w:eastAsia="en-US" w:bidi="ar-SA"/>
    </w:rPr>
  </w:style>
  <w:style w:type="character" w:customStyle="1" w:styleId="ListLabel19">
    <w:name w:val="ListLabel 1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1F2C7F"/>
    <w:rPr>
      <w:lang w:val="ru-RU" w:eastAsia="en-US" w:bidi="ar-SA"/>
    </w:rPr>
  </w:style>
  <w:style w:type="character" w:customStyle="1" w:styleId="ListLabel23">
    <w:name w:val="ListLabel 23"/>
    <w:qFormat/>
    <w:rsid w:val="001F2C7F"/>
    <w:rPr>
      <w:lang w:val="ru-RU" w:eastAsia="en-US" w:bidi="ar-SA"/>
    </w:rPr>
  </w:style>
  <w:style w:type="character" w:customStyle="1" w:styleId="ListLabel24">
    <w:name w:val="ListLabel 24"/>
    <w:qFormat/>
    <w:rsid w:val="001F2C7F"/>
    <w:rPr>
      <w:lang w:val="ru-RU" w:eastAsia="en-US" w:bidi="ar-SA"/>
    </w:rPr>
  </w:style>
  <w:style w:type="character" w:customStyle="1" w:styleId="ListLabel25">
    <w:name w:val="ListLabel 25"/>
    <w:qFormat/>
    <w:rsid w:val="001F2C7F"/>
    <w:rPr>
      <w:lang w:val="ru-RU" w:eastAsia="en-US" w:bidi="ar-SA"/>
    </w:rPr>
  </w:style>
  <w:style w:type="character" w:customStyle="1" w:styleId="ListLabel26">
    <w:name w:val="ListLabel 26"/>
    <w:qFormat/>
    <w:rsid w:val="001F2C7F"/>
    <w:rPr>
      <w:lang w:val="ru-RU" w:eastAsia="en-US" w:bidi="ar-SA"/>
    </w:rPr>
  </w:style>
  <w:style w:type="character" w:customStyle="1" w:styleId="ListLabel27">
    <w:name w:val="ListLabel 27"/>
    <w:qFormat/>
    <w:rsid w:val="001F2C7F"/>
    <w:rPr>
      <w:lang w:val="ru-RU" w:eastAsia="en-US" w:bidi="ar-SA"/>
    </w:rPr>
  </w:style>
  <w:style w:type="character" w:customStyle="1" w:styleId="ListLabel28">
    <w:name w:val="ListLabel 2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1F2C7F"/>
    <w:rPr>
      <w:lang w:val="ru-RU" w:eastAsia="en-US" w:bidi="ar-SA"/>
    </w:rPr>
  </w:style>
  <w:style w:type="character" w:customStyle="1" w:styleId="ListLabel30">
    <w:name w:val="ListLabel 30"/>
    <w:qFormat/>
    <w:rsid w:val="001F2C7F"/>
    <w:rPr>
      <w:lang w:val="ru-RU" w:eastAsia="en-US" w:bidi="ar-SA"/>
    </w:rPr>
  </w:style>
  <w:style w:type="character" w:customStyle="1" w:styleId="ListLabel31">
    <w:name w:val="ListLabel 31"/>
    <w:qFormat/>
    <w:rsid w:val="001F2C7F"/>
    <w:rPr>
      <w:lang w:val="ru-RU" w:eastAsia="en-US" w:bidi="ar-SA"/>
    </w:rPr>
  </w:style>
  <w:style w:type="character" w:customStyle="1" w:styleId="ListLabel32">
    <w:name w:val="ListLabel 32"/>
    <w:qFormat/>
    <w:rsid w:val="001F2C7F"/>
    <w:rPr>
      <w:lang w:val="ru-RU" w:eastAsia="en-US" w:bidi="ar-SA"/>
    </w:rPr>
  </w:style>
  <w:style w:type="character" w:customStyle="1" w:styleId="ListLabel33">
    <w:name w:val="ListLabel 33"/>
    <w:qFormat/>
    <w:rsid w:val="001F2C7F"/>
    <w:rPr>
      <w:lang w:val="ru-RU" w:eastAsia="en-US" w:bidi="ar-SA"/>
    </w:rPr>
  </w:style>
  <w:style w:type="character" w:customStyle="1" w:styleId="ListLabel34">
    <w:name w:val="ListLabel 34"/>
    <w:qFormat/>
    <w:rsid w:val="001F2C7F"/>
    <w:rPr>
      <w:lang w:val="ru-RU" w:eastAsia="en-US" w:bidi="ar-SA"/>
    </w:rPr>
  </w:style>
  <w:style w:type="character" w:customStyle="1" w:styleId="ListLabel35">
    <w:name w:val="ListLabel 35"/>
    <w:qFormat/>
    <w:rsid w:val="001F2C7F"/>
    <w:rPr>
      <w:lang w:val="ru-RU" w:eastAsia="en-US" w:bidi="ar-SA"/>
    </w:rPr>
  </w:style>
  <w:style w:type="character" w:customStyle="1" w:styleId="ListLabel36">
    <w:name w:val="ListLabel 36"/>
    <w:qFormat/>
    <w:rsid w:val="001F2C7F"/>
    <w:rPr>
      <w:lang w:val="ru-RU" w:eastAsia="en-US" w:bidi="ar-SA"/>
    </w:rPr>
  </w:style>
  <w:style w:type="character" w:customStyle="1" w:styleId="ListLabel37">
    <w:name w:val="ListLabel 37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1F2C7F"/>
    <w:rPr>
      <w:sz w:val="28"/>
      <w:lang w:val="ru-RU" w:eastAsia="en-US" w:bidi="ar-SA"/>
    </w:rPr>
  </w:style>
  <w:style w:type="character" w:customStyle="1" w:styleId="ListLabel39">
    <w:name w:val="ListLabel 39"/>
    <w:qFormat/>
    <w:rsid w:val="001F2C7F"/>
    <w:rPr>
      <w:lang w:val="ru-RU" w:eastAsia="en-US" w:bidi="ar-SA"/>
    </w:rPr>
  </w:style>
  <w:style w:type="character" w:customStyle="1" w:styleId="ListLabel40">
    <w:name w:val="ListLabel 40"/>
    <w:qFormat/>
    <w:rsid w:val="001F2C7F"/>
    <w:rPr>
      <w:lang w:val="ru-RU" w:eastAsia="en-US" w:bidi="ar-SA"/>
    </w:rPr>
  </w:style>
  <w:style w:type="character" w:customStyle="1" w:styleId="ListLabel41">
    <w:name w:val="ListLabel 41"/>
    <w:qFormat/>
    <w:rsid w:val="001F2C7F"/>
    <w:rPr>
      <w:lang w:val="ru-RU" w:eastAsia="en-US" w:bidi="ar-SA"/>
    </w:rPr>
  </w:style>
  <w:style w:type="character" w:customStyle="1" w:styleId="ListLabel42">
    <w:name w:val="ListLabel 42"/>
    <w:qFormat/>
    <w:rsid w:val="001F2C7F"/>
    <w:rPr>
      <w:lang w:val="ru-RU" w:eastAsia="en-US" w:bidi="ar-SA"/>
    </w:rPr>
  </w:style>
  <w:style w:type="character" w:customStyle="1" w:styleId="ListLabel43">
    <w:name w:val="ListLabel 43"/>
    <w:qFormat/>
    <w:rsid w:val="001F2C7F"/>
    <w:rPr>
      <w:lang w:val="ru-RU" w:eastAsia="en-US" w:bidi="ar-SA"/>
    </w:rPr>
  </w:style>
  <w:style w:type="character" w:customStyle="1" w:styleId="ListLabel44">
    <w:name w:val="ListLabel 44"/>
    <w:qFormat/>
    <w:rsid w:val="001F2C7F"/>
    <w:rPr>
      <w:lang w:val="ru-RU" w:eastAsia="en-US" w:bidi="ar-SA"/>
    </w:rPr>
  </w:style>
  <w:style w:type="character" w:customStyle="1" w:styleId="ListLabel45">
    <w:name w:val="ListLabel 45"/>
    <w:qFormat/>
    <w:rsid w:val="001F2C7F"/>
    <w:rPr>
      <w:lang w:val="ru-RU" w:eastAsia="en-US" w:bidi="ar-SA"/>
    </w:rPr>
  </w:style>
  <w:style w:type="character" w:customStyle="1" w:styleId="ListLabel46">
    <w:name w:val="ListLabel 46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1F2C7F"/>
    <w:rPr>
      <w:lang w:val="ru-RU" w:eastAsia="en-US" w:bidi="ar-SA"/>
    </w:rPr>
  </w:style>
  <w:style w:type="character" w:customStyle="1" w:styleId="ListLabel49">
    <w:name w:val="ListLabel 49"/>
    <w:qFormat/>
    <w:rsid w:val="001F2C7F"/>
    <w:rPr>
      <w:lang w:val="ru-RU" w:eastAsia="en-US" w:bidi="ar-SA"/>
    </w:rPr>
  </w:style>
  <w:style w:type="character" w:customStyle="1" w:styleId="ListLabel50">
    <w:name w:val="ListLabel 50"/>
    <w:qFormat/>
    <w:rsid w:val="001F2C7F"/>
    <w:rPr>
      <w:lang w:val="ru-RU" w:eastAsia="en-US" w:bidi="ar-SA"/>
    </w:rPr>
  </w:style>
  <w:style w:type="character" w:customStyle="1" w:styleId="ListLabel51">
    <w:name w:val="ListLabel 51"/>
    <w:qFormat/>
    <w:rsid w:val="001F2C7F"/>
    <w:rPr>
      <w:lang w:val="ru-RU" w:eastAsia="en-US" w:bidi="ar-SA"/>
    </w:rPr>
  </w:style>
  <w:style w:type="character" w:customStyle="1" w:styleId="ListLabel52">
    <w:name w:val="ListLabel 52"/>
    <w:qFormat/>
    <w:rsid w:val="001F2C7F"/>
    <w:rPr>
      <w:lang w:val="ru-RU" w:eastAsia="en-US" w:bidi="ar-SA"/>
    </w:rPr>
  </w:style>
  <w:style w:type="character" w:customStyle="1" w:styleId="ListLabel53">
    <w:name w:val="ListLabel 53"/>
    <w:qFormat/>
    <w:rsid w:val="001F2C7F"/>
    <w:rPr>
      <w:lang w:val="ru-RU" w:eastAsia="en-US" w:bidi="ar-SA"/>
    </w:rPr>
  </w:style>
  <w:style w:type="character" w:customStyle="1" w:styleId="ListLabel54">
    <w:name w:val="ListLabel 54"/>
    <w:qFormat/>
    <w:rsid w:val="001F2C7F"/>
    <w:rPr>
      <w:lang w:val="ru-RU" w:eastAsia="en-US" w:bidi="ar-SA"/>
    </w:rPr>
  </w:style>
  <w:style w:type="character" w:customStyle="1" w:styleId="ListLabel55">
    <w:name w:val="ListLabel 55"/>
    <w:qFormat/>
    <w:rsid w:val="001F2C7F"/>
    <w:rPr>
      <w:color w:val="auto"/>
    </w:rPr>
  </w:style>
  <w:style w:type="character" w:customStyle="1" w:styleId="ListLabel56">
    <w:name w:val="ListLabel 56"/>
    <w:qFormat/>
    <w:rsid w:val="001F2C7F"/>
    <w:rPr>
      <w:rFonts w:eastAsia="Arial" w:cs="Arial"/>
    </w:rPr>
  </w:style>
  <w:style w:type="character" w:customStyle="1" w:styleId="ListLabel57">
    <w:name w:val="ListLabel 57"/>
    <w:qFormat/>
    <w:rsid w:val="001F2C7F"/>
    <w:rPr>
      <w:rFonts w:eastAsia="Courier New" w:cs="Courier New"/>
    </w:rPr>
  </w:style>
  <w:style w:type="character" w:customStyle="1" w:styleId="ListLabel58">
    <w:name w:val="ListLabel 58"/>
    <w:qFormat/>
    <w:rsid w:val="001F2C7F"/>
    <w:rPr>
      <w:rFonts w:eastAsia="Wingdings" w:cs="Wingdings"/>
    </w:rPr>
  </w:style>
  <w:style w:type="character" w:customStyle="1" w:styleId="ListLabel59">
    <w:name w:val="ListLabel 59"/>
    <w:qFormat/>
    <w:rsid w:val="001F2C7F"/>
    <w:rPr>
      <w:rFonts w:eastAsia="Symbol" w:cs="Symbol"/>
    </w:rPr>
  </w:style>
  <w:style w:type="character" w:customStyle="1" w:styleId="ListLabel60">
    <w:name w:val="ListLabel 60"/>
    <w:qFormat/>
    <w:rsid w:val="001F2C7F"/>
    <w:rPr>
      <w:rFonts w:eastAsia="Courier New" w:cs="Courier New"/>
    </w:rPr>
  </w:style>
  <w:style w:type="character" w:customStyle="1" w:styleId="ListLabel61">
    <w:name w:val="ListLabel 61"/>
    <w:qFormat/>
    <w:rsid w:val="001F2C7F"/>
    <w:rPr>
      <w:rFonts w:eastAsia="Wingdings" w:cs="Wingdings"/>
    </w:rPr>
  </w:style>
  <w:style w:type="character" w:customStyle="1" w:styleId="ListLabel62">
    <w:name w:val="ListLabel 62"/>
    <w:qFormat/>
    <w:rsid w:val="001F2C7F"/>
    <w:rPr>
      <w:rFonts w:eastAsia="Symbol" w:cs="Symbol"/>
    </w:rPr>
  </w:style>
  <w:style w:type="character" w:customStyle="1" w:styleId="ListLabel63">
    <w:name w:val="ListLabel 63"/>
    <w:qFormat/>
    <w:rsid w:val="001F2C7F"/>
    <w:rPr>
      <w:rFonts w:eastAsia="Courier New" w:cs="Courier New"/>
    </w:rPr>
  </w:style>
  <w:style w:type="character" w:customStyle="1" w:styleId="ListLabel64">
    <w:name w:val="ListLabel 64"/>
    <w:qFormat/>
    <w:rsid w:val="001F2C7F"/>
    <w:rPr>
      <w:rFonts w:eastAsia="Wingdings" w:cs="Wingdings"/>
    </w:rPr>
  </w:style>
  <w:style w:type="character" w:customStyle="1" w:styleId="ListLabel65">
    <w:name w:val="ListLabel 65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1F2C7F"/>
    <w:rPr>
      <w:lang w:val="ru-RU" w:eastAsia="en-US" w:bidi="ar-SA"/>
    </w:rPr>
  </w:style>
  <w:style w:type="character" w:customStyle="1" w:styleId="ListLabel69">
    <w:name w:val="ListLabel 69"/>
    <w:qFormat/>
    <w:rsid w:val="001F2C7F"/>
    <w:rPr>
      <w:lang w:val="ru-RU" w:eastAsia="en-US" w:bidi="ar-SA"/>
    </w:rPr>
  </w:style>
  <w:style w:type="character" w:customStyle="1" w:styleId="ListLabel70">
    <w:name w:val="ListLabel 70"/>
    <w:qFormat/>
    <w:rsid w:val="001F2C7F"/>
    <w:rPr>
      <w:lang w:val="ru-RU" w:eastAsia="en-US" w:bidi="ar-SA"/>
    </w:rPr>
  </w:style>
  <w:style w:type="character" w:customStyle="1" w:styleId="ListLabel71">
    <w:name w:val="ListLabel 71"/>
    <w:qFormat/>
    <w:rsid w:val="001F2C7F"/>
    <w:rPr>
      <w:lang w:val="ru-RU" w:eastAsia="en-US" w:bidi="ar-SA"/>
    </w:rPr>
  </w:style>
  <w:style w:type="character" w:customStyle="1" w:styleId="ListLabel72">
    <w:name w:val="ListLabel 72"/>
    <w:qFormat/>
    <w:rsid w:val="001F2C7F"/>
    <w:rPr>
      <w:lang w:val="ru-RU" w:eastAsia="en-US" w:bidi="ar-SA"/>
    </w:rPr>
  </w:style>
  <w:style w:type="character" w:customStyle="1" w:styleId="ListLabel73">
    <w:name w:val="ListLabel 73"/>
    <w:qFormat/>
    <w:rsid w:val="001F2C7F"/>
    <w:rPr>
      <w:lang w:val="ru-RU" w:eastAsia="en-US" w:bidi="ar-SA"/>
    </w:rPr>
  </w:style>
  <w:style w:type="character" w:customStyle="1" w:styleId="ListLabel74">
    <w:name w:val="ListLabel 7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1F2C7F"/>
    <w:rPr>
      <w:lang w:val="ru-RU" w:eastAsia="en-US" w:bidi="ar-SA"/>
    </w:rPr>
  </w:style>
  <w:style w:type="character" w:customStyle="1" w:styleId="ListLabel78">
    <w:name w:val="ListLabel 78"/>
    <w:qFormat/>
    <w:rsid w:val="001F2C7F"/>
    <w:rPr>
      <w:lang w:val="ru-RU" w:eastAsia="en-US" w:bidi="ar-SA"/>
    </w:rPr>
  </w:style>
  <w:style w:type="character" w:customStyle="1" w:styleId="ListLabel79">
    <w:name w:val="ListLabel 79"/>
    <w:qFormat/>
    <w:rsid w:val="001F2C7F"/>
    <w:rPr>
      <w:lang w:val="ru-RU" w:eastAsia="en-US" w:bidi="ar-SA"/>
    </w:rPr>
  </w:style>
  <w:style w:type="character" w:customStyle="1" w:styleId="ListLabel80">
    <w:name w:val="ListLabel 80"/>
    <w:qFormat/>
    <w:rsid w:val="001F2C7F"/>
    <w:rPr>
      <w:lang w:val="ru-RU" w:eastAsia="en-US" w:bidi="ar-SA"/>
    </w:rPr>
  </w:style>
  <w:style w:type="character" w:customStyle="1" w:styleId="ListLabel81">
    <w:name w:val="ListLabel 81"/>
    <w:qFormat/>
    <w:rsid w:val="001F2C7F"/>
    <w:rPr>
      <w:lang w:val="ru-RU" w:eastAsia="en-US" w:bidi="ar-SA"/>
    </w:rPr>
  </w:style>
  <w:style w:type="character" w:customStyle="1" w:styleId="ListLabel82">
    <w:name w:val="ListLabel 82"/>
    <w:qFormat/>
    <w:rsid w:val="001F2C7F"/>
    <w:rPr>
      <w:lang w:val="ru-RU" w:eastAsia="en-US" w:bidi="ar-SA"/>
    </w:rPr>
  </w:style>
  <w:style w:type="character" w:customStyle="1" w:styleId="ListLabel83">
    <w:name w:val="ListLabel 8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1F2C7F"/>
    <w:rPr>
      <w:lang w:val="ru-RU" w:eastAsia="en-US" w:bidi="ar-SA"/>
    </w:rPr>
  </w:style>
  <w:style w:type="character" w:customStyle="1" w:styleId="ListLabel87">
    <w:name w:val="ListLabel 87"/>
    <w:qFormat/>
    <w:rsid w:val="001F2C7F"/>
    <w:rPr>
      <w:lang w:val="ru-RU" w:eastAsia="en-US" w:bidi="ar-SA"/>
    </w:rPr>
  </w:style>
  <w:style w:type="character" w:customStyle="1" w:styleId="ListLabel88">
    <w:name w:val="ListLabel 88"/>
    <w:qFormat/>
    <w:rsid w:val="001F2C7F"/>
    <w:rPr>
      <w:lang w:val="ru-RU" w:eastAsia="en-US" w:bidi="ar-SA"/>
    </w:rPr>
  </w:style>
  <w:style w:type="character" w:customStyle="1" w:styleId="ListLabel89">
    <w:name w:val="ListLabel 89"/>
    <w:qFormat/>
    <w:rsid w:val="001F2C7F"/>
    <w:rPr>
      <w:lang w:val="ru-RU" w:eastAsia="en-US" w:bidi="ar-SA"/>
    </w:rPr>
  </w:style>
  <w:style w:type="character" w:customStyle="1" w:styleId="ListLabel90">
    <w:name w:val="ListLabel 90"/>
    <w:qFormat/>
    <w:rsid w:val="001F2C7F"/>
    <w:rPr>
      <w:lang w:val="ru-RU" w:eastAsia="en-US" w:bidi="ar-SA"/>
    </w:rPr>
  </w:style>
  <w:style w:type="character" w:customStyle="1" w:styleId="ListLabel91">
    <w:name w:val="ListLabel 91"/>
    <w:qFormat/>
    <w:rsid w:val="001F2C7F"/>
    <w:rPr>
      <w:lang w:val="ru-RU" w:eastAsia="en-US" w:bidi="ar-SA"/>
    </w:rPr>
  </w:style>
  <w:style w:type="character" w:customStyle="1" w:styleId="ListLabel92">
    <w:name w:val="ListLabel 92"/>
    <w:qFormat/>
    <w:rsid w:val="001F2C7F"/>
    <w:rPr>
      <w:color w:val="auto"/>
    </w:rPr>
  </w:style>
  <w:style w:type="character" w:customStyle="1" w:styleId="ListLabel93">
    <w:name w:val="ListLabel 9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1F2C7F"/>
    <w:rPr>
      <w:lang w:val="ru-RU" w:eastAsia="en-US" w:bidi="ar-SA"/>
    </w:rPr>
  </w:style>
  <w:style w:type="character" w:customStyle="1" w:styleId="ListLabel97">
    <w:name w:val="ListLabel 97"/>
    <w:qFormat/>
    <w:rsid w:val="001F2C7F"/>
    <w:rPr>
      <w:lang w:val="ru-RU" w:eastAsia="en-US" w:bidi="ar-SA"/>
    </w:rPr>
  </w:style>
  <w:style w:type="character" w:customStyle="1" w:styleId="ListLabel98">
    <w:name w:val="ListLabel 98"/>
    <w:qFormat/>
    <w:rsid w:val="001F2C7F"/>
    <w:rPr>
      <w:lang w:val="ru-RU" w:eastAsia="en-US" w:bidi="ar-SA"/>
    </w:rPr>
  </w:style>
  <w:style w:type="character" w:customStyle="1" w:styleId="ListLabel99">
    <w:name w:val="ListLabel 99"/>
    <w:qFormat/>
    <w:rsid w:val="001F2C7F"/>
    <w:rPr>
      <w:lang w:val="ru-RU" w:eastAsia="en-US" w:bidi="ar-SA"/>
    </w:rPr>
  </w:style>
  <w:style w:type="character" w:customStyle="1" w:styleId="ListLabel100">
    <w:name w:val="ListLabel 100"/>
    <w:qFormat/>
    <w:rsid w:val="001F2C7F"/>
    <w:rPr>
      <w:lang w:val="ru-RU" w:eastAsia="en-US" w:bidi="ar-SA"/>
    </w:rPr>
  </w:style>
  <w:style w:type="character" w:customStyle="1" w:styleId="ListLabel101">
    <w:name w:val="ListLabel 101"/>
    <w:qFormat/>
    <w:rsid w:val="001F2C7F"/>
    <w:rPr>
      <w:lang w:val="ru-RU" w:eastAsia="en-US" w:bidi="ar-SA"/>
    </w:rPr>
  </w:style>
  <w:style w:type="character" w:customStyle="1" w:styleId="ListLabel102">
    <w:name w:val="ListLabel 10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1F2C7F"/>
    <w:rPr>
      <w:lang w:val="ru-RU" w:eastAsia="en-US" w:bidi="ar-SA"/>
    </w:rPr>
  </w:style>
  <w:style w:type="character" w:customStyle="1" w:styleId="ListLabel106">
    <w:name w:val="ListLabel 106"/>
    <w:qFormat/>
    <w:rsid w:val="001F2C7F"/>
    <w:rPr>
      <w:lang w:val="ru-RU" w:eastAsia="en-US" w:bidi="ar-SA"/>
    </w:rPr>
  </w:style>
  <w:style w:type="character" w:customStyle="1" w:styleId="ListLabel107">
    <w:name w:val="ListLabel 107"/>
    <w:qFormat/>
    <w:rsid w:val="001F2C7F"/>
    <w:rPr>
      <w:lang w:val="ru-RU" w:eastAsia="en-US" w:bidi="ar-SA"/>
    </w:rPr>
  </w:style>
  <w:style w:type="character" w:customStyle="1" w:styleId="ListLabel108">
    <w:name w:val="ListLabel 108"/>
    <w:qFormat/>
    <w:rsid w:val="001F2C7F"/>
    <w:rPr>
      <w:lang w:val="ru-RU" w:eastAsia="en-US" w:bidi="ar-SA"/>
    </w:rPr>
  </w:style>
  <w:style w:type="character" w:customStyle="1" w:styleId="ListLabel109">
    <w:name w:val="ListLabel 109"/>
    <w:qFormat/>
    <w:rsid w:val="001F2C7F"/>
    <w:rPr>
      <w:lang w:val="ru-RU" w:eastAsia="en-US" w:bidi="ar-SA"/>
    </w:rPr>
  </w:style>
  <w:style w:type="character" w:customStyle="1" w:styleId="ListLabel110">
    <w:name w:val="ListLabel 110"/>
    <w:qFormat/>
    <w:rsid w:val="001F2C7F"/>
    <w:rPr>
      <w:lang w:val="ru-RU" w:eastAsia="en-US" w:bidi="ar-SA"/>
    </w:rPr>
  </w:style>
  <w:style w:type="character" w:customStyle="1" w:styleId="ListLabel111">
    <w:name w:val="ListLabel 111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1F2C7F"/>
    <w:rPr>
      <w:lang w:val="ru-RU" w:eastAsia="en-US" w:bidi="ar-SA"/>
    </w:rPr>
  </w:style>
  <w:style w:type="character" w:customStyle="1" w:styleId="ListLabel115">
    <w:name w:val="ListLabel 115"/>
    <w:qFormat/>
    <w:rsid w:val="001F2C7F"/>
    <w:rPr>
      <w:lang w:val="ru-RU" w:eastAsia="en-US" w:bidi="ar-SA"/>
    </w:rPr>
  </w:style>
  <w:style w:type="character" w:customStyle="1" w:styleId="ListLabel116">
    <w:name w:val="ListLabel 116"/>
    <w:qFormat/>
    <w:rsid w:val="001F2C7F"/>
    <w:rPr>
      <w:lang w:val="ru-RU" w:eastAsia="en-US" w:bidi="ar-SA"/>
    </w:rPr>
  </w:style>
  <w:style w:type="character" w:customStyle="1" w:styleId="ListLabel117">
    <w:name w:val="ListLabel 117"/>
    <w:qFormat/>
    <w:rsid w:val="001F2C7F"/>
    <w:rPr>
      <w:lang w:val="ru-RU" w:eastAsia="en-US" w:bidi="ar-SA"/>
    </w:rPr>
  </w:style>
  <w:style w:type="character" w:customStyle="1" w:styleId="ListLabel118">
    <w:name w:val="ListLabel 118"/>
    <w:qFormat/>
    <w:rsid w:val="001F2C7F"/>
    <w:rPr>
      <w:lang w:val="ru-RU" w:eastAsia="en-US" w:bidi="ar-SA"/>
    </w:rPr>
  </w:style>
  <w:style w:type="character" w:customStyle="1" w:styleId="ListLabel119">
    <w:name w:val="ListLabel 119"/>
    <w:qFormat/>
    <w:rsid w:val="001F2C7F"/>
    <w:rPr>
      <w:lang w:val="ru-RU" w:eastAsia="en-US" w:bidi="ar-SA"/>
    </w:rPr>
  </w:style>
  <w:style w:type="character" w:customStyle="1" w:styleId="ListLabel120">
    <w:name w:val="ListLabel 120"/>
    <w:qFormat/>
    <w:rsid w:val="001F2C7F"/>
    <w:rPr>
      <w:color w:val="auto"/>
    </w:rPr>
  </w:style>
  <w:style w:type="character" w:customStyle="1" w:styleId="ListLabel121">
    <w:name w:val="ListLabel 121"/>
    <w:qFormat/>
    <w:rsid w:val="001F2C7F"/>
    <w:rPr>
      <w:color w:val="auto"/>
    </w:rPr>
  </w:style>
  <w:style w:type="character" w:customStyle="1" w:styleId="ListLabel122">
    <w:name w:val="ListLabel 12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1F2C7F"/>
    <w:rPr>
      <w:lang w:val="ru-RU" w:eastAsia="en-US" w:bidi="ar-SA"/>
    </w:rPr>
  </w:style>
  <w:style w:type="character" w:customStyle="1" w:styleId="ListLabel126">
    <w:name w:val="ListLabel 126"/>
    <w:qFormat/>
    <w:rsid w:val="001F2C7F"/>
    <w:rPr>
      <w:lang w:val="ru-RU" w:eastAsia="en-US" w:bidi="ar-SA"/>
    </w:rPr>
  </w:style>
  <w:style w:type="character" w:customStyle="1" w:styleId="ListLabel127">
    <w:name w:val="ListLabel 127"/>
    <w:qFormat/>
    <w:rsid w:val="001F2C7F"/>
    <w:rPr>
      <w:lang w:val="ru-RU" w:eastAsia="en-US" w:bidi="ar-SA"/>
    </w:rPr>
  </w:style>
  <w:style w:type="character" w:customStyle="1" w:styleId="ListLabel128">
    <w:name w:val="ListLabel 128"/>
    <w:qFormat/>
    <w:rsid w:val="001F2C7F"/>
    <w:rPr>
      <w:lang w:val="ru-RU" w:eastAsia="en-US" w:bidi="ar-SA"/>
    </w:rPr>
  </w:style>
  <w:style w:type="character" w:customStyle="1" w:styleId="ListLabel129">
    <w:name w:val="ListLabel 129"/>
    <w:qFormat/>
    <w:rsid w:val="001F2C7F"/>
    <w:rPr>
      <w:lang w:val="ru-RU" w:eastAsia="en-US" w:bidi="ar-SA"/>
    </w:rPr>
  </w:style>
  <w:style w:type="character" w:customStyle="1" w:styleId="ListLabel130">
    <w:name w:val="ListLabel 130"/>
    <w:qFormat/>
    <w:rsid w:val="001F2C7F"/>
    <w:rPr>
      <w:lang w:val="ru-RU" w:eastAsia="en-US" w:bidi="ar-SA"/>
    </w:rPr>
  </w:style>
  <w:style w:type="character" w:customStyle="1" w:styleId="aff8">
    <w:name w:val="Название Знак"/>
    <w:basedOn w:val="a0"/>
    <w:uiPriority w:val="10"/>
    <w:qFormat/>
    <w:rsid w:val="001F2C7F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2c">
    <w:name w:val="Цитата 2 Знак"/>
    <w:uiPriority w:val="29"/>
    <w:qFormat/>
    <w:rsid w:val="001F2C7F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9">
    <w:name w:val="Выделенная цитата Знак"/>
    <w:uiPriority w:val="30"/>
    <w:qFormat/>
    <w:rsid w:val="001F2C7F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1f7">
    <w:name w:val="Неразрешенное упоминание1"/>
    <w:basedOn w:val="a0"/>
    <w:uiPriority w:val="99"/>
    <w:semiHidden/>
    <w:unhideWhenUsed/>
    <w:qFormat/>
    <w:rsid w:val="001F2C7F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1F2C7F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1F2C7F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1F2C7F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1F2C7F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1F2C7F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1F2C7F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1F2C7F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1F2C7F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1F2C7F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1F2C7F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1F2C7F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1F2C7F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1F2C7F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1F2C7F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1F2C7F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1F2C7F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1F2C7F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1F2C7F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1F2C7F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1F2C7F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1F2C7F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1F2C7F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1F2C7F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1F2C7F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1F2C7F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1F2C7F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1F2C7F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1F2C7F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1F2C7F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1F2C7F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1F2C7F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1F2C7F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1F2C7F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1F2C7F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1F2C7F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1F2C7F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1F2C7F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1F2C7F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1F2C7F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1F2C7F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1F2C7F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1F2C7F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1F2C7F"/>
    <w:rPr>
      <w:caps/>
    </w:rPr>
  </w:style>
  <w:style w:type="character" w:customStyle="1" w:styleId="ListLabel186">
    <w:name w:val="ListLabel 18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1F2C7F"/>
    <w:rPr>
      <w:lang w:val="ru-RU" w:eastAsia="en-US" w:bidi="ar-SA"/>
    </w:rPr>
  </w:style>
  <w:style w:type="character" w:customStyle="1" w:styleId="ListLabel191">
    <w:name w:val="ListLabel 191"/>
    <w:qFormat/>
    <w:rsid w:val="001F2C7F"/>
    <w:rPr>
      <w:lang w:val="ru-RU" w:eastAsia="en-US" w:bidi="ar-SA"/>
    </w:rPr>
  </w:style>
  <w:style w:type="character" w:customStyle="1" w:styleId="ListLabel192">
    <w:name w:val="ListLabel 192"/>
    <w:qFormat/>
    <w:rsid w:val="001F2C7F"/>
    <w:rPr>
      <w:lang w:val="ru-RU" w:eastAsia="en-US" w:bidi="ar-SA"/>
    </w:rPr>
  </w:style>
  <w:style w:type="character" w:customStyle="1" w:styleId="ListLabel193">
    <w:name w:val="ListLabel 193"/>
    <w:qFormat/>
    <w:rsid w:val="001F2C7F"/>
    <w:rPr>
      <w:lang w:val="ru-RU" w:eastAsia="en-US" w:bidi="ar-SA"/>
    </w:rPr>
  </w:style>
  <w:style w:type="character" w:customStyle="1" w:styleId="ListLabel194">
    <w:name w:val="ListLabel 194"/>
    <w:qFormat/>
    <w:rsid w:val="001F2C7F"/>
    <w:rPr>
      <w:lang w:val="ru-RU" w:eastAsia="en-US" w:bidi="ar-SA"/>
    </w:rPr>
  </w:style>
  <w:style w:type="character" w:customStyle="1" w:styleId="ListLabel195">
    <w:name w:val="ListLabel 19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1F2C7F"/>
    <w:rPr>
      <w:lang w:val="ru-RU" w:eastAsia="en-US" w:bidi="ar-SA"/>
    </w:rPr>
  </w:style>
  <w:style w:type="character" w:customStyle="1" w:styleId="ListLabel197">
    <w:name w:val="ListLabel 197"/>
    <w:qFormat/>
    <w:rsid w:val="001F2C7F"/>
    <w:rPr>
      <w:lang w:val="ru-RU" w:eastAsia="en-US" w:bidi="ar-SA"/>
    </w:rPr>
  </w:style>
  <w:style w:type="character" w:customStyle="1" w:styleId="ListLabel198">
    <w:name w:val="ListLabel 198"/>
    <w:qFormat/>
    <w:rsid w:val="001F2C7F"/>
    <w:rPr>
      <w:lang w:val="ru-RU" w:eastAsia="en-US" w:bidi="ar-SA"/>
    </w:rPr>
  </w:style>
  <w:style w:type="character" w:customStyle="1" w:styleId="ListLabel199">
    <w:name w:val="ListLabel 199"/>
    <w:qFormat/>
    <w:rsid w:val="001F2C7F"/>
    <w:rPr>
      <w:lang w:val="ru-RU" w:eastAsia="en-US" w:bidi="ar-SA"/>
    </w:rPr>
  </w:style>
  <w:style w:type="character" w:customStyle="1" w:styleId="ListLabel200">
    <w:name w:val="ListLabel 200"/>
    <w:qFormat/>
    <w:rsid w:val="001F2C7F"/>
    <w:rPr>
      <w:lang w:val="ru-RU" w:eastAsia="en-US" w:bidi="ar-SA"/>
    </w:rPr>
  </w:style>
  <w:style w:type="character" w:customStyle="1" w:styleId="ListLabel201">
    <w:name w:val="ListLabel 201"/>
    <w:qFormat/>
    <w:rsid w:val="001F2C7F"/>
    <w:rPr>
      <w:lang w:val="ru-RU" w:eastAsia="en-US" w:bidi="ar-SA"/>
    </w:rPr>
  </w:style>
  <w:style w:type="character" w:customStyle="1" w:styleId="ListLabel202">
    <w:name w:val="ListLabel 202"/>
    <w:qFormat/>
    <w:rsid w:val="001F2C7F"/>
    <w:rPr>
      <w:lang w:val="ru-RU" w:eastAsia="en-US" w:bidi="ar-SA"/>
    </w:rPr>
  </w:style>
  <w:style w:type="character" w:customStyle="1" w:styleId="ListLabel203">
    <w:name w:val="ListLabel 203"/>
    <w:qFormat/>
    <w:rsid w:val="001F2C7F"/>
    <w:rPr>
      <w:lang w:val="ru-RU" w:eastAsia="en-US" w:bidi="ar-SA"/>
    </w:rPr>
  </w:style>
  <w:style w:type="character" w:customStyle="1" w:styleId="ListLabel204">
    <w:name w:val="ListLabel 20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1F2C7F"/>
    <w:rPr>
      <w:lang w:val="ru-RU" w:eastAsia="en-US" w:bidi="ar-SA"/>
    </w:rPr>
  </w:style>
  <w:style w:type="character" w:customStyle="1" w:styleId="ListLabel208">
    <w:name w:val="ListLabel 208"/>
    <w:qFormat/>
    <w:rsid w:val="001F2C7F"/>
    <w:rPr>
      <w:lang w:val="ru-RU" w:eastAsia="en-US" w:bidi="ar-SA"/>
    </w:rPr>
  </w:style>
  <w:style w:type="character" w:customStyle="1" w:styleId="ListLabel209">
    <w:name w:val="ListLabel 209"/>
    <w:qFormat/>
    <w:rsid w:val="001F2C7F"/>
    <w:rPr>
      <w:lang w:val="ru-RU" w:eastAsia="en-US" w:bidi="ar-SA"/>
    </w:rPr>
  </w:style>
  <w:style w:type="character" w:customStyle="1" w:styleId="ListLabel210">
    <w:name w:val="ListLabel 210"/>
    <w:qFormat/>
    <w:rsid w:val="001F2C7F"/>
    <w:rPr>
      <w:lang w:val="ru-RU" w:eastAsia="en-US" w:bidi="ar-SA"/>
    </w:rPr>
  </w:style>
  <w:style w:type="character" w:customStyle="1" w:styleId="ListLabel211">
    <w:name w:val="ListLabel 211"/>
    <w:qFormat/>
    <w:rsid w:val="001F2C7F"/>
    <w:rPr>
      <w:lang w:val="ru-RU" w:eastAsia="en-US" w:bidi="ar-SA"/>
    </w:rPr>
  </w:style>
  <w:style w:type="character" w:customStyle="1" w:styleId="ListLabel212">
    <w:name w:val="ListLabel 212"/>
    <w:qFormat/>
    <w:rsid w:val="001F2C7F"/>
    <w:rPr>
      <w:lang w:val="ru-RU" w:eastAsia="en-US" w:bidi="ar-SA"/>
    </w:rPr>
  </w:style>
  <w:style w:type="character" w:customStyle="1" w:styleId="ListLabel213">
    <w:name w:val="ListLabel 21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1F2C7F"/>
    <w:rPr>
      <w:lang w:val="ru-RU" w:eastAsia="en-US" w:bidi="ar-SA"/>
    </w:rPr>
  </w:style>
  <w:style w:type="character" w:customStyle="1" w:styleId="ListLabel215">
    <w:name w:val="ListLabel 215"/>
    <w:qFormat/>
    <w:rsid w:val="001F2C7F"/>
    <w:rPr>
      <w:lang w:val="ru-RU" w:eastAsia="en-US" w:bidi="ar-SA"/>
    </w:rPr>
  </w:style>
  <w:style w:type="character" w:customStyle="1" w:styleId="ListLabel216">
    <w:name w:val="ListLabel 216"/>
    <w:qFormat/>
    <w:rsid w:val="001F2C7F"/>
    <w:rPr>
      <w:lang w:val="ru-RU" w:eastAsia="en-US" w:bidi="ar-SA"/>
    </w:rPr>
  </w:style>
  <w:style w:type="character" w:customStyle="1" w:styleId="ListLabel217">
    <w:name w:val="ListLabel 217"/>
    <w:qFormat/>
    <w:rsid w:val="001F2C7F"/>
    <w:rPr>
      <w:lang w:val="ru-RU" w:eastAsia="en-US" w:bidi="ar-SA"/>
    </w:rPr>
  </w:style>
  <w:style w:type="character" w:customStyle="1" w:styleId="ListLabel218">
    <w:name w:val="ListLabel 218"/>
    <w:qFormat/>
    <w:rsid w:val="001F2C7F"/>
    <w:rPr>
      <w:lang w:val="ru-RU" w:eastAsia="en-US" w:bidi="ar-SA"/>
    </w:rPr>
  </w:style>
  <w:style w:type="character" w:customStyle="1" w:styleId="ListLabel219">
    <w:name w:val="ListLabel 219"/>
    <w:qFormat/>
    <w:rsid w:val="001F2C7F"/>
    <w:rPr>
      <w:lang w:val="ru-RU" w:eastAsia="en-US" w:bidi="ar-SA"/>
    </w:rPr>
  </w:style>
  <w:style w:type="character" w:customStyle="1" w:styleId="ListLabel220">
    <w:name w:val="ListLabel 220"/>
    <w:qFormat/>
    <w:rsid w:val="001F2C7F"/>
    <w:rPr>
      <w:lang w:val="ru-RU" w:eastAsia="en-US" w:bidi="ar-SA"/>
    </w:rPr>
  </w:style>
  <w:style w:type="character" w:customStyle="1" w:styleId="ListLabel221">
    <w:name w:val="ListLabel 221"/>
    <w:qFormat/>
    <w:rsid w:val="001F2C7F"/>
    <w:rPr>
      <w:lang w:val="ru-RU" w:eastAsia="en-US" w:bidi="ar-SA"/>
    </w:rPr>
  </w:style>
  <w:style w:type="character" w:customStyle="1" w:styleId="ListLabel222">
    <w:name w:val="ListLabel 222"/>
    <w:qFormat/>
    <w:rsid w:val="001F2C7F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1F2C7F"/>
    <w:rPr>
      <w:lang w:val="ru-RU" w:eastAsia="en-US" w:bidi="ar-SA"/>
    </w:rPr>
  </w:style>
  <w:style w:type="character" w:customStyle="1" w:styleId="ListLabel224">
    <w:name w:val="ListLabel 224"/>
    <w:qFormat/>
    <w:rsid w:val="001F2C7F"/>
    <w:rPr>
      <w:lang w:val="ru-RU" w:eastAsia="en-US" w:bidi="ar-SA"/>
    </w:rPr>
  </w:style>
  <w:style w:type="character" w:customStyle="1" w:styleId="ListLabel225">
    <w:name w:val="ListLabel 225"/>
    <w:qFormat/>
    <w:rsid w:val="001F2C7F"/>
    <w:rPr>
      <w:lang w:val="ru-RU" w:eastAsia="en-US" w:bidi="ar-SA"/>
    </w:rPr>
  </w:style>
  <w:style w:type="character" w:customStyle="1" w:styleId="ListLabel226">
    <w:name w:val="ListLabel 226"/>
    <w:qFormat/>
    <w:rsid w:val="001F2C7F"/>
    <w:rPr>
      <w:lang w:val="ru-RU" w:eastAsia="en-US" w:bidi="ar-SA"/>
    </w:rPr>
  </w:style>
  <w:style w:type="character" w:customStyle="1" w:styleId="ListLabel227">
    <w:name w:val="ListLabel 227"/>
    <w:qFormat/>
    <w:rsid w:val="001F2C7F"/>
    <w:rPr>
      <w:lang w:val="ru-RU" w:eastAsia="en-US" w:bidi="ar-SA"/>
    </w:rPr>
  </w:style>
  <w:style w:type="character" w:customStyle="1" w:styleId="ListLabel228">
    <w:name w:val="ListLabel 228"/>
    <w:qFormat/>
    <w:rsid w:val="001F2C7F"/>
    <w:rPr>
      <w:lang w:val="ru-RU" w:eastAsia="en-US" w:bidi="ar-SA"/>
    </w:rPr>
  </w:style>
  <w:style w:type="character" w:customStyle="1" w:styleId="ListLabel229">
    <w:name w:val="ListLabel 229"/>
    <w:qFormat/>
    <w:rsid w:val="001F2C7F"/>
    <w:rPr>
      <w:lang w:val="ru-RU" w:eastAsia="en-US" w:bidi="ar-SA"/>
    </w:rPr>
  </w:style>
  <w:style w:type="character" w:customStyle="1" w:styleId="ListLabel230">
    <w:name w:val="ListLabel 230"/>
    <w:qFormat/>
    <w:rsid w:val="001F2C7F"/>
    <w:rPr>
      <w:lang w:val="ru-RU" w:eastAsia="en-US" w:bidi="ar-SA"/>
    </w:rPr>
  </w:style>
  <w:style w:type="character" w:customStyle="1" w:styleId="ListLabel231">
    <w:name w:val="ListLabel 231"/>
    <w:qFormat/>
    <w:rsid w:val="001F2C7F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1F2C7F"/>
    <w:rPr>
      <w:lang w:val="ru-RU" w:eastAsia="en-US" w:bidi="ar-SA"/>
    </w:rPr>
  </w:style>
  <w:style w:type="character" w:customStyle="1" w:styleId="ListLabel234">
    <w:name w:val="ListLabel 234"/>
    <w:qFormat/>
    <w:rsid w:val="001F2C7F"/>
    <w:rPr>
      <w:lang w:val="ru-RU" w:eastAsia="en-US" w:bidi="ar-SA"/>
    </w:rPr>
  </w:style>
  <w:style w:type="character" w:customStyle="1" w:styleId="ListLabel235">
    <w:name w:val="ListLabel 235"/>
    <w:qFormat/>
    <w:rsid w:val="001F2C7F"/>
    <w:rPr>
      <w:lang w:val="ru-RU" w:eastAsia="en-US" w:bidi="ar-SA"/>
    </w:rPr>
  </w:style>
  <w:style w:type="character" w:customStyle="1" w:styleId="ListLabel236">
    <w:name w:val="ListLabel 236"/>
    <w:qFormat/>
    <w:rsid w:val="001F2C7F"/>
    <w:rPr>
      <w:lang w:val="ru-RU" w:eastAsia="en-US" w:bidi="ar-SA"/>
    </w:rPr>
  </w:style>
  <w:style w:type="character" w:customStyle="1" w:styleId="ListLabel237">
    <w:name w:val="ListLabel 237"/>
    <w:qFormat/>
    <w:rsid w:val="001F2C7F"/>
    <w:rPr>
      <w:lang w:val="ru-RU" w:eastAsia="en-US" w:bidi="ar-SA"/>
    </w:rPr>
  </w:style>
  <w:style w:type="character" w:customStyle="1" w:styleId="ListLabel238">
    <w:name w:val="ListLabel 238"/>
    <w:qFormat/>
    <w:rsid w:val="001F2C7F"/>
    <w:rPr>
      <w:lang w:val="ru-RU" w:eastAsia="en-US" w:bidi="ar-SA"/>
    </w:rPr>
  </w:style>
  <w:style w:type="character" w:customStyle="1" w:styleId="ListLabel239">
    <w:name w:val="ListLabel 239"/>
    <w:qFormat/>
    <w:rsid w:val="001F2C7F"/>
    <w:rPr>
      <w:lang w:val="ru-RU" w:eastAsia="en-US" w:bidi="ar-SA"/>
    </w:rPr>
  </w:style>
  <w:style w:type="character" w:customStyle="1" w:styleId="ListLabel240">
    <w:name w:val="ListLabel 240"/>
    <w:qFormat/>
    <w:rsid w:val="001F2C7F"/>
    <w:rPr>
      <w:color w:val="auto"/>
    </w:rPr>
  </w:style>
  <w:style w:type="character" w:customStyle="1" w:styleId="ListLabel241">
    <w:name w:val="ListLabel 241"/>
    <w:qFormat/>
    <w:rsid w:val="001F2C7F"/>
    <w:rPr>
      <w:rFonts w:eastAsia="Arial" w:cs="Arial"/>
    </w:rPr>
  </w:style>
  <w:style w:type="character" w:customStyle="1" w:styleId="ListLabel242">
    <w:name w:val="ListLabel 242"/>
    <w:qFormat/>
    <w:rsid w:val="001F2C7F"/>
    <w:rPr>
      <w:rFonts w:eastAsia="Courier New" w:cs="Courier New"/>
    </w:rPr>
  </w:style>
  <w:style w:type="character" w:customStyle="1" w:styleId="ListLabel243">
    <w:name w:val="ListLabel 243"/>
    <w:qFormat/>
    <w:rsid w:val="001F2C7F"/>
    <w:rPr>
      <w:rFonts w:eastAsia="Wingdings" w:cs="Wingdings"/>
    </w:rPr>
  </w:style>
  <w:style w:type="character" w:customStyle="1" w:styleId="ListLabel244">
    <w:name w:val="ListLabel 244"/>
    <w:qFormat/>
    <w:rsid w:val="001F2C7F"/>
    <w:rPr>
      <w:rFonts w:eastAsia="Symbol" w:cs="Symbol"/>
    </w:rPr>
  </w:style>
  <w:style w:type="character" w:customStyle="1" w:styleId="ListLabel245">
    <w:name w:val="ListLabel 245"/>
    <w:qFormat/>
    <w:rsid w:val="001F2C7F"/>
    <w:rPr>
      <w:rFonts w:eastAsia="Courier New" w:cs="Courier New"/>
    </w:rPr>
  </w:style>
  <w:style w:type="character" w:customStyle="1" w:styleId="ListLabel246">
    <w:name w:val="ListLabel 246"/>
    <w:qFormat/>
    <w:rsid w:val="001F2C7F"/>
    <w:rPr>
      <w:rFonts w:eastAsia="Wingdings" w:cs="Wingdings"/>
    </w:rPr>
  </w:style>
  <w:style w:type="character" w:customStyle="1" w:styleId="ListLabel247">
    <w:name w:val="ListLabel 247"/>
    <w:qFormat/>
    <w:rsid w:val="001F2C7F"/>
    <w:rPr>
      <w:rFonts w:eastAsia="Symbol" w:cs="Symbol"/>
    </w:rPr>
  </w:style>
  <w:style w:type="character" w:customStyle="1" w:styleId="ListLabel248">
    <w:name w:val="ListLabel 248"/>
    <w:qFormat/>
    <w:rsid w:val="001F2C7F"/>
    <w:rPr>
      <w:rFonts w:eastAsia="Courier New" w:cs="Courier New"/>
    </w:rPr>
  </w:style>
  <w:style w:type="character" w:customStyle="1" w:styleId="ListLabel249">
    <w:name w:val="ListLabel 249"/>
    <w:qFormat/>
    <w:rsid w:val="001F2C7F"/>
    <w:rPr>
      <w:rFonts w:eastAsia="Wingdings" w:cs="Wingdings"/>
    </w:rPr>
  </w:style>
  <w:style w:type="character" w:customStyle="1" w:styleId="ListLabel250">
    <w:name w:val="ListLabel 250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1F2C7F"/>
    <w:rPr>
      <w:lang w:val="ru-RU" w:eastAsia="en-US" w:bidi="ar-SA"/>
    </w:rPr>
  </w:style>
  <w:style w:type="character" w:customStyle="1" w:styleId="ListLabel254">
    <w:name w:val="ListLabel 254"/>
    <w:qFormat/>
    <w:rsid w:val="001F2C7F"/>
    <w:rPr>
      <w:lang w:val="ru-RU" w:eastAsia="en-US" w:bidi="ar-SA"/>
    </w:rPr>
  </w:style>
  <w:style w:type="character" w:customStyle="1" w:styleId="ListLabel255">
    <w:name w:val="ListLabel 255"/>
    <w:qFormat/>
    <w:rsid w:val="001F2C7F"/>
    <w:rPr>
      <w:lang w:val="ru-RU" w:eastAsia="en-US" w:bidi="ar-SA"/>
    </w:rPr>
  </w:style>
  <w:style w:type="character" w:customStyle="1" w:styleId="ListLabel256">
    <w:name w:val="ListLabel 256"/>
    <w:qFormat/>
    <w:rsid w:val="001F2C7F"/>
    <w:rPr>
      <w:lang w:val="ru-RU" w:eastAsia="en-US" w:bidi="ar-SA"/>
    </w:rPr>
  </w:style>
  <w:style w:type="character" w:customStyle="1" w:styleId="ListLabel257">
    <w:name w:val="ListLabel 257"/>
    <w:qFormat/>
    <w:rsid w:val="001F2C7F"/>
    <w:rPr>
      <w:lang w:val="ru-RU" w:eastAsia="en-US" w:bidi="ar-SA"/>
    </w:rPr>
  </w:style>
  <w:style w:type="character" w:customStyle="1" w:styleId="ListLabel258">
    <w:name w:val="ListLabel 258"/>
    <w:qFormat/>
    <w:rsid w:val="001F2C7F"/>
    <w:rPr>
      <w:lang w:val="ru-RU" w:eastAsia="en-US" w:bidi="ar-SA"/>
    </w:rPr>
  </w:style>
  <w:style w:type="character" w:customStyle="1" w:styleId="ListLabel259">
    <w:name w:val="ListLabel 25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1F2C7F"/>
    <w:rPr>
      <w:lang w:val="ru-RU" w:eastAsia="en-US" w:bidi="ar-SA"/>
    </w:rPr>
  </w:style>
  <w:style w:type="character" w:customStyle="1" w:styleId="ListLabel263">
    <w:name w:val="ListLabel 263"/>
    <w:qFormat/>
    <w:rsid w:val="001F2C7F"/>
    <w:rPr>
      <w:lang w:val="ru-RU" w:eastAsia="en-US" w:bidi="ar-SA"/>
    </w:rPr>
  </w:style>
  <w:style w:type="character" w:customStyle="1" w:styleId="ListLabel264">
    <w:name w:val="ListLabel 264"/>
    <w:qFormat/>
    <w:rsid w:val="001F2C7F"/>
    <w:rPr>
      <w:lang w:val="ru-RU" w:eastAsia="en-US" w:bidi="ar-SA"/>
    </w:rPr>
  </w:style>
  <w:style w:type="character" w:customStyle="1" w:styleId="ListLabel265">
    <w:name w:val="ListLabel 265"/>
    <w:qFormat/>
    <w:rsid w:val="001F2C7F"/>
    <w:rPr>
      <w:lang w:val="ru-RU" w:eastAsia="en-US" w:bidi="ar-SA"/>
    </w:rPr>
  </w:style>
  <w:style w:type="character" w:customStyle="1" w:styleId="ListLabel266">
    <w:name w:val="ListLabel 266"/>
    <w:qFormat/>
    <w:rsid w:val="001F2C7F"/>
    <w:rPr>
      <w:lang w:val="ru-RU" w:eastAsia="en-US" w:bidi="ar-SA"/>
    </w:rPr>
  </w:style>
  <w:style w:type="character" w:customStyle="1" w:styleId="ListLabel267">
    <w:name w:val="ListLabel 267"/>
    <w:qFormat/>
    <w:rsid w:val="001F2C7F"/>
    <w:rPr>
      <w:lang w:val="ru-RU" w:eastAsia="en-US" w:bidi="ar-SA"/>
    </w:rPr>
  </w:style>
  <w:style w:type="character" w:customStyle="1" w:styleId="ListLabel268">
    <w:name w:val="ListLabel 26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1F2C7F"/>
    <w:rPr>
      <w:lang w:val="ru-RU" w:eastAsia="en-US" w:bidi="ar-SA"/>
    </w:rPr>
  </w:style>
  <w:style w:type="character" w:customStyle="1" w:styleId="ListLabel272">
    <w:name w:val="ListLabel 272"/>
    <w:qFormat/>
    <w:rsid w:val="001F2C7F"/>
    <w:rPr>
      <w:lang w:val="ru-RU" w:eastAsia="en-US" w:bidi="ar-SA"/>
    </w:rPr>
  </w:style>
  <w:style w:type="character" w:customStyle="1" w:styleId="ListLabel273">
    <w:name w:val="ListLabel 273"/>
    <w:qFormat/>
    <w:rsid w:val="001F2C7F"/>
    <w:rPr>
      <w:lang w:val="ru-RU" w:eastAsia="en-US" w:bidi="ar-SA"/>
    </w:rPr>
  </w:style>
  <w:style w:type="character" w:customStyle="1" w:styleId="ListLabel274">
    <w:name w:val="ListLabel 274"/>
    <w:qFormat/>
    <w:rsid w:val="001F2C7F"/>
    <w:rPr>
      <w:lang w:val="ru-RU" w:eastAsia="en-US" w:bidi="ar-SA"/>
    </w:rPr>
  </w:style>
  <w:style w:type="character" w:customStyle="1" w:styleId="ListLabel275">
    <w:name w:val="ListLabel 275"/>
    <w:qFormat/>
    <w:rsid w:val="001F2C7F"/>
    <w:rPr>
      <w:lang w:val="ru-RU" w:eastAsia="en-US" w:bidi="ar-SA"/>
    </w:rPr>
  </w:style>
  <w:style w:type="character" w:customStyle="1" w:styleId="ListLabel276">
    <w:name w:val="ListLabel 276"/>
    <w:qFormat/>
    <w:rsid w:val="001F2C7F"/>
    <w:rPr>
      <w:lang w:val="ru-RU" w:eastAsia="en-US" w:bidi="ar-SA"/>
    </w:rPr>
  </w:style>
  <w:style w:type="character" w:customStyle="1" w:styleId="ListLabel277">
    <w:name w:val="ListLabel 277"/>
    <w:qFormat/>
    <w:rsid w:val="001F2C7F"/>
    <w:rPr>
      <w:color w:val="auto"/>
    </w:rPr>
  </w:style>
  <w:style w:type="character" w:customStyle="1" w:styleId="ListLabel278">
    <w:name w:val="ListLabel 27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1F2C7F"/>
    <w:rPr>
      <w:lang w:val="ru-RU" w:eastAsia="en-US" w:bidi="ar-SA"/>
    </w:rPr>
  </w:style>
  <w:style w:type="character" w:customStyle="1" w:styleId="ListLabel282">
    <w:name w:val="ListLabel 282"/>
    <w:qFormat/>
    <w:rsid w:val="001F2C7F"/>
    <w:rPr>
      <w:lang w:val="ru-RU" w:eastAsia="en-US" w:bidi="ar-SA"/>
    </w:rPr>
  </w:style>
  <w:style w:type="character" w:customStyle="1" w:styleId="ListLabel283">
    <w:name w:val="ListLabel 283"/>
    <w:qFormat/>
    <w:rsid w:val="001F2C7F"/>
    <w:rPr>
      <w:lang w:val="ru-RU" w:eastAsia="en-US" w:bidi="ar-SA"/>
    </w:rPr>
  </w:style>
  <w:style w:type="character" w:customStyle="1" w:styleId="ListLabel284">
    <w:name w:val="ListLabel 284"/>
    <w:qFormat/>
    <w:rsid w:val="001F2C7F"/>
    <w:rPr>
      <w:lang w:val="ru-RU" w:eastAsia="en-US" w:bidi="ar-SA"/>
    </w:rPr>
  </w:style>
  <w:style w:type="character" w:customStyle="1" w:styleId="ListLabel285">
    <w:name w:val="ListLabel 285"/>
    <w:qFormat/>
    <w:rsid w:val="001F2C7F"/>
    <w:rPr>
      <w:lang w:val="ru-RU" w:eastAsia="en-US" w:bidi="ar-SA"/>
    </w:rPr>
  </w:style>
  <w:style w:type="character" w:customStyle="1" w:styleId="ListLabel286">
    <w:name w:val="ListLabel 286"/>
    <w:qFormat/>
    <w:rsid w:val="001F2C7F"/>
    <w:rPr>
      <w:lang w:val="ru-RU" w:eastAsia="en-US" w:bidi="ar-SA"/>
    </w:rPr>
  </w:style>
  <w:style w:type="character" w:customStyle="1" w:styleId="ListLabel287">
    <w:name w:val="ListLabel 28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1F2C7F"/>
    <w:rPr>
      <w:lang w:val="ru-RU" w:eastAsia="en-US" w:bidi="ar-SA"/>
    </w:rPr>
  </w:style>
  <w:style w:type="character" w:customStyle="1" w:styleId="ListLabel291">
    <w:name w:val="ListLabel 291"/>
    <w:qFormat/>
    <w:rsid w:val="001F2C7F"/>
    <w:rPr>
      <w:lang w:val="ru-RU" w:eastAsia="en-US" w:bidi="ar-SA"/>
    </w:rPr>
  </w:style>
  <w:style w:type="character" w:customStyle="1" w:styleId="ListLabel292">
    <w:name w:val="ListLabel 292"/>
    <w:qFormat/>
    <w:rsid w:val="001F2C7F"/>
    <w:rPr>
      <w:lang w:val="ru-RU" w:eastAsia="en-US" w:bidi="ar-SA"/>
    </w:rPr>
  </w:style>
  <w:style w:type="character" w:customStyle="1" w:styleId="ListLabel293">
    <w:name w:val="ListLabel 293"/>
    <w:qFormat/>
    <w:rsid w:val="001F2C7F"/>
    <w:rPr>
      <w:lang w:val="ru-RU" w:eastAsia="en-US" w:bidi="ar-SA"/>
    </w:rPr>
  </w:style>
  <w:style w:type="character" w:customStyle="1" w:styleId="ListLabel294">
    <w:name w:val="ListLabel 294"/>
    <w:qFormat/>
    <w:rsid w:val="001F2C7F"/>
    <w:rPr>
      <w:lang w:val="ru-RU" w:eastAsia="en-US" w:bidi="ar-SA"/>
    </w:rPr>
  </w:style>
  <w:style w:type="character" w:customStyle="1" w:styleId="ListLabel295">
    <w:name w:val="ListLabel 295"/>
    <w:qFormat/>
    <w:rsid w:val="001F2C7F"/>
    <w:rPr>
      <w:lang w:val="ru-RU" w:eastAsia="en-US" w:bidi="ar-SA"/>
    </w:rPr>
  </w:style>
  <w:style w:type="character" w:customStyle="1" w:styleId="ListLabel296">
    <w:name w:val="ListLabel 296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1F2C7F"/>
    <w:rPr>
      <w:lang w:val="ru-RU" w:eastAsia="en-US" w:bidi="ar-SA"/>
    </w:rPr>
  </w:style>
  <w:style w:type="character" w:customStyle="1" w:styleId="ListLabel300">
    <w:name w:val="ListLabel 300"/>
    <w:qFormat/>
    <w:rsid w:val="001F2C7F"/>
    <w:rPr>
      <w:lang w:val="ru-RU" w:eastAsia="en-US" w:bidi="ar-SA"/>
    </w:rPr>
  </w:style>
  <w:style w:type="character" w:customStyle="1" w:styleId="ListLabel301">
    <w:name w:val="ListLabel 301"/>
    <w:qFormat/>
    <w:rsid w:val="001F2C7F"/>
    <w:rPr>
      <w:lang w:val="ru-RU" w:eastAsia="en-US" w:bidi="ar-SA"/>
    </w:rPr>
  </w:style>
  <w:style w:type="character" w:customStyle="1" w:styleId="ListLabel302">
    <w:name w:val="ListLabel 302"/>
    <w:qFormat/>
    <w:rsid w:val="001F2C7F"/>
    <w:rPr>
      <w:lang w:val="ru-RU" w:eastAsia="en-US" w:bidi="ar-SA"/>
    </w:rPr>
  </w:style>
  <w:style w:type="character" w:customStyle="1" w:styleId="ListLabel303">
    <w:name w:val="ListLabel 303"/>
    <w:qFormat/>
    <w:rsid w:val="001F2C7F"/>
    <w:rPr>
      <w:lang w:val="ru-RU" w:eastAsia="en-US" w:bidi="ar-SA"/>
    </w:rPr>
  </w:style>
  <w:style w:type="character" w:customStyle="1" w:styleId="ListLabel304">
    <w:name w:val="ListLabel 304"/>
    <w:qFormat/>
    <w:rsid w:val="001F2C7F"/>
    <w:rPr>
      <w:lang w:val="ru-RU" w:eastAsia="en-US" w:bidi="ar-SA"/>
    </w:rPr>
  </w:style>
  <w:style w:type="character" w:customStyle="1" w:styleId="ListLabel305">
    <w:name w:val="ListLabel 305"/>
    <w:qFormat/>
    <w:rsid w:val="001F2C7F"/>
    <w:rPr>
      <w:color w:val="auto"/>
    </w:rPr>
  </w:style>
  <w:style w:type="character" w:customStyle="1" w:styleId="ListLabel306">
    <w:name w:val="ListLabel 306"/>
    <w:qFormat/>
    <w:rsid w:val="001F2C7F"/>
    <w:rPr>
      <w:color w:val="auto"/>
    </w:rPr>
  </w:style>
  <w:style w:type="character" w:customStyle="1" w:styleId="ListLabel307">
    <w:name w:val="ListLabel 30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1F2C7F"/>
    <w:rPr>
      <w:lang w:val="ru-RU" w:eastAsia="en-US" w:bidi="ar-SA"/>
    </w:rPr>
  </w:style>
  <w:style w:type="character" w:customStyle="1" w:styleId="ListLabel311">
    <w:name w:val="ListLabel 311"/>
    <w:qFormat/>
    <w:rsid w:val="001F2C7F"/>
    <w:rPr>
      <w:lang w:val="ru-RU" w:eastAsia="en-US" w:bidi="ar-SA"/>
    </w:rPr>
  </w:style>
  <w:style w:type="character" w:customStyle="1" w:styleId="ListLabel312">
    <w:name w:val="ListLabel 312"/>
    <w:qFormat/>
    <w:rsid w:val="001F2C7F"/>
    <w:rPr>
      <w:lang w:val="ru-RU" w:eastAsia="en-US" w:bidi="ar-SA"/>
    </w:rPr>
  </w:style>
  <w:style w:type="character" w:customStyle="1" w:styleId="ListLabel313">
    <w:name w:val="ListLabel 313"/>
    <w:qFormat/>
    <w:rsid w:val="001F2C7F"/>
    <w:rPr>
      <w:lang w:val="ru-RU" w:eastAsia="en-US" w:bidi="ar-SA"/>
    </w:rPr>
  </w:style>
  <w:style w:type="character" w:customStyle="1" w:styleId="ListLabel314">
    <w:name w:val="ListLabel 314"/>
    <w:qFormat/>
    <w:rsid w:val="001F2C7F"/>
    <w:rPr>
      <w:lang w:val="ru-RU" w:eastAsia="en-US" w:bidi="ar-SA"/>
    </w:rPr>
  </w:style>
  <w:style w:type="character" w:customStyle="1" w:styleId="ListLabel315">
    <w:name w:val="ListLabel 315"/>
    <w:qFormat/>
    <w:rsid w:val="001F2C7F"/>
    <w:rPr>
      <w:lang w:val="ru-RU" w:eastAsia="en-US" w:bidi="ar-SA"/>
    </w:rPr>
  </w:style>
  <w:style w:type="character" w:customStyle="1" w:styleId="ListLabel316">
    <w:name w:val="ListLabel 31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1F2C7F"/>
    <w:rPr>
      <w:lang w:val="ru-RU" w:eastAsia="en-US" w:bidi="ar-SA"/>
    </w:rPr>
  </w:style>
  <w:style w:type="character" w:customStyle="1" w:styleId="ListLabel321">
    <w:name w:val="ListLabel 321"/>
    <w:qFormat/>
    <w:rsid w:val="001F2C7F"/>
    <w:rPr>
      <w:lang w:val="ru-RU" w:eastAsia="en-US" w:bidi="ar-SA"/>
    </w:rPr>
  </w:style>
  <w:style w:type="character" w:customStyle="1" w:styleId="ListLabel322">
    <w:name w:val="ListLabel 322"/>
    <w:qFormat/>
    <w:rsid w:val="001F2C7F"/>
    <w:rPr>
      <w:lang w:val="ru-RU" w:eastAsia="en-US" w:bidi="ar-SA"/>
    </w:rPr>
  </w:style>
  <w:style w:type="character" w:customStyle="1" w:styleId="ListLabel323">
    <w:name w:val="ListLabel 323"/>
    <w:qFormat/>
    <w:rsid w:val="001F2C7F"/>
    <w:rPr>
      <w:lang w:val="ru-RU" w:eastAsia="en-US" w:bidi="ar-SA"/>
    </w:rPr>
  </w:style>
  <w:style w:type="character" w:customStyle="1" w:styleId="ListLabel324">
    <w:name w:val="ListLabel 324"/>
    <w:qFormat/>
    <w:rsid w:val="001F2C7F"/>
    <w:rPr>
      <w:lang w:val="ru-RU" w:eastAsia="en-US" w:bidi="ar-SA"/>
    </w:rPr>
  </w:style>
  <w:style w:type="character" w:customStyle="1" w:styleId="affa">
    <w:name w:val="Символ концевой сноски"/>
    <w:qFormat/>
    <w:rsid w:val="001F2C7F"/>
  </w:style>
  <w:style w:type="character" w:customStyle="1" w:styleId="ListLabel325">
    <w:name w:val="ListLabel 32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1F2C7F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1F2C7F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1F2C7F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1F2C7F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1F2C7F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1F2C7F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1F2C7F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1F2C7F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1F2C7F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1F2C7F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1F2C7F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1F2C7F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1F2C7F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1F2C7F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1F2C7F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1F2C7F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1F2C7F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1F2C7F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1F2C7F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1F2C7F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1F2C7F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1F2C7F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1F2C7F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1F2C7F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1F2C7F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1F2C7F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1F2C7F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1F2C7F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1F2C7F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1F2C7F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1F2C7F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1F2C7F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1F2C7F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1F2C7F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1F2C7F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1F2C7F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1F2C7F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1F2C7F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1F2C7F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1F2C7F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1F2C7F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1F2C7F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1F2C7F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1F2C7F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1F2C7F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1F2C7F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1F2C7F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1F2C7F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1F2C7F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1F2C7F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1F2C7F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1F2C7F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1F2C7F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1F2C7F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1F2C7F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1F2C7F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1F2C7F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1F2C7F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1F2C7F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1F2C7F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1F2C7F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1F2C7F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1F2C7F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1F2C7F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1F2C7F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1F2C7F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1F2C7F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1F2C7F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1F2C7F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1F2C7F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1F2C7F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1F2C7F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1F2C7F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1F2C7F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1F2C7F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1F2C7F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1F2C7F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1F2C7F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1F2C7F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1F2C7F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1F2C7F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1F2C7F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1F2C7F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1F2C7F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1F2C7F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1F2C7F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1F2C7F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1F2C7F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1F2C7F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1F2C7F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1F2C7F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1F2C7F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1F2C7F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1F2C7F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1F2C7F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1F2C7F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1F2C7F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1F2C7F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1F2C7F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1F2C7F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1F2C7F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1F2C7F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1F2C7F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1F2C7F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1F2C7F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1F2C7F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1F2C7F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1F2C7F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1F2C7F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1F2C7F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1F2C7F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1F2C7F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1F2C7F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1F2C7F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1F2C7F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1F2C7F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1F2C7F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1F2C7F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1F2C7F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1F2C7F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1F2C7F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1F2C7F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1F2C7F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1F2C7F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1F2C7F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1F2C7F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1F2C7F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1F2C7F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1F2C7F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1F2C7F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1F2C7F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1F2C7F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1F2C7F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1F2C7F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1F2C7F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1F2C7F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1F2C7F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1F2C7F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1F2C7F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1F2C7F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1F2C7F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1F2C7F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1F2C7F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1F2C7F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1F2C7F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1F2C7F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1F2C7F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1F2C7F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1F2C7F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1F2C7F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1F2C7F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1F2C7F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1F2C7F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1F2C7F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1F2C7F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1F2C7F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1F2C7F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1F2C7F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1F2C7F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1F2C7F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1F2C7F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1F2C7F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1F2C7F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1F2C7F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1F2C7F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1F2C7F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1F2C7F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1F2C7F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1F2C7F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1F2C7F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1F2C7F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1F2C7F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1F2C7F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1F2C7F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1F2C7F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1F2C7F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1F2C7F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1F2C7F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1F2C7F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1F2C7F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1F2C7F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1F2C7F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1F2C7F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1F2C7F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1F2C7F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1F2C7F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1F2C7F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1F2C7F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1F2C7F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1F2C7F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1F2C7F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1F2C7F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1F2C7F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1F2C7F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1F2C7F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1F2C7F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1F2C7F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1F2C7F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1F2C7F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1F2C7F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1F2C7F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1F2C7F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1F2C7F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1F2C7F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1F2C7F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1F2C7F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1F2C7F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1F2C7F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1F2C7F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1F2C7F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1F2C7F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1F2C7F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1F2C7F"/>
    <w:rPr>
      <w:rFonts w:cs="Symbol"/>
      <w:lang w:val="ru-RU" w:eastAsia="en-US" w:bidi="ar-SA"/>
    </w:rPr>
  </w:style>
  <w:style w:type="paragraph" w:styleId="affb">
    <w:name w:val="List"/>
    <w:basedOn w:val="a5"/>
    <w:uiPriority w:val="99"/>
    <w:rsid w:val="001F2C7F"/>
    <w:pPr>
      <w:pBdr>
        <w:bottom w:val="none" w:sz="0" w:space="0" w:color="auto"/>
      </w:pBdr>
      <w:shd w:val="clear" w:color="auto" w:fill="FFFFFF"/>
      <w:overflowPunct/>
      <w:autoSpaceDE/>
      <w:autoSpaceDN/>
      <w:adjustRightInd/>
      <w:jc w:val="left"/>
    </w:pPr>
    <w:rPr>
      <w:rFonts w:cs="Droid Sans Devanagari"/>
      <w:b w:val="0"/>
      <w:bCs w:val="0"/>
      <w:sz w:val="28"/>
      <w:szCs w:val="28"/>
      <w:lang w:val="ru-RU" w:eastAsia="en-US"/>
    </w:rPr>
  </w:style>
  <w:style w:type="paragraph" w:customStyle="1" w:styleId="1f8">
    <w:name w:val="Название объекта1"/>
    <w:basedOn w:val="a"/>
    <w:next w:val="affc"/>
    <w:uiPriority w:val="35"/>
    <w:semiHidden/>
    <w:unhideWhenUsed/>
    <w:qFormat/>
    <w:rsid w:val="001F2C7F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f9">
    <w:name w:val="index 1"/>
    <w:basedOn w:val="a"/>
    <w:next w:val="a"/>
    <w:autoRedefine/>
    <w:uiPriority w:val="99"/>
    <w:semiHidden/>
    <w:unhideWhenUsed/>
    <w:rsid w:val="001F2C7F"/>
    <w:pPr>
      <w:ind w:left="220" w:hanging="220"/>
    </w:pPr>
    <w:rPr>
      <w:rFonts w:ascii="Calibri" w:hAnsi="Calibri"/>
      <w:sz w:val="22"/>
      <w:szCs w:val="22"/>
    </w:rPr>
  </w:style>
  <w:style w:type="paragraph" w:styleId="affd">
    <w:name w:val="index heading"/>
    <w:basedOn w:val="a"/>
    <w:uiPriority w:val="99"/>
    <w:qFormat/>
    <w:rsid w:val="001F2C7F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45">
    <w:name w:val="toc 4"/>
    <w:basedOn w:val="a"/>
    <w:next w:val="a"/>
    <w:uiPriority w:val="39"/>
    <w:unhideWhenUsed/>
    <w:rsid w:val="001F2C7F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4">
    <w:name w:val="toc 5"/>
    <w:basedOn w:val="a"/>
    <w:next w:val="a"/>
    <w:uiPriority w:val="39"/>
    <w:unhideWhenUsed/>
    <w:rsid w:val="001F2C7F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paragraph" w:styleId="2d">
    <w:name w:val="Quote"/>
    <w:basedOn w:val="a"/>
    <w:link w:val="213"/>
    <w:uiPriority w:val="29"/>
    <w:qFormat/>
    <w:rsid w:val="001F2C7F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3">
    <w:name w:val="Цитата 2 Знак1"/>
    <w:basedOn w:val="a0"/>
    <w:link w:val="2d"/>
    <w:uiPriority w:val="29"/>
    <w:rsid w:val="001F2C7F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e">
    <w:name w:val="Intense Quote"/>
    <w:basedOn w:val="a"/>
    <w:link w:val="1fa"/>
    <w:uiPriority w:val="30"/>
    <w:qFormat/>
    <w:rsid w:val="001F2C7F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fa">
    <w:name w:val="Выделенная цитата Знак1"/>
    <w:basedOn w:val="a0"/>
    <w:link w:val="affe"/>
    <w:uiPriority w:val="30"/>
    <w:rsid w:val="001F2C7F"/>
    <w:rPr>
      <w:rFonts w:ascii="Times New Roman" w:eastAsia="Times New Roman" w:hAnsi="Times New Roman" w:cs="Times New Roman"/>
      <w:i/>
      <w:shd w:val="clear" w:color="auto" w:fill="F2F2F2"/>
    </w:rPr>
  </w:style>
  <w:style w:type="paragraph" w:styleId="64">
    <w:name w:val="toc 6"/>
    <w:basedOn w:val="a"/>
    <w:uiPriority w:val="39"/>
    <w:unhideWhenUsed/>
    <w:rsid w:val="001F2C7F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3">
    <w:name w:val="toc 7"/>
    <w:basedOn w:val="a"/>
    <w:uiPriority w:val="39"/>
    <w:unhideWhenUsed/>
    <w:rsid w:val="001F2C7F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1F2C7F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1F2C7F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afff">
    <w:name w:val="Содержимое врезки"/>
    <w:basedOn w:val="a"/>
    <w:uiPriority w:val="99"/>
    <w:qFormat/>
    <w:rsid w:val="001F2C7F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0">
    <w:name w:val="Содержимое таблицы"/>
    <w:basedOn w:val="a"/>
    <w:uiPriority w:val="99"/>
    <w:qFormat/>
    <w:rsid w:val="001F2C7F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1">
    <w:name w:val="Заголовок таблицы"/>
    <w:basedOn w:val="afff0"/>
    <w:uiPriority w:val="99"/>
    <w:qFormat/>
    <w:rsid w:val="001F2C7F"/>
    <w:pPr>
      <w:suppressLineNumbers/>
      <w:jc w:val="center"/>
    </w:pPr>
    <w:rPr>
      <w:b/>
      <w:bCs/>
    </w:rPr>
  </w:style>
  <w:style w:type="table" w:customStyle="1" w:styleId="TableNormal4">
    <w:name w:val="Table Normal4"/>
    <w:uiPriority w:val="2"/>
    <w:semiHidden/>
    <w:unhideWhenUsed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1"/>
    <w:next w:val="a3"/>
    <w:uiPriority w:val="39"/>
    <w:unhideWhenUsed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">
    <w:name w:val="Таблица простая 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4">
    <w:name w:val="Таблица простая 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">
    <w:name w:val="Таблица простая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4">
    <w:name w:val="Таблица простая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Таблица простая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paragraph" w:customStyle="1" w:styleId="2e">
    <w:name w:val="Название объекта2"/>
    <w:basedOn w:val="a"/>
    <w:next w:val="a"/>
    <w:uiPriority w:val="35"/>
    <w:semiHidden/>
    <w:unhideWhenUsed/>
    <w:qFormat/>
    <w:rsid w:val="001F2C7F"/>
    <w:pPr>
      <w:spacing w:after="200"/>
    </w:pPr>
    <w:rPr>
      <w:rFonts w:ascii="Calibri" w:hAnsi="Calibri"/>
      <w:i/>
      <w:iCs/>
      <w:color w:val="1F497D"/>
      <w:sz w:val="18"/>
      <w:szCs w:val="18"/>
    </w:rPr>
  </w:style>
  <w:style w:type="numbering" w:customStyle="1" w:styleId="100">
    <w:name w:val="Нет списка10"/>
    <w:next w:val="a2"/>
    <w:uiPriority w:val="99"/>
    <w:semiHidden/>
    <w:unhideWhenUsed/>
    <w:rsid w:val="001F2C7F"/>
  </w:style>
  <w:style w:type="table" w:customStyle="1" w:styleId="93">
    <w:name w:val="Сетка таблицы9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3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1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3"/>
    <w:uiPriority w:val="59"/>
    <w:rsid w:val="001F2C7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Нет списка14"/>
    <w:next w:val="a2"/>
    <w:uiPriority w:val="99"/>
    <w:semiHidden/>
    <w:unhideWhenUsed/>
    <w:rsid w:val="001F2C7F"/>
  </w:style>
  <w:style w:type="numbering" w:customStyle="1" w:styleId="151">
    <w:name w:val="Нет списка15"/>
    <w:next w:val="a2"/>
    <w:uiPriority w:val="99"/>
    <w:semiHidden/>
    <w:unhideWhenUsed/>
    <w:rsid w:val="001F2C7F"/>
  </w:style>
  <w:style w:type="table" w:customStyle="1" w:styleId="170">
    <w:name w:val="Сетка таблицы17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Сетка таблицы414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0">
    <w:name w:val="Сетка таблицы145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Сетка таблицы светлая14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40">
    <w:name w:val="Сетка таблицы54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1F2C7F"/>
  </w:style>
  <w:style w:type="numbering" w:customStyle="1" w:styleId="341">
    <w:name w:val="Нет списка34"/>
    <w:next w:val="a2"/>
    <w:uiPriority w:val="99"/>
    <w:semiHidden/>
    <w:unhideWhenUsed/>
    <w:rsid w:val="001F2C7F"/>
  </w:style>
  <w:style w:type="numbering" w:customStyle="1" w:styleId="440">
    <w:name w:val="Нет списка44"/>
    <w:next w:val="a2"/>
    <w:uiPriority w:val="99"/>
    <w:semiHidden/>
    <w:unhideWhenUsed/>
    <w:rsid w:val="001F2C7F"/>
  </w:style>
  <w:style w:type="table" w:customStyle="1" w:styleId="TableNormal5">
    <w:name w:val="Table Normal5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2">
    <w:name w:val="Нет списка51"/>
    <w:next w:val="a2"/>
    <w:uiPriority w:val="99"/>
    <w:semiHidden/>
    <w:unhideWhenUsed/>
    <w:rsid w:val="001F2C7F"/>
  </w:style>
  <w:style w:type="table" w:customStyle="1" w:styleId="640">
    <w:name w:val="Сетка таблицы64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"/>
    <w:next w:val="a2"/>
    <w:uiPriority w:val="99"/>
    <w:semiHidden/>
    <w:unhideWhenUsed/>
    <w:rsid w:val="001F2C7F"/>
  </w:style>
  <w:style w:type="numbering" w:customStyle="1" w:styleId="111110">
    <w:name w:val="Нет списка11111"/>
    <w:next w:val="a2"/>
    <w:uiPriority w:val="99"/>
    <w:semiHidden/>
    <w:unhideWhenUsed/>
    <w:rsid w:val="001F2C7F"/>
  </w:style>
  <w:style w:type="table" w:customStyle="1" w:styleId="1210">
    <w:name w:val="Сетка таблицы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Сетка таблицы42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5">
    <w:name w:val="Сетка таблицы светлая1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10">
    <w:name w:val="Сетка таблицы51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F2C7F"/>
  </w:style>
  <w:style w:type="numbering" w:customStyle="1" w:styleId="3111">
    <w:name w:val="Нет списка311"/>
    <w:next w:val="a2"/>
    <w:uiPriority w:val="99"/>
    <w:semiHidden/>
    <w:unhideWhenUsed/>
    <w:rsid w:val="001F2C7F"/>
  </w:style>
  <w:style w:type="numbering" w:customStyle="1" w:styleId="4110">
    <w:name w:val="Нет списка411"/>
    <w:next w:val="a2"/>
    <w:uiPriority w:val="99"/>
    <w:semiHidden/>
    <w:unhideWhenUsed/>
    <w:rsid w:val="001F2C7F"/>
  </w:style>
  <w:style w:type="table" w:customStyle="1" w:styleId="TableNormal21">
    <w:name w:val="Table Normal2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12">
    <w:name w:val="Нет списка61"/>
    <w:next w:val="a2"/>
    <w:uiPriority w:val="99"/>
    <w:semiHidden/>
    <w:unhideWhenUsed/>
    <w:rsid w:val="001F2C7F"/>
  </w:style>
  <w:style w:type="numbering" w:customStyle="1" w:styleId="1211">
    <w:name w:val="Нет списка121"/>
    <w:next w:val="a2"/>
    <w:uiPriority w:val="99"/>
    <w:semiHidden/>
    <w:unhideWhenUsed/>
    <w:rsid w:val="001F2C7F"/>
  </w:style>
  <w:style w:type="numbering" w:customStyle="1" w:styleId="11211">
    <w:name w:val="Нет списка1121"/>
    <w:next w:val="a2"/>
    <w:uiPriority w:val="99"/>
    <w:semiHidden/>
    <w:unhideWhenUsed/>
    <w:rsid w:val="001F2C7F"/>
  </w:style>
  <w:style w:type="table" w:customStyle="1" w:styleId="1310">
    <w:name w:val="Сетка таблицы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 светлая12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1">
    <w:name w:val="Сетка таблицы52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2"/>
    <w:uiPriority w:val="99"/>
    <w:semiHidden/>
    <w:unhideWhenUsed/>
    <w:rsid w:val="001F2C7F"/>
  </w:style>
  <w:style w:type="numbering" w:customStyle="1" w:styleId="3211">
    <w:name w:val="Нет списка321"/>
    <w:next w:val="a2"/>
    <w:uiPriority w:val="99"/>
    <w:semiHidden/>
    <w:unhideWhenUsed/>
    <w:rsid w:val="001F2C7F"/>
  </w:style>
  <w:style w:type="numbering" w:customStyle="1" w:styleId="4211">
    <w:name w:val="Нет списка421"/>
    <w:next w:val="a2"/>
    <w:uiPriority w:val="99"/>
    <w:semiHidden/>
    <w:unhideWhenUsed/>
    <w:rsid w:val="001F2C7F"/>
  </w:style>
  <w:style w:type="numbering" w:customStyle="1" w:styleId="710">
    <w:name w:val="Нет списка71"/>
    <w:next w:val="a2"/>
    <w:uiPriority w:val="99"/>
    <w:semiHidden/>
    <w:unhideWhenUsed/>
    <w:rsid w:val="001F2C7F"/>
  </w:style>
  <w:style w:type="table" w:customStyle="1" w:styleId="711">
    <w:name w:val="Сетка таблицы7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2"/>
    <w:uiPriority w:val="99"/>
    <w:semiHidden/>
    <w:unhideWhenUsed/>
    <w:rsid w:val="001F2C7F"/>
  </w:style>
  <w:style w:type="numbering" w:customStyle="1" w:styleId="11311">
    <w:name w:val="Нет списка1131"/>
    <w:next w:val="a2"/>
    <w:uiPriority w:val="99"/>
    <w:semiHidden/>
    <w:unhideWhenUsed/>
    <w:rsid w:val="001F2C7F"/>
  </w:style>
  <w:style w:type="table" w:customStyle="1" w:styleId="1510">
    <w:name w:val="Сетка таблицы15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Сетка таблицы11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3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next w:val="a3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Grid21"/>
    <w:rsid w:val="001F2C7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">
    <w:name w:val="Сетка таблицы светлая13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1">
    <w:name w:val="Сетка таблицы531"/>
    <w:basedOn w:val="a1"/>
    <w:uiPriority w:val="3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3"/>
    <w:uiPriority w:val="59"/>
    <w:rsid w:val="001F2C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">
    <w:name w:val="Нет списка231"/>
    <w:next w:val="a2"/>
    <w:uiPriority w:val="99"/>
    <w:semiHidden/>
    <w:unhideWhenUsed/>
    <w:rsid w:val="001F2C7F"/>
  </w:style>
  <w:style w:type="numbering" w:customStyle="1" w:styleId="3311">
    <w:name w:val="Нет списка331"/>
    <w:next w:val="a2"/>
    <w:uiPriority w:val="99"/>
    <w:semiHidden/>
    <w:unhideWhenUsed/>
    <w:rsid w:val="001F2C7F"/>
  </w:style>
  <w:style w:type="numbering" w:customStyle="1" w:styleId="4310">
    <w:name w:val="Нет списка431"/>
    <w:next w:val="a2"/>
    <w:uiPriority w:val="99"/>
    <w:semiHidden/>
    <w:unhideWhenUsed/>
    <w:rsid w:val="001F2C7F"/>
  </w:style>
  <w:style w:type="table" w:customStyle="1" w:styleId="TableNormal31">
    <w:name w:val="Table Normal3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10">
    <w:name w:val="Нет списка81"/>
    <w:next w:val="a2"/>
    <w:uiPriority w:val="99"/>
    <w:semiHidden/>
    <w:unhideWhenUsed/>
    <w:rsid w:val="001F2C7F"/>
  </w:style>
  <w:style w:type="numbering" w:customStyle="1" w:styleId="910">
    <w:name w:val="Нет списка91"/>
    <w:next w:val="a2"/>
    <w:uiPriority w:val="99"/>
    <w:semiHidden/>
    <w:unhideWhenUsed/>
    <w:rsid w:val="001F2C7F"/>
  </w:style>
  <w:style w:type="table" w:customStyle="1" w:styleId="TableNormal41">
    <w:name w:val="Table Normal41"/>
    <w:uiPriority w:val="2"/>
    <w:semiHidden/>
    <w:unhideWhenUsed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">
    <w:name w:val="Сетка таблицы81"/>
    <w:basedOn w:val="a1"/>
    <w:next w:val="a3"/>
    <w:uiPriority w:val="39"/>
    <w:unhideWhenUsed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6">
    <w:name w:val="Таблица простая 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2">
    <w:name w:val="Таблица простая 2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">
    <w:name w:val="Таблица простая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2">
    <w:name w:val="Таблица простая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1">
    <w:name w:val="Таблица простая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а-сетка 1 светл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">
    <w:name w:val="Таблица-сетка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">
    <w:name w:val="Таблица-сетка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">
    <w:name w:val="Список-таблица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0">
    <w:name w:val="Список-таблица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0">
    <w:name w:val="Список-таблица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0">
    <w:name w:val="Список-таблица 5 тем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">
    <w:name w:val="Список-таблица 6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">
    <w:name w:val="Lin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">
    <w:name w:val="Bordered &amp; Lin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">
    <w:name w:val="Bordered - Accent 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">
    <w:name w:val="Bordered - Accent 3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">
    <w:name w:val="Bordered - Accent 4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">
    <w:name w:val="Bordered - Accent 5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">
    <w:name w:val="Bordered - Accent 6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numbering" w:customStyle="1" w:styleId="1010">
    <w:name w:val="Нет списка101"/>
    <w:next w:val="a2"/>
    <w:uiPriority w:val="99"/>
    <w:semiHidden/>
    <w:unhideWhenUsed/>
    <w:rsid w:val="001F2C7F"/>
  </w:style>
  <w:style w:type="table" w:customStyle="1" w:styleId="911">
    <w:name w:val="Сетка таблицы91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3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1"/>
    <w:uiPriority w:val="3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3"/>
    <w:uiPriority w:val="59"/>
    <w:rsid w:val="001F2C7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next w:val="a3"/>
    <w:uiPriority w:val="59"/>
    <w:rsid w:val="001F2C7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uiPriority w:val="99"/>
    <w:semiHidden/>
    <w:unhideWhenUsed/>
    <w:rsid w:val="001F2C7F"/>
  </w:style>
  <w:style w:type="table" w:customStyle="1" w:styleId="180">
    <w:name w:val="Сетка таблицы18"/>
    <w:basedOn w:val="a1"/>
    <w:next w:val="a3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Сетка таблицы14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 светлая15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5">
    <w:name w:val="Сетка таблицы55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Сетка таблицы65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Сетка таблицы4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Grid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">
    <w:name w:val="Сетка таблицы светлая11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20">
    <w:name w:val="Сетка таблицы5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Сетка таблицы14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 светлая12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2">
    <w:name w:val="Сетка таблицы52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">
    <w:name w:val="Сетка таблицы11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Сетка таблицы14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Grid2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">
    <w:name w:val="Сетка таблицы светлая132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2">
    <w:name w:val="Сетка таблицы53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3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4">
    <w:name w:val="Таблица простая 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1">
    <w:name w:val="Таблица простая 2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">
    <w:name w:val="Таблица простая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3">
    <w:name w:val="Таблица простая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1">
    <w:name w:val="Таблица простая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">
    <w:name w:val="Таблица-сетка 1 светл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">
    <w:name w:val="Таблица-сетка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">
    <w:name w:val="Grid Table 2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">
    <w:name w:val="Grid Table 2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">
    <w:name w:val="Grid Table 2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">
    <w:name w:val="Grid Table 2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">
    <w:name w:val="Grid Table 2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">
    <w:name w:val="Grid Table 2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2">
    <w:name w:val="Таблица-сетка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">
    <w:name w:val="Grid Table 3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">
    <w:name w:val="Grid Table 3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">
    <w:name w:val="Grid Table 3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">
    <w:name w:val="Grid Table 3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">
    <w:name w:val="Grid Table 3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">
    <w:name w:val="Grid Table 3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2">
    <w:name w:val="Таблица-сетка 4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">
    <w:name w:val="Grid Table 4 - Accent 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">
    <w:name w:val="Grid Table 4 - Accent 2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">
    <w:name w:val="Grid Table 4 - Accent 3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">
    <w:name w:val="Grid Table 4 - Accent 4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">
    <w:name w:val="Grid Table 4 - Accent 5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">
    <w:name w:val="Grid Table 4 - Accent 6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2">
    <w:name w:val="Таблица-сетка 5 тем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">
    <w:name w:val="Grid Table 5 Dark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">
    <w:name w:val="Grid Table 5 Dark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">
    <w:name w:val="Grid Table 5 Dark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">
    <w:name w:val="Grid Table 5 Dark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">
    <w:name w:val="Grid Table 5 Dark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">
    <w:name w:val="Таблица-сетка 6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2">
    <w:name w:val="Таблица-сетка 7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20">
    <w:name w:val="Список-таблица 1 светл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">
    <w:name w:val="List Table 1 Light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">
    <w:name w:val="List Table 1 Light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">
    <w:name w:val="List Table 1 Light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">
    <w:name w:val="List Table 1 Light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">
    <w:name w:val="List Table 1 Light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0">
    <w:name w:val="Список-таблица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">
    <w:name w:val="List Table 2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">
    <w:name w:val="List Table 2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">
    <w:name w:val="List Table 2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">
    <w:name w:val="List Table 2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">
    <w:name w:val="List Table 2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">
    <w:name w:val="List Table 2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0">
    <w:name w:val="Список-таблица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0">
    <w:name w:val="Список-таблица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">
    <w:name w:val="List Table 4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">
    <w:name w:val="List Table 4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">
    <w:name w:val="List Table 4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">
    <w:name w:val="List Table 4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">
    <w:name w:val="List Table 4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">
    <w:name w:val="List Table 4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0">
    <w:name w:val="Список-таблица 5 тем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">
    <w:name w:val="List Table 5 Dark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">
    <w:name w:val="List Table 5 Dark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">
    <w:name w:val="List Table 5 Dark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">
    <w:name w:val="List Table 5 Dark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">
    <w:name w:val="List Table 5 Dark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0">
    <w:name w:val="Список-таблица 6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20">
    <w:name w:val="Список-таблица 7 цветная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20">
    <w:name w:val="Lined - Accent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2">
    <w:name w:val="Lin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">
    <w:name w:val="Lin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">
    <w:name w:val="Lin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">
    <w:name w:val="Lin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">
    <w:name w:val="Lin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">
    <w:name w:val="Lin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0">
    <w:name w:val="Bordered &amp; Lined - Accent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2">
    <w:name w:val="Bordered &amp; Lin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">
    <w:name w:val="Bordered &amp; Lin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">
    <w:name w:val="Bordered &amp; Lin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">
    <w:name w:val="Bordered &amp; Lin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">
    <w:name w:val="Bordered &amp; Lin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">
    <w:name w:val="Bordered &amp; Lin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">
    <w:name w:val="Bordered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">
    <w:name w:val="Bordered - Accent 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">
    <w:name w:val="Bordered - Accent 2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">
    <w:name w:val="Bordered - Accent 3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">
    <w:name w:val="Bordered - Accent 4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">
    <w:name w:val="Bordered - Accent 5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">
    <w:name w:val="Bordered - Accent 6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20">
    <w:name w:val="Сетка таблицы9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">
    <w:name w:val="Сетка таблицы14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">
    <w:name w:val="Сетка таблицы111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1">
    <w:name w:val="Сетка таблицы145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Grid3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 светлая14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41">
    <w:name w:val="Сетка таблицы54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">
    <w:name w:val="Table Normal5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1">
    <w:name w:val="Сетка таблицы64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0">
    <w:name w:val="Сетка таблицы42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Grid11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3">
    <w:name w:val="Сетка таблицы светлая11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110">
    <w:name w:val="Сетка таблицы51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1">
    <w:name w:val="Table Normal2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113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">
    <w:name w:val="Сетка таблицы11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">
    <w:name w:val="Сетка таблицы14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 светлая12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11">
    <w:name w:val="Сетка таблицы52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">
    <w:name w:val="Сетка таблицы11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1"/>
    <w:uiPriority w:val="39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Сетка таблицы41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1">
    <w:name w:val="Сетка таблицы14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Grid211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">
    <w:name w:val="Сетка таблицы светлая1311"/>
    <w:basedOn w:val="a1"/>
    <w:uiPriority w:val="40"/>
    <w:rsid w:val="001F2C7F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11">
    <w:name w:val="Сетка таблицы53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1">
    <w:name w:val="Table Normal3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3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14">
    <w:name w:val="Таблица простая 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1">
    <w:name w:val="Таблица простая 2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1">
    <w:name w:val="Таблица простая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10">
    <w:name w:val="Таблица простая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11">
    <w:name w:val="Таблица простая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1">
    <w:name w:val="Таблица-сетка 1 светл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">
    <w:name w:val="Таблица-сетка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1">
    <w:name w:val="Grid Table 2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1">
    <w:name w:val="Grid Table 2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1">
    <w:name w:val="Grid Table 2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1">
    <w:name w:val="Grid Table 2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1">
    <w:name w:val="Grid Table 2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1">
    <w:name w:val="Grid Table 2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1">
    <w:name w:val="Таблица-сетка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1">
    <w:name w:val="Grid Table 3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1">
    <w:name w:val="Grid Table 3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1">
    <w:name w:val="Grid Table 3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1">
    <w:name w:val="Grid Table 3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1">
    <w:name w:val="Grid Table 3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1">
    <w:name w:val="Grid Table 3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1">
    <w:name w:val="Таблица-сетка 4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1">
    <w:name w:val="Grid Table 4 - Accent 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1">
    <w:name w:val="Grid Table 4 - Accent 2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1">
    <w:name w:val="Grid Table 4 - Accent 3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1">
    <w:name w:val="Grid Table 4 - Accent 4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1">
    <w:name w:val="Grid Table 4 - Accent 5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1">
    <w:name w:val="Grid Table 4 - Accent 6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1">
    <w:name w:val="Таблица-сетка 5 тем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">
    <w:name w:val="Grid Table 5 Dark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">
    <w:name w:val="Grid Table 5 Dark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">
    <w:name w:val="Grid Table 5 Dark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">
    <w:name w:val="Grid Table 5 Dark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">
    <w:name w:val="Grid Table 5 Dark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">
    <w:name w:val="Grid Table 5 Dark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">
    <w:name w:val="Таблица-сетка 6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1">
    <w:name w:val="Таблица-сетка 7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10">
    <w:name w:val="Список-таблица 1 светл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">
    <w:name w:val="List Table 1 Light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">
    <w:name w:val="List Table 1 Light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">
    <w:name w:val="List Table 1 Light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">
    <w:name w:val="List Table 1 Light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">
    <w:name w:val="List Table 1 Light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">
    <w:name w:val="List Table 1 Light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0">
    <w:name w:val="Список-таблица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1">
    <w:name w:val="List Table 2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1">
    <w:name w:val="List Table 2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1">
    <w:name w:val="List Table 2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1">
    <w:name w:val="List Table 2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1">
    <w:name w:val="List Table 2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1">
    <w:name w:val="List Table 2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10">
    <w:name w:val="Список-таблица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0">
    <w:name w:val="Список-таблица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1">
    <w:name w:val="List Table 4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1">
    <w:name w:val="List Table 4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1">
    <w:name w:val="List Table 4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1">
    <w:name w:val="List Table 4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1">
    <w:name w:val="List Table 4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1">
    <w:name w:val="List Table 4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10">
    <w:name w:val="Список-таблица 5 тем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">
    <w:name w:val="List Table 5 Dark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">
    <w:name w:val="List Table 5 Dark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">
    <w:name w:val="List Table 5 Dark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">
    <w:name w:val="List Table 5 Dark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">
    <w:name w:val="List Table 5 Dark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">
    <w:name w:val="List Table 5 Dark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0">
    <w:name w:val="Список-таблица 6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10">
    <w:name w:val="Список-таблица 7 цветная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10">
    <w:name w:val="Lined - Accent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1">
    <w:name w:val="Lin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1">
    <w:name w:val="Lin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1">
    <w:name w:val="Lin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1">
    <w:name w:val="Lin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1">
    <w:name w:val="Lin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1">
    <w:name w:val="Lin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10">
    <w:name w:val="Bordered &amp; Lined - Accent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1">
    <w:name w:val="Bordered &amp; Lin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1">
    <w:name w:val="Bordered &amp; Lin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1">
    <w:name w:val="Bordered &amp; Lin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1">
    <w:name w:val="Bordered &amp; Lin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1">
    <w:name w:val="Bordered &amp; Lin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1">
    <w:name w:val="Bordered &amp; Lin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1">
    <w:name w:val="Bordered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">
    <w:name w:val="Bordered - Accent 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">
    <w:name w:val="Bordered - Accent 2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">
    <w:name w:val="Bordered - Accent 3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">
    <w:name w:val="Bordered - Accent 4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">
    <w:name w:val="Bordered - Accent 5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">
    <w:name w:val="Bordered - Accent 6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110">
    <w:name w:val="Сетка таблицы9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1">
    <w:name w:val="Сетка таблицы14411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uiPriority w:val="99"/>
    <w:semiHidden/>
    <w:unhideWhenUsed/>
    <w:rsid w:val="001F2C7F"/>
  </w:style>
  <w:style w:type="table" w:customStyle="1" w:styleId="200">
    <w:name w:val="Сетка таблицы20"/>
    <w:basedOn w:val="a1"/>
    <w:next w:val="a3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Сетка таблицы147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">
    <w:name w:val="Сетка таблицы светлая16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6">
    <w:name w:val="Сетка таблицы56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">
    <w:name w:val="Сетка таблицы66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Сетка таблицы112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Grid13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3">
    <w:name w:val="Сетка таблицы светлая11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3">
    <w:name w:val="Сетка таблицы51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Сетка таблицы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Сетка таблицы11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0">
    <w:name w:val="Сетка таблицы41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">
    <w:name w:val="Сетка таблицы14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 светлая12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3">
    <w:name w:val="Сетка таблицы52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">
    <w:name w:val="Сетка таблицы62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3">
    <w:name w:val="Сетка таблицы11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Сетка таблицы443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Сетка таблицы41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3">
    <w:name w:val="Сетка таблицы14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Grid23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 светлая133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3">
    <w:name w:val="Сетка таблицы53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3">
    <w:name w:val="Сетка таблицы63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4">
    <w:name w:val="Таблица простая 1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1">
    <w:name w:val="Таблица простая 2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1">
    <w:name w:val="Таблица простая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30">
    <w:name w:val="Таблица простая 4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30">
    <w:name w:val="Таблица простая 5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3">
    <w:name w:val="Таблица-сетка 1 светл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3">
    <w:name w:val="Таблица-сетка 2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3">
    <w:name w:val="Grid Table 2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3">
    <w:name w:val="Grid Table 2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3">
    <w:name w:val="Grid Table 2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3">
    <w:name w:val="Grid Table 2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3">
    <w:name w:val="Grid Table 2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3">
    <w:name w:val="Grid Table 2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3">
    <w:name w:val="Таблица-сетка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3">
    <w:name w:val="Grid Table 3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3">
    <w:name w:val="Grid Table 3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3">
    <w:name w:val="Grid Table 3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3">
    <w:name w:val="Grid Table 3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3">
    <w:name w:val="Grid Table 3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3">
    <w:name w:val="Grid Table 3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3">
    <w:name w:val="Таблица-сетка 4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3">
    <w:name w:val="Grid Table 4 - Accent 1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3">
    <w:name w:val="Grid Table 4 - Accent 2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3">
    <w:name w:val="Grid Table 4 - Accent 3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3">
    <w:name w:val="Grid Table 4 - Accent 4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3">
    <w:name w:val="Grid Table 4 - Accent 5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3">
    <w:name w:val="Grid Table 4 - Accent 63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3">
    <w:name w:val="Таблица-сетка 5 тем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3">
    <w:name w:val="Grid Table 5 Dark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3">
    <w:name w:val="Grid Table 5 Dark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3">
    <w:name w:val="Grid Table 5 Dark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3">
    <w:name w:val="Grid Table 5 Dark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3">
    <w:name w:val="Grid Table 5 Dark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3">
    <w:name w:val="Таблица-сетка 6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3">
    <w:name w:val="Таблица-сетка 7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30">
    <w:name w:val="Список-таблица 1 светл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3">
    <w:name w:val="List Table 1 Light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3">
    <w:name w:val="List Table 1 Light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3">
    <w:name w:val="List Table 1 Light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3">
    <w:name w:val="List Table 1 Light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3">
    <w:name w:val="List Table 1 Light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30">
    <w:name w:val="Список-таблица 2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3">
    <w:name w:val="List Table 2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3">
    <w:name w:val="List Table 2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3">
    <w:name w:val="List Table 2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3">
    <w:name w:val="List Table 2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3">
    <w:name w:val="List Table 2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3">
    <w:name w:val="List Table 2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30">
    <w:name w:val="Список-таблица 3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30">
    <w:name w:val="Список-таблица 4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3">
    <w:name w:val="List Table 4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3">
    <w:name w:val="List Table 4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3">
    <w:name w:val="List Table 4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3">
    <w:name w:val="List Table 4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3">
    <w:name w:val="List Table 4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3">
    <w:name w:val="List Table 4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30">
    <w:name w:val="Список-таблица 5 тем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3">
    <w:name w:val="List Table 5 Dark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3">
    <w:name w:val="List Table 5 Dark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3">
    <w:name w:val="List Table 5 Dark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3">
    <w:name w:val="List Table 5 Dark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3">
    <w:name w:val="List Table 5 Dark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30">
    <w:name w:val="Список-таблица 6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30">
    <w:name w:val="Список-таблица 7 цветная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30">
    <w:name w:val="Lined - Accent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3">
    <w:name w:val="Lin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3">
    <w:name w:val="Lin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3">
    <w:name w:val="Lin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3">
    <w:name w:val="Lin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3">
    <w:name w:val="Lin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3">
    <w:name w:val="Lin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30">
    <w:name w:val="Bordered &amp; Lined - Accent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3">
    <w:name w:val="Bordered &amp; Lin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3">
    <w:name w:val="Bordered &amp; Lin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3">
    <w:name w:val="Bordered &amp; Lin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3">
    <w:name w:val="Bordered &amp; Lin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3">
    <w:name w:val="Bordered &amp; Lin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3">
    <w:name w:val="Bordered &amp; Lin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3">
    <w:name w:val="Bordered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3">
    <w:name w:val="Bordered - Accent 1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3">
    <w:name w:val="Bordered - Accent 2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3">
    <w:name w:val="Bordered - Accent 3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3">
    <w:name w:val="Bordered - Accent 4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3">
    <w:name w:val="Bordered - Accent 5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3">
    <w:name w:val="Bordered - Accent 63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30">
    <w:name w:val="Сетка таблицы9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3">
    <w:name w:val="Сетка таблицы1443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0">
    <w:name w:val="Сетка таблицы163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">
    <w:name w:val="Сетка таблицы115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Сетка таблицы111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2">
    <w:name w:val="Сетка таблицы145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Grid3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 светлая14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42">
    <w:name w:val="Сетка таблицы54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">
    <w:name w:val="Table Normal5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2">
    <w:name w:val="Сетка таблицы64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112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">
    <w:name w:val="Сетка таблицы11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Сетка таблицы2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Grid1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4">
    <w:name w:val="Сетка таблицы светлая11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12">
    <w:name w:val="Сетка таблицы51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2">
    <w:name w:val="Table Normal2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113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2">
    <w:name w:val="Сетка таблицы11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Сетка таблицы43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2">
    <w:name w:val="Сетка таблицы14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 светлая12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212">
    <w:name w:val="Сетка таблицы52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2">
    <w:name w:val="Сетка таблицы11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Сетка таблицы4412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2">
    <w:name w:val="Сетка таблицы41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2">
    <w:name w:val="Сетка таблицы14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Grid212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">
    <w:name w:val="Сетка таблицы светлая1312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312">
    <w:name w:val="Сетка таблицы53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2">
    <w:name w:val="Сетка таблицы63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">
    <w:name w:val="Table Normal3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qFormat/>
    <w:rsid w:val="001F2C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5">
    <w:name w:val="Таблица простая 1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21">
    <w:name w:val="Таблица простая 2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1">
    <w:name w:val="Таблица простая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21">
    <w:name w:val="Таблица простая 4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20">
    <w:name w:val="Таблица простая 5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2">
    <w:name w:val="Таблица-сетка 1 светл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2">
    <w:name w:val="Grid Table 1 Light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2">
    <w:name w:val="Grid Table 1 Light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2">
    <w:name w:val="Grid Table 1 Light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2">
    <w:name w:val="Grid Table 1 Light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2">
    <w:name w:val="Grid Table 1 Light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2">
    <w:name w:val="Grid Table 1 Light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2">
    <w:name w:val="Таблица-сетка 2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2">
    <w:name w:val="Grid Table 2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2">
    <w:name w:val="Grid Table 2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2">
    <w:name w:val="Grid Table 2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2">
    <w:name w:val="Grid Table 2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2">
    <w:name w:val="Grid Table 2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2">
    <w:name w:val="Grid Table 2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2">
    <w:name w:val="Таблица-сетка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2">
    <w:name w:val="Grid Table 3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2">
    <w:name w:val="Grid Table 3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2">
    <w:name w:val="Grid Table 3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2">
    <w:name w:val="Grid Table 3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2">
    <w:name w:val="Grid Table 3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2">
    <w:name w:val="Grid Table 3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2">
    <w:name w:val="Таблица-сетка 4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2">
    <w:name w:val="Grid Table 4 - Accent 1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2">
    <w:name w:val="Grid Table 4 - Accent 2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2">
    <w:name w:val="Grid Table 4 - Accent 3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2">
    <w:name w:val="Grid Table 4 - Accent 4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2">
    <w:name w:val="Grid Table 4 - Accent 5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2">
    <w:name w:val="Grid Table 4 - Accent 612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2">
    <w:name w:val="Таблица-сетка 5 тем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2">
    <w:name w:val="Grid Table 5 Dark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2">
    <w:name w:val="Grid Table 5 Dark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2">
    <w:name w:val="Grid Table 5 Dark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2">
    <w:name w:val="Grid Table 5 Dark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2">
    <w:name w:val="Grid Table 5 Dark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2">
    <w:name w:val="Grid Table 5 Dark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2">
    <w:name w:val="Таблица-сетка 6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2">
    <w:name w:val="Grid Table 6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2">
    <w:name w:val="Grid Table 6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2">
    <w:name w:val="Grid Table 6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2">
    <w:name w:val="Grid Table 6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2">
    <w:name w:val="Grid Table 6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2">
    <w:name w:val="Grid Table 6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2">
    <w:name w:val="Таблица-сетка 7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2">
    <w:name w:val="Grid Table 7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2">
    <w:name w:val="Grid Table 7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2">
    <w:name w:val="Grid Table 7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2">
    <w:name w:val="Grid Table 7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2">
    <w:name w:val="Grid Table 7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2">
    <w:name w:val="Grid Table 7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20">
    <w:name w:val="Список-таблица 1 светл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2">
    <w:name w:val="List Table 1 Light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2">
    <w:name w:val="List Table 1 Light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2">
    <w:name w:val="List Table 1 Light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2">
    <w:name w:val="List Table 1 Light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2">
    <w:name w:val="List Table 1 Light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2">
    <w:name w:val="List Table 1 Light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20">
    <w:name w:val="Список-таблица 2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2">
    <w:name w:val="List Table 2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2">
    <w:name w:val="List Table 2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2">
    <w:name w:val="List Table 2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2">
    <w:name w:val="List Table 2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2">
    <w:name w:val="List Table 2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2">
    <w:name w:val="List Table 2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20">
    <w:name w:val="Список-таблица 3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2">
    <w:name w:val="List Table 3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2">
    <w:name w:val="List Table 3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2">
    <w:name w:val="List Table 3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2">
    <w:name w:val="List Table 3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2">
    <w:name w:val="List Table 3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2">
    <w:name w:val="List Table 3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20">
    <w:name w:val="Список-таблица 4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2">
    <w:name w:val="List Table 4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2">
    <w:name w:val="List Table 4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2">
    <w:name w:val="List Table 4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2">
    <w:name w:val="List Table 4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2">
    <w:name w:val="List Table 4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2">
    <w:name w:val="List Table 4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20">
    <w:name w:val="Список-таблица 5 тем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2">
    <w:name w:val="List Table 5 Dark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2">
    <w:name w:val="List Table 5 Dark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2">
    <w:name w:val="List Table 5 Dark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2">
    <w:name w:val="List Table 5 Dark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2">
    <w:name w:val="List Table 5 Dark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2">
    <w:name w:val="List Table 5 Dark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20">
    <w:name w:val="Список-таблица 6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2">
    <w:name w:val="List Table 6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2">
    <w:name w:val="List Table 6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2">
    <w:name w:val="List Table 6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2">
    <w:name w:val="List Table 6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2">
    <w:name w:val="List Table 6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2">
    <w:name w:val="List Table 6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20">
    <w:name w:val="Список-таблица 7 цветная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2">
    <w:name w:val="List Table 7 Colorful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2">
    <w:name w:val="List Table 7 Colorful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2">
    <w:name w:val="List Table 7 Colorful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2">
    <w:name w:val="List Table 7 Colorful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2">
    <w:name w:val="List Table 7 Colorful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2">
    <w:name w:val="List Table 7 Colorful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20">
    <w:name w:val="Lined - Accent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2">
    <w:name w:val="Lin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2">
    <w:name w:val="Lin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2">
    <w:name w:val="Lin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2">
    <w:name w:val="Lin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2">
    <w:name w:val="Lin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2">
    <w:name w:val="Lin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20">
    <w:name w:val="Bordered &amp; Lined - Accent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2">
    <w:name w:val="Bordered &amp; Lin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2">
    <w:name w:val="Bordered &amp; Lin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2">
    <w:name w:val="Bordered &amp; Lin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2">
    <w:name w:val="Bordered &amp; Lin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2">
    <w:name w:val="Bordered &amp; Lin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2">
    <w:name w:val="Bordered &amp; Lin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2">
    <w:name w:val="Bordered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2">
    <w:name w:val="Bordered - Accent 1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2">
    <w:name w:val="Bordered - Accent 2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2">
    <w:name w:val="Bordered - Accent 3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2">
    <w:name w:val="Bordered - Accent 4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2">
    <w:name w:val="Bordered - Accent 5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2">
    <w:name w:val="Bordered - Accent 612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912">
    <w:name w:val="Сетка таблицы9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Сетка таблицы2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2">
    <w:name w:val="Сетка таблицы14412"/>
    <w:basedOn w:val="a1"/>
    <w:uiPriority w:val="3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59"/>
    <w:rsid w:val="001F2C7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1"/>
    <w:uiPriority w:val="59"/>
    <w:rsid w:val="001F2C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 светлая15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21">
    <w:name w:val="Сетка таблицы112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Сетка таблицы42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 светлая11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321">
    <w:name w:val="Сетка таблицы113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">
    <w:name w:val="Сетка таблицы43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 светлая12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21">
    <w:name w:val="Сетка таблицы114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1">
    <w:name w:val="Сетка таблицы442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Сетка таблицы светлая132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14">
    <w:name w:val="Таблица простая 1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10">
    <w:name w:val="Таблица простая 2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0">
    <w:name w:val="Таблица простая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210">
    <w:name w:val="Таблица простая 4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210">
    <w:name w:val="Таблица простая 5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21">
    <w:name w:val="Таблица-сетка 1 светл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1">
    <w:name w:val="Grid Table 1 Light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1">
    <w:name w:val="Grid Table 1 Light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1">
    <w:name w:val="Grid Table 1 Light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1">
    <w:name w:val="Grid Table 1 Light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1">
    <w:name w:val="Grid Table 1 Light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1">
    <w:name w:val="Grid Table 1 Light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1">
    <w:name w:val="Таблица-сетка 2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1">
    <w:name w:val="Grid Table 2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1">
    <w:name w:val="Grid Table 2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1">
    <w:name w:val="Grid Table 2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1">
    <w:name w:val="Grid Table 2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1">
    <w:name w:val="Grid Table 2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1">
    <w:name w:val="Grid Table 2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21">
    <w:name w:val="Таблица-сетка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1">
    <w:name w:val="Grid Table 3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1">
    <w:name w:val="Grid Table 3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1">
    <w:name w:val="Grid Table 3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1">
    <w:name w:val="Grid Table 3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1">
    <w:name w:val="Grid Table 3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1">
    <w:name w:val="Grid Table 3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21">
    <w:name w:val="Таблица-сетка 4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1">
    <w:name w:val="Grid Table 4 - Accent 1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1">
    <w:name w:val="Grid Table 4 - Accent 2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1">
    <w:name w:val="Grid Table 4 - Accent 3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1">
    <w:name w:val="Grid Table 4 - Accent 4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1">
    <w:name w:val="Grid Table 4 - Accent 5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1">
    <w:name w:val="Grid Table 4 - Accent 62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21">
    <w:name w:val="Таблица-сетка 5 тем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1">
    <w:name w:val="Grid Table 5 Dark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1">
    <w:name w:val="Grid Table 5 Dark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1">
    <w:name w:val="Grid Table 5 Dark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1">
    <w:name w:val="Grid Table 5 Dark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1">
    <w:name w:val="Grid Table 5 Dark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1">
    <w:name w:val="Grid Table 5 Dark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1">
    <w:name w:val="Таблица-сетка 6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21">
    <w:name w:val="Grid Table 6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21">
    <w:name w:val="Grid Table 6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21">
    <w:name w:val="Grid Table 6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21">
    <w:name w:val="Grid Table 6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21">
    <w:name w:val="Grid Table 6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21">
    <w:name w:val="Grid Table 6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21">
    <w:name w:val="Таблица-сетка 7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21">
    <w:name w:val="Grid Table 7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21">
    <w:name w:val="Grid Table 7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21">
    <w:name w:val="Grid Table 7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21">
    <w:name w:val="Grid Table 7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21">
    <w:name w:val="Grid Table 7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21">
    <w:name w:val="Grid Table 7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210">
    <w:name w:val="Список-таблица 1 светл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1">
    <w:name w:val="List Table 1 Light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1">
    <w:name w:val="List Table 1 Light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1">
    <w:name w:val="List Table 1 Light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1">
    <w:name w:val="List Table 1 Light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1">
    <w:name w:val="List Table 1 Light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1">
    <w:name w:val="List Table 1 Light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10">
    <w:name w:val="Список-таблица 2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1">
    <w:name w:val="List Table 2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1">
    <w:name w:val="List Table 2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1">
    <w:name w:val="List Table 2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1">
    <w:name w:val="List Table 2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1">
    <w:name w:val="List Table 2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1">
    <w:name w:val="List Table 2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10">
    <w:name w:val="Список-таблица 3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1">
    <w:name w:val="List Table 3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1">
    <w:name w:val="List Table 3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1">
    <w:name w:val="List Table 3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1">
    <w:name w:val="List Table 3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1">
    <w:name w:val="List Table 3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1">
    <w:name w:val="List Table 3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10">
    <w:name w:val="Список-таблица 4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1">
    <w:name w:val="List Table 4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1">
    <w:name w:val="List Table 4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1">
    <w:name w:val="List Table 4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1">
    <w:name w:val="List Table 4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1">
    <w:name w:val="List Table 4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1">
    <w:name w:val="List Table 4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10">
    <w:name w:val="Список-таблица 5 тем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1">
    <w:name w:val="List Table 5 Dark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1">
    <w:name w:val="List Table 5 Dark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1">
    <w:name w:val="List Table 5 Dark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1">
    <w:name w:val="List Table 5 Dark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1">
    <w:name w:val="List Table 5 Dark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1">
    <w:name w:val="List Table 5 Dark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10">
    <w:name w:val="Список-таблица 6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21">
    <w:name w:val="List Table 6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21">
    <w:name w:val="List Table 6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21">
    <w:name w:val="List Table 6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21">
    <w:name w:val="List Table 6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21">
    <w:name w:val="List Table 6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21">
    <w:name w:val="List Table 6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210">
    <w:name w:val="Список-таблица 7 цветная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21">
    <w:name w:val="List Table 7 Colorful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21">
    <w:name w:val="List Table 7 Colorful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21">
    <w:name w:val="List Table 7 Colorful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21">
    <w:name w:val="List Table 7 Colorful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21">
    <w:name w:val="List Table 7 Colorful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21">
    <w:name w:val="List Table 7 Colorful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210">
    <w:name w:val="Lined - Accent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21">
    <w:name w:val="Lin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1">
    <w:name w:val="Lin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1">
    <w:name w:val="Lin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1">
    <w:name w:val="Lin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1">
    <w:name w:val="Lin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1">
    <w:name w:val="Lin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10">
    <w:name w:val="Bordered &amp; Lined - Accent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21">
    <w:name w:val="Bordered &amp; Lin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1">
    <w:name w:val="Bordered &amp; Lin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1">
    <w:name w:val="Bordered &amp; Lin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1">
    <w:name w:val="Bordered &amp; Lin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1">
    <w:name w:val="Bordered &amp; Lin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1">
    <w:name w:val="Bordered &amp; Lin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1">
    <w:name w:val="Bordered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1">
    <w:name w:val="Bordered - Accent 1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1">
    <w:name w:val="Bordered - Accent 2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1">
    <w:name w:val="Bordered - Accent 3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1">
    <w:name w:val="Bordered - Accent 4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1">
    <w:name w:val="Bordered - Accent 5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1">
    <w:name w:val="Bordered - Accent 62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11511">
    <w:name w:val="Сетка таблицы115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Сетка таблицы45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 светлая14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111">
    <w:name w:val="Сетка таблицы112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">
    <w:name w:val="Сетка таблицы светлая11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3111">
    <w:name w:val="Сетка таблицы113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0">
    <w:name w:val="Сетка таблицы светлая12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111">
    <w:name w:val="Сетка таблицы114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1">
    <w:name w:val="Сетка таблицы44111"/>
    <w:basedOn w:val="a1"/>
    <w:uiPriority w:val="39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0">
    <w:name w:val="Сетка таблицы светлая13111"/>
    <w:basedOn w:val="a1"/>
    <w:uiPriority w:val="40"/>
    <w:rsid w:val="001F2C7F"/>
    <w:pPr>
      <w:spacing w:after="0" w:line="240" w:lineRule="auto"/>
      <w:ind w:firstLine="851"/>
    </w:pPr>
    <w:rPr>
      <w:rFonts w:ascii="Calibri" w:eastAsia="Times New Roman" w:hAnsi="Calibri" w:cs="Times New Roman"/>
      <w:sz w:val="28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114">
    <w:name w:val="Таблица простая 1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10">
    <w:name w:val="Таблица простая 2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10">
    <w:name w:val="Таблица простая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411110">
    <w:name w:val="Таблица простая 4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511110">
    <w:name w:val="Таблица простая 5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-11111">
    <w:name w:val="Таблица-сетка 1 светл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1">
    <w:name w:val="Grid Table 1 Light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1">
    <w:name w:val="Grid Table 1 Light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1">
    <w:name w:val="Grid Table 1 Light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1">
    <w:name w:val="Grid Table 1 Light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1">
    <w:name w:val="Grid Table 1 Light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1">
    <w:name w:val="Grid Table 1 Light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1">
    <w:name w:val="Таблица-сетка 2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11">
    <w:name w:val="Grid Table 2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11">
    <w:name w:val="Grid Table 2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11">
    <w:name w:val="Grid Table 2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11">
    <w:name w:val="Grid Table 2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11">
    <w:name w:val="Grid Table 2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11">
    <w:name w:val="Grid Table 2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11">
    <w:name w:val="Таблица-сетка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11">
    <w:name w:val="Grid Table 3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11">
    <w:name w:val="Grid Table 3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11">
    <w:name w:val="Grid Table 3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11">
    <w:name w:val="Grid Table 3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11">
    <w:name w:val="Grid Table 3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11">
    <w:name w:val="Grid Table 3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11">
    <w:name w:val="Таблица-сетка 4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11">
    <w:name w:val="Grid Table 4 - Accent 1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11">
    <w:name w:val="Grid Table 4 - Accent 2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11">
    <w:name w:val="Grid Table 4 - Accent 3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11">
    <w:name w:val="Grid Table 4 - Accent 4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11">
    <w:name w:val="Grid Table 4 - Accent 5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11">
    <w:name w:val="Grid Table 4 - Accent 6111"/>
    <w:basedOn w:val="a1"/>
    <w:uiPriority w:val="5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11">
    <w:name w:val="Таблица-сетка 5 тем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1">
    <w:name w:val="Grid Table 5 Dark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1">
    <w:name w:val="Grid Table 5 Dark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1">
    <w:name w:val="Grid Table 5 Dark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1">
    <w:name w:val="Grid Table 5 Dark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1">
    <w:name w:val="Grid Table 5 Dark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1">
    <w:name w:val="Grid Table 5 Dark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1">
    <w:name w:val="Таблица-сетка 6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6Colorful-Accent1111">
    <w:name w:val="Grid Table 6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6Colorful-Accent2111">
    <w:name w:val="Grid Table 6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6Colorful-Accent3111">
    <w:name w:val="Grid Table 6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6Colorful-Accent4111">
    <w:name w:val="Grid Table 6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6Colorful-Accent5111">
    <w:name w:val="Grid Table 6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6Colorful-Accent6111">
    <w:name w:val="Grid Table 6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-71111">
    <w:name w:val="Таблица-сетка 7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FFFFF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GridTable7Colorful-Accent1111">
    <w:name w:val="Grid Table 7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A6BFDD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color w:val="A6BFDD"/>
        <w:sz w:val="22"/>
        <w:szCs w:val="22"/>
      </w:rPr>
    </w:tblStylePr>
  </w:style>
  <w:style w:type="table" w:customStyle="1" w:styleId="GridTable7Colorful-Accent2111">
    <w:name w:val="Grid Table 7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GridTable7Colorful-Accent3111">
    <w:name w:val="Grid Table 7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9ABB59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color w:val="9ABB59"/>
        <w:sz w:val="22"/>
        <w:szCs w:val="22"/>
      </w:rPr>
    </w:tblStylePr>
  </w:style>
  <w:style w:type="table" w:customStyle="1" w:styleId="GridTable7Colorful-Accent4111">
    <w:name w:val="Grid Table 7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GridTable7Colorful-Accent5111">
    <w:name w:val="Grid Table 7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266779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color w:val="266779"/>
        <w:sz w:val="22"/>
        <w:szCs w:val="22"/>
      </w:rPr>
    </w:tblStylePr>
  </w:style>
  <w:style w:type="table" w:customStyle="1" w:styleId="GridTable7Colorful-Accent6111">
    <w:name w:val="Grid Table 7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B15407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color w:val="B15407"/>
        <w:sz w:val="22"/>
        <w:szCs w:val="22"/>
      </w:rPr>
    </w:tblStylePr>
  </w:style>
  <w:style w:type="table" w:customStyle="1" w:styleId="-111110">
    <w:name w:val="Список-таблица 1 светл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1">
    <w:name w:val="List Table 1 Light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1">
    <w:name w:val="List Table 1 Light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1">
    <w:name w:val="List Table 1 Light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1">
    <w:name w:val="List Table 1 Light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1">
    <w:name w:val="List Table 1 Light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1">
    <w:name w:val="List Table 1 Light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10">
    <w:name w:val="Список-таблица 2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11">
    <w:name w:val="List Table 2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11">
    <w:name w:val="List Table 2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11">
    <w:name w:val="List Table 2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11">
    <w:name w:val="List Table 2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11">
    <w:name w:val="List Table 2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11">
    <w:name w:val="List Table 2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110">
    <w:name w:val="Список-таблица 3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1">
    <w:name w:val="List Table 3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1">
    <w:name w:val="List Table 3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1">
    <w:name w:val="List Table 3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1">
    <w:name w:val="List Table 3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1">
    <w:name w:val="List Table 3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1">
    <w:name w:val="List Table 3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10">
    <w:name w:val="Список-таблица 4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11">
    <w:name w:val="List Table 4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11">
    <w:name w:val="List Table 4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11">
    <w:name w:val="List Table 4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11">
    <w:name w:val="List Table 4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11">
    <w:name w:val="List Table 4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11">
    <w:name w:val="List Table 4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110">
    <w:name w:val="Список-таблица 5 тем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1">
    <w:name w:val="List Table 5 Dark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1">
    <w:name w:val="List Table 5 Dark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1">
    <w:name w:val="List Table 5 Dark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1">
    <w:name w:val="List Table 5 Dark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1">
    <w:name w:val="List Table 5 Dark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1">
    <w:name w:val="List Table 5 Dark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36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sz="36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10">
    <w:name w:val="Список-таблица 6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000000"/>
        <w:sz w:val="22"/>
        <w:szCs w:val="22"/>
      </w:rPr>
    </w:tblStylePr>
  </w:style>
  <w:style w:type="table" w:customStyle="1" w:styleId="ListTable6Colorful-Accent1111">
    <w:name w:val="List Table 6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6Colorful-Accent2111">
    <w:name w:val="List Table 6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6Colorful-Accent3111">
    <w:name w:val="List Table 6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6Colorful-Accent4111">
    <w:name w:val="List Table 6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6Colorful-Accent5111">
    <w:name w:val="List Table 6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6Colorful-Accent6111">
    <w:name w:val="List Table 6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-711110">
    <w:name w:val="Список-таблица 7 цветная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color w:val="7F7F7F"/>
        <w:sz w:val="22"/>
        <w:szCs w:val="22"/>
      </w:rPr>
    </w:tblStylePr>
  </w:style>
  <w:style w:type="table" w:customStyle="1" w:styleId="ListTable7Colorful-Accent1111">
    <w:name w:val="List Table 7 Colorful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color w:val="2A4A71"/>
        <w:sz w:val="22"/>
        <w:szCs w:val="22"/>
      </w:rPr>
    </w:tblStylePr>
  </w:style>
  <w:style w:type="table" w:customStyle="1" w:styleId="ListTable7Colorful-Accent2111">
    <w:name w:val="List Table 7 Colorful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D99695"/>
        <w:sz w:val="22"/>
        <w:szCs w:val="22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C0504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color w:val="D99695"/>
        <w:sz w:val="22"/>
        <w:szCs w:val="22"/>
      </w:rPr>
    </w:tblStylePr>
  </w:style>
  <w:style w:type="table" w:customStyle="1" w:styleId="ListTable7Colorful-Accent3111">
    <w:name w:val="List Table 7 Colorful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C3D69B"/>
        <w:sz w:val="22"/>
        <w:szCs w:val="22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9B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color w:val="C3D69B"/>
        <w:sz w:val="22"/>
        <w:szCs w:val="22"/>
      </w:rPr>
    </w:tblStylePr>
  </w:style>
  <w:style w:type="table" w:customStyle="1" w:styleId="ListTable7Colorful-Accent4111">
    <w:name w:val="List Table 7 Colorful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B2A1C6"/>
        <w:sz w:val="22"/>
        <w:szCs w:val="22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8064A2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color w:val="B2A1C6"/>
        <w:sz w:val="22"/>
        <w:szCs w:val="22"/>
      </w:rPr>
    </w:tblStylePr>
  </w:style>
  <w:style w:type="table" w:customStyle="1" w:styleId="ListTable7Colorful-Accent5111">
    <w:name w:val="List Table 7 Colorful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92CCDC"/>
        <w:sz w:val="22"/>
        <w:szCs w:val="22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color w:val="92CCDC"/>
        <w:sz w:val="22"/>
        <w:szCs w:val="22"/>
      </w:rPr>
    </w:tblStylePr>
  </w:style>
  <w:style w:type="table" w:customStyle="1" w:styleId="ListTable7Colorful-Accent6111">
    <w:name w:val="List Table 7 Colorful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FAC090"/>
        <w:sz w:val="22"/>
        <w:szCs w:val="22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color w:val="FAC090"/>
        <w:sz w:val="22"/>
        <w:szCs w:val="22"/>
      </w:rPr>
    </w:tblStylePr>
  </w:style>
  <w:style w:type="table" w:customStyle="1" w:styleId="Lined-Accent1110">
    <w:name w:val="Lined - Accent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Lined-Accent1111">
    <w:name w:val="Lin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11">
    <w:name w:val="Lin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11">
    <w:name w:val="Lin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11">
    <w:name w:val="Lin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11">
    <w:name w:val="Lin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11">
    <w:name w:val="Lin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110">
    <w:name w:val="Bordered &amp; Lined - Accent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FFFFF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FFFFF"/>
      </w:tcPr>
    </w:tblStylePr>
  </w:style>
  <w:style w:type="table" w:customStyle="1" w:styleId="BorderedLined-Accent1111">
    <w:name w:val="Bordered &amp; Lin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11">
    <w:name w:val="Bordered &amp; Lin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11">
    <w:name w:val="Bordered &amp; Lin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11">
    <w:name w:val="Bordered &amp; Lin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11">
    <w:name w:val="Bordered &amp; Lin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11">
    <w:name w:val="Bordered &amp; Lin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11">
    <w:name w:val="Bordered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1">
    <w:name w:val="Bordered - Accent 1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1">
    <w:name w:val="Bordered - Accent 2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1">
    <w:name w:val="Bordered - Accent 3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1">
    <w:name w:val="Bordered - Accent 4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1">
    <w:name w:val="Bordered - Accent 5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1">
    <w:name w:val="Bordered - Accent 6111"/>
    <w:basedOn w:val="a1"/>
    <w:uiPriority w:val="99"/>
    <w:rsid w:val="001F2C7F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character" w:customStyle="1" w:styleId="krista-excel-wrapper-spancontainer">
    <w:name w:val="krista-excel-wrapper-spancontainer"/>
    <w:basedOn w:val="a0"/>
    <w:rsid w:val="001F2C7F"/>
  </w:style>
  <w:style w:type="paragraph" w:styleId="aff0">
    <w:name w:val="Title"/>
    <w:basedOn w:val="a"/>
    <w:next w:val="a"/>
    <w:link w:val="aff"/>
    <w:uiPriority w:val="1"/>
    <w:qFormat/>
    <w:rsid w:val="001F2C7F"/>
    <w:pPr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2f">
    <w:name w:val="Заголовок Знак2"/>
    <w:basedOn w:val="a0"/>
    <w:uiPriority w:val="10"/>
    <w:rsid w:val="001F2C7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c">
    <w:name w:val="caption"/>
    <w:basedOn w:val="a"/>
    <w:next w:val="a"/>
    <w:uiPriority w:val="35"/>
    <w:semiHidden/>
    <w:unhideWhenUsed/>
    <w:qFormat/>
    <w:rsid w:val="001F2C7F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280">
    <w:name w:val="Сетка таблицы28"/>
    <w:basedOn w:val="a1"/>
    <w:next w:val="a3"/>
    <w:uiPriority w:val="39"/>
    <w:rsid w:val="0084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3"/>
    <w:uiPriority w:val="59"/>
    <w:rsid w:val="000E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D098ABCA5D00C7C4B64A67AD33BC8BB6D4391E24C7E54F36D00074BBF4D20A1364AEAE6E04879B548EFA6FE50E3CCCC5E286A4903F393DBD605273V2GBL" TargetMode="Externa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9632-3F5A-49A6-8974-AE0C4798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80</Pages>
  <Words>13506</Words>
  <Characters>76987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Стоян Константин Валентинович</dc:creator>
  <cp:keywords/>
  <dc:description/>
  <cp:lastModifiedBy>Баймухамбетова Оксана Ернаровна</cp:lastModifiedBy>
  <cp:revision>19</cp:revision>
  <cp:lastPrinted>2024-09-03T11:03:00Z</cp:lastPrinted>
  <dcterms:created xsi:type="dcterms:W3CDTF">2024-08-26T10:29:00Z</dcterms:created>
  <dcterms:modified xsi:type="dcterms:W3CDTF">2024-09-03T11:21:00Z</dcterms:modified>
</cp:coreProperties>
</file>