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8356F" w14:textId="03932513" w:rsidR="00ED338C" w:rsidRPr="00ED338C" w:rsidRDefault="00ED338C" w:rsidP="00CB5C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об </w:t>
      </w:r>
      <w:r w:rsidR="00542C4B">
        <w:rPr>
          <w:rFonts w:ascii="Times New Roman" w:hAnsi="Times New Roman" w:cs="Times New Roman"/>
          <w:b/>
          <w:sz w:val="28"/>
          <w:szCs w:val="28"/>
        </w:rPr>
        <w:t xml:space="preserve">оценке </w:t>
      </w:r>
      <w:r w:rsidR="008D369A">
        <w:rPr>
          <w:rFonts w:ascii="Times New Roman" w:hAnsi="Times New Roman" w:cs="Times New Roman"/>
          <w:b/>
          <w:sz w:val="28"/>
          <w:szCs w:val="28"/>
        </w:rPr>
        <w:t>уровн</w:t>
      </w:r>
      <w:r w:rsidR="00542C4B">
        <w:rPr>
          <w:rFonts w:ascii="Times New Roman" w:hAnsi="Times New Roman" w:cs="Times New Roman"/>
          <w:b/>
          <w:sz w:val="28"/>
          <w:szCs w:val="28"/>
        </w:rPr>
        <w:t>я</w:t>
      </w:r>
      <w:r w:rsidRPr="00ED338C">
        <w:rPr>
          <w:rFonts w:ascii="Times New Roman" w:hAnsi="Times New Roman" w:cs="Times New Roman"/>
          <w:b/>
          <w:sz w:val="28"/>
          <w:szCs w:val="28"/>
        </w:rPr>
        <w:t xml:space="preserve"> удовлетворенности клиентов процессом</w:t>
      </w:r>
    </w:p>
    <w:p w14:paraId="336CC8E9" w14:textId="3CDF0477" w:rsidR="00ED338C" w:rsidRDefault="00ED338C" w:rsidP="00CB5C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38C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Pr="00EF66C3">
        <w:rPr>
          <w:rFonts w:ascii="Times New Roman" w:hAnsi="Times New Roman" w:cs="Times New Roman"/>
          <w:b/>
          <w:bCs/>
          <w:sz w:val="28"/>
          <w:szCs w:val="28"/>
        </w:rPr>
        <w:t>министерств</w:t>
      </w:r>
      <w:r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Pr="00EF66C3">
        <w:rPr>
          <w:rFonts w:ascii="Times New Roman" w:hAnsi="Times New Roman" w:cs="Times New Roman"/>
          <w:b/>
          <w:bCs/>
          <w:sz w:val="28"/>
          <w:szCs w:val="28"/>
        </w:rPr>
        <w:t xml:space="preserve"> промышленности, торговли и энергетики Астраханской области</w:t>
      </w:r>
      <w:r w:rsidRPr="00ED338C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 «Согласование решения организатора ярмарки о проведении ярмарки, в том числе ее наименования, типа и вида, места проведения, даты (периода) и режима работы, порядка организации ярмарки и порядка предоставления мест для продажи товаров (выполнения работ, оказания услуг) на ней»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94B71E" w14:textId="149DC792" w:rsidR="00EF66C3" w:rsidRDefault="00EF66C3" w:rsidP="00CB5C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40532AE" w14:textId="77777777" w:rsidR="00CB5C36" w:rsidRDefault="00CB5C36" w:rsidP="00CB5C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E97B2F9" w14:textId="741C3980" w:rsidR="00ED338C" w:rsidRPr="00ED338C" w:rsidRDefault="000A3BB7" w:rsidP="00ED3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B7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промышленности, торговли и</w:t>
      </w:r>
      <w:r w:rsidR="00EF66C3"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>энергетики Астраханской области от 14.05</w:t>
      </w:r>
      <w:r>
        <w:rPr>
          <w:rFonts w:ascii="Times New Roman" w:hAnsi="Times New Roman" w:cs="Times New Roman"/>
          <w:sz w:val="28"/>
          <w:szCs w:val="28"/>
        </w:rPr>
        <w:t>.2024 №</w:t>
      </w:r>
      <w:r w:rsidRPr="000A3BB7">
        <w:rPr>
          <w:rFonts w:ascii="Times New Roman" w:hAnsi="Times New Roman" w:cs="Times New Roman"/>
          <w:sz w:val="28"/>
          <w:szCs w:val="28"/>
        </w:rPr>
        <w:t xml:space="preserve"> 035-О «Об утверждении</w:t>
      </w:r>
      <w:r w:rsidRPr="000A3BB7">
        <w:rPr>
          <w:rFonts w:ascii="Times New Roman" w:hAnsi="Times New Roman" w:cs="Times New Roman"/>
          <w:sz w:val="28"/>
          <w:szCs w:val="28"/>
        </w:rPr>
        <w:br/>
        <w:t>Порядка сбора и анализа обратной связи (внешней и внутренней)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>министерства промышленности, торговли и энергетики Астраханской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>области» в рамках сбора и анализа обратной связи проведена 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>удовлетворенности клиентов</w:t>
      </w:r>
      <w:r w:rsidR="00ED338C" w:rsidRPr="00ED3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38C" w:rsidRPr="00ED338C">
        <w:rPr>
          <w:rFonts w:ascii="Times New Roman" w:hAnsi="Times New Roman" w:cs="Times New Roman"/>
          <w:sz w:val="28"/>
          <w:szCs w:val="28"/>
        </w:rPr>
        <w:t xml:space="preserve">процессом предоставления </w:t>
      </w:r>
      <w:r w:rsidR="00ED338C" w:rsidRPr="00ED338C">
        <w:rPr>
          <w:rFonts w:ascii="Times New Roman" w:hAnsi="Times New Roman" w:cs="Times New Roman"/>
          <w:bCs/>
          <w:sz w:val="28"/>
          <w:szCs w:val="28"/>
        </w:rPr>
        <w:t>министерством промышленности, торговли и энергетики Астраханской области</w:t>
      </w:r>
      <w:r w:rsidR="00ED338C" w:rsidRPr="00ED338C">
        <w:rPr>
          <w:rFonts w:ascii="Times New Roman" w:hAnsi="Times New Roman" w:cs="Times New Roman"/>
          <w:sz w:val="28"/>
          <w:szCs w:val="28"/>
        </w:rPr>
        <w:t xml:space="preserve"> </w:t>
      </w:r>
      <w:r w:rsidR="00475A99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ED338C" w:rsidRPr="00ED338C">
        <w:rPr>
          <w:rFonts w:ascii="Times New Roman" w:hAnsi="Times New Roman" w:cs="Times New Roman"/>
          <w:sz w:val="28"/>
          <w:szCs w:val="28"/>
        </w:rPr>
        <w:t>государственной услуги «Согласование решения организатора ярмарки о проведении ярмарки, в том числе ее наименования, типа и вида, места проведения, даты (периода) и режима работы, порядка организации ярмарки и порядка предоставления мест для продажи товаров (выполнения работ, оказания услуг) на ней»</w:t>
      </w:r>
      <w:r w:rsidR="00437928">
        <w:rPr>
          <w:rFonts w:ascii="Times New Roman" w:hAnsi="Times New Roman" w:cs="Times New Roman"/>
          <w:sz w:val="28"/>
          <w:szCs w:val="28"/>
        </w:rPr>
        <w:t>.</w:t>
      </w:r>
      <w:r w:rsidR="00ED338C" w:rsidRPr="00ED33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3D282" w14:textId="51B55774" w:rsidR="00ED338C" w:rsidRPr="00ED338C" w:rsidRDefault="00ED338C" w:rsidP="00542C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338C">
        <w:rPr>
          <w:rFonts w:ascii="Times New Roman" w:hAnsi="Times New Roman" w:cs="Times New Roman"/>
          <w:sz w:val="28"/>
          <w:szCs w:val="28"/>
        </w:rPr>
        <w:t>тчет о</w:t>
      </w:r>
      <w:r w:rsidR="008D369A">
        <w:rPr>
          <w:rFonts w:ascii="Times New Roman" w:hAnsi="Times New Roman" w:cs="Times New Roman"/>
          <w:sz w:val="28"/>
          <w:szCs w:val="28"/>
        </w:rPr>
        <w:t>б</w:t>
      </w:r>
      <w:r w:rsidRPr="00ED338C">
        <w:rPr>
          <w:rFonts w:ascii="Times New Roman" w:hAnsi="Times New Roman" w:cs="Times New Roman"/>
          <w:sz w:val="28"/>
          <w:szCs w:val="28"/>
        </w:rPr>
        <w:t xml:space="preserve"> </w:t>
      </w:r>
      <w:r w:rsidR="008D369A">
        <w:rPr>
          <w:rFonts w:ascii="Times New Roman" w:hAnsi="Times New Roman" w:cs="Times New Roman"/>
          <w:sz w:val="28"/>
          <w:szCs w:val="28"/>
        </w:rPr>
        <w:t xml:space="preserve">оценке уровня </w:t>
      </w:r>
      <w:r>
        <w:rPr>
          <w:rFonts w:ascii="Times New Roman" w:hAnsi="Times New Roman" w:cs="Times New Roman"/>
          <w:sz w:val="28"/>
          <w:szCs w:val="28"/>
        </w:rPr>
        <w:t xml:space="preserve">удовлетворенности </w:t>
      </w:r>
      <w:r w:rsidR="00542C4B" w:rsidRPr="00542C4B">
        <w:rPr>
          <w:rFonts w:ascii="Times New Roman" w:hAnsi="Times New Roman" w:cs="Times New Roman"/>
          <w:sz w:val="28"/>
          <w:szCs w:val="28"/>
        </w:rPr>
        <w:t>клиентов процессом</w:t>
      </w:r>
      <w:r w:rsidR="00542C4B">
        <w:rPr>
          <w:rFonts w:ascii="Times New Roman" w:hAnsi="Times New Roman" w:cs="Times New Roman"/>
          <w:sz w:val="28"/>
          <w:szCs w:val="28"/>
        </w:rPr>
        <w:t xml:space="preserve"> </w:t>
      </w:r>
      <w:r w:rsidR="00542C4B" w:rsidRPr="00542C4B">
        <w:rPr>
          <w:rFonts w:ascii="Times New Roman" w:hAnsi="Times New Roman" w:cs="Times New Roman"/>
          <w:sz w:val="28"/>
          <w:szCs w:val="28"/>
        </w:rPr>
        <w:t>предоставления министерством государственной услуги «Согласование решения организатора ярмарки о проведении ярмарки, в том числе ее наименования, типа и вида, места проведения, даты (периода) и режима работы, порядка организации ярмарки и порядка предоставления мест для продажи товаров (выполнения работ, оказания услуг) на ней»</w:t>
      </w:r>
      <w:r w:rsidR="00542C4B">
        <w:rPr>
          <w:rFonts w:ascii="Times New Roman" w:hAnsi="Times New Roman" w:cs="Times New Roman"/>
          <w:sz w:val="28"/>
          <w:szCs w:val="28"/>
        </w:rPr>
        <w:t xml:space="preserve"> (далее – Отчет</w:t>
      </w:r>
      <w:r w:rsidR="0098730F">
        <w:rPr>
          <w:rFonts w:ascii="Times New Roman" w:hAnsi="Times New Roman" w:cs="Times New Roman"/>
          <w:sz w:val="28"/>
          <w:szCs w:val="28"/>
        </w:rPr>
        <w:t>, государственная услуга соответственно</w:t>
      </w:r>
      <w:bookmarkStart w:id="0" w:name="_GoBack"/>
      <w:bookmarkEnd w:id="0"/>
      <w:r w:rsidR="00542C4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Pr="00ED338C">
        <w:rPr>
          <w:rFonts w:ascii="Times New Roman" w:hAnsi="Times New Roman" w:cs="Times New Roman"/>
          <w:sz w:val="28"/>
          <w:szCs w:val="28"/>
        </w:rPr>
        <w:t>в рамках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пункта 3.1.3 </w:t>
      </w:r>
      <w:r w:rsidR="00542C4B">
        <w:rPr>
          <w:rFonts w:ascii="Times New Roman" w:hAnsi="Times New Roman" w:cs="Times New Roman"/>
          <w:sz w:val="28"/>
          <w:szCs w:val="28"/>
        </w:rPr>
        <w:t xml:space="preserve">Плана мероприятий </w:t>
      </w:r>
      <w:r w:rsidR="00475A99">
        <w:rPr>
          <w:rFonts w:ascii="Times New Roman" w:hAnsi="Times New Roman" w:cs="Times New Roman"/>
          <w:sz w:val="28"/>
          <w:szCs w:val="28"/>
        </w:rPr>
        <w:t xml:space="preserve">(«Дорожной карты») по внедрению стандартов </w:t>
      </w:r>
      <w:proofErr w:type="spellStart"/>
      <w:r w:rsidR="00475A99">
        <w:rPr>
          <w:rFonts w:ascii="Times New Roman" w:hAnsi="Times New Roman" w:cs="Times New Roman"/>
          <w:sz w:val="28"/>
          <w:szCs w:val="28"/>
        </w:rPr>
        <w:t>клиентоцентричности</w:t>
      </w:r>
      <w:proofErr w:type="spellEnd"/>
      <w:r w:rsidR="00475A99">
        <w:rPr>
          <w:rFonts w:ascii="Times New Roman" w:hAnsi="Times New Roman" w:cs="Times New Roman"/>
          <w:sz w:val="28"/>
          <w:szCs w:val="28"/>
        </w:rPr>
        <w:t xml:space="preserve"> в министерстве, утвержденного распоряжением министерства от 25.09.2023 №1009-р.</w:t>
      </w:r>
    </w:p>
    <w:p w14:paraId="305D8096" w14:textId="1CEF40B0" w:rsidR="000A3BB7" w:rsidRDefault="00ED338C" w:rsidP="009873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338C">
        <w:rPr>
          <w:rFonts w:ascii="Times New Roman" w:hAnsi="Times New Roman" w:cs="Times New Roman"/>
          <w:sz w:val="28"/>
          <w:szCs w:val="28"/>
        </w:rPr>
        <w:t>В Отчете представлены результаты сбора и анализа обратной связи по</w:t>
      </w:r>
      <w:r w:rsidR="00475A99">
        <w:rPr>
          <w:rFonts w:ascii="Times New Roman" w:hAnsi="Times New Roman" w:cs="Times New Roman"/>
          <w:sz w:val="28"/>
          <w:szCs w:val="28"/>
        </w:rPr>
        <w:t xml:space="preserve"> </w:t>
      </w:r>
      <w:r w:rsidRPr="00ED338C">
        <w:rPr>
          <w:rFonts w:ascii="Times New Roman" w:hAnsi="Times New Roman" w:cs="Times New Roman"/>
          <w:sz w:val="28"/>
          <w:szCs w:val="28"/>
        </w:rPr>
        <w:t xml:space="preserve">состоянию на </w:t>
      </w:r>
      <w:r w:rsidR="00475A99">
        <w:rPr>
          <w:rFonts w:ascii="Times New Roman" w:hAnsi="Times New Roman" w:cs="Times New Roman"/>
          <w:sz w:val="28"/>
          <w:szCs w:val="28"/>
        </w:rPr>
        <w:t>25.07.2024.</w:t>
      </w:r>
      <w:r w:rsidR="000A3BB7" w:rsidRPr="000A3B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25483E" w14:textId="13F1D728" w:rsidR="00FE6F6D" w:rsidRDefault="00FE6F6D" w:rsidP="00987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6D">
        <w:rPr>
          <w:rFonts w:ascii="Times New Roman" w:hAnsi="Times New Roman" w:cs="Times New Roman"/>
          <w:sz w:val="28"/>
          <w:szCs w:val="28"/>
        </w:rPr>
        <w:t>Оценка удовлетворенности клиентов проводилась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офлайн-опроса посредством анкетирования. Форма анкет размещена на официальном сайте министерства </w:t>
      </w:r>
      <w:hyperlink r:id="rId6" w:history="1">
        <w:r w:rsidRPr="005E6462">
          <w:rPr>
            <w:rStyle w:val="a7"/>
            <w:rFonts w:ascii="Times New Roman" w:hAnsi="Times New Roman" w:cs="Times New Roman"/>
            <w:sz w:val="28"/>
            <w:szCs w:val="28"/>
          </w:rPr>
          <w:t>https://minprom.astrobl.ru/docs/document-172c-191-38i-16g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57619A8F" w14:textId="77777777" w:rsidR="00EA08D0" w:rsidRDefault="00FE6F6D" w:rsidP="00EA0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Офлайн-опрос был организован </w:t>
      </w:r>
      <w:r w:rsidRPr="00FE6F6D">
        <w:rPr>
          <w:rFonts w:ascii="Times New Roman" w:hAnsi="Times New Roman" w:cs="Times New Roman"/>
          <w:sz w:val="28"/>
          <w:szCs w:val="28"/>
        </w:rPr>
        <w:t>очно при обращении</w:t>
      </w:r>
      <w:r>
        <w:rPr>
          <w:rFonts w:ascii="Times New Roman" w:hAnsi="Times New Roman" w:cs="Times New Roman"/>
          <w:sz w:val="28"/>
          <w:szCs w:val="28"/>
        </w:rPr>
        <w:t xml:space="preserve"> клиентов </w:t>
      </w:r>
      <w:r w:rsidRPr="00FE6F6D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FE6F6D">
        <w:rPr>
          <w:rFonts w:ascii="Times New Roman" w:hAnsi="Times New Roman" w:cs="Times New Roman"/>
          <w:sz w:val="28"/>
          <w:szCs w:val="28"/>
        </w:rPr>
        <w:t xml:space="preserve">услугой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EA08D0">
        <w:rPr>
          <w:rFonts w:ascii="Times New Roman" w:hAnsi="Times New Roman" w:cs="Times New Roman"/>
          <w:sz w:val="28"/>
          <w:szCs w:val="28"/>
        </w:rPr>
        <w:t xml:space="preserve"> за период с 01.07 по 25.07.2024.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6DAA74" w14:textId="2A5A169E" w:rsidR="00FE6F6D" w:rsidRPr="00FE6F6D" w:rsidRDefault="00EA08D0" w:rsidP="00EA0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опросе приняли участие 7 респондентов (100% получателей услуг). Все респонденты - индивидуальные предприниматели и юридические лица, зарегистрированы на территории Астраханской области.</w:t>
      </w:r>
    </w:p>
    <w:p w14:paraId="74619FE9" w14:textId="4A4EA769" w:rsidR="00B60559" w:rsidRDefault="00B60559" w:rsidP="00EA0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офлайн</w:t>
      </w:r>
      <w:r w:rsidR="004C78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опроса определено</w:t>
      </w:r>
      <w:r w:rsidR="00EF66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все респонденты:</w:t>
      </w:r>
    </w:p>
    <w:p w14:paraId="46A9DBEC" w14:textId="77777777" w:rsidR="00EA08D0" w:rsidRDefault="00F15F48" w:rsidP="00EA08D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0559" w:rsidRPr="00BB5324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 w:rsidR="00EA08D0">
        <w:rPr>
          <w:rFonts w:ascii="Times New Roman" w:hAnsi="Times New Roman" w:cs="Times New Roman"/>
          <w:sz w:val="28"/>
          <w:szCs w:val="28"/>
        </w:rPr>
        <w:t>качеством предоставления государственной услуги (100%);</w:t>
      </w:r>
    </w:p>
    <w:p w14:paraId="57064823" w14:textId="5199BD52" w:rsidR="00F15F48" w:rsidRDefault="00EA08D0" w:rsidP="00EA08D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 удовлетворены компетентностью специалистов, которые оказывают государственную услугу </w:t>
      </w:r>
      <w:r w:rsidR="00F15F4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F15F48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C3614A" w14:textId="77777777" w:rsidR="00F67E97" w:rsidRDefault="00437928" w:rsidP="00EA08D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Информированность о порядке предоставления государственной услуги</w:t>
      </w:r>
      <w:r w:rsidR="00F67E97">
        <w:rPr>
          <w:rFonts w:ascii="Times New Roman" w:hAnsi="Times New Roman" w:cs="Times New Roman"/>
          <w:sz w:val="28"/>
          <w:szCs w:val="28"/>
        </w:rPr>
        <w:t xml:space="preserve"> все респонденты </w:t>
      </w:r>
      <w:proofErr w:type="gramStart"/>
      <w:r w:rsidR="00F67E97">
        <w:rPr>
          <w:rFonts w:ascii="Times New Roman" w:hAnsi="Times New Roman" w:cs="Times New Roman"/>
          <w:sz w:val="28"/>
          <w:szCs w:val="28"/>
        </w:rPr>
        <w:t>оценивают</w:t>
      </w:r>
      <w:proofErr w:type="gramEnd"/>
      <w:r w:rsidR="00F67E97">
        <w:rPr>
          <w:rFonts w:ascii="Times New Roman" w:hAnsi="Times New Roman" w:cs="Times New Roman"/>
          <w:sz w:val="28"/>
          <w:szCs w:val="28"/>
        </w:rPr>
        <w:t xml:space="preserve"> как хорошую (100%).</w:t>
      </w:r>
    </w:p>
    <w:p w14:paraId="4CC90544" w14:textId="77777777" w:rsidR="00F67E97" w:rsidRDefault="00F67E97" w:rsidP="00EA08D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респонденты указали на достаточность доступной информации о порядке, способах и условиях получения государственной услуги (100%).</w:t>
      </w:r>
    </w:p>
    <w:p w14:paraId="1065AFFE" w14:textId="56DBE8CE" w:rsidR="00437928" w:rsidRDefault="00437928" w:rsidP="00EA08D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уровня информированности клиентов на сайте министерства размещены ответы на часто задаваемые вопросы по организации ярмарочной торговли </w:t>
      </w:r>
      <w:hyperlink r:id="rId7" w:history="1">
        <w:r w:rsidRPr="005E6462">
          <w:rPr>
            <w:rStyle w:val="a7"/>
            <w:rFonts w:ascii="Times New Roman" w:hAnsi="Times New Roman" w:cs="Times New Roman"/>
            <w:sz w:val="28"/>
            <w:szCs w:val="28"/>
          </w:rPr>
          <w:t>https://minprom.astrobl.ru/napravleniya-deyatelnosti/chasto-zadavaemye-voprosy-po-organizacii-yarmarochnoy-deyatelnosti-to-7534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нормативно-правовая база предоставления государственной услуги </w:t>
      </w:r>
      <w:hyperlink r:id="rId8" w:history="1">
        <w:r w:rsidRPr="005E6462">
          <w:rPr>
            <w:rStyle w:val="a7"/>
            <w:rFonts w:ascii="Times New Roman" w:hAnsi="Times New Roman" w:cs="Times New Roman"/>
            <w:sz w:val="28"/>
            <w:szCs w:val="28"/>
          </w:rPr>
          <w:t>https://minprom.astrobl.ru/docs/document-16g8i-2c97-6g5-78i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1DEBDB4C" w14:textId="6E2CEC7E" w:rsidR="00EA08D0" w:rsidRDefault="00437928" w:rsidP="00EA08D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Сотрудниками, ответственными за оказание государственной услуги, предоставляются клиентам исчерпывающие консультации по всем вопросам, связанным с </w:t>
      </w:r>
      <w:r w:rsidR="00C42F48">
        <w:rPr>
          <w:rFonts w:ascii="Times New Roman" w:hAnsi="Times New Roman" w:cs="Times New Roman"/>
          <w:sz w:val="28"/>
          <w:szCs w:val="28"/>
        </w:rPr>
        <w:t xml:space="preserve">оформлением </w:t>
      </w:r>
      <w:r>
        <w:rPr>
          <w:rFonts w:ascii="Times New Roman" w:hAnsi="Times New Roman" w:cs="Times New Roman"/>
          <w:sz w:val="28"/>
          <w:szCs w:val="28"/>
        </w:rPr>
        <w:t>документации</w:t>
      </w:r>
      <w:r w:rsidR="00C42F48">
        <w:rPr>
          <w:rFonts w:ascii="Times New Roman" w:hAnsi="Times New Roman" w:cs="Times New Roman"/>
          <w:sz w:val="28"/>
          <w:szCs w:val="28"/>
        </w:rPr>
        <w:t xml:space="preserve">, предусмотренной нормативными правовыми актами, регулирующими </w:t>
      </w:r>
      <w:r w:rsidR="001F7C82">
        <w:rPr>
          <w:rFonts w:ascii="Times New Roman" w:hAnsi="Times New Roman" w:cs="Times New Roman"/>
          <w:sz w:val="28"/>
          <w:szCs w:val="28"/>
        </w:rPr>
        <w:t>предоставление государственной услуги.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94DBCB" w14:textId="77777777" w:rsidR="00BB6B11" w:rsidRDefault="00BB6B11" w:rsidP="00BB6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11">
        <w:rPr>
          <w:rFonts w:ascii="Times New Roman" w:hAnsi="Times New Roman" w:cs="Times New Roman"/>
          <w:sz w:val="28"/>
          <w:szCs w:val="28"/>
        </w:rPr>
        <w:t xml:space="preserve">Анализ ответов </w:t>
      </w:r>
      <w:r>
        <w:rPr>
          <w:rFonts w:ascii="Times New Roman" w:hAnsi="Times New Roman" w:cs="Times New Roman"/>
          <w:sz w:val="28"/>
          <w:szCs w:val="28"/>
        </w:rPr>
        <w:t>респондентов</w:t>
      </w:r>
      <w:r w:rsidRPr="00BB6B11">
        <w:rPr>
          <w:rFonts w:ascii="Times New Roman" w:hAnsi="Times New Roman" w:cs="Times New Roman"/>
          <w:sz w:val="28"/>
          <w:szCs w:val="28"/>
        </w:rPr>
        <w:t xml:space="preserve"> о степени удовлетворенности  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B6B11">
        <w:rPr>
          <w:rFonts w:ascii="Times New Roman" w:hAnsi="Times New Roman" w:cs="Times New Roman"/>
          <w:sz w:val="28"/>
          <w:szCs w:val="28"/>
        </w:rPr>
        <w:t xml:space="preserve">услугой позволил установить, что уровень удовлетворенности </w:t>
      </w:r>
      <w:r>
        <w:rPr>
          <w:rFonts w:ascii="Times New Roman" w:hAnsi="Times New Roman" w:cs="Times New Roman"/>
          <w:sz w:val="28"/>
          <w:szCs w:val="28"/>
        </w:rPr>
        <w:t xml:space="preserve">процессом и </w:t>
      </w:r>
      <w:r w:rsidRPr="00BB6B11">
        <w:rPr>
          <w:rFonts w:ascii="Times New Roman" w:hAnsi="Times New Roman" w:cs="Times New Roman"/>
          <w:sz w:val="28"/>
          <w:szCs w:val="28"/>
        </w:rPr>
        <w:t xml:space="preserve">качеством </w:t>
      </w:r>
      <w:r>
        <w:rPr>
          <w:rFonts w:ascii="Times New Roman" w:hAnsi="Times New Roman" w:cs="Times New Roman"/>
          <w:sz w:val="28"/>
          <w:szCs w:val="28"/>
        </w:rPr>
        <w:t xml:space="preserve">ее оказания </w:t>
      </w:r>
      <w:r w:rsidRPr="00BB6B11">
        <w:rPr>
          <w:rFonts w:ascii="Times New Roman" w:hAnsi="Times New Roman" w:cs="Times New Roman"/>
          <w:sz w:val="28"/>
          <w:szCs w:val="28"/>
        </w:rPr>
        <w:t>оценен респондентами как высокий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FCE621" w14:textId="4E6D92E8" w:rsidR="00BB6B11" w:rsidRDefault="00BB6B11" w:rsidP="00BB6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Pr="00BB6B11">
        <w:rPr>
          <w:rFonts w:ascii="Times New Roman" w:hAnsi="Times New Roman" w:cs="Times New Roman"/>
          <w:sz w:val="28"/>
          <w:szCs w:val="28"/>
        </w:rPr>
        <w:t>системн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6B11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6B11">
        <w:rPr>
          <w:rFonts w:ascii="Times New Roman" w:hAnsi="Times New Roman" w:cs="Times New Roman"/>
          <w:sz w:val="28"/>
          <w:szCs w:val="28"/>
        </w:rPr>
        <w:t xml:space="preserve"> по регулированию процесса оптимизации госу</w:t>
      </w:r>
      <w:r w:rsidR="0098730F">
        <w:rPr>
          <w:rFonts w:ascii="Times New Roman" w:hAnsi="Times New Roman" w:cs="Times New Roman"/>
          <w:sz w:val="28"/>
          <w:szCs w:val="28"/>
        </w:rPr>
        <w:t xml:space="preserve">дарственной услуги в соответствии с «Дорожной картой» по доработке государственной услуги </w:t>
      </w:r>
      <w:r w:rsidR="0098730F" w:rsidRPr="0098730F">
        <w:rPr>
          <w:rFonts w:ascii="Times New Roman" w:hAnsi="Times New Roman" w:cs="Times New Roman"/>
          <w:sz w:val="28"/>
          <w:szCs w:val="28"/>
        </w:rPr>
        <w:t>«Согласование решения организатора ярмарки о проведении ярмарки, в том числе ее наименования, типа и вида, места проведения, даты (периода) и режима работы, порядка организации ярмарки и порядка предоставления мест для продажи товаров (выполнения работ, оказания услуг) на ней»</w:t>
      </w:r>
      <w:r w:rsidR="0098730F">
        <w:rPr>
          <w:rFonts w:ascii="Times New Roman" w:hAnsi="Times New Roman" w:cs="Times New Roman"/>
          <w:sz w:val="28"/>
          <w:szCs w:val="28"/>
        </w:rPr>
        <w:t>, утвержденной приказом министерства от 31.05.2024 №044-О,</w:t>
      </w:r>
      <w:r>
        <w:rPr>
          <w:rFonts w:ascii="Times New Roman" w:hAnsi="Times New Roman" w:cs="Times New Roman"/>
          <w:sz w:val="28"/>
          <w:szCs w:val="28"/>
        </w:rPr>
        <w:t xml:space="preserve"> внедрению п</w:t>
      </w:r>
      <w:r w:rsidRPr="00BB6B11">
        <w:rPr>
          <w:rFonts w:ascii="Times New Roman" w:hAnsi="Times New Roman" w:cs="Times New Roman"/>
          <w:sz w:val="28"/>
          <w:szCs w:val="28"/>
        </w:rPr>
        <w:t xml:space="preserve">ринципов </w:t>
      </w:r>
      <w:proofErr w:type="spellStart"/>
      <w:r w:rsidRPr="00BB6B11">
        <w:rPr>
          <w:rFonts w:ascii="Times New Roman" w:hAnsi="Times New Roman" w:cs="Times New Roman"/>
          <w:sz w:val="28"/>
          <w:szCs w:val="28"/>
        </w:rPr>
        <w:t>клиентоцентричности</w:t>
      </w:r>
      <w:proofErr w:type="spellEnd"/>
      <w:r w:rsidRPr="00BB6B1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различные этапы ее предоставления будет продолжена.</w:t>
      </w:r>
    </w:p>
    <w:p w14:paraId="7A7FF30C" w14:textId="77777777" w:rsidR="00BB6B11" w:rsidRPr="00BB6B11" w:rsidRDefault="00BB6B11" w:rsidP="00BB6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F25E7A" w14:textId="411F5B44" w:rsidR="00BB6B11" w:rsidRDefault="00BB6B11" w:rsidP="00EA08D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FD1D96" w14:textId="77777777" w:rsidR="00BB6B11" w:rsidRDefault="00BB6B11" w:rsidP="00EA08D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81DB4"/>
    <w:multiLevelType w:val="hybridMultilevel"/>
    <w:tmpl w:val="621A1B78"/>
    <w:lvl w:ilvl="0" w:tplc="BE16E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0F"/>
    <w:rsid w:val="00007668"/>
    <w:rsid w:val="000A3BB7"/>
    <w:rsid w:val="000F0D65"/>
    <w:rsid w:val="001F7C82"/>
    <w:rsid w:val="002656C2"/>
    <w:rsid w:val="00437928"/>
    <w:rsid w:val="00441890"/>
    <w:rsid w:val="00475A99"/>
    <w:rsid w:val="004C78C4"/>
    <w:rsid w:val="00542C4B"/>
    <w:rsid w:val="008D369A"/>
    <w:rsid w:val="00945F87"/>
    <w:rsid w:val="00947FD0"/>
    <w:rsid w:val="0098730F"/>
    <w:rsid w:val="00AC35C5"/>
    <w:rsid w:val="00B60559"/>
    <w:rsid w:val="00BB5324"/>
    <w:rsid w:val="00BB6B11"/>
    <w:rsid w:val="00BD6CE6"/>
    <w:rsid w:val="00C42F48"/>
    <w:rsid w:val="00CB5C36"/>
    <w:rsid w:val="00E4639D"/>
    <w:rsid w:val="00EA08D0"/>
    <w:rsid w:val="00ED338C"/>
    <w:rsid w:val="00ED5588"/>
    <w:rsid w:val="00EF66C3"/>
    <w:rsid w:val="00F15F48"/>
    <w:rsid w:val="00F67E97"/>
    <w:rsid w:val="00F966B1"/>
    <w:rsid w:val="00FA7D0F"/>
    <w:rsid w:val="00FE0FC6"/>
    <w:rsid w:val="00F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237F"/>
  <w15:docId w15:val="{FB1BF9A6-8753-4D8B-8E7B-06711102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4639D"/>
    <w:pPr>
      <w:widowControl w:val="0"/>
      <w:autoSpaceDE w:val="0"/>
      <w:autoSpaceDN w:val="0"/>
      <w:spacing w:after="0" w:line="240" w:lineRule="auto"/>
      <w:ind w:left="104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4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3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532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E6F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2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prom.astrobl.ru/docs/document-16g8i-2c97-6g5-78i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prom.astrobl.ru/napravleniya-deyatelnosti/chasto-zadavaemye-voprosy-po-organizacii-yarmarochnoy-deyatelnosti-to-75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prom.astrobl.ru/docs/document-172c-191-38i-16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0457E-C494-4ECA-B919-9391FD0C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Леднева Виктория Викторовна</dc:creator>
  <cp:lastModifiedBy>Сазонова  Светлана Анатольевна</cp:lastModifiedBy>
  <cp:revision>6</cp:revision>
  <cp:lastPrinted>2024-07-25T11:06:00Z</cp:lastPrinted>
  <dcterms:created xsi:type="dcterms:W3CDTF">2024-07-25T15:10:00Z</dcterms:created>
  <dcterms:modified xsi:type="dcterms:W3CDTF">2024-07-26T06:35:00Z</dcterms:modified>
</cp:coreProperties>
</file>