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CF" w:rsidRPr="0065583D" w:rsidRDefault="002740CF" w:rsidP="002740CF">
      <w:pPr>
        <w:tabs>
          <w:tab w:val="left" w:pos="2611"/>
        </w:tabs>
        <w:ind w:right="-2"/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Пояснительная записка</w:t>
      </w:r>
    </w:p>
    <w:p w:rsidR="002740CF" w:rsidRPr="0065583D" w:rsidRDefault="002740CF" w:rsidP="002740CF">
      <w:pPr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к проекту постановления Правительства Астраханской области</w:t>
      </w:r>
    </w:p>
    <w:p w:rsidR="002740CF" w:rsidRPr="0065583D" w:rsidRDefault="002740CF" w:rsidP="002740CF">
      <w:pPr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«О внесении изменений в постановление Правительства Астраханской области от 16.08.2012 № 355-П»</w:t>
      </w:r>
    </w:p>
    <w:p w:rsidR="002740CF" w:rsidRPr="0065583D" w:rsidRDefault="002740CF" w:rsidP="002740CF">
      <w:pPr>
        <w:ind w:firstLine="708"/>
        <w:jc w:val="both"/>
        <w:rPr>
          <w:sz w:val="28"/>
          <w:szCs w:val="28"/>
        </w:rPr>
      </w:pPr>
    </w:p>
    <w:p w:rsidR="002740CF" w:rsidRPr="0065583D" w:rsidRDefault="002740CF" w:rsidP="002740CF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Настоящий проект постановления Правительства Астраханской области «О внесении изменений в постановление Правительства Астраханской области от 16.08.2012 № 355-П» (далее – проект постановления) подготовлен министерством промышленности, торговли и энергетики Астраханской области (далее – министерство) в целях совершенствования порядка организации ярмарок на территории Астраханской области.</w:t>
      </w:r>
    </w:p>
    <w:p w:rsidR="002740CF" w:rsidRPr="0065583D" w:rsidRDefault="002740CF" w:rsidP="002740CF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Проектом постановления предлагается:</w:t>
      </w:r>
    </w:p>
    <w:p w:rsidR="002740CF" w:rsidRPr="0065583D" w:rsidRDefault="00AE3936" w:rsidP="002740CF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- у</w:t>
      </w:r>
      <w:r w:rsidR="002740CF" w:rsidRPr="0065583D">
        <w:rPr>
          <w:sz w:val="28"/>
          <w:szCs w:val="28"/>
        </w:rPr>
        <w:t>величить срок деятельнос</w:t>
      </w:r>
      <w:r w:rsidRPr="0065583D">
        <w:rPr>
          <w:sz w:val="28"/>
          <w:szCs w:val="28"/>
        </w:rPr>
        <w:t>ти ярмарок с 6 месяцев до 3 лет</w:t>
      </w:r>
      <w:r w:rsidR="002740CF" w:rsidRPr="0065583D">
        <w:rPr>
          <w:sz w:val="28"/>
          <w:szCs w:val="28"/>
        </w:rPr>
        <w:t>.</w:t>
      </w:r>
    </w:p>
    <w:p w:rsidR="002740CF" w:rsidRPr="0065583D" w:rsidRDefault="002740CF" w:rsidP="002740CF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Данные изменения будут способствовать увеличению экономической защищенности</w:t>
      </w:r>
      <w:r w:rsidR="00337EED" w:rsidRPr="0065583D">
        <w:rPr>
          <w:sz w:val="28"/>
          <w:szCs w:val="28"/>
        </w:rPr>
        <w:t xml:space="preserve"> предпринимателей</w:t>
      </w:r>
      <w:r w:rsidRPr="0065583D">
        <w:rPr>
          <w:sz w:val="28"/>
          <w:szCs w:val="28"/>
        </w:rPr>
        <w:t>, сокращ</w:t>
      </w:r>
      <w:r w:rsidR="00337EED" w:rsidRPr="0065583D">
        <w:rPr>
          <w:sz w:val="28"/>
          <w:szCs w:val="28"/>
        </w:rPr>
        <w:t xml:space="preserve">ению административных барьеров и </w:t>
      </w:r>
      <w:r w:rsidRPr="0065583D">
        <w:rPr>
          <w:sz w:val="28"/>
          <w:szCs w:val="28"/>
        </w:rPr>
        <w:t>дополнительной нагрузки на бизнес организаторов ярмарок, что позволит стабилизировать каналы сбыта продукции, а также создаст возможность д</w:t>
      </w:r>
      <w:r w:rsidR="00337EED" w:rsidRPr="0065583D">
        <w:rPr>
          <w:sz w:val="28"/>
          <w:szCs w:val="28"/>
        </w:rPr>
        <w:t>олго</w:t>
      </w:r>
      <w:r w:rsidRPr="0065583D">
        <w:rPr>
          <w:sz w:val="28"/>
          <w:szCs w:val="28"/>
        </w:rPr>
        <w:t>срочного планирования и развития ярмарочной торговли.</w:t>
      </w:r>
    </w:p>
    <w:p w:rsidR="00AE3936" w:rsidRPr="0065583D" w:rsidRDefault="00AE3936" w:rsidP="007E4221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- у</w:t>
      </w:r>
      <w:r w:rsidR="002740CF" w:rsidRPr="0065583D">
        <w:rPr>
          <w:sz w:val="28"/>
          <w:szCs w:val="28"/>
        </w:rPr>
        <w:t>становить требования к оформлению схемы размещения мест для продажи товаров на ярмарке (далее-схема).</w:t>
      </w:r>
    </w:p>
    <w:p w:rsidR="00CF4A64" w:rsidRPr="0065583D" w:rsidRDefault="00F346BE" w:rsidP="00F346BE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 xml:space="preserve">Действующим порядком организации ярмарок на территории Астраханской области в </w:t>
      </w:r>
      <w:r w:rsidR="002740CF" w:rsidRPr="0065583D">
        <w:rPr>
          <w:sz w:val="28"/>
          <w:szCs w:val="28"/>
        </w:rPr>
        <w:t>паке</w:t>
      </w:r>
      <w:r w:rsidRPr="0065583D">
        <w:rPr>
          <w:sz w:val="28"/>
          <w:szCs w:val="28"/>
        </w:rPr>
        <w:t>те</w:t>
      </w:r>
      <w:r w:rsidR="002740CF" w:rsidRPr="0065583D">
        <w:rPr>
          <w:sz w:val="28"/>
          <w:szCs w:val="28"/>
        </w:rPr>
        <w:t xml:space="preserve"> документов на ярмарку </w:t>
      </w:r>
      <w:r w:rsidRPr="0065583D">
        <w:rPr>
          <w:sz w:val="28"/>
          <w:szCs w:val="28"/>
        </w:rPr>
        <w:t xml:space="preserve">предусмотрена </w:t>
      </w:r>
      <w:r w:rsidR="002740CF" w:rsidRPr="0065583D">
        <w:rPr>
          <w:sz w:val="28"/>
          <w:szCs w:val="28"/>
        </w:rPr>
        <w:t>схема</w:t>
      </w:r>
      <w:r w:rsidRPr="0065583D">
        <w:rPr>
          <w:sz w:val="28"/>
          <w:szCs w:val="28"/>
        </w:rPr>
        <w:t xml:space="preserve"> размещения мест для продажи товаров (выполнения работ, оказания услуг) на ярмарке</w:t>
      </w:r>
      <w:r w:rsidR="002740CF" w:rsidRPr="0065583D">
        <w:rPr>
          <w:sz w:val="28"/>
          <w:szCs w:val="28"/>
        </w:rPr>
        <w:t>, которая не точно описывает территорию, на которой ярмарка будет функционировать. Для уточнения расположения ярмарок необходимо будет предоставлять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в</w:t>
      </w:r>
      <w:r w:rsidR="0048175A" w:rsidRPr="0065583D">
        <w:rPr>
          <w:sz w:val="28"/>
          <w:szCs w:val="28"/>
        </w:rPr>
        <w:t xml:space="preserve">иде картографического материала </w:t>
      </w:r>
      <w:r w:rsidR="0048175A" w:rsidRPr="0065583D">
        <w:rPr>
          <w:spacing w:val="-4"/>
          <w:sz w:val="28"/>
          <w:szCs w:val="28"/>
        </w:rPr>
        <w:t>(за исключением случаев организации ярмарки на земельном участке, являющемся собственностью граждан и юридических лиц (частной собственностью)</w:t>
      </w:r>
      <w:r w:rsidR="002740CF" w:rsidRPr="0065583D">
        <w:rPr>
          <w:sz w:val="28"/>
          <w:szCs w:val="28"/>
        </w:rPr>
        <w:t>.</w:t>
      </w:r>
    </w:p>
    <w:p w:rsidR="0048175A" w:rsidRPr="0065583D" w:rsidRDefault="0048175A" w:rsidP="00337EED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-</w:t>
      </w:r>
      <w:r w:rsidR="00DF1551" w:rsidRPr="0065583D">
        <w:rPr>
          <w:sz w:val="28"/>
          <w:szCs w:val="28"/>
        </w:rPr>
        <w:t xml:space="preserve"> уточнить требования оснований для отказа в согласовании решения организатора ярмарки о проведении ярмарки.</w:t>
      </w:r>
      <w:r w:rsidR="00337EED" w:rsidRPr="0065583D">
        <w:rPr>
          <w:sz w:val="28"/>
          <w:szCs w:val="28"/>
        </w:rPr>
        <w:t xml:space="preserve"> </w:t>
      </w:r>
      <w:r w:rsidR="00DF1551" w:rsidRPr="0065583D">
        <w:rPr>
          <w:sz w:val="28"/>
          <w:szCs w:val="28"/>
        </w:rPr>
        <w:t>Отказ органа местного самоуправления муниципального образования Астраханской области</w:t>
      </w:r>
      <w:r w:rsidR="00DF1551" w:rsidRPr="0065583D">
        <w:rPr>
          <w:rFonts w:eastAsiaTheme="minorHAnsi"/>
          <w:sz w:val="28"/>
          <w:szCs w:val="28"/>
          <w:lang w:eastAsia="en-US"/>
        </w:rPr>
        <w:t>, исполнительного органа Астраханской области и (или) правообладателя земельного участка в согласовании территории</w:t>
      </w:r>
      <w:r w:rsidR="009220C4" w:rsidRPr="0065583D">
        <w:rPr>
          <w:rFonts w:eastAsiaTheme="minorHAnsi"/>
          <w:sz w:val="28"/>
          <w:szCs w:val="28"/>
          <w:lang w:eastAsia="en-US"/>
        </w:rPr>
        <w:t>, в границах которой планируется проведение ярмарки, должен быть мотивированным.</w:t>
      </w:r>
    </w:p>
    <w:p w:rsidR="00CF4A64" w:rsidRDefault="00CF4A64" w:rsidP="002740CF">
      <w:pPr>
        <w:ind w:firstLine="709"/>
        <w:jc w:val="both"/>
        <w:rPr>
          <w:spacing w:val="-4"/>
          <w:sz w:val="28"/>
          <w:szCs w:val="28"/>
        </w:rPr>
      </w:pPr>
      <w:r w:rsidRPr="0065583D">
        <w:rPr>
          <w:sz w:val="28"/>
          <w:szCs w:val="28"/>
        </w:rPr>
        <w:t>В связи с наделением министерства имущественных и градостроительных отношений Астраханской области рядом полномочий в области градостроительных и земельных отношений</w:t>
      </w:r>
      <w:r w:rsidR="00BE4078" w:rsidRPr="0065583D">
        <w:rPr>
          <w:sz w:val="28"/>
          <w:szCs w:val="28"/>
        </w:rPr>
        <w:t xml:space="preserve"> </w:t>
      </w:r>
      <w:r w:rsidRPr="0065583D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E26ECA" w:rsidRPr="0065583D">
        <w:rPr>
          <w:rFonts w:eastAsiaTheme="minorHAnsi"/>
          <w:sz w:val="28"/>
          <w:szCs w:val="28"/>
          <w:lang w:eastAsia="en-US"/>
        </w:rPr>
        <w:t>з</w:t>
      </w:r>
      <w:r w:rsidRPr="0065583D">
        <w:rPr>
          <w:rFonts w:eastAsiaTheme="minorHAnsi"/>
          <w:sz w:val="28"/>
          <w:szCs w:val="28"/>
          <w:lang w:eastAsia="en-US"/>
        </w:rPr>
        <w:t>акон</w:t>
      </w:r>
      <w:r w:rsidR="00E26ECA" w:rsidRPr="0065583D">
        <w:rPr>
          <w:rFonts w:eastAsiaTheme="minorHAnsi"/>
          <w:sz w:val="28"/>
          <w:szCs w:val="28"/>
          <w:lang w:eastAsia="en-US"/>
        </w:rPr>
        <w:t>ами</w:t>
      </w:r>
      <w:r w:rsidRPr="0065583D">
        <w:rPr>
          <w:rFonts w:eastAsiaTheme="minorHAnsi"/>
          <w:sz w:val="28"/>
          <w:szCs w:val="28"/>
          <w:lang w:eastAsia="en-US"/>
        </w:rPr>
        <w:t xml:space="preserve"> Астраханской области </w:t>
      </w:r>
      <w:r w:rsidR="00E26ECA" w:rsidRPr="0065583D">
        <w:rPr>
          <w:rFonts w:eastAsiaTheme="minorHAnsi"/>
          <w:sz w:val="28"/>
          <w:szCs w:val="28"/>
          <w:lang w:eastAsia="en-US"/>
        </w:rPr>
        <w:t xml:space="preserve">от 15.12.2022 № 107/2022-ОЗ «О перераспределении полномочий в области градостроительной деятельности между органами местного самоуправления отдельных муниципальных образований Астраханской области и органами государственной власти Астраханской области», </w:t>
      </w:r>
      <w:r w:rsidRPr="0065583D">
        <w:rPr>
          <w:rFonts w:eastAsiaTheme="minorHAnsi"/>
          <w:sz w:val="28"/>
          <w:szCs w:val="28"/>
          <w:lang w:eastAsia="en-US"/>
        </w:rPr>
        <w:t xml:space="preserve">от 15.12.2022 </w:t>
      </w:r>
      <w:r w:rsidR="00E26ECA" w:rsidRPr="0065583D">
        <w:rPr>
          <w:rFonts w:eastAsiaTheme="minorHAnsi"/>
          <w:sz w:val="28"/>
          <w:szCs w:val="28"/>
          <w:lang w:eastAsia="en-US"/>
        </w:rPr>
        <w:t xml:space="preserve">         </w:t>
      </w:r>
      <w:r w:rsidRPr="0065583D">
        <w:rPr>
          <w:rFonts w:eastAsiaTheme="minorHAnsi"/>
          <w:sz w:val="28"/>
          <w:szCs w:val="28"/>
          <w:lang w:eastAsia="en-US"/>
        </w:rPr>
        <w:t>№ 108/2022-ОЗ «О перераспределении отдельных полномочий в области зе</w:t>
      </w:r>
      <w:r w:rsidRPr="0065583D">
        <w:rPr>
          <w:rFonts w:eastAsiaTheme="minorHAnsi"/>
          <w:sz w:val="28"/>
          <w:szCs w:val="28"/>
          <w:lang w:eastAsia="en-US"/>
        </w:rPr>
        <w:lastRenderedPageBreak/>
        <w:t>мельных отношений между органами местного самоуправления муниципального образования «Городской округ город Астрахань» и органами государственной власти Астраханской области</w:t>
      </w:r>
      <w:r w:rsidR="00A07473" w:rsidRPr="0065583D">
        <w:rPr>
          <w:rFonts w:eastAsiaTheme="minorHAnsi"/>
          <w:sz w:val="28"/>
          <w:szCs w:val="28"/>
          <w:lang w:eastAsia="en-US"/>
        </w:rPr>
        <w:t>»</w:t>
      </w:r>
      <w:r w:rsidR="00FC4625" w:rsidRPr="0065583D">
        <w:rPr>
          <w:rFonts w:eastAsiaTheme="minorHAnsi"/>
          <w:sz w:val="28"/>
          <w:szCs w:val="28"/>
          <w:lang w:eastAsia="en-US"/>
        </w:rPr>
        <w:t xml:space="preserve"> необходимо</w:t>
      </w:r>
      <w:r w:rsidR="00A07473" w:rsidRPr="0065583D">
        <w:rPr>
          <w:rFonts w:eastAsiaTheme="minorHAnsi"/>
          <w:sz w:val="28"/>
          <w:szCs w:val="28"/>
          <w:lang w:eastAsia="en-US"/>
        </w:rPr>
        <w:t xml:space="preserve"> решение (письмо) указанного министерства</w:t>
      </w:r>
      <w:r w:rsidR="00FC4625" w:rsidRPr="0065583D">
        <w:rPr>
          <w:rFonts w:eastAsiaTheme="minorHAnsi"/>
          <w:sz w:val="28"/>
          <w:szCs w:val="28"/>
          <w:lang w:eastAsia="en-US"/>
        </w:rPr>
        <w:t xml:space="preserve"> </w:t>
      </w:r>
      <w:r w:rsidR="00337EED" w:rsidRPr="0065583D">
        <w:rPr>
          <w:rFonts w:eastAsiaTheme="minorHAnsi"/>
          <w:sz w:val="28"/>
          <w:szCs w:val="28"/>
          <w:lang w:eastAsia="en-US"/>
        </w:rPr>
        <w:t xml:space="preserve">с имеющейся информацией </w:t>
      </w:r>
      <w:r w:rsidR="00FC4625" w:rsidRPr="0065583D">
        <w:rPr>
          <w:spacing w:val="-4"/>
          <w:sz w:val="28"/>
          <w:szCs w:val="28"/>
        </w:rPr>
        <w:t>о предварительном согласовании предоставления земельного участка, о проведении аукциона по продаже земельного участка либо аукциона на право заключения договора аренды в отношении земельного участка государственная собственность на который не разграничена, в границах которого</w:t>
      </w:r>
      <w:r w:rsidR="0065583D">
        <w:rPr>
          <w:spacing w:val="-4"/>
          <w:sz w:val="28"/>
          <w:szCs w:val="28"/>
        </w:rPr>
        <w:t xml:space="preserve"> планируется проведение ярмарки.</w:t>
      </w:r>
    </w:p>
    <w:p w:rsidR="00740D5D" w:rsidRPr="0065583D" w:rsidRDefault="00740D5D" w:rsidP="002740CF">
      <w:pPr>
        <w:ind w:firstLine="709"/>
        <w:jc w:val="both"/>
        <w:rPr>
          <w:spacing w:val="-4"/>
          <w:sz w:val="28"/>
          <w:szCs w:val="28"/>
        </w:rPr>
      </w:pPr>
      <w:r w:rsidRPr="00740D5D">
        <w:rPr>
          <w:spacing w:val="-4"/>
          <w:sz w:val="28"/>
          <w:szCs w:val="28"/>
        </w:rPr>
        <w:t>Федеральная налоговая служба</w:t>
      </w:r>
      <w:r>
        <w:rPr>
          <w:spacing w:val="-4"/>
          <w:sz w:val="28"/>
          <w:szCs w:val="28"/>
        </w:rPr>
        <w:t xml:space="preserve"> России</w:t>
      </w:r>
      <w:r w:rsidRPr="00740D5D">
        <w:rPr>
          <w:spacing w:val="-4"/>
          <w:sz w:val="28"/>
          <w:szCs w:val="28"/>
        </w:rPr>
        <w:t xml:space="preserve"> реализует проект по исключению недобросовестного поведения на рынках. Целью проекта является увеличение выручки, фиксируемой с применением контрольно-кассовой техники</w:t>
      </w:r>
      <w:r>
        <w:rPr>
          <w:spacing w:val="-4"/>
          <w:sz w:val="28"/>
          <w:szCs w:val="28"/>
        </w:rPr>
        <w:t>,</w:t>
      </w:r>
      <w:r w:rsidRPr="00740D5D">
        <w:rPr>
          <w:spacing w:val="-4"/>
          <w:sz w:val="28"/>
          <w:szCs w:val="28"/>
        </w:rPr>
        <w:t xml:space="preserve"> и, как следствие, повышение роста доходов бюджета за счёт сокращения теневого оборота розничных рынков и создание равных, конкурентных условий ведения бизнеса.</w:t>
      </w:r>
    </w:p>
    <w:p w:rsidR="0065583D" w:rsidRPr="0065583D" w:rsidRDefault="00740D5D" w:rsidP="0065583D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связи с чем проектом постановления предлагается </w:t>
      </w:r>
      <w:r w:rsidR="0065583D" w:rsidRPr="0065583D">
        <w:rPr>
          <w:spacing w:val="-4"/>
          <w:sz w:val="28"/>
          <w:szCs w:val="28"/>
        </w:rPr>
        <w:t xml:space="preserve">установить требование об обязательном соблюдении </w:t>
      </w:r>
      <w:r>
        <w:rPr>
          <w:spacing w:val="-4"/>
          <w:sz w:val="28"/>
          <w:szCs w:val="28"/>
        </w:rPr>
        <w:t xml:space="preserve">участником (продавцом) ярмарки </w:t>
      </w:r>
      <w:r w:rsidR="0065583D" w:rsidRPr="0065583D">
        <w:rPr>
          <w:spacing w:val="-4"/>
          <w:sz w:val="28"/>
          <w:szCs w:val="28"/>
        </w:rPr>
        <w:t>законодательства Российской Федерации о применении контрольно-кассовой техники.</w:t>
      </w:r>
    </w:p>
    <w:p w:rsidR="002740CF" w:rsidRPr="0065583D" w:rsidRDefault="002740CF" w:rsidP="002740CF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В целом предлагаемые изменения носят сбалансированный характер, направлен</w:t>
      </w:r>
      <w:r w:rsidR="00337EED" w:rsidRPr="0065583D">
        <w:rPr>
          <w:sz w:val="28"/>
          <w:szCs w:val="28"/>
        </w:rPr>
        <w:t>ы на стабильное функционирование</w:t>
      </w:r>
      <w:r w:rsidRPr="0065583D">
        <w:rPr>
          <w:sz w:val="28"/>
          <w:szCs w:val="28"/>
        </w:rPr>
        <w:t xml:space="preserve"> института ярмарочной торговли в Астраханской области и повышение качества его работы.</w:t>
      </w:r>
    </w:p>
    <w:p w:rsidR="002740CF" w:rsidRPr="0065583D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Принятие проекта постановления не потребует выделения денежных средств из бюджета Астраханской области.</w:t>
      </w:r>
    </w:p>
    <w:p w:rsidR="002740CF" w:rsidRPr="0065583D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proofErr w:type="gramStart"/>
      <w:r w:rsidRPr="0065583D">
        <w:rPr>
          <w:sz w:val="28"/>
          <w:szCs w:val="28"/>
        </w:rPr>
        <w:t>иной экономической деятельности</w:t>
      </w:r>
      <w:proofErr w:type="gramEnd"/>
      <w:r w:rsidRPr="0065583D">
        <w:rPr>
          <w:sz w:val="28"/>
          <w:szCs w:val="28"/>
        </w:rPr>
        <w:t xml:space="preserve"> и бюджета Астраханской области.</w:t>
      </w:r>
    </w:p>
    <w:p w:rsidR="002740CF" w:rsidRPr="0065583D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2740CF" w:rsidRPr="0065583D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proofErr w:type="spellStart"/>
      <w:r w:rsidRPr="0065583D">
        <w:rPr>
          <w:sz w:val="28"/>
          <w:szCs w:val="28"/>
        </w:rPr>
        <w:t>Коррупциогенные</w:t>
      </w:r>
      <w:proofErr w:type="spellEnd"/>
      <w:r w:rsidRPr="0065583D">
        <w:rPr>
          <w:sz w:val="28"/>
          <w:szCs w:val="28"/>
        </w:rPr>
        <w:t xml:space="preserve"> факторы в проекте постановления отсутствуют.</w:t>
      </w:r>
    </w:p>
    <w:p w:rsidR="002740CF" w:rsidRPr="0065583D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</w:t>
      </w:r>
      <w:r w:rsidR="00740D5D">
        <w:rPr>
          <w:sz w:val="28"/>
          <w:szCs w:val="28"/>
        </w:rPr>
        <w:t>проект постановления размещен 12</w:t>
      </w:r>
      <w:r w:rsidRPr="0065583D">
        <w:rPr>
          <w:sz w:val="28"/>
          <w:szCs w:val="28"/>
        </w:rPr>
        <w:t>.09.2023 на портале антикоррупционной экспертизы.</w:t>
      </w:r>
    </w:p>
    <w:p w:rsidR="002740CF" w:rsidRPr="0065583D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 xml:space="preserve">В целях выявления рисков нарушения антимонопольного законодательства </w:t>
      </w:r>
      <w:r w:rsidR="00740D5D">
        <w:rPr>
          <w:sz w:val="28"/>
          <w:szCs w:val="28"/>
        </w:rPr>
        <w:t>проект постановления размещен 12</w:t>
      </w:r>
      <w:r w:rsidRPr="0065583D">
        <w:rPr>
          <w:sz w:val="28"/>
          <w:szCs w:val="28"/>
        </w:rPr>
        <w:t>.09.2023 на официальном сайте министерства в информационно-телекоммуникационной сети «Интернет</w:t>
      </w:r>
      <w:proofErr w:type="gramStart"/>
      <w:r w:rsidRPr="0065583D">
        <w:rPr>
          <w:sz w:val="28"/>
          <w:szCs w:val="28"/>
        </w:rPr>
        <w:t>»:  </w:t>
      </w:r>
      <w:r w:rsidRPr="0065583D">
        <w:rPr>
          <w:sz w:val="28"/>
          <w:szCs w:val="28"/>
          <w:lang w:val="en-US"/>
        </w:rPr>
        <w:t>https</w:t>
      </w:r>
      <w:r w:rsidRPr="0065583D">
        <w:rPr>
          <w:sz w:val="28"/>
          <w:szCs w:val="28"/>
        </w:rPr>
        <w:t>://</w:t>
      </w:r>
      <w:proofErr w:type="spellStart"/>
      <w:r w:rsidRPr="0065583D">
        <w:rPr>
          <w:sz w:val="28"/>
          <w:szCs w:val="28"/>
          <w:lang w:val="en-US"/>
        </w:rPr>
        <w:t>minprom</w:t>
      </w:r>
      <w:proofErr w:type="spellEnd"/>
      <w:r w:rsidRPr="0065583D">
        <w:rPr>
          <w:sz w:val="28"/>
          <w:szCs w:val="28"/>
        </w:rPr>
        <w:t>.</w:t>
      </w:r>
      <w:proofErr w:type="spellStart"/>
      <w:r w:rsidRPr="0065583D">
        <w:rPr>
          <w:sz w:val="28"/>
          <w:szCs w:val="28"/>
          <w:lang w:val="en-US"/>
        </w:rPr>
        <w:t>astrobl</w:t>
      </w:r>
      <w:proofErr w:type="spellEnd"/>
      <w:r w:rsidRPr="0065583D">
        <w:rPr>
          <w:sz w:val="28"/>
          <w:szCs w:val="28"/>
        </w:rPr>
        <w:t>.</w:t>
      </w:r>
      <w:proofErr w:type="spellStart"/>
      <w:r w:rsidRPr="0065583D">
        <w:rPr>
          <w:sz w:val="28"/>
          <w:szCs w:val="28"/>
          <w:lang w:val="en-US"/>
        </w:rPr>
        <w:t>ru</w:t>
      </w:r>
      <w:proofErr w:type="spellEnd"/>
      <w:proofErr w:type="gramEnd"/>
      <w:r w:rsidRPr="0065583D">
        <w:rPr>
          <w:sz w:val="28"/>
          <w:szCs w:val="28"/>
        </w:rPr>
        <w:t>.</w:t>
      </w:r>
    </w:p>
    <w:p w:rsidR="002740CF" w:rsidRDefault="002740CF" w:rsidP="002740CF">
      <w:pPr>
        <w:jc w:val="both"/>
        <w:rPr>
          <w:sz w:val="28"/>
          <w:szCs w:val="28"/>
        </w:rPr>
      </w:pPr>
    </w:p>
    <w:p w:rsidR="0065583D" w:rsidRDefault="0065583D" w:rsidP="002740CF">
      <w:pPr>
        <w:jc w:val="both"/>
        <w:rPr>
          <w:sz w:val="28"/>
          <w:szCs w:val="28"/>
        </w:rPr>
      </w:pPr>
    </w:p>
    <w:p w:rsidR="00740D5D" w:rsidRPr="0065583D" w:rsidRDefault="00740D5D" w:rsidP="002740CF">
      <w:pPr>
        <w:jc w:val="both"/>
        <w:rPr>
          <w:sz w:val="28"/>
          <w:szCs w:val="28"/>
        </w:rPr>
      </w:pPr>
    </w:p>
    <w:p w:rsidR="002740CF" w:rsidRPr="002740CF" w:rsidRDefault="002740CF" w:rsidP="0065583D">
      <w:pPr>
        <w:jc w:val="both"/>
        <w:rPr>
          <w:sz w:val="28"/>
          <w:szCs w:val="28"/>
        </w:rPr>
      </w:pPr>
      <w:r w:rsidRPr="0065583D">
        <w:rPr>
          <w:sz w:val="28"/>
          <w:szCs w:val="28"/>
        </w:rPr>
        <w:t>Министр                                                                                         И.А. Волынский</w:t>
      </w:r>
    </w:p>
    <w:p w:rsidR="002740CF" w:rsidRPr="002740CF" w:rsidRDefault="002740CF" w:rsidP="002740CF">
      <w:pPr>
        <w:rPr>
          <w:sz w:val="28"/>
          <w:szCs w:val="28"/>
        </w:rPr>
        <w:sectPr w:rsidR="002740CF" w:rsidRPr="002740CF" w:rsidSect="003B4404">
          <w:headerReference w:type="default" r:id="rId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E4B68" w:rsidRDefault="006E4B68"/>
    <w:p w:rsidR="006E4B68" w:rsidRDefault="006E4B68"/>
    <w:p w:rsidR="006E4B68" w:rsidRDefault="006E4B68"/>
    <w:p w:rsidR="002740CF" w:rsidRDefault="002740CF"/>
    <w:p w:rsidR="002740CF" w:rsidRDefault="002740CF"/>
    <w:p w:rsidR="002740CF" w:rsidRDefault="002740CF"/>
    <w:p w:rsidR="002740CF" w:rsidRDefault="002740CF"/>
    <w:p w:rsidR="002740CF" w:rsidRDefault="002740CF"/>
    <w:p w:rsidR="002740CF" w:rsidRDefault="002740CF"/>
    <w:p w:rsidR="000D2D35" w:rsidRPr="000804D6" w:rsidRDefault="000D2D35"/>
    <w:p w:rsidR="00535E92" w:rsidRDefault="00535E92"/>
    <w:tbl>
      <w:tblPr>
        <w:tblStyle w:val="2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503"/>
      </w:tblGrid>
      <w:tr w:rsidR="006E4B68" w:rsidRPr="006E4B68" w:rsidTr="00C1561F">
        <w:trPr>
          <w:trHeight w:val="198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E4B68" w:rsidRPr="006E4B68" w:rsidRDefault="006E4B68" w:rsidP="006E4B68">
            <w:pPr>
              <w:tabs>
                <w:tab w:val="left" w:pos="4395"/>
              </w:tabs>
              <w:ind w:right="321"/>
              <w:jc w:val="both"/>
              <w:rPr>
                <w:sz w:val="36"/>
                <w:szCs w:val="28"/>
              </w:rPr>
            </w:pPr>
          </w:p>
          <w:p w:rsidR="006E4B68" w:rsidRPr="006E4B68" w:rsidRDefault="006E4B68" w:rsidP="006E4B68">
            <w:pPr>
              <w:tabs>
                <w:tab w:val="left" w:pos="3969"/>
                <w:tab w:val="left" w:pos="4395"/>
              </w:tabs>
              <w:ind w:left="284" w:right="318"/>
              <w:jc w:val="both"/>
              <w:rPr>
                <w:sz w:val="28"/>
                <w:szCs w:val="28"/>
              </w:rPr>
            </w:pPr>
            <w:r w:rsidRPr="006E4B68">
              <w:rPr>
                <w:sz w:val="28"/>
                <w:szCs w:val="28"/>
              </w:rPr>
              <w:t>О внесении изменений в постановление Правительства Астраханской области от 16.08.2012 № 355-П</w:t>
            </w:r>
          </w:p>
        </w:tc>
      </w:tr>
    </w:tbl>
    <w:p w:rsidR="006E4B68" w:rsidRPr="006E4B68" w:rsidRDefault="006E4B68" w:rsidP="006E4B68">
      <w:pPr>
        <w:tabs>
          <w:tab w:val="left" w:pos="4395"/>
        </w:tabs>
        <w:autoSpaceDE w:val="0"/>
        <w:autoSpaceDN w:val="0"/>
        <w:adjustRightInd w:val="0"/>
        <w:ind w:right="321"/>
        <w:jc w:val="center"/>
        <w:rPr>
          <w:bCs/>
          <w:sz w:val="28"/>
          <w:szCs w:val="28"/>
        </w:rPr>
      </w:pPr>
    </w:p>
    <w:p w:rsidR="006E4B68" w:rsidRPr="006E4B68" w:rsidRDefault="006E4B68" w:rsidP="006E4B68">
      <w:pPr>
        <w:tabs>
          <w:tab w:val="left" w:pos="709"/>
          <w:tab w:val="left" w:pos="3969"/>
          <w:tab w:val="left" w:pos="4111"/>
          <w:tab w:val="left" w:pos="4395"/>
        </w:tabs>
        <w:ind w:right="321"/>
        <w:rPr>
          <w:sz w:val="28"/>
          <w:szCs w:val="28"/>
        </w:rPr>
      </w:pPr>
    </w:p>
    <w:p w:rsidR="006E4B68" w:rsidRPr="006E4B68" w:rsidRDefault="006E4B68" w:rsidP="006E4B68">
      <w:pPr>
        <w:tabs>
          <w:tab w:val="left" w:pos="567"/>
          <w:tab w:val="left" w:pos="4395"/>
        </w:tabs>
        <w:autoSpaceDE w:val="0"/>
        <w:autoSpaceDN w:val="0"/>
        <w:adjustRightInd w:val="0"/>
        <w:ind w:right="321"/>
        <w:rPr>
          <w:bCs/>
          <w:sz w:val="28"/>
          <w:szCs w:val="28"/>
        </w:rPr>
      </w:pPr>
    </w:p>
    <w:p w:rsidR="006E4B68" w:rsidRPr="006E4B68" w:rsidRDefault="006E4B68" w:rsidP="006E4B68">
      <w:pPr>
        <w:tabs>
          <w:tab w:val="left" w:pos="567"/>
          <w:tab w:val="left" w:pos="4395"/>
        </w:tabs>
        <w:ind w:right="321"/>
        <w:rPr>
          <w:sz w:val="28"/>
          <w:szCs w:val="28"/>
        </w:rPr>
      </w:pPr>
    </w:p>
    <w:p w:rsidR="006E4B68" w:rsidRPr="006E4B68" w:rsidRDefault="006E4B68" w:rsidP="006E4B68">
      <w:pPr>
        <w:tabs>
          <w:tab w:val="left" w:pos="4395"/>
        </w:tabs>
        <w:ind w:right="321"/>
        <w:jc w:val="both"/>
        <w:rPr>
          <w:sz w:val="28"/>
          <w:szCs w:val="28"/>
        </w:rPr>
      </w:pPr>
    </w:p>
    <w:p w:rsidR="006E4B68" w:rsidRPr="006E4B68" w:rsidRDefault="006E4B68" w:rsidP="006E4B68">
      <w:pPr>
        <w:ind w:right="142"/>
        <w:jc w:val="both"/>
        <w:rPr>
          <w:sz w:val="28"/>
          <w:szCs w:val="28"/>
        </w:rPr>
      </w:pPr>
    </w:p>
    <w:p w:rsidR="006E4B68" w:rsidRDefault="006E4B68" w:rsidP="006E4B68">
      <w:pPr>
        <w:ind w:right="142" w:firstLine="709"/>
        <w:jc w:val="both"/>
        <w:rPr>
          <w:sz w:val="28"/>
          <w:szCs w:val="28"/>
        </w:rPr>
      </w:pPr>
    </w:p>
    <w:p w:rsidR="00E353AE" w:rsidRPr="006E4B68" w:rsidRDefault="00E353AE" w:rsidP="006E4B68">
      <w:pPr>
        <w:ind w:right="142" w:firstLine="709"/>
        <w:jc w:val="both"/>
        <w:rPr>
          <w:sz w:val="28"/>
          <w:szCs w:val="28"/>
        </w:rPr>
      </w:pPr>
    </w:p>
    <w:p w:rsidR="002740CF" w:rsidRPr="002740CF" w:rsidRDefault="001E48B9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соответствии с</w:t>
      </w:r>
      <w:r w:rsidR="003B6FFA">
        <w:rPr>
          <w:rFonts w:eastAsiaTheme="minorHAnsi"/>
          <w:sz w:val="28"/>
          <w:szCs w:val="28"/>
          <w:lang w:eastAsia="en-US"/>
        </w:rPr>
        <w:t xml:space="preserve"> законами</w:t>
      </w:r>
      <w:r w:rsidR="005D44FC">
        <w:rPr>
          <w:rFonts w:eastAsiaTheme="minorHAnsi"/>
          <w:sz w:val="28"/>
          <w:szCs w:val="28"/>
          <w:lang w:eastAsia="en-US"/>
        </w:rPr>
        <w:t xml:space="preserve"> Астраханской области</w:t>
      </w:r>
      <w:r w:rsidR="005D44FC" w:rsidRPr="005D44FC">
        <w:rPr>
          <w:rFonts w:eastAsiaTheme="minorHAnsi"/>
          <w:sz w:val="28"/>
          <w:szCs w:val="28"/>
          <w:lang w:eastAsia="en-US"/>
        </w:rPr>
        <w:t xml:space="preserve"> </w:t>
      </w:r>
      <w:r w:rsidR="005D44FC" w:rsidRPr="00E26ECA">
        <w:rPr>
          <w:rFonts w:eastAsiaTheme="minorHAnsi"/>
          <w:sz w:val="28"/>
          <w:szCs w:val="28"/>
          <w:lang w:eastAsia="en-US"/>
        </w:rPr>
        <w:t xml:space="preserve">от 15.12.2022 </w:t>
      </w:r>
      <w:r w:rsidR="005D44F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5D44FC" w:rsidRPr="00E26ECA">
        <w:rPr>
          <w:rFonts w:eastAsiaTheme="minorHAnsi"/>
          <w:sz w:val="28"/>
          <w:szCs w:val="28"/>
          <w:lang w:eastAsia="en-US"/>
        </w:rPr>
        <w:t>№ 107/2022-ОЗ «О перераспределении полномочий в области градостроительной деятельности между органами местного самоуправления отдельных муниципальных образований Астраханской области и органами государственной власти Астраханской области»</w:t>
      </w:r>
      <w:r w:rsidR="005D44FC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от 15.12.2022</w:t>
      </w:r>
      <w:r w:rsidR="00E353A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="00E353AE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108/2022-ОЗ «</w:t>
      </w:r>
      <w:r w:rsidRPr="00EF54A2">
        <w:rPr>
          <w:rFonts w:eastAsiaTheme="minorHAnsi"/>
          <w:sz w:val="28"/>
          <w:szCs w:val="28"/>
          <w:lang w:eastAsia="en-US"/>
        </w:rPr>
        <w:t>О перераспределении отдельных полномочий в области земельных отношений между органами местного самоуправления муниципаль</w:t>
      </w:r>
      <w:r>
        <w:rPr>
          <w:rFonts w:eastAsiaTheme="minorHAnsi"/>
          <w:sz w:val="28"/>
          <w:szCs w:val="28"/>
          <w:lang w:eastAsia="en-US"/>
        </w:rPr>
        <w:t>ного образования «Городской округ город Астрахань»</w:t>
      </w:r>
      <w:r w:rsidR="00BA6BC9">
        <w:rPr>
          <w:rFonts w:eastAsiaTheme="minorHAnsi"/>
          <w:sz w:val="28"/>
          <w:szCs w:val="28"/>
          <w:lang w:eastAsia="en-US"/>
        </w:rPr>
        <w:t xml:space="preserve"> </w:t>
      </w:r>
      <w:r w:rsidR="00BA6BC9" w:rsidRPr="00EF54A2">
        <w:rPr>
          <w:rFonts w:eastAsiaTheme="minorHAnsi"/>
          <w:sz w:val="28"/>
          <w:szCs w:val="28"/>
          <w:lang w:eastAsia="en-US"/>
        </w:rPr>
        <w:t>и органами государствен</w:t>
      </w:r>
      <w:r w:rsidR="00BA6BC9">
        <w:rPr>
          <w:rFonts w:eastAsiaTheme="minorHAnsi"/>
          <w:sz w:val="28"/>
          <w:szCs w:val="28"/>
          <w:lang w:eastAsia="en-US"/>
        </w:rPr>
        <w:t xml:space="preserve">ной власти Астраханской области» </w:t>
      </w:r>
      <w:r>
        <w:rPr>
          <w:rFonts w:eastAsiaTheme="minorHAnsi"/>
          <w:sz w:val="28"/>
          <w:szCs w:val="28"/>
          <w:lang w:eastAsia="en-US"/>
        </w:rPr>
        <w:t>и в целях</w:t>
      </w:r>
      <w:r w:rsidRPr="00EF54A2">
        <w:rPr>
          <w:rFonts w:eastAsiaTheme="minorHAnsi"/>
          <w:sz w:val="28"/>
          <w:szCs w:val="28"/>
          <w:lang w:eastAsia="en-US"/>
        </w:rPr>
        <w:t xml:space="preserve"> </w:t>
      </w:r>
      <w:r w:rsidR="002740CF" w:rsidRPr="002740CF">
        <w:rPr>
          <w:spacing w:val="-4"/>
          <w:sz w:val="28"/>
          <w:szCs w:val="28"/>
        </w:rPr>
        <w:t>совершенствования порядка организации ярмарок на территории Астраханской области</w:t>
      </w:r>
    </w:p>
    <w:p w:rsidR="002740CF" w:rsidRPr="002740CF" w:rsidRDefault="002740CF" w:rsidP="002740CF">
      <w:pPr>
        <w:widowControl w:val="0"/>
        <w:jc w:val="both"/>
        <w:rPr>
          <w:spacing w:val="-4"/>
          <w:sz w:val="28"/>
          <w:szCs w:val="28"/>
        </w:rPr>
      </w:pPr>
      <w:r w:rsidRPr="002740CF">
        <w:rPr>
          <w:spacing w:val="-4"/>
          <w:sz w:val="28"/>
          <w:szCs w:val="28"/>
        </w:rPr>
        <w:t>Правительство Астраханской области ПОСТАНОВЛЯЕТ:</w:t>
      </w:r>
    </w:p>
    <w:p w:rsidR="002740CF" w:rsidRPr="002740CF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740CF">
        <w:rPr>
          <w:spacing w:val="-4"/>
          <w:sz w:val="28"/>
          <w:szCs w:val="28"/>
        </w:rPr>
        <w:t>1. Внести в постановление Правительства Астраханской области от 16.08.2012 № 355-П «О порядке организации ярмарок на территории Астраханской области и продажи товаров (выполнения работ, оказания услуг) на них» следующие изменения:</w:t>
      </w:r>
    </w:p>
    <w:p w:rsidR="002740CF" w:rsidRPr="002740CF" w:rsidRDefault="002740CF" w:rsidP="002740CF">
      <w:pPr>
        <w:ind w:firstLine="709"/>
        <w:jc w:val="both"/>
        <w:rPr>
          <w:spacing w:val="2"/>
          <w:sz w:val="28"/>
          <w:szCs w:val="28"/>
        </w:rPr>
      </w:pPr>
      <w:r w:rsidRPr="002740CF">
        <w:rPr>
          <w:spacing w:val="2"/>
          <w:sz w:val="28"/>
          <w:szCs w:val="28"/>
        </w:rPr>
        <w:t>1.1. В пункте 2 постановления после слов «управление Министерства внутренних дел Российской Федерации по Астраханской области,» дополнить словами «министерство имущественных и градостроительных отношений Астраханской области,».</w:t>
      </w:r>
    </w:p>
    <w:p w:rsidR="002740CF" w:rsidRPr="002740CF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740CF">
        <w:rPr>
          <w:spacing w:val="-4"/>
          <w:sz w:val="28"/>
          <w:szCs w:val="28"/>
        </w:rPr>
        <w:t xml:space="preserve">1.2. В Порядке организации ярмарок на территории Астраханской области и продажи товаров (выполнения работ, оказания услуг) на них, утвержденном постановлением: </w:t>
      </w:r>
    </w:p>
    <w:p w:rsidR="002740CF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740CF">
        <w:rPr>
          <w:spacing w:val="-4"/>
          <w:sz w:val="28"/>
          <w:szCs w:val="28"/>
        </w:rPr>
        <w:t>- в абзаце втором пункта 1.3 раздела 1 слова «шести месяцев» заменить словами «трех лет»;</w:t>
      </w:r>
    </w:p>
    <w:p w:rsidR="005D44FC" w:rsidRDefault="005D44FC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в разделе 2:</w:t>
      </w:r>
    </w:p>
    <w:p w:rsidR="002740CF" w:rsidRPr="002740CF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740CF">
        <w:rPr>
          <w:spacing w:val="-4"/>
          <w:sz w:val="28"/>
          <w:szCs w:val="28"/>
        </w:rPr>
        <w:t>в абзаце третьем пункта 2.5 после слов «схему размещения мест для про</w:t>
      </w:r>
      <w:r w:rsidRPr="002740CF">
        <w:rPr>
          <w:spacing w:val="-4"/>
          <w:sz w:val="28"/>
          <w:szCs w:val="28"/>
        </w:rPr>
        <w:lastRenderedPageBreak/>
        <w:t xml:space="preserve">дажи товаров (выполнения </w:t>
      </w:r>
      <w:r w:rsidR="005D44FC">
        <w:rPr>
          <w:spacing w:val="-4"/>
          <w:sz w:val="28"/>
          <w:szCs w:val="28"/>
        </w:rPr>
        <w:t>работ, оказания услуг)» дополнить</w:t>
      </w:r>
      <w:r w:rsidRPr="002740CF">
        <w:rPr>
          <w:spacing w:val="-4"/>
          <w:sz w:val="28"/>
          <w:szCs w:val="28"/>
        </w:rPr>
        <w:t xml:space="preserve"> словами «с указанием типа размещаемых торговых объектов, у</w:t>
      </w:r>
      <w:r w:rsidR="00CC3AD1">
        <w:rPr>
          <w:spacing w:val="-4"/>
          <w:sz w:val="28"/>
          <w:szCs w:val="28"/>
        </w:rPr>
        <w:t>казанных в пункте 2.8 настоящего раздела</w:t>
      </w:r>
      <w:r w:rsidR="00BE5438">
        <w:rPr>
          <w:spacing w:val="-4"/>
          <w:sz w:val="28"/>
          <w:szCs w:val="28"/>
        </w:rPr>
        <w:t>;»;</w:t>
      </w:r>
    </w:p>
    <w:p w:rsidR="002740CF" w:rsidRPr="002740CF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740CF">
        <w:rPr>
          <w:spacing w:val="-4"/>
          <w:sz w:val="28"/>
          <w:szCs w:val="28"/>
        </w:rPr>
        <w:t>пункт</w:t>
      </w:r>
      <w:r w:rsidR="00067DD8">
        <w:rPr>
          <w:spacing w:val="-4"/>
          <w:sz w:val="28"/>
          <w:szCs w:val="28"/>
        </w:rPr>
        <w:t>ы</w:t>
      </w:r>
      <w:r w:rsidRPr="002740CF">
        <w:rPr>
          <w:spacing w:val="-4"/>
          <w:sz w:val="28"/>
          <w:szCs w:val="28"/>
        </w:rPr>
        <w:t xml:space="preserve"> 2.6</w:t>
      </w:r>
      <w:r w:rsidR="00067DD8">
        <w:rPr>
          <w:spacing w:val="-4"/>
          <w:sz w:val="28"/>
          <w:szCs w:val="28"/>
        </w:rPr>
        <w:t>, 2.7</w:t>
      </w:r>
      <w:r w:rsidRPr="002740CF">
        <w:rPr>
          <w:spacing w:val="-4"/>
          <w:sz w:val="28"/>
          <w:szCs w:val="28"/>
        </w:rPr>
        <w:t xml:space="preserve"> изложить в новой редакции:</w:t>
      </w:r>
    </w:p>
    <w:p w:rsidR="002740CF" w:rsidRPr="002740CF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740CF">
        <w:rPr>
          <w:spacing w:val="-4"/>
          <w:sz w:val="28"/>
          <w:szCs w:val="28"/>
        </w:rPr>
        <w:t>«</w:t>
      </w:r>
      <w:r w:rsidR="00F31675">
        <w:rPr>
          <w:spacing w:val="-4"/>
          <w:sz w:val="28"/>
          <w:szCs w:val="28"/>
        </w:rPr>
        <w:t xml:space="preserve">2.6. </w:t>
      </w:r>
      <w:r w:rsidRPr="002740CF">
        <w:rPr>
          <w:spacing w:val="-4"/>
          <w:sz w:val="28"/>
          <w:szCs w:val="28"/>
        </w:rPr>
        <w:t xml:space="preserve">Для согласования решения организатора ярмарки о проведении ярмарки, в том числе ее наименования, типа и вида, места проведения, даты (периода) и режима работы, порядка организации ярмарки и порядка предоставления мест для продажи товаров (выполнения работ, оказания услуг) на ней, организатор ярмарки представляет в уполномоченный орган не позднее чем за </w:t>
      </w:r>
      <w:r w:rsidR="00CC3AD1">
        <w:rPr>
          <w:spacing w:val="-4"/>
          <w:sz w:val="28"/>
          <w:szCs w:val="28"/>
        </w:rPr>
        <w:t>15</w:t>
      </w:r>
      <w:r w:rsidRPr="002740CF">
        <w:rPr>
          <w:spacing w:val="-4"/>
          <w:sz w:val="28"/>
          <w:szCs w:val="28"/>
        </w:rPr>
        <w:t xml:space="preserve"> рабочих дней и не ранее чем за </w:t>
      </w:r>
      <w:r w:rsidR="00CC3AD1">
        <w:rPr>
          <w:spacing w:val="-4"/>
          <w:sz w:val="28"/>
          <w:szCs w:val="28"/>
        </w:rPr>
        <w:t xml:space="preserve">60 </w:t>
      </w:r>
      <w:r w:rsidRPr="002740CF">
        <w:rPr>
          <w:spacing w:val="-4"/>
          <w:sz w:val="28"/>
          <w:szCs w:val="28"/>
        </w:rPr>
        <w:t>календарных дней до дня начала проведения ярмарки следующие документы:</w:t>
      </w:r>
    </w:p>
    <w:p w:rsidR="002740CF" w:rsidRPr="002740CF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740CF">
        <w:rPr>
          <w:spacing w:val="-4"/>
          <w:sz w:val="28"/>
          <w:szCs w:val="28"/>
        </w:rPr>
        <w:t>- заявление о согласовании решения организатора ярмарки о проведении ярмарки</w:t>
      </w:r>
      <w:r w:rsidR="00CC3AD1">
        <w:rPr>
          <w:spacing w:val="-4"/>
          <w:sz w:val="28"/>
          <w:szCs w:val="28"/>
        </w:rPr>
        <w:t xml:space="preserve"> (далее </w:t>
      </w:r>
      <w:r w:rsidR="00CC3AD1" w:rsidRPr="005463E5">
        <w:rPr>
          <w:sz w:val="28"/>
          <w:szCs w:val="28"/>
        </w:rPr>
        <w:t>–</w:t>
      </w:r>
      <w:r w:rsidR="00CC3AD1">
        <w:rPr>
          <w:spacing w:val="-4"/>
          <w:sz w:val="28"/>
          <w:szCs w:val="28"/>
        </w:rPr>
        <w:t xml:space="preserve"> </w:t>
      </w:r>
      <w:r w:rsidR="00CC3AD1" w:rsidRPr="002740CF">
        <w:rPr>
          <w:spacing w:val="-4"/>
          <w:sz w:val="28"/>
          <w:szCs w:val="28"/>
        </w:rPr>
        <w:t xml:space="preserve">заявление) </w:t>
      </w:r>
      <w:r w:rsidRPr="002740CF">
        <w:rPr>
          <w:spacing w:val="-4"/>
          <w:sz w:val="28"/>
          <w:szCs w:val="28"/>
        </w:rPr>
        <w:t xml:space="preserve">по форме согласно приложению № 1 к настоящему Порядку (для юридических лиц и индивидуальных предпринимателей </w:t>
      </w:r>
      <w:r w:rsidR="00CC3AD1" w:rsidRPr="005463E5">
        <w:rPr>
          <w:sz w:val="28"/>
          <w:szCs w:val="28"/>
        </w:rPr>
        <w:t>–</w:t>
      </w:r>
      <w:r w:rsidRPr="002740CF">
        <w:rPr>
          <w:spacing w:val="-4"/>
          <w:sz w:val="28"/>
          <w:szCs w:val="28"/>
        </w:rPr>
        <w:t xml:space="preserve"> организаторов ярмарки);</w:t>
      </w:r>
    </w:p>
    <w:p w:rsidR="002740CF" w:rsidRPr="002740CF" w:rsidRDefault="00CC3AD1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копия</w:t>
      </w:r>
      <w:r w:rsidR="002740CF" w:rsidRPr="002740CF">
        <w:rPr>
          <w:spacing w:val="-4"/>
          <w:sz w:val="28"/>
          <w:szCs w:val="28"/>
        </w:rPr>
        <w:t xml:space="preserve"> решения организатора ярмарки о проведении ярмарки с указанием наименования, типа и вида ярмарки, места ее проведения, даты (периода) и режима работы;</w:t>
      </w:r>
    </w:p>
    <w:p w:rsidR="002740CF" w:rsidRPr="002740CF" w:rsidRDefault="00CC3AD1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копия</w:t>
      </w:r>
      <w:r w:rsidR="002740CF" w:rsidRPr="002740CF">
        <w:rPr>
          <w:spacing w:val="-4"/>
          <w:sz w:val="28"/>
          <w:szCs w:val="28"/>
        </w:rPr>
        <w:t xml:space="preserve"> утвержденного организатором ярмарки плана мероприятий по организации ярмарки и продажи товаров (выполнения работ, оказания услуг) на ней;</w:t>
      </w:r>
    </w:p>
    <w:p w:rsidR="002740CF" w:rsidRPr="002740CF" w:rsidRDefault="00CC3AD1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копии</w:t>
      </w:r>
      <w:r w:rsidR="002740CF" w:rsidRPr="002740CF">
        <w:rPr>
          <w:spacing w:val="-4"/>
          <w:sz w:val="28"/>
          <w:szCs w:val="28"/>
        </w:rPr>
        <w:t xml:space="preserve"> документов, определяющих порядок организации ярмарки и предоставления мест для продажи товаров (выполнения работ, оказания услуг) на ней;</w:t>
      </w:r>
    </w:p>
    <w:p w:rsidR="002740CF" w:rsidRPr="002740CF" w:rsidRDefault="00CC3AD1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копия</w:t>
      </w:r>
      <w:r w:rsidR="002740CF" w:rsidRPr="002740CF">
        <w:rPr>
          <w:spacing w:val="-4"/>
          <w:sz w:val="28"/>
          <w:szCs w:val="28"/>
        </w:rPr>
        <w:t xml:space="preserve"> схемы размещения мест для продажи товаров (выполнения работ, оказания услуг) на ярмарке с указанием типа размещаемых торговых объектов, указанных в пункте 2.8 </w:t>
      </w:r>
      <w:r>
        <w:rPr>
          <w:spacing w:val="-4"/>
          <w:sz w:val="28"/>
          <w:szCs w:val="28"/>
        </w:rPr>
        <w:t>настоящего раздела</w:t>
      </w:r>
      <w:r w:rsidR="002740CF" w:rsidRPr="002740CF">
        <w:rPr>
          <w:spacing w:val="-4"/>
          <w:sz w:val="28"/>
          <w:szCs w:val="28"/>
        </w:rPr>
        <w:t>;</w:t>
      </w:r>
    </w:p>
    <w:p w:rsidR="002740CF" w:rsidRPr="002740CF" w:rsidRDefault="00CC3AD1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схема</w:t>
      </w:r>
      <w:r w:rsidR="002740CF" w:rsidRPr="002740CF">
        <w:rPr>
          <w:spacing w:val="-4"/>
          <w:sz w:val="28"/>
          <w:szCs w:val="28"/>
        </w:rPr>
        <w:t xml:space="preserve">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</w:t>
      </w:r>
      <w:r>
        <w:rPr>
          <w:spacing w:val="-4"/>
          <w:sz w:val="28"/>
          <w:szCs w:val="28"/>
        </w:rPr>
        <w:t>ритории по форме, утвержденной п</w:t>
      </w:r>
      <w:r w:rsidR="002740CF" w:rsidRPr="002740CF">
        <w:rPr>
          <w:spacing w:val="-4"/>
          <w:sz w:val="28"/>
          <w:szCs w:val="28"/>
        </w:rPr>
        <w:t xml:space="preserve">риказом </w:t>
      </w:r>
      <w:r>
        <w:rPr>
          <w:spacing w:val="-4"/>
          <w:sz w:val="28"/>
          <w:szCs w:val="28"/>
        </w:rPr>
        <w:t>Федеральной службы</w:t>
      </w:r>
      <w:r w:rsidRPr="00CC3AD1">
        <w:rPr>
          <w:spacing w:val="-4"/>
          <w:sz w:val="28"/>
          <w:szCs w:val="28"/>
        </w:rPr>
        <w:t xml:space="preserve"> государственной регистрации, кадастра и картографии</w:t>
      </w:r>
      <w:r w:rsidR="00F31675">
        <w:rPr>
          <w:spacing w:val="-4"/>
          <w:sz w:val="28"/>
          <w:szCs w:val="28"/>
        </w:rPr>
        <w:t xml:space="preserve"> от 19.04.2022 </w:t>
      </w:r>
      <w:r>
        <w:rPr>
          <w:spacing w:val="-4"/>
          <w:sz w:val="28"/>
          <w:szCs w:val="28"/>
        </w:rPr>
        <w:t xml:space="preserve">      №</w:t>
      </w:r>
      <w:r w:rsidR="00F31675">
        <w:rPr>
          <w:spacing w:val="-4"/>
          <w:sz w:val="28"/>
          <w:szCs w:val="28"/>
        </w:rPr>
        <w:t>П/0148 «</w:t>
      </w:r>
      <w:r w:rsidR="00F31675" w:rsidRPr="00F31675">
        <w:rPr>
          <w:spacing w:val="-4"/>
          <w:sz w:val="28"/>
          <w:szCs w:val="28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</w:t>
      </w:r>
      <w:r w:rsidR="00F31675">
        <w:rPr>
          <w:spacing w:val="-4"/>
          <w:sz w:val="28"/>
          <w:szCs w:val="28"/>
        </w:rPr>
        <w:t>сителе»</w:t>
      </w:r>
      <w:r w:rsidR="00F31675" w:rsidRPr="00F31675">
        <w:rPr>
          <w:spacing w:val="-4"/>
          <w:sz w:val="28"/>
          <w:szCs w:val="28"/>
        </w:rPr>
        <w:t xml:space="preserve"> </w:t>
      </w:r>
      <w:r w:rsidR="002740CF" w:rsidRPr="002740CF">
        <w:rPr>
          <w:spacing w:val="-4"/>
          <w:sz w:val="28"/>
          <w:szCs w:val="28"/>
        </w:rPr>
        <w:t xml:space="preserve">(за исключением </w:t>
      </w:r>
      <w:r w:rsidR="001C545D">
        <w:rPr>
          <w:spacing w:val="-4"/>
          <w:sz w:val="28"/>
          <w:szCs w:val="28"/>
        </w:rPr>
        <w:t xml:space="preserve">случаев </w:t>
      </w:r>
      <w:r w:rsidR="002740CF" w:rsidRPr="002740CF">
        <w:rPr>
          <w:spacing w:val="-4"/>
          <w:sz w:val="28"/>
          <w:szCs w:val="28"/>
        </w:rPr>
        <w:t>организации ярмарки на земельном участке, являющемся собственностью граждан и юридических лиц (частной собственностью);</w:t>
      </w:r>
    </w:p>
    <w:p w:rsidR="002740CF" w:rsidRPr="002740CF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740CF">
        <w:rPr>
          <w:spacing w:val="-4"/>
          <w:sz w:val="28"/>
          <w:szCs w:val="28"/>
        </w:rPr>
        <w:t xml:space="preserve">- копии правоустанавливающих и (или) </w:t>
      </w:r>
      <w:proofErr w:type="spellStart"/>
      <w:r w:rsidRPr="002740CF">
        <w:rPr>
          <w:spacing w:val="-4"/>
          <w:sz w:val="28"/>
          <w:szCs w:val="28"/>
        </w:rPr>
        <w:t>правоудостоверяющих</w:t>
      </w:r>
      <w:proofErr w:type="spellEnd"/>
      <w:r w:rsidRPr="002740CF">
        <w:rPr>
          <w:spacing w:val="-4"/>
          <w:sz w:val="28"/>
          <w:szCs w:val="28"/>
        </w:rPr>
        <w:t xml:space="preserve"> документов на земельный участок, предполагаемый для </w:t>
      </w:r>
      <w:r w:rsidR="00CC3AD1">
        <w:rPr>
          <w:spacing w:val="-4"/>
          <w:sz w:val="28"/>
          <w:szCs w:val="28"/>
        </w:rPr>
        <w:t xml:space="preserve">проведения </w:t>
      </w:r>
      <w:r w:rsidRPr="002740CF">
        <w:rPr>
          <w:spacing w:val="-4"/>
          <w:sz w:val="28"/>
          <w:szCs w:val="28"/>
        </w:rPr>
        <w:t>ярмарки, не находящийся в собс</w:t>
      </w:r>
      <w:r w:rsidR="003F0B6B">
        <w:rPr>
          <w:spacing w:val="-4"/>
          <w:sz w:val="28"/>
          <w:szCs w:val="28"/>
        </w:rPr>
        <w:t>твенности Астраханской области и</w:t>
      </w:r>
      <w:r w:rsidRPr="002740CF">
        <w:rPr>
          <w:spacing w:val="-4"/>
          <w:sz w:val="28"/>
          <w:szCs w:val="28"/>
        </w:rPr>
        <w:t xml:space="preserve"> муниципальной собственности </w:t>
      </w:r>
      <w:r w:rsidRPr="002740CF">
        <w:rPr>
          <w:spacing w:val="-4"/>
          <w:sz w:val="28"/>
          <w:szCs w:val="28"/>
        </w:rPr>
        <w:lastRenderedPageBreak/>
        <w:t xml:space="preserve">и не относящийся к земельным участкам, государственная собственность на которые не разграничена (юридические лица и индивидуальные предприниматели </w:t>
      </w:r>
      <w:r w:rsidR="003F0B6B" w:rsidRPr="005463E5">
        <w:rPr>
          <w:sz w:val="28"/>
          <w:szCs w:val="28"/>
        </w:rPr>
        <w:t>–</w:t>
      </w:r>
      <w:r w:rsidRPr="002740CF">
        <w:rPr>
          <w:spacing w:val="-4"/>
          <w:sz w:val="28"/>
          <w:szCs w:val="28"/>
        </w:rPr>
        <w:t xml:space="preserve"> организаторы ярмарки, являющиеся собственниками (владельцами, пользователями) земельного участка, предполагаемого для </w:t>
      </w:r>
      <w:r w:rsidR="003F0B6B">
        <w:rPr>
          <w:spacing w:val="-4"/>
          <w:sz w:val="28"/>
          <w:szCs w:val="28"/>
        </w:rPr>
        <w:t xml:space="preserve">проведения </w:t>
      </w:r>
      <w:r w:rsidRPr="002740CF">
        <w:rPr>
          <w:spacing w:val="-4"/>
          <w:sz w:val="28"/>
          <w:szCs w:val="28"/>
        </w:rPr>
        <w:t>ярмарки, не находящегося в собс</w:t>
      </w:r>
      <w:r w:rsidR="003F0B6B">
        <w:rPr>
          <w:spacing w:val="-4"/>
          <w:sz w:val="28"/>
          <w:szCs w:val="28"/>
        </w:rPr>
        <w:t>твенности Астраханской области и</w:t>
      </w:r>
      <w:r w:rsidRPr="002740CF">
        <w:rPr>
          <w:spacing w:val="-4"/>
          <w:sz w:val="28"/>
          <w:szCs w:val="28"/>
        </w:rPr>
        <w:t xml:space="preserve"> муниципальной собственности и не относящегося к земельным участкам, государственная собственность на которые не разграничена, представляют данные документы в случае, если указанные документы (их копии</w:t>
      </w:r>
      <w:r w:rsidR="003F0B6B">
        <w:rPr>
          <w:spacing w:val="-4"/>
          <w:sz w:val="28"/>
          <w:szCs w:val="28"/>
        </w:rPr>
        <w:t>, сведения, содержащиеся в них)</w:t>
      </w:r>
      <w:r w:rsidRPr="002740CF">
        <w:rPr>
          <w:spacing w:val="-4"/>
          <w:sz w:val="28"/>
          <w:szCs w:val="28"/>
        </w:rPr>
        <w:t xml:space="preserve"> не находятся в распоряжении органа государственной власти</w:t>
      </w:r>
      <w:r w:rsidR="003F0B6B">
        <w:rPr>
          <w:spacing w:val="-4"/>
          <w:sz w:val="28"/>
          <w:szCs w:val="28"/>
        </w:rPr>
        <w:t xml:space="preserve"> Астраханской области</w:t>
      </w:r>
      <w:r w:rsidRPr="002740CF">
        <w:rPr>
          <w:spacing w:val="-4"/>
          <w:sz w:val="28"/>
          <w:szCs w:val="28"/>
        </w:rPr>
        <w:t xml:space="preserve">, органа местного самоуправления </w:t>
      </w:r>
      <w:r w:rsidR="003F0B6B">
        <w:rPr>
          <w:spacing w:val="-4"/>
          <w:sz w:val="28"/>
          <w:szCs w:val="28"/>
        </w:rPr>
        <w:t xml:space="preserve">муниципальных образований Астраханской области </w:t>
      </w:r>
      <w:r w:rsidRPr="002740CF">
        <w:rPr>
          <w:spacing w:val="-4"/>
          <w:sz w:val="28"/>
          <w:szCs w:val="28"/>
        </w:rPr>
        <w:t>либо подведомственных органам государственной власти</w:t>
      </w:r>
      <w:r w:rsidR="003F0B6B">
        <w:rPr>
          <w:spacing w:val="-4"/>
          <w:sz w:val="28"/>
          <w:szCs w:val="28"/>
        </w:rPr>
        <w:t xml:space="preserve"> Астраханской области</w:t>
      </w:r>
      <w:r w:rsidRPr="002740CF">
        <w:rPr>
          <w:spacing w:val="-4"/>
          <w:sz w:val="28"/>
          <w:szCs w:val="28"/>
        </w:rPr>
        <w:t xml:space="preserve"> или о</w:t>
      </w:r>
      <w:r w:rsidR="00236F9A">
        <w:rPr>
          <w:spacing w:val="-4"/>
          <w:sz w:val="28"/>
          <w:szCs w:val="28"/>
        </w:rPr>
        <w:t>рганам местного самоуправления муниципальных образований Астраханской области организаций</w:t>
      </w:r>
      <w:r w:rsidRPr="002740CF">
        <w:rPr>
          <w:spacing w:val="-4"/>
          <w:sz w:val="28"/>
          <w:szCs w:val="28"/>
        </w:rPr>
        <w:t>);</w:t>
      </w:r>
    </w:p>
    <w:p w:rsidR="002740CF" w:rsidRPr="002740CF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740CF">
        <w:rPr>
          <w:spacing w:val="-4"/>
          <w:sz w:val="28"/>
          <w:szCs w:val="28"/>
        </w:rPr>
        <w:t xml:space="preserve">- копии документов, подтверждающих согласие собственника земельного участка, предполагаемого для </w:t>
      </w:r>
      <w:r w:rsidR="00236F9A">
        <w:rPr>
          <w:spacing w:val="-4"/>
          <w:sz w:val="28"/>
          <w:szCs w:val="28"/>
        </w:rPr>
        <w:t xml:space="preserve">проведения </w:t>
      </w:r>
      <w:r w:rsidRPr="002740CF">
        <w:rPr>
          <w:spacing w:val="-4"/>
          <w:sz w:val="28"/>
          <w:szCs w:val="28"/>
        </w:rPr>
        <w:t>ярмарки, не находящегося в собс</w:t>
      </w:r>
      <w:r w:rsidR="00236F9A">
        <w:rPr>
          <w:spacing w:val="-4"/>
          <w:sz w:val="28"/>
          <w:szCs w:val="28"/>
        </w:rPr>
        <w:t>твенности Астраханской области и</w:t>
      </w:r>
      <w:r w:rsidRPr="002740CF">
        <w:rPr>
          <w:spacing w:val="-4"/>
          <w:sz w:val="28"/>
          <w:szCs w:val="28"/>
        </w:rPr>
        <w:t xml:space="preserve"> муниципальной собственности и не относящегося к земельным участкам, государственная собственность на которые не разграничена, на использование указанного земельного участка </w:t>
      </w:r>
      <w:r w:rsidR="00236F9A">
        <w:rPr>
          <w:spacing w:val="-4"/>
          <w:sz w:val="28"/>
          <w:szCs w:val="28"/>
        </w:rPr>
        <w:t xml:space="preserve">для проведения </w:t>
      </w:r>
      <w:r w:rsidRPr="002740CF">
        <w:rPr>
          <w:spacing w:val="-4"/>
          <w:sz w:val="28"/>
          <w:szCs w:val="28"/>
        </w:rPr>
        <w:t xml:space="preserve">ярмарки и содержащих указания на его индивидуализирующие признаки, адресные ориентиры, период времени, в течение которого возможно использование указанного земельного участка </w:t>
      </w:r>
      <w:r w:rsidR="00236F9A">
        <w:rPr>
          <w:spacing w:val="-4"/>
          <w:sz w:val="28"/>
          <w:szCs w:val="28"/>
        </w:rPr>
        <w:t xml:space="preserve">для проведения </w:t>
      </w:r>
      <w:r w:rsidRPr="002740CF">
        <w:rPr>
          <w:spacing w:val="-4"/>
          <w:sz w:val="28"/>
          <w:szCs w:val="28"/>
        </w:rPr>
        <w:t>ярмарки (для юридических лиц и индивидуальных предпринимателей</w:t>
      </w:r>
      <w:r w:rsidR="00236F9A">
        <w:rPr>
          <w:spacing w:val="-4"/>
          <w:sz w:val="28"/>
          <w:szCs w:val="28"/>
        </w:rPr>
        <w:t xml:space="preserve"> </w:t>
      </w:r>
      <w:r w:rsidR="00236F9A" w:rsidRPr="005463E5">
        <w:rPr>
          <w:sz w:val="28"/>
          <w:szCs w:val="28"/>
        </w:rPr>
        <w:t>–</w:t>
      </w:r>
      <w:r w:rsidR="00236F9A" w:rsidRPr="002740CF">
        <w:rPr>
          <w:spacing w:val="-4"/>
          <w:sz w:val="28"/>
          <w:szCs w:val="28"/>
        </w:rPr>
        <w:t xml:space="preserve"> </w:t>
      </w:r>
      <w:r w:rsidRPr="002740CF">
        <w:rPr>
          <w:spacing w:val="-4"/>
          <w:sz w:val="28"/>
          <w:szCs w:val="28"/>
        </w:rPr>
        <w:t xml:space="preserve">организаторов ярмарки, не являющихся собственниками земельного участка, предполагаемого для </w:t>
      </w:r>
      <w:r w:rsidR="00236F9A">
        <w:rPr>
          <w:spacing w:val="-4"/>
          <w:sz w:val="28"/>
          <w:szCs w:val="28"/>
        </w:rPr>
        <w:t xml:space="preserve">проведения </w:t>
      </w:r>
      <w:r w:rsidRPr="002740CF">
        <w:rPr>
          <w:spacing w:val="-4"/>
          <w:sz w:val="28"/>
          <w:szCs w:val="28"/>
        </w:rPr>
        <w:t>ярмарки, не находящегося в собс</w:t>
      </w:r>
      <w:r w:rsidR="00236F9A">
        <w:rPr>
          <w:spacing w:val="-4"/>
          <w:sz w:val="28"/>
          <w:szCs w:val="28"/>
        </w:rPr>
        <w:t>твенности Астраханской области и</w:t>
      </w:r>
      <w:r w:rsidRPr="002740CF">
        <w:rPr>
          <w:spacing w:val="-4"/>
          <w:sz w:val="28"/>
          <w:szCs w:val="28"/>
        </w:rPr>
        <w:t xml:space="preserve"> муниципальной собственности и не относящегося к земельным участкам, государственная собственность на которые не разграничена);</w:t>
      </w:r>
    </w:p>
    <w:p w:rsidR="002740CF" w:rsidRPr="002740CF" w:rsidRDefault="00236F9A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bookmarkStart w:id="0" w:name="Par11"/>
      <w:bookmarkEnd w:id="0"/>
      <w:r>
        <w:rPr>
          <w:spacing w:val="-4"/>
          <w:sz w:val="28"/>
          <w:szCs w:val="28"/>
        </w:rPr>
        <w:t>- копия</w:t>
      </w:r>
      <w:r w:rsidR="002740CF" w:rsidRPr="002740CF">
        <w:rPr>
          <w:spacing w:val="-4"/>
          <w:sz w:val="28"/>
          <w:szCs w:val="28"/>
        </w:rPr>
        <w:t xml:space="preserve"> решения (письма) не являющегося организатором ярмарки правообладателя земельного участка, предполагаемого для </w:t>
      </w:r>
      <w:r>
        <w:rPr>
          <w:spacing w:val="-4"/>
          <w:sz w:val="28"/>
          <w:szCs w:val="28"/>
        </w:rPr>
        <w:t xml:space="preserve">проведения </w:t>
      </w:r>
      <w:r w:rsidR="002740CF" w:rsidRPr="002740CF">
        <w:rPr>
          <w:spacing w:val="-4"/>
          <w:sz w:val="28"/>
          <w:szCs w:val="28"/>
        </w:rPr>
        <w:t xml:space="preserve">ярмарки и находящегося в собственности Астраханской области (далее </w:t>
      </w:r>
      <w:r w:rsidRPr="005463E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740CF" w:rsidRPr="002740CF">
        <w:rPr>
          <w:spacing w:val="-4"/>
          <w:sz w:val="28"/>
          <w:szCs w:val="28"/>
        </w:rPr>
        <w:t>правообладатель земельного участка), предоставленного на соответствующем праве правообладателю земельного участка (за исключением органов государственной власти Астраханской области, органов местного самоуправления муниципальных образований Астраханской области), о согласовании территории, в границах которой планируется проведение ярмарки (для организаторов ярмарки, планирующих использовать под организацию ярмарки земельный участок, находящийся в собственности Астраханской области и предоставленный на соответствующем праве правообладателю земельного участка).</w:t>
      </w:r>
    </w:p>
    <w:p w:rsidR="002740CF" w:rsidRPr="002740CF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740CF">
        <w:rPr>
          <w:spacing w:val="-4"/>
          <w:sz w:val="28"/>
          <w:szCs w:val="28"/>
        </w:rPr>
        <w:t>Уполномоченный орган в день поступления заявления и документов, указанных в настоящем пункте, направляет межведомственный запрос в уполномоченные органы государственной власти</w:t>
      </w:r>
      <w:r w:rsidR="00236F9A">
        <w:rPr>
          <w:spacing w:val="-4"/>
          <w:sz w:val="28"/>
          <w:szCs w:val="28"/>
        </w:rPr>
        <w:t xml:space="preserve"> Астраханской области</w:t>
      </w:r>
      <w:r w:rsidRPr="002740CF">
        <w:rPr>
          <w:spacing w:val="-4"/>
          <w:sz w:val="28"/>
          <w:szCs w:val="28"/>
        </w:rPr>
        <w:t>, органы местного самоуправления</w:t>
      </w:r>
      <w:r w:rsidR="00236F9A">
        <w:rPr>
          <w:spacing w:val="-4"/>
          <w:sz w:val="28"/>
          <w:szCs w:val="28"/>
        </w:rPr>
        <w:t xml:space="preserve"> муниципальных образований Астраханской области</w:t>
      </w:r>
      <w:r w:rsidRPr="002740CF">
        <w:rPr>
          <w:spacing w:val="-4"/>
          <w:sz w:val="28"/>
          <w:szCs w:val="28"/>
        </w:rPr>
        <w:t xml:space="preserve"> и иные организации, в распоряжении которых находятся соответствующие документы, о представлении:</w:t>
      </w:r>
    </w:p>
    <w:p w:rsidR="002740CF" w:rsidRPr="002740CF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bookmarkStart w:id="1" w:name="Par15"/>
      <w:bookmarkEnd w:id="1"/>
      <w:r w:rsidRPr="002740CF">
        <w:rPr>
          <w:spacing w:val="-4"/>
          <w:sz w:val="28"/>
          <w:szCs w:val="28"/>
        </w:rPr>
        <w:t xml:space="preserve">- копии выписки из Единого государственного реестра юридических лиц или Единого государственного реестра индивидуальных предпринимателей (для </w:t>
      </w:r>
      <w:r w:rsidRPr="002740CF">
        <w:rPr>
          <w:spacing w:val="-4"/>
          <w:sz w:val="28"/>
          <w:szCs w:val="28"/>
        </w:rPr>
        <w:lastRenderedPageBreak/>
        <w:t xml:space="preserve">юридических лиц и индивидуальных предпринимателей </w:t>
      </w:r>
      <w:r w:rsidR="00236F9A" w:rsidRPr="005463E5">
        <w:rPr>
          <w:sz w:val="28"/>
          <w:szCs w:val="28"/>
        </w:rPr>
        <w:t>–</w:t>
      </w:r>
      <w:r w:rsidRPr="002740CF">
        <w:rPr>
          <w:spacing w:val="-4"/>
          <w:sz w:val="28"/>
          <w:szCs w:val="28"/>
        </w:rPr>
        <w:t xml:space="preserve"> организаторов ярмарки);</w:t>
      </w:r>
    </w:p>
    <w:p w:rsidR="002740CF" w:rsidRPr="002740CF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740CF">
        <w:rPr>
          <w:spacing w:val="-4"/>
          <w:sz w:val="28"/>
          <w:szCs w:val="28"/>
        </w:rPr>
        <w:t xml:space="preserve">- копии выписки из Единого государственного реестра недвижимости или </w:t>
      </w:r>
      <w:r w:rsidR="00236F9A">
        <w:rPr>
          <w:spacing w:val="-4"/>
          <w:sz w:val="28"/>
          <w:szCs w:val="28"/>
        </w:rPr>
        <w:t xml:space="preserve">копии </w:t>
      </w:r>
      <w:r w:rsidRPr="002740CF">
        <w:rPr>
          <w:spacing w:val="-4"/>
          <w:sz w:val="28"/>
          <w:szCs w:val="28"/>
        </w:rPr>
        <w:t>документов, указанных в абзаце седьмом настоящего пункта, если указанные документы (их копии, сведения, содержащиеся в них), находятся в распоряжении органа государственной власти</w:t>
      </w:r>
      <w:r w:rsidR="000B03B6">
        <w:rPr>
          <w:spacing w:val="-4"/>
          <w:sz w:val="28"/>
          <w:szCs w:val="28"/>
        </w:rPr>
        <w:t xml:space="preserve"> Астраханской области</w:t>
      </w:r>
      <w:r w:rsidRPr="002740CF">
        <w:rPr>
          <w:spacing w:val="-4"/>
          <w:sz w:val="28"/>
          <w:szCs w:val="28"/>
        </w:rPr>
        <w:t>, органа местного самоуправления</w:t>
      </w:r>
      <w:r w:rsidR="000B03B6">
        <w:rPr>
          <w:spacing w:val="-4"/>
          <w:sz w:val="28"/>
          <w:szCs w:val="28"/>
        </w:rPr>
        <w:t xml:space="preserve"> муниципальных образований Астраханской области</w:t>
      </w:r>
      <w:r w:rsidRPr="002740CF">
        <w:rPr>
          <w:spacing w:val="-4"/>
          <w:sz w:val="28"/>
          <w:szCs w:val="28"/>
        </w:rPr>
        <w:t xml:space="preserve"> либо подведомственных органам государственной власти</w:t>
      </w:r>
      <w:r w:rsidR="000B03B6">
        <w:rPr>
          <w:spacing w:val="-4"/>
          <w:sz w:val="28"/>
          <w:szCs w:val="28"/>
        </w:rPr>
        <w:t xml:space="preserve"> Астраханской области</w:t>
      </w:r>
      <w:r w:rsidRPr="002740CF">
        <w:rPr>
          <w:spacing w:val="-4"/>
          <w:sz w:val="28"/>
          <w:szCs w:val="28"/>
        </w:rPr>
        <w:t xml:space="preserve"> или органам местного самоуправления </w:t>
      </w:r>
      <w:r w:rsidR="000B03B6">
        <w:rPr>
          <w:spacing w:val="-4"/>
          <w:sz w:val="28"/>
          <w:szCs w:val="28"/>
        </w:rPr>
        <w:t xml:space="preserve">муниципальных образований Астраханской области </w:t>
      </w:r>
      <w:r w:rsidRPr="002740CF">
        <w:rPr>
          <w:spacing w:val="-4"/>
          <w:sz w:val="28"/>
          <w:szCs w:val="28"/>
        </w:rPr>
        <w:t xml:space="preserve">организаций (для юридических лиц и индивидуальных предпринимателей </w:t>
      </w:r>
      <w:r w:rsidR="000B03B6" w:rsidRPr="005463E5">
        <w:rPr>
          <w:sz w:val="28"/>
          <w:szCs w:val="28"/>
        </w:rPr>
        <w:t>–</w:t>
      </w:r>
      <w:r w:rsidRPr="002740CF">
        <w:rPr>
          <w:spacing w:val="-4"/>
          <w:sz w:val="28"/>
          <w:szCs w:val="28"/>
        </w:rPr>
        <w:t xml:space="preserve"> организаторов ярмарки, являющихся собственниками (владельцами, пользователями) земельного участка, предполагаемого для </w:t>
      </w:r>
      <w:r w:rsidR="000B03B6">
        <w:rPr>
          <w:spacing w:val="-4"/>
          <w:sz w:val="28"/>
          <w:szCs w:val="28"/>
        </w:rPr>
        <w:t xml:space="preserve">проведения </w:t>
      </w:r>
      <w:r w:rsidRPr="002740CF">
        <w:rPr>
          <w:spacing w:val="-4"/>
          <w:sz w:val="28"/>
          <w:szCs w:val="28"/>
        </w:rPr>
        <w:t>ярмарки, не находящегося в собственности Астраханской обла</w:t>
      </w:r>
      <w:r w:rsidR="000B03B6">
        <w:rPr>
          <w:spacing w:val="-4"/>
          <w:sz w:val="28"/>
          <w:szCs w:val="28"/>
        </w:rPr>
        <w:t>сти и</w:t>
      </w:r>
      <w:r w:rsidRPr="002740CF">
        <w:rPr>
          <w:spacing w:val="-4"/>
          <w:sz w:val="28"/>
          <w:szCs w:val="28"/>
        </w:rPr>
        <w:t xml:space="preserve"> муниципальной собственности и не относящегося к земельным участкам, государственная собственность на которые не разграничена);</w:t>
      </w:r>
    </w:p>
    <w:p w:rsidR="002740CF" w:rsidRPr="002740CF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bookmarkStart w:id="2" w:name="Par18"/>
      <w:bookmarkEnd w:id="2"/>
      <w:r w:rsidRPr="002740CF">
        <w:rPr>
          <w:spacing w:val="-4"/>
          <w:sz w:val="28"/>
          <w:szCs w:val="28"/>
        </w:rPr>
        <w:t xml:space="preserve">- копии решения (письма) исполнительного органа Астраханской области, осуществляющего от имени Астраханской области полномочия собственника в отношении земельного участка, предполагаемого для </w:t>
      </w:r>
      <w:r w:rsidR="000B03B6">
        <w:rPr>
          <w:spacing w:val="-4"/>
          <w:sz w:val="28"/>
          <w:szCs w:val="28"/>
        </w:rPr>
        <w:t xml:space="preserve">проведения </w:t>
      </w:r>
      <w:r w:rsidRPr="002740CF">
        <w:rPr>
          <w:spacing w:val="-4"/>
          <w:sz w:val="28"/>
          <w:szCs w:val="28"/>
        </w:rPr>
        <w:t xml:space="preserve">ярмарки (далее </w:t>
      </w:r>
      <w:r w:rsidR="000B03B6" w:rsidRPr="005463E5">
        <w:rPr>
          <w:sz w:val="28"/>
          <w:szCs w:val="28"/>
        </w:rPr>
        <w:t>–</w:t>
      </w:r>
      <w:r w:rsidRPr="002740CF">
        <w:rPr>
          <w:spacing w:val="-4"/>
          <w:sz w:val="28"/>
          <w:szCs w:val="28"/>
        </w:rPr>
        <w:t xml:space="preserve"> исполнительный орган Астраханской области), о согласовании территории, в границах которой планируется проведение ярмарки (для организаторов ярмарки, планирующих использовать для организации ярмарки земельный участок, находящийся в собственности Астраханской области);</w:t>
      </w:r>
    </w:p>
    <w:p w:rsidR="002740CF" w:rsidRPr="002740CF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740CF">
        <w:rPr>
          <w:spacing w:val="-4"/>
          <w:sz w:val="28"/>
          <w:szCs w:val="28"/>
        </w:rPr>
        <w:t>- копии решения (письма) не являющегося организатором ярмарки правообладателя земельного участка, являющегося органом государственной власти Астраханской области, органом местного самоуправления муниципального образования Астраханской области, предоставленного ему на соответствующем праве, о согласовании территории, в границах которой планируется проведение ярмарки (для организаторов ярмарки, планирующих использовать под организацию ярмарки земельный участок, находящийся в собственности Астраханской области и предоставленный на соответствующем праве не являющемуся организатором ярмарки правообладателю земельного участка, являющемуся органом государственной власти Астраханской области, органом местного самоуправления муниципального образования Астраханской области);</w:t>
      </w:r>
    </w:p>
    <w:p w:rsidR="002740CF" w:rsidRPr="002740CF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bookmarkStart w:id="3" w:name="Par22"/>
      <w:bookmarkEnd w:id="3"/>
      <w:r w:rsidRPr="002740CF">
        <w:rPr>
          <w:spacing w:val="-4"/>
          <w:sz w:val="28"/>
          <w:szCs w:val="28"/>
        </w:rPr>
        <w:t>- копии решения (письма) органа местного самоуправления муниципального образования Астраханской области о согла</w:t>
      </w:r>
      <w:r w:rsidR="000B03B6">
        <w:rPr>
          <w:spacing w:val="-4"/>
          <w:sz w:val="28"/>
          <w:szCs w:val="28"/>
        </w:rPr>
        <w:t>совании территории,</w:t>
      </w:r>
      <w:r w:rsidRPr="002740CF">
        <w:rPr>
          <w:spacing w:val="-4"/>
          <w:sz w:val="28"/>
          <w:szCs w:val="28"/>
        </w:rPr>
        <w:t xml:space="preserve"> на которой планируется проведение ярмарки (для юридических лиц и индивидуальных предпринимателей </w:t>
      </w:r>
      <w:r w:rsidR="000B03B6" w:rsidRPr="005463E5">
        <w:rPr>
          <w:sz w:val="28"/>
          <w:szCs w:val="28"/>
        </w:rPr>
        <w:t>–</w:t>
      </w:r>
      <w:r w:rsidRPr="002740CF">
        <w:rPr>
          <w:spacing w:val="-4"/>
          <w:sz w:val="28"/>
          <w:szCs w:val="28"/>
        </w:rPr>
        <w:t xml:space="preserve"> организаторов ярмарки, планирующих использовать для организ</w:t>
      </w:r>
      <w:r w:rsidR="000B03B6">
        <w:rPr>
          <w:spacing w:val="-4"/>
          <w:sz w:val="28"/>
          <w:szCs w:val="28"/>
        </w:rPr>
        <w:t xml:space="preserve">ации ярмарки земельный участок, который находится </w:t>
      </w:r>
      <w:r w:rsidRPr="002740CF">
        <w:rPr>
          <w:spacing w:val="-4"/>
          <w:sz w:val="28"/>
          <w:szCs w:val="28"/>
        </w:rPr>
        <w:t>в муниципальной собственности или государственная собственность на который не разграничена) в границах, предложенных организатором ярмарки, либо в иных скорректированных органом местного самоуправления Астраханской области границах с приложением соответствующей схемы;</w:t>
      </w:r>
    </w:p>
    <w:p w:rsidR="002740CF" w:rsidRPr="00573B22" w:rsidRDefault="00287451" w:rsidP="00573B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 xml:space="preserve">- копии </w:t>
      </w:r>
      <w:r w:rsidR="0058092F">
        <w:rPr>
          <w:spacing w:val="-4"/>
          <w:sz w:val="28"/>
          <w:szCs w:val="28"/>
        </w:rPr>
        <w:t>решения (письма)</w:t>
      </w:r>
      <w:r w:rsidR="002740CF" w:rsidRPr="002740CF">
        <w:rPr>
          <w:spacing w:val="-4"/>
          <w:sz w:val="28"/>
          <w:szCs w:val="28"/>
        </w:rPr>
        <w:t xml:space="preserve"> </w:t>
      </w:r>
      <w:r w:rsidR="005220A0">
        <w:rPr>
          <w:spacing w:val="-4"/>
          <w:sz w:val="28"/>
          <w:szCs w:val="28"/>
        </w:rPr>
        <w:t xml:space="preserve">исполнительного органа Астраханской области, осуществляющего отдельные полномочия </w:t>
      </w:r>
      <w:r w:rsidR="005220A0">
        <w:rPr>
          <w:rFonts w:eastAsiaTheme="minorHAnsi"/>
          <w:sz w:val="28"/>
          <w:szCs w:val="28"/>
          <w:lang w:eastAsia="en-US"/>
        </w:rPr>
        <w:t>органов местного самоуправления муни</w:t>
      </w:r>
      <w:r w:rsidR="00EF54A2">
        <w:rPr>
          <w:rFonts w:eastAsiaTheme="minorHAnsi"/>
          <w:sz w:val="28"/>
          <w:szCs w:val="28"/>
          <w:lang w:eastAsia="en-US"/>
        </w:rPr>
        <w:t>ципального образования «Городской округ город Астрахань»</w:t>
      </w:r>
      <w:r w:rsidR="005220A0">
        <w:rPr>
          <w:rFonts w:eastAsiaTheme="minorHAnsi"/>
          <w:sz w:val="28"/>
          <w:szCs w:val="28"/>
          <w:lang w:eastAsia="en-US"/>
        </w:rPr>
        <w:t xml:space="preserve"> в области </w:t>
      </w:r>
      <w:r w:rsidR="005220A0">
        <w:rPr>
          <w:rFonts w:eastAsiaTheme="minorHAnsi"/>
          <w:sz w:val="28"/>
          <w:szCs w:val="28"/>
          <w:lang w:eastAsia="en-US"/>
        </w:rPr>
        <w:lastRenderedPageBreak/>
        <w:t>земельных</w:t>
      </w:r>
      <w:r w:rsidR="009373C0">
        <w:rPr>
          <w:rFonts w:eastAsiaTheme="minorHAnsi"/>
          <w:sz w:val="28"/>
          <w:szCs w:val="28"/>
          <w:lang w:eastAsia="en-US"/>
        </w:rPr>
        <w:t xml:space="preserve"> и градостроительных отношений</w:t>
      </w:r>
      <w:r w:rsidR="00EF54A2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r w:rsidR="00067DD8">
        <w:rPr>
          <w:rFonts w:eastAsiaTheme="minorHAnsi"/>
          <w:sz w:val="28"/>
          <w:szCs w:val="28"/>
          <w:lang w:eastAsia="en-US"/>
        </w:rPr>
        <w:t>з</w:t>
      </w:r>
      <w:r w:rsidR="00573B22" w:rsidRPr="001E2401">
        <w:rPr>
          <w:rFonts w:eastAsiaTheme="minorHAnsi"/>
          <w:sz w:val="28"/>
          <w:szCs w:val="28"/>
          <w:lang w:eastAsia="en-US"/>
        </w:rPr>
        <w:t>акон</w:t>
      </w:r>
      <w:r w:rsidR="009373C0">
        <w:rPr>
          <w:rFonts w:eastAsiaTheme="minorHAnsi"/>
          <w:sz w:val="28"/>
          <w:szCs w:val="28"/>
          <w:lang w:eastAsia="en-US"/>
        </w:rPr>
        <w:t>ами</w:t>
      </w:r>
      <w:r w:rsidR="00573B22" w:rsidRPr="001E2401">
        <w:rPr>
          <w:rFonts w:eastAsiaTheme="minorHAnsi"/>
          <w:sz w:val="28"/>
          <w:szCs w:val="28"/>
          <w:lang w:eastAsia="en-US"/>
        </w:rPr>
        <w:t xml:space="preserve"> Астраханской об</w:t>
      </w:r>
      <w:r w:rsidR="00573B22">
        <w:rPr>
          <w:rFonts w:eastAsiaTheme="minorHAnsi"/>
          <w:sz w:val="28"/>
          <w:szCs w:val="28"/>
          <w:lang w:eastAsia="en-US"/>
        </w:rPr>
        <w:t>ласти от 15.12.2022 № 107/2022-ОЗ «</w:t>
      </w:r>
      <w:r w:rsidR="00573B22" w:rsidRPr="001E2401">
        <w:rPr>
          <w:rFonts w:eastAsiaTheme="minorHAnsi"/>
          <w:sz w:val="28"/>
          <w:szCs w:val="28"/>
          <w:lang w:eastAsia="en-US"/>
        </w:rPr>
        <w:t>О перераспределении полномочий в области градостроительной деятельности между органами местного самоуправления отдельных муниципальных образований Астраханской области и органами государственной власти Астраханской области</w:t>
      </w:r>
      <w:r w:rsidR="00573B22">
        <w:rPr>
          <w:rFonts w:eastAsiaTheme="minorHAnsi"/>
          <w:sz w:val="28"/>
          <w:szCs w:val="28"/>
          <w:lang w:eastAsia="en-US"/>
        </w:rPr>
        <w:t xml:space="preserve">», </w:t>
      </w:r>
      <w:r w:rsidR="00EF54A2">
        <w:rPr>
          <w:rFonts w:eastAsiaTheme="minorHAnsi"/>
          <w:sz w:val="28"/>
          <w:szCs w:val="28"/>
          <w:lang w:eastAsia="en-US"/>
        </w:rPr>
        <w:t>от 15.12.2022 № 108/2022-ОЗ «</w:t>
      </w:r>
      <w:r w:rsidR="00EF54A2" w:rsidRPr="00EF54A2">
        <w:rPr>
          <w:rFonts w:eastAsiaTheme="minorHAnsi"/>
          <w:sz w:val="28"/>
          <w:szCs w:val="28"/>
          <w:lang w:eastAsia="en-US"/>
        </w:rPr>
        <w:t>О перераспределении отдельных полномочий в области земельных отношений между органами местного самоуправления муниципаль</w:t>
      </w:r>
      <w:r w:rsidR="00EF54A2">
        <w:rPr>
          <w:rFonts w:eastAsiaTheme="minorHAnsi"/>
          <w:sz w:val="28"/>
          <w:szCs w:val="28"/>
          <w:lang w:eastAsia="en-US"/>
        </w:rPr>
        <w:t>ного образования «Городской округ город Астрахань»</w:t>
      </w:r>
      <w:r w:rsidR="00EF54A2" w:rsidRPr="00EF54A2">
        <w:rPr>
          <w:rFonts w:eastAsiaTheme="minorHAnsi"/>
          <w:sz w:val="28"/>
          <w:szCs w:val="28"/>
          <w:lang w:eastAsia="en-US"/>
        </w:rPr>
        <w:t xml:space="preserve"> и органами государствен</w:t>
      </w:r>
      <w:r w:rsidR="00EF54A2">
        <w:rPr>
          <w:rFonts w:eastAsiaTheme="minorHAnsi"/>
          <w:sz w:val="28"/>
          <w:szCs w:val="28"/>
          <w:lang w:eastAsia="en-US"/>
        </w:rPr>
        <w:t>ной власти Астраханской области»</w:t>
      </w:r>
      <w:r w:rsidR="000B03B6">
        <w:rPr>
          <w:rFonts w:eastAsiaTheme="minorHAnsi"/>
          <w:sz w:val="28"/>
          <w:szCs w:val="28"/>
          <w:lang w:eastAsia="en-US"/>
        </w:rPr>
        <w:t>,</w:t>
      </w:r>
      <w:r w:rsidR="009373C0">
        <w:rPr>
          <w:rFonts w:eastAsiaTheme="minorHAnsi"/>
          <w:sz w:val="28"/>
          <w:szCs w:val="28"/>
          <w:lang w:eastAsia="en-US"/>
        </w:rPr>
        <w:t xml:space="preserve"> о заключении договора о комплексном развитии территории,</w:t>
      </w:r>
      <w:r w:rsidR="001E2401">
        <w:rPr>
          <w:rFonts w:eastAsiaTheme="minorHAnsi"/>
          <w:sz w:val="28"/>
          <w:szCs w:val="28"/>
          <w:lang w:eastAsia="en-US"/>
        </w:rPr>
        <w:t xml:space="preserve"> </w:t>
      </w:r>
      <w:r w:rsidR="009373C0"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 xml:space="preserve"> </w:t>
      </w:r>
      <w:r w:rsidR="002740CF" w:rsidRPr="002740CF">
        <w:rPr>
          <w:spacing w:val="-4"/>
          <w:sz w:val="28"/>
          <w:szCs w:val="28"/>
        </w:rPr>
        <w:t>предварительном согласовании предоставления земельного участка</w:t>
      </w:r>
      <w:r w:rsidR="00AE3936">
        <w:rPr>
          <w:spacing w:val="-4"/>
          <w:sz w:val="28"/>
          <w:szCs w:val="28"/>
        </w:rPr>
        <w:t>,</w:t>
      </w:r>
      <w:r w:rsidR="0040029B" w:rsidRPr="0040029B">
        <w:rPr>
          <w:spacing w:val="-4"/>
          <w:sz w:val="28"/>
          <w:szCs w:val="28"/>
        </w:rPr>
        <w:t xml:space="preserve"> </w:t>
      </w:r>
      <w:r w:rsidR="002740CF" w:rsidRPr="002740CF">
        <w:rPr>
          <w:spacing w:val="-4"/>
          <w:sz w:val="28"/>
          <w:szCs w:val="28"/>
        </w:rPr>
        <w:t>о проведении аукциона по продаже земельного участ</w:t>
      </w:r>
      <w:r w:rsidR="00AE3936">
        <w:rPr>
          <w:spacing w:val="-4"/>
          <w:sz w:val="28"/>
          <w:szCs w:val="28"/>
        </w:rPr>
        <w:t xml:space="preserve">ка </w:t>
      </w:r>
      <w:r w:rsidR="002740CF" w:rsidRPr="002740CF">
        <w:rPr>
          <w:spacing w:val="-4"/>
          <w:sz w:val="28"/>
          <w:szCs w:val="28"/>
        </w:rPr>
        <w:t>либо аукциона на право заключения договора аренды в отношении земель</w:t>
      </w:r>
      <w:r w:rsidR="00AE3936">
        <w:rPr>
          <w:spacing w:val="-4"/>
          <w:sz w:val="28"/>
          <w:szCs w:val="28"/>
        </w:rPr>
        <w:t>ного участка</w:t>
      </w:r>
      <w:r w:rsidR="000B03B6">
        <w:rPr>
          <w:spacing w:val="-4"/>
          <w:sz w:val="28"/>
          <w:szCs w:val="28"/>
        </w:rPr>
        <w:t>,</w:t>
      </w:r>
      <w:r w:rsidR="002740CF" w:rsidRPr="002740CF">
        <w:rPr>
          <w:spacing w:val="-4"/>
          <w:sz w:val="28"/>
          <w:szCs w:val="28"/>
        </w:rPr>
        <w:t xml:space="preserve"> государс</w:t>
      </w:r>
      <w:r w:rsidR="00AE3936">
        <w:rPr>
          <w:spacing w:val="-4"/>
          <w:sz w:val="28"/>
          <w:szCs w:val="28"/>
        </w:rPr>
        <w:t>твенная собственность на который</w:t>
      </w:r>
      <w:r w:rsidR="002740CF" w:rsidRPr="002740CF">
        <w:rPr>
          <w:spacing w:val="-4"/>
          <w:sz w:val="28"/>
          <w:szCs w:val="28"/>
        </w:rPr>
        <w:t xml:space="preserve"> не разграничена</w:t>
      </w:r>
      <w:r w:rsidR="008E6614">
        <w:rPr>
          <w:spacing w:val="-4"/>
          <w:sz w:val="28"/>
          <w:szCs w:val="28"/>
        </w:rPr>
        <w:t xml:space="preserve"> и </w:t>
      </w:r>
      <w:r w:rsidR="00AE3936">
        <w:rPr>
          <w:spacing w:val="-4"/>
          <w:sz w:val="28"/>
          <w:szCs w:val="28"/>
        </w:rPr>
        <w:t>в границах которого планируется проведение ярмарки.</w:t>
      </w:r>
    </w:p>
    <w:p w:rsidR="002740CF" w:rsidRPr="002740CF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740CF">
        <w:rPr>
          <w:spacing w:val="-4"/>
          <w:sz w:val="28"/>
          <w:szCs w:val="28"/>
        </w:rPr>
        <w:t xml:space="preserve">При направлении уполномоченным органом межведомственного запроса о представлении документа, </w:t>
      </w:r>
      <w:r w:rsidR="008E6614">
        <w:rPr>
          <w:spacing w:val="-4"/>
          <w:sz w:val="28"/>
          <w:szCs w:val="28"/>
        </w:rPr>
        <w:t>указанного в абзаце</w:t>
      </w:r>
      <w:r w:rsidRPr="002740CF">
        <w:rPr>
          <w:spacing w:val="-4"/>
          <w:sz w:val="28"/>
          <w:szCs w:val="28"/>
        </w:rPr>
        <w:t xml:space="preserve"> четырн</w:t>
      </w:r>
      <w:r w:rsidR="008E6614">
        <w:rPr>
          <w:spacing w:val="-4"/>
          <w:sz w:val="28"/>
          <w:szCs w:val="28"/>
        </w:rPr>
        <w:t>адцато</w:t>
      </w:r>
      <w:r w:rsidRPr="002740CF">
        <w:rPr>
          <w:spacing w:val="-4"/>
          <w:sz w:val="28"/>
          <w:szCs w:val="28"/>
        </w:rPr>
        <w:t xml:space="preserve">м настоящего пункта, к указанному запросу прилагается документ, </w:t>
      </w:r>
      <w:r w:rsidR="008E6614">
        <w:rPr>
          <w:spacing w:val="-4"/>
          <w:sz w:val="28"/>
          <w:szCs w:val="28"/>
        </w:rPr>
        <w:t>указанный в абзаце десято</w:t>
      </w:r>
      <w:r w:rsidRPr="002740CF">
        <w:rPr>
          <w:spacing w:val="-4"/>
          <w:sz w:val="28"/>
          <w:szCs w:val="28"/>
        </w:rPr>
        <w:t>м настоящего пункта.</w:t>
      </w:r>
    </w:p>
    <w:p w:rsidR="002740CF" w:rsidRPr="002740CF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740CF">
        <w:rPr>
          <w:spacing w:val="-4"/>
          <w:sz w:val="28"/>
          <w:szCs w:val="28"/>
        </w:rPr>
        <w:t>Организатор ярмарки (юридическое лицо или индивидуальный предприниматель) вправе представить документы, указанные в абзацах двенадцатом</w:t>
      </w:r>
      <w:r w:rsidR="008E6614">
        <w:rPr>
          <w:spacing w:val="-4"/>
          <w:sz w:val="28"/>
          <w:szCs w:val="28"/>
        </w:rPr>
        <w:t xml:space="preserve"> </w:t>
      </w:r>
      <w:r w:rsidR="008E6614" w:rsidRPr="005463E5">
        <w:rPr>
          <w:sz w:val="28"/>
          <w:szCs w:val="28"/>
        </w:rPr>
        <w:t>–</w:t>
      </w:r>
      <w:r w:rsidR="008E6614">
        <w:rPr>
          <w:spacing w:val="-4"/>
          <w:sz w:val="28"/>
          <w:szCs w:val="28"/>
        </w:rPr>
        <w:t xml:space="preserve"> </w:t>
      </w:r>
      <w:r w:rsidRPr="002740CF">
        <w:rPr>
          <w:spacing w:val="-4"/>
          <w:sz w:val="28"/>
          <w:szCs w:val="28"/>
        </w:rPr>
        <w:t>семнадцатом настоящего пункта, по собственной инициативе.</w:t>
      </w:r>
    </w:p>
    <w:p w:rsidR="00C81F97" w:rsidRDefault="002740CF" w:rsidP="00C81F97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740CF">
        <w:rPr>
          <w:spacing w:val="-4"/>
          <w:sz w:val="28"/>
          <w:szCs w:val="28"/>
        </w:rPr>
        <w:t>При представлении документов, указанных в абзаце двенадцатом настоящего пункта, организатором ярмарки (юридическим лицом или индивидуальным предпринимателем) по собственной инициативе указанные документы должны быть получены им не ранее чем за 30</w:t>
      </w:r>
      <w:r w:rsidR="004A14B8">
        <w:rPr>
          <w:spacing w:val="-4"/>
          <w:sz w:val="28"/>
          <w:szCs w:val="28"/>
        </w:rPr>
        <w:t xml:space="preserve"> календарных</w:t>
      </w:r>
      <w:r w:rsidRPr="002740CF">
        <w:rPr>
          <w:spacing w:val="-4"/>
          <w:sz w:val="28"/>
          <w:szCs w:val="28"/>
        </w:rPr>
        <w:t xml:space="preserve"> дней до дня обращения.</w:t>
      </w:r>
    </w:p>
    <w:p w:rsidR="00C81F97" w:rsidRPr="00C81F97" w:rsidRDefault="00C81F97" w:rsidP="00C81F97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C81F97">
        <w:rPr>
          <w:spacing w:val="-4"/>
          <w:sz w:val="28"/>
          <w:szCs w:val="28"/>
        </w:rPr>
        <w:t>2.7. Документы, указанные в пункте 2.6</w:t>
      </w:r>
      <w:r>
        <w:rPr>
          <w:spacing w:val="-4"/>
          <w:sz w:val="28"/>
          <w:szCs w:val="28"/>
        </w:rPr>
        <w:t xml:space="preserve"> </w:t>
      </w:r>
      <w:r w:rsidRPr="00C81F97">
        <w:rPr>
          <w:spacing w:val="-4"/>
          <w:sz w:val="28"/>
          <w:szCs w:val="28"/>
        </w:rPr>
        <w:t xml:space="preserve">настоящего раздела (далее </w:t>
      </w:r>
      <w:r w:rsidR="008E6614" w:rsidRPr="005463E5">
        <w:rPr>
          <w:sz w:val="28"/>
          <w:szCs w:val="28"/>
        </w:rPr>
        <w:t>–</w:t>
      </w:r>
      <w:r w:rsidR="008E6614">
        <w:rPr>
          <w:sz w:val="28"/>
          <w:szCs w:val="28"/>
        </w:rPr>
        <w:t xml:space="preserve"> </w:t>
      </w:r>
      <w:r w:rsidRPr="00C81F97">
        <w:rPr>
          <w:spacing w:val="-4"/>
          <w:sz w:val="28"/>
          <w:szCs w:val="28"/>
        </w:rPr>
        <w:t>документы), регистрируются уп</w:t>
      </w:r>
      <w:r w:rsidR="008E6614">
        <w:rPr>
          <w:spacing w:val="-4"/>
          <w:sz w:val="28"/>
          <w:szCs w:val="28"/>
        </w:rPr>
        <w:t>олномоченным органом в течение одного</w:t>
      </w:r>
      <w:r w:rsidRPr="00C81F97">
        <w:rPr>
          <w:spacing w:val="-4"/>
          <w:sz w:val="28"/>
          <w:szCs w:val="28"/>
        </w:rPr>
        <w:t xml:space="preserve"> рабочего дня со дня их поступления.</w:t>
      </w:r>
    </w:p>
    <w:p w:rsidR="00C81F97" w:rsidRPr="00C9678A" w:rsidRDefault="00C81F97" w:rsidP="00C81F97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C9678A">
        <w:rPr>
          <w:spacing w:val="-4"/>
          <w:sz w:val="28"/>
          <w:szCs w:val="28"/>
        </w:rPr>
        <w:t>Уполномоченный орган принимает решение о согласовании решения организатора ярмарки о проведении ярмарки или об отказе в его согласовании в форме правового акта в течение 10 рабочих дней со дня регистрации документов.</w:t>
      </w:r>
    </w:p>
    <w:p w:rsidR="00C81F97" w:rsidRPr="00C81F97" w:rsidRDefault="00C81F97" w:rsidP="00C81F97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C81F97">
        <w:rPr>
          <w:spacing w:val="-4"/>
          <w:sz w:val="28"/>
          <w:szCs w:val="28"/>
        </w:rPr>
        <w:t>Основаниями для отказа в согласовании решения организатора ярмарки о проведении ярмарки являются:</w:t>
      </w:r>
    </w:p>
    <w:p w:rsidR="00C81F97" w:rsidRPr="00C81F97" w:rsidRDefault="00C81F97" w:rsidP="00C81F97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C81F97">
        <w:rPr>
          <w:spacing w:val="-4"/>
          <w:sz w:val="28"/>
          <w:szCs w:val="28"/>
        </w:rPr>
        <w:t>- представление неполного пакета документов и (или) недостоверных сведений в них, за исключением документов, запрашиваемых в рамках межведомственного информационного взаимодействия;</w:t>
      </w:r>
    </w:p>
    <w:p w:rsidR="00C81F97" w:rsidRPr="00C81F97" w:rsidRDefault="00C81F97" w:rsidP="00C81F97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C81F97">
        <w:rPr>
          <w:spacing w:val="-4"/>
          <w:sz w:val="28"/>
          <w:szCs w:val="28"/>
        </w:rPr>
        <w:t xml:space="preserve">- несоблюдение организатором ярмарки срока подачи документов, </w:t>
      </w:r>
      <w:r w:rsidR="004A14B8">
        <w:rPr>
          <w:spacing w:val="-4"/>
          <w:sz w:val="28"/>
          <w:szCs w:val="28"/>
        </w:rPr>
        <w:t xml:space="preserve">установленного </w:t>
      </w:r>
      <w:r w:rsidRPr="00C81F97">
        <w:rPr>
          <w:spacing w:val="-4"/>
          <w:sz w:val="28"/>
          <w:szCs w:val="28"/>
        </w:rPr>
        <w:t>пунктом 2.6 настоящего раздела;</w:t>
      </w:r>
    </w:p>
    <w:p w:rsidR="00C81F97" w:rsidRPr="00C81F97" w:rsidRDefault="00C81F97" w:rsidP="00C81F97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C81F97">
        <w:rPr>
          <w:spacing w:val="-4"/>
          <w:sz w:val="28"/>
          <w:szCs w:val="28"/>
        </w:rPr>
        <w:t xml:space="preserve">- </w:t>
      </w:r>
      <w:r>
        <w:rPr>
          <w:spacing w:val="-4"/>
          <w:sz w:val="28"/>
          <w:szCs w:val="28"/>
        </w:rPr>
        <w:t xml:space="preserve">мотивированный </w:t>
      </w:r>
      <w:r w:rsidRPr="00C81F97">
        <w:rPr>
          <w:spacing w:val="-4"/>
          <w:sz w:val="28"/>
          <w:szCs w:val="28"/>
        </w:rPr>
        <w:t>отказ исполнительного органа Астраханской области и (или) правообладателя земельного участка в согласовании территории, в границах которой планируется проведение ярмарки (для организаторов ярмарки, планирующих использовать под организацию ярмарки земельный участок, находящийся в собственности Астраханской области);</w:t>
      </w:r>
    </w:p>
    <w:p w:rsidR="00C81F97" w:rsidRDefault="00C81F97" w:rsidP="00C81F97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C81F97">
        <w:rPr>
          <w:spacing w:val="-4"/>
          <w:sz w:val="28"/>
          <w:szCs w:val="28"/>
        </w:rPr>
        <w:t xml:space="preserve">- </w:t>
      </w:r>
      <w:r>
        <w:rPr>
          <w:spacing w:val="-4"/>
          <w:sz w:val="28"/>
          <w:szCs w:val="28"/>
        </w:rPr>
        <w:t xml:space="preserve">мотивированный </w:t>
      </w:r>
      <w:r w:rsidRPr="00C81F97">
        <w:rPr>
          <w:spacing w:val="-4"/>
          <w:sz w:val="28"/>
          <w:szCs w:val="28"/>
        </w:rPr>
        <w:t xml:space="preserve">отказ органа местного самоуправления муниципального образования Астраханской области в согласовании территории, в границах </w:t>
      </w:r>
      <w:r w:rsidRPr="00C81F97">
        <w:rPr>
          <w:spacing w:val="-4"/>
          <w:sz w:val="28"/>
          <w:szCs w:val="28"/>
        </w:rPr>
        <w:lastRenderedPageBreak/>
        <w:t xml:space="preserve">которой планируется проведение ярмарки (для юридических лиц и индивидуальных предпринимателей </w:t>
      </w:r>
      <w:r w:rsidR="004A14B8" w:rsidRPr="005463E5">
        <w:rPr>
          <w:sz w:val="28"/>
          <w:szCs w:val="28"/>
        </w:rPr>
        <w:t>–</w:t>
      </w:r>
      <w:r w:rsidRPr="00C81F97">
        <w:rPr>
          <w:spacing w:val="-4"/>
          <w:sz w:val="28"/>
          <w:szCs w:val="28"/>
        </w:rPr>
        <w:t xml:space="preserve"> организаторов ярмарки, планирующих использовать для </w:t>
      </w:r>
      <w:r w:rsidR="004A14B8">
        <w:rPr>
          <w:spacing w:val="-4"/>
          <w:sz w:val="28"/>
          <w:szCs w:val="28"/>
        </w:rPr>
        <w:t xml:space="preserve">проведения </w:t>
      </w:r>
      <w:r w:rsidRPr="00C81F97">
        <w:rPr>
          <w:spacing w:val="-4"/>
          <w:sz w:val="28"/>
          <w:szCs w:val="28"/>
        </w:rPr>
        <w:t>ярмарки земельный участок</w:t>
      </w:r>
      <w:r w:rsidR="0006465F">
        <w:rPr>
          <w:spacing w:val="-4"/>
          <w:sz w:val="28"/>
          <w:szCs w:val="28"/>
        </w:rPr>
        <w:t>, который находится</w:t>
      </w:r>
      <w:r w:rsidRPr="00C81F97">
        <w:rPr>
          <w:spacing w:val="-4"/>
          <w:sz w:val="28"/>
          <w:szCs w:val="28"/>
        </w:rPr>
        <w:t xml:space="preserve"> в муниципальной собственности или государственная собственность на который не разграничена);</w:t>
      </w:r>
    </w:p>
    <w:p w:rsidR="00C81F97" w:rsidRPr="00C81F97" w:rsidRDefault="00C81F97" w:rsidP="00573B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>- решение</w:t>
      </w:r>
      <w:r w:rsidR="00876223">
        <w:rPr>
          <w:spacing w:val="2"/>
          <w:sz w:val="28"/>
          <w:szCs w:val="28"/>
        </w:rPr>
        <w:t xml:space="preserve"> (письмо)</w:t>
      </w:r>
      <w:r>
        <w:rPr>
          <w:spacing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исполнительного органа Астраханской области, осуществляющего отдельные полномочия </w:t>
      </w:r>
      <w:r>
        <w:rPr>
          <w:rFonts w:eastAsiaTheme="minorHAnsi"/>
          <w:sz w:val="28"/>
          <w:szCs w:val="28"/>
          <w:lang w:eastAsia="en-US"/>
        </w:rPr>
        <w:t>органов местного самоуправления муниципального образования «Городской округ город Астрахань» в области земель</w:t>
      </w:r>
      <w:r w:rsidR="009373C0">
        <w:rPr>
          <w:rFonts w:eastAsiaTheme="minorHAnsi"/>
          <w:sz w:val="28"/>
          <w:szCs w:val="28"/>
          <w:lang w:eastAsia="en-US"/>
        </w:rPr>
        <w:t>ных и градостроительных отношений</w:t>
      </w:r>
      <w:r>
        <w:rPr>
          <w:rFonts w:eastAsiaTheme="minorHAnsi"/>
          <w:sz w:val="28"/>
          <w:szCs w:val="28"/>
          <w:lang w:eastAsia="en-US"/>
        </w:rPr>
        <w:t xml:space="preserve"> в соответствии с</w:t>
      </w:r>
      <w:r w:rsidR="00573B22" w:rsidRPr="00573B22">
        <w:rPr>
          <w:rFonts w:eastAsiaTheme="minorHAnsi"/>
          <w:sz w:val="28"/>
          <w:szCs w:val="28"/>
          <w:lang w:eastAsia="en-US"/>
        </w:rPr>
        <w:t xml:space="preserve"> </w:t>
      </w:r>
      <w:r w:rsidR="00067DD8">
        <w:rPr>
          <w:rFonts w:eastAsiaTheme="minorHAnsi"/>
          <w:sz w:val="28"/>
          <w:szCs w:val="28"/>
          <w:lang w:eastAsia="en-US"/>
        </w:rPr>
        <w:t>з</w:t>
      </w:r>
      <w:r w:rsidR="00573B22" w:rsidRPr="001E2401">
        <w:rPr>
          <w:rFonts w:eastAsiaTheme="minorHAnsi"/>
          <w:sz w:val="28"/>
          <w:szCs w:val="28"/>
          <w:lang w:eastAsia="en-US"/>
        </w:rPr>
        <w:t>акон</w:t>
      </w:r>
      <w:r w:rsidR="009373C0">
        <w:rPr>
          <w:rFonts w:eastAsiaTheme="minorHAnsi"/>
          <w:sz w:val="28"/>
          <w:szCs w:val="28"/>
          <w:lang w:eastAsia="en-US"/>
        </w:rPr>
        <w:t>а</w:t>
      </w:r>
      <w:r w:rsidR="00573B22">
        <w:rPr>
          <w:rFonts w:eastAsiaTheme="minorHAnsi"/>
          <w:sz w:val="28"/>
          <w:szCs w:val="28"/>
          <w:lang w:eastAsia="en-US"/>
        </w:rPr>
        <w:t>м</w:t>
      </w:r>
      <w:r w:rsidR="009373C0">
        <w:rPr>
          <w:rFonts w:eastAsiaTheme="minorHAnsi"/>
          <w:sz w:val="28"/>
          <w:szCs w:val="28"/>
          <w:lang w:eastAsia="en-US"/>
        </w:rPr>
        <w:t>и</w:t>
      </w:r>
      <w:r w:rsidR="00573B22" w:rsidRPr="001E2401">
        <w:rPr>
          <w:rFonts w:eastAsiaTheme="minorHAnsi"/>
          <w:sz w:val="28"/>
          <w:szCs w:val="28"/>
          <w:lang w:eastAsia="en-US"/>
        </w:rPr>
        <w:t xml:space="preserve"> Астраханской об</w:t>
      </w:r>
      <w:r w:rsidR="00573B22">
        <w:rPr>
          <w:rFonts w:eastAsiaTheme="minorHAnsi"/>
          <w:sz w:val="28"/>
          <w:szCs w:val="28"/>
          <w:lang w:eastAsia="en-US"/>
        </w:rPr>
        <w:t>ласти от 15.12.2022 № 107/2022-ОЗ «</w:t>
      </w:r>
      <w:r w:rsidR="00573B22" w:rsidRPr="001E2401">
        <w:rPr>
          <w:rFonts w:eastAsiaTheme="minorHAnsi"/>
          <w:sz w:val="28"/>
          <w:szCs w:val="28"/>
          <w:lang w:eastAsia="en-US"/>
        </w:rPr>
        <w:t>О перераспределении полномочий в области градостроительной деятельности между органами местного самоуправления отдельных муниципальных образований Астраханской области и органами государственной власти Астраханской области</w:t>
      </w:r>
      <w:r w:rsidR="00573B22">
        <w:rPr>
          <w:rFonts w:eastAsiaTheme="minorHAnsi"/>
          <w:sz w:val="28"/>
          <w:szCs w:val="28"/>
          <w:lang w:eastAsia="en-US"/>
        </w:rPr>
        <w:t>»,</w:t>
      </w:r>
      <w:r>
        <w:rPr>
          <w:rFonts w:eastAsiaTheme="minorHAnsi"/>
          <w:sz w:val="28"/>
          <w:szCs w:val="28"/>
          <w:lang w:eastAsia="en-US"/>
        </w:rPr>
        <w:t xml:space="preserve"> от 15.12.2022 № 108/2022-ОЗ «</w:t>
      </w:r>
      <w:r w:rsidRPr="00EF54A2">
        <w:rPr>
          <w:rFonts w:eastAsiaTheme="minorHAnsi"/>
          <w:sz w:val="28"/>
          <w:szCs w:val="28"/>
          <w:lang w:eastAsia="en-US"/>
        </w:rPr>
        <w:t>О перераспределении отдельных полномочий в области земельных отношений между органами местного самоуправления муниципаль</w:t>
      </w:r>
      <w:r>
        <w:rPr>
          <w:rFonts w:eastAsiaTheme="minorHAnsi"/>
          <w:sz w:val="28"/>
          <w:szCs w:val="28"/>
          <w:lang w:eastAsia="en-US"/>
        </w:rPr>
        <w:t>ного образования «Городской округ город Астрахань»</w:t>
      </w:r>
      <w:r w:rsidRPr="00EF54A2">
        <w:rPr>
          <w:rFonts w:eastAsiaTheme="minorHAnsi"/>
          <w:sz w:val="28"/>
          <w:szCs w:val="28"/>
          <w:lang w:eastAsia="en-US"/>
        </w:rPr>
        <w:t xml:space="preserve"> и органами государствен</w:t>
      </w:r>
      <w:r>
        <w:rPr>
          <w:rFonts w:eastAsiaTheme="minorHAnsi"/>
          <w:sz w:val="28"/>
          <w:szCs w:val="28"/>
          <w:lang w:eastAsia="en-US"/>
        </w:rPr>
        <w:t>ной власти Астраханской области»</w:t>
      </w:r>
      <w:r w:rsidR="0006465F">
        <w:rPr>
          <w:rFonts w:eastAsiaTheme="minorHAnsi"/>
          <w:sz w:val="28"/>
          <w:szCs w:val="28"/>
          <w:lang w:eastAsia="en-US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</w:t>
      </w:r>
      <w:r w:rsidRPr="002740CF">
        <w:rPr>
          <w:spacing w:val="-4"/>
          <w:sz w:val="28"/>
          <w:szCs w:val="28"/>
        </w:rPr>
        <w:t xml:space="preserve"> </w:t>
      </w:r>
      <w:r w:rsidR="009373C0">
        <w:rPr>
          <w:spacing w:val="-4"/>
          <w:sz w:val="28"/>
          <w:szCs w:val="28"/>
        </w:rPr>
        <w:t xml:space="preserve">заключении договора о комплексном развитии территории, о </w:t>
      </w:r>
      <w:r w:rsidRPr="002740CF">
        <w:rPr>
          <w:spacing w:val="-4"/>
          <w:sz w:val="28"/>
          <w:szCs w:val="28"/>
        </w:rPr>
        <w:t>проведении аукциона по продаже земельного участ</w:t>
      </w:r>
      <w:r>
        <w:rPr>
          <w:spacing w:val="-4"/>
          <w:sz w:val="28"/>
          <w:szCs w:val="28"/>
        </w:rPr>
        <w:t xml:space="preserve">ка </w:t>
      </w:r>
      <w:r w:rsidRPr="002740CF">
        <w:rPr>
          <w:spacing w:val="-4"/>
          <w:sz w:val="28"/>
          <w:szCs w:val="28"/>
        </w:rPr>
        <w:t>либо аукциона на право заключения договора аренды в отношении земель</w:t>
      </w:r>
      <w:r>
        <w:rPr>
          <w:spacing w:val="-4"/>
          <w:sz w:val="28"/>
          <w:szCs w:val="28"/>
        </w:rPr>
        <w:t>ного участка</w:t>
      </w:r>
      <w:r w:rsidR="0006465F">
        <w:rPr>
          <w:spacing w:val="-4"/>
          <w:sz w:val="28"/>
          <w:szCs w:val="28"/>
        </w:rPr>
        <w:t>,</w:t>
      </w:r>
      <w:r w:rsidRPr="002740CF">
        <w:rPr>
          <w:spacing w:val="-4"/>
          <w:sz w:val="28"/>
          <w:szCs w:val="28"/>
        </w:rPr>
        <w:t xml:space="preserve"> государс</w:t>
      </w:r>
      <w:r>
        <w:rPr>
          <w:spacing w:val="-4"/>
          <w:sz w:val="28"/>
          <w:szCs w:val="28"/>
        </w:rPr>
        <w:t>твенная собственность на который</w:t>
      </w:r>
      <w:r w:rsidRPr="002740CF">
        <w:rPr>
          <w:spacing w:val="-4"/>
          <w:sz w:val="28"/>
          <w:szCs w:val="28"/>
        </w:rPr>
        <w:t xml:space="preserve"> не разграничена</w:t>
      </w:r>
      <w:r>
        <w:rPr>
          <w:spacing w:val="-4"/>
          <w:sz w:val="28"/>
          <w:szCs w:val="28"/>
        </w:rPr>
        <w:t>, в границах которого планируется проведение ярмарки;</w:t>
      </w:r>
    </w:p>
    <w:p w:rsidR="00C81F97" w:rsidRPr="00C81F97" w:rsidRDefault="00C81F97" w:rsidP="00C81F97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C81F97">
        <w:rPr>
          <w:spacing w:val="-4"/>
          <w:sz w:val="28"/>
          <w:szCs w:val="28"/>
        </w:rPr>
        <w:t>- проведение ярмарки совпадает по времени и месту проведения с другой ярмаркой, заявление о проведении которой подано ранее;</w:t>
      </w:r>
    </w:p>
    <w:p w:rsidR="00C81F97" w:rsidRPr="00C81F97" w:rsidRDefault="0006465F" w:rsidP="00C81F97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систематическое (более трех</w:t>
      </w:r>
      <w:r w:rsidR="00C81F97" w:rsidRPr="00C81F97">
        <w:rPr>
          <w:spacing w:val="-4"/>
          <w:sz w:val="28"/>
          <w:szCs w:val="28"/>
        </w:rPr>
        <w:t xml:space="preserve"> раз в течение календарного года) нарушение требований настоящего Порядка организатором ярмарки, участником (продавцом) ярмарки.</w:t>
      </w:r>
    </w:p>
    <w:p w:rsidR="00C81F97" w:rsidRPr="00C81F97" w:rsidRDefault="00C81F97" w:rsidP="00C81F97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C81F97">
        <w:rPr>
          <w:spacing w:val="-4"/>
          <w:sz w:val="28"/>
          <w:szCs w:val="28"/>
        </w:rPr>
        <w:t>Правовой акт уполномоченного органа о согласовании (об отказе в согласовании) решения организатора ярмарки о проведении ярмарки направляется организатору ярмарки в течение двух рабочих дней со дня принятия соответствующего решения.</w:t>
      </w:r>
    </w:p>
    <w:p w:rsidR="001E2401" w:rsidRDefault="00C81F97" w:rsidP="00C81F97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C81F97">
        <w:rPr>
          <w:spacing w:val="-4"/>
          <w:sz w:val="28"/>
          <w:szCs w:val="28"/>
        </w:rPr>
        <w:t>В случае устранения оснований для отказа в согласовании решения организатора ярмарки о проведении ярмарки организатор ярмарки вправе повторно обратиться для согласования решения о проведении ярмарки в порядке, установленном настоящим разделом.</w:t>
      </w:r>
    </w:p>
    <w:p w:rsidR="00876223" w:rsidRDefault="00876223" w:rsidP="00242401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При поступлении </w:t>
      </w:r>
      <w:r w:rsidR="007C76CB">
        <w:rPr>
          <w:spacing w:val="-4"/>
          <w:sz w:val="28"/>
          <w:szCs w:val="28"/>
        </w:rPr>
        <w:t>в у</w:t>
      </w:r>
      <w:r w:rsidR="00BE5438">
        <w:rPr>
          <w:spacing w:val="-4"/>
          <w:sz w:val="28"/>
          <w:szCs w:val="28"/>
        </w:rPr>
        <w:t xml:space="preserve">полномоченный орган </w:t>
      </w:r>
      <w:r w:rsidR="007C76CB">
        <w:rPr>
          <w:spacing w:val="-4"/>
          <w:sz w:val="28"/>
          <w:szCs w:val="28"/>
        </w:rPr>
        <w:t xml:space="preserve">информации от уполномоченного исполнительного органа Астраханской области или </w:t>
      </w:r>
      <w:r w:rsidR="007C76CB" w:rsidRPr="001E2401">
        <w:rPr>
          <w:rFonts w:eastAsiaTheme="minorHAnsi"/>
          <w:sz w:val="28"/>
          <w:szCs w:val="28"/>
          <w:lang w:eastAsia="en-US"/>
        </w:rPr>
        <w:t>органа местного самоуправления муниципальн</w:t>
      </w:r>
      <w:r w:rsidR="007C76CB">
        <w:rPr>
          <w:rFonts w:eastAsiaTheme="minorHAnsi"/>
          <w:sz w:val="28"/>
          <w:szCs w:val="28"/>
          <w:lang w:eastAsia="en-US"/>
        </w:rPr>
        <w:t>ого</w:t>
      </w:r>
      <w:r w:rsidR="007C76CB" w:rsidRPr="001E2401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7C76CB">
        <w:rPr>
          <w:rFonts w:eastAsiaTheme="minorHAnsi"/>
          <w:sz w:val="28"/>
          <w:szCs w:val="28"/>
          <w:lang w:eastAsia="en-US"/>
        </w:rPr>
        <w:t>я</w:t>
      </w:r>
      <w:r w:rsidR="007C76CB" w:rsidRPr="001E2401">
        <w:rPr>
          <w:rFonts w:eastAsiaTheme="minorHAnsi"/>
          <w:sz w:val="28"/>
          <w:szCs w:val="28"/>
          <w:lang w:eastAsia="en-US"/>
        </w:rPr>
        <w:t xml:space="preserve"> Астраханской области</w:t>
      </w:r>
      <w:r w:rsidR="007C76CB">
        <w:rPr>
          <w:spacing w:val="-4"/>
          <w:sz w:val="28"/>
          <w:szCs w:val="28"/>
        </w:rPr>
        <w:t xml:space="preserve"> о</w:t>
      </w:r>
      <w:r w:rsidR="007C76CB" w:rsidRPr="002740CF">
        <w:rPr>
          <w:spacing w:val="-4"/>
          <w:sz w:val="28"/>
          <w:szCs w:val="28"/>
        </w:rPr>
        <w:t xml:space="preserve"> </w:t>
      </w:r>
      <w:r w:rsidR="007C76CB">
        <w:rPr>
          <w:spacing w:val="-4"/>
          <w:sz w:val="28"/>
          <w:szCs w:val="28"/>
        </w:rPr>
        <w:t>заключении договора о комплексном развитии территории</w:t>
      </w:r>
      <w:r>
        <w:rPr>
          <w:spacing w:val="-4"/>
          <w:sz w:val="28"/>
          <w:szCs w:val="28"/>
        </w:rPr>
        <w:t>,</w:t>
      </w:r>
      <w:r w:rsidR="007C76CB">
        <w:rPr>
          <w:spacing w:val="-4"/>
          <w:sz w:val="28"/>
          <w:szCs w:val="28"/>
        </w:rPr>
        <w:t xml:space="preserve"> в границах которо</w:t>
      </w:r>
      <w:r>
        <w:rPr>
          <w:spacing w:val="-4"/>
          <w:sz w:val="28"/>
          <w:szCs w:val="28"/>
        </w:rPr>
        <w:t>й организована ярмарка,</w:t>
      </w:r>
      <w:r w:rsidR="007C76CB">
        <w:rPr>
          <w:spacing w:val="-4"/>
          <w:sz w:val="28"/>
          <w:szCs w:val="28"/>
        </w:rPr>
        <w:t xml:space="preserve"> уполномоченный орган</w:t>
      </w:r>
      <w:r>
        <w:rPr>
          <w:spacing w:val="-4"/>
          <w:sz w:val="28"/>
          <w:szCs w:val="28"/>
        </w:rPr>
        <w:t xml:space="preserve"> </w:t>
      </w:r>
      <w:r w:rsidR="007D0164">
        <w:rPr>
          <w:spacing w:val="-4"/>
          <w:sz w:val="28"/>
          <w:szCs w:val="28"/>
        </w:rPr>
        <w:t xml:space="preserve">в течение 10 рабочих дней </w:t>
      </w:r>
      <w:r w:rsidR="003B6FFA">
        <w:rPr>
          <w:spacing w:val="-4"/>
          <w:sz w:val="28"/>
          <w:szCs w:val="28"/>
        </w:rPr>
        <w:t xml:space="preserve">со дня получения указанной информации </w:t>
      </w:r>
      <w:r w:rsidR="007C76CB">
        <w:rPr>
          <w:spacing w:val="-4"/>
          <w:sz w:val="28"/>
          <w:szCs w:val="28"/>
        </w:rPr>
        <w:t xml:space="preserve">принимает </w:t>
      </w:r>
      <w:r>
        <w:rPr>
          <w:spacing w:val="-4"/>
          <w:sz w:val="28"/>
          <w:szCs w:val="28"/>
        </w:rPr>
        <w:t xml:space="preserve">правовой акт </w:t>
      </w:r>
      <w:r w:rsidR="007C76CB">
        <w:rPr>
          <w:spacing w:val="-4"/>
          <w:sz w:val="28"/>
          <w:szCs w:val="28"/>
        </w:rPr>
        <w:t xml:space="preserve">об отмене решения о согласовании </w:t>
      </w:r>
      <w:r w:rsidR="007C76CB" w:rsidRPr="00C9678A">
        <w:rPr>
          <w:spacing w:val="-4"/>
          <w:sz w:val="28"/>
          <w:szCs w:val="28"/>
        </w:rPr>
        <w:t>решения организатора ярмарки о проведении ярмарки</w:t>
      </w:r>
      <w:r w:rsidR="00242401">
        <w:rPr>
          <w:spacing w:val="-4"/>
          <w:sz w:val="28"/>
          <w:szCs w:val="28"/>
        </w:rPr>
        <w:t xml:space="preserve">. </w:t>
      </w:r>
      <w:r w:rsidR="00242401" w:rsidRPr="00C81F97">
        <w:rPr>
          <w:spacing w:val="-4"/>
          <w:sz w:val="28"/>
          <w:szCs w:val="28"/>
        </w:rPr>
        <w:t>Право</w:t>
      </w:r>
      <w:r w:rsidR="00242401">
        <w:rPr>
          <w:spacing w:val="-4"/>
          <w:sz w:val="28"/>
          <w:szCs w:val="28"/>
        </w:rPr>
        <w:t>вой акт уполномоченного органа</w:t>
      </w:r>
      <w:r w:rsidR="00242401" w:rsidRPr="00C81F97">
        <w:rPr>
          <w:spacing w:val="-4"/>
          <w:sz w:val="28"/>
          <w:szCs w:val="28"/>
        </w:rPr>
        <w:t xml:space="preserve"> </w:t>
      </w:r>
      <w:r w:rsidR="00242401">
        <w:rPr>
          <w:spacing w:val="-4"/>
          <w:sz w:val="28"/>
          <w:szCs w:val="28"/>
        </w:rPr>
        <w:t xml:space="preserve">об отмене решения о согласовании </w:t>
      </w:r>
      <w:r w:rsidR="00242401" w:rsidRPr="00C9678A">
        <w:rPr>
          <w:spacing w:val="-4"/>
          <w:sz w:val="28"/>
          <w:szCs w:val="28"/>
        </w:rPr>
        <w:t>решения организатора ярмарки о проведении ярмарки</w:t>
      </w:r>
      <w:r w:rsidR="00242401" w:rsidRPr="00C81F97">
        <w:rPr>
          <w:spacing w:val="-4"/>
          <w:sz w:val="28"/>
          <w:szCs w:val="28"/>
        </w:rPr>
        <w:t xml:space="preserve"> направляется организатору ярмарки в течение двух рабочих дней со дня пр</w:t>
      </w:r>
      <w:r w:rsidR="00242401">
        <w:rPr>
          <w:spacing w:val="-4"/>
          <w:sz w:val="28"/>
          <w:szCs w:val="28"/>
        </w:rPr>
        <w:t>инятия соответствующего решения</w:t>
      </w:r>
      <w:r w:rsidR="0006465F">
        <w:rPr>
          <w:spacing w:val="-4"/>
          <w:sz w:val="28"/>
          <w:szCs w:val="28"/>
        </w:rPr>
        <w:t>.</w:t>
      </w:r>
      <w:r w:rsidR="005E1A27">
        <w:rPr>
          <w:spacing w:val="-4"/>
          <w:sz w:val="28"/>
          <w:szCs w:val="28"/>
        </w:rPr>
        <w:t>»</w:t>
      </w:r>
      <w:r w:rsidR="00BF1784">
        <w:rPr>
          <w:spacing w:val="-4"/>
          <w:sz w:val="28"/>
          <w:szCs w:val="28"/>
        </w:rPr>
        <w:t>;</w:t>
      </w:r>
    </w:p>
    <w:p w:rsidR="00BF1784" w:rsidRDefault="00BF1784" w:rsidP="00242401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подпункт 3.7.5 пункта 3.7 раздела 3 изложить в новой редакции:</w:t>
      </w:r>
    </w:p>
    <w:p w:rsidR="00BF1784" w:rsidRDefault="00BF1784" w:rsidP="00242401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«3.7.5. Соблюдать требования, установленные законодательством Российской Федерации о защите прав потребителей, законодательством Российской Федерации о применении контрольно-кассовой техники,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</w:t>
      </w:r>
      <w:r w:rsidR="0006465F">
        <w:rPr>
          <w:spacing w:val="-4"/>
          <w:sz w:val="28"/>
          <w:szCs w:val="28"/>
        </w:rPr>
        <w:t xml:space="preserve"> Российской Федерации</w:t>
      </w:r>
      <w:r>
        <w:rPr>
          <w:spacing w:val="-4"/>
          <w:sz w:val="28"/>
          <w:szCs w:val="28"/>
        </w:rPr>
        <w:t xml:space="preserve"> в области охраны окружающей среды, и другие установленные законодательс</w:t>
      </w:r>
      <w:r w:rsidR="00E458F8">
        <w:rPr>
          <w:spacing w:val="-4"/>
          <w:sz w:val="28"/>
          <w:szCs w:val="28"/>
        </w:rPr>
        <w:t>т</w:t>
      </w:r>
      <w:r>
        <w:rPr>
          <w:spacing w:val="-4"/>
          <w:sz w:val="28"/>
          <w:szCs w:val="28"/>
        </w:rPr>
        <w:t>вом</w:t>
      </w:r>
      <w:r w:rsidR="0006465F">
        <w:rPr>
          <w:spacing w:val="-4"/>
          <w:sz w:val="28"/>
          <w:szCs w:val="28"/>
        </w:rPr>
        <w:t xml:space="preserve"> Российской Федерации</w:t>
      </w:r>
      <w:r>
        <w:rPr>
          <w:spacing w:val="-4"/>
          <w:sz w:val="28"/>
          <w:szCs w:val="28"/>
        </w:rPr>
        <w:t xml:space="preserve"> требования.».</w:t>
      </w:r>
    </w:p>
    <w:p w:rsidR="002740CF" w:rsidRPr="002740CF" w:rsidRDefault="008A4B02" w:rsidP="002740CF">
      <w:pPr>
        <w:widowControl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</w:t>
      </w:r>
      <w:r w:rsidR="002740CF" w:rsidRPr="002740CF">
        <w:rPr>
          <w:spacing w:val="2"/>
          <w:sz w:val="28"/>
          <w:szCs w:val="28"/>
        </w:rPr>
        <w:t xml:space="preserve">. </w:t>
      </w:r>
      <w:r w:rsidR="00BF1784">
        <w:rPr>
          <w:spacing w:val="2"/>
          <w:sz w:val="28"/>
          <w:szCs w:val="28"/>
        </w:rPr>
        <w:t>Приложение № 1 к порядку изложит</w:t>
      </w:r>
      <w:r w:rsidR="002740CF" w:rsidRPr="002740CF">
        <w:rPr>
          <w:spacing w:val="2"/>
          <w:sz w:val="28"/>
          <w:szCs w:val="28"/>
        </w:rPr>
        <w:t>ь в новой редакции согласно приложению № 1 к настоящему постановлению.</w:t>
      </w:r>
    </w:p>
    <w:p w:rsidR="003B6FFA" w:rsidRPr="003B6FFA" w:rsidRDefault="002740CF" w:rsidP="003B6FFA">
      <w:pPr>
        <w:tabs>
          <w:tab w:val="left" w:pos="0"/>
          <w:tab w:val="left" w:pos="567"/>
        </w:tabs>
        <w:ind w:right="-3" w:firstLine="709"/>
        <w:jc w:val="both"/>
        <w:rPr>
          <w:sz w:val="28"/>
          <w:szCs w:val="28"/>
        </w:rPr>
      </w:pPr>
      <w:r w:rsidRPr="002740CF">
        <w:rPr>
          <w:spacing w:val="-4"/>
          <w:sz w:val="28"/>
          <w:szCs w:val="28"/>
        </w:rPr>
        <w:t>2. </w:t>
      </w:r>
      <w:r w:rsidR="003B6FFA" w:rsidRPr="003B6FFA">
        <w:rPr>
          <w:sz w:val="28"/>
          <w:szCs w:val="28"/>
        </w:rPr>
        <w:t xml:space="preserve">Постановление вступает в силу со дня его </w:t>
      </w:r>
      <w:hyperlink r:id="rId9" w:history="1">
        <w:r w:rsidR="003B6FFA" w:rsidRPr="003B6FFA">
          <w:rPr>
            <w:color w:val="000000"/>
            <w:sz w:val="28"/>
            <w:szCs w:val="28"/>
          </w:rPr>
          <w:t>официального опубликования</w:t>
        </w:r>
      </w:hyperlink>
      <w:r w:rsidR="003B6FFA" w:rsidRPr="003B6FFA">
        <w:rPr>
          <w:sz w:val="28"/>
          <w:szCs w:val="28"/>
        </w:rPr>
        <w:t>.</w:t>
      </w:r>
    </w:p>
    <w:p w:rsidR="002740CF" w:rsidRPr="00BF1784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:rsidR="000D2D35" w:rsidRDefault="000D2D35" w:rsidP="00D21523">
      <w:pPr>
        <w:suppressAutoHyphens/>
        <w:rPr>
          <w:sz w:val="28"/>
          <w:szCs w:val="28"/>
        </w:rPr>
      </w:pPr>
    </w:p>
    <w:p w:rsidR="000804D6" w:rsidRDefault="000804D6" w:rsidP="00D21523">
      <w:pPr>
        <w:suppressAutoHyphens/>
        <w:rPr>
          <w:sz w:val="28"/>
          <w:szCs w:val="28"/>
        </w:rPr>
      </w:pPr>
    </w:p>
    <w:p w:rsidR="000804D6" w:rsidRDefault="000804D6" w:rsidP="000804D6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 w:rsidRPr="00E80F7D">
        <w:rPr>
          <w:sz w:val="28"/>
          <w:szCs w:val="28"/>
        </w:rPr>
        <w:t>Вице-губернатор – председатель</w:t>
      </w:r>
    </w:p>
    <w:p w:rsidR="009255AC" w:rsidRDefault="000804D6" w:rsidP="00242401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Pr="00B30D2E">
        <w:rPr>
          <w:sz w:val="28"/>
          <w:szCs w:val="28"/>
        </w:rPr>
        <w:t xml:space="preserve"> Астраханской области</w:t>
      </w:r>
      <w:r w:rsidR="007216F6" w:rsidRPr="0064646A">
        <w:rPr>
          <w:sz w:val="28"/>
          <w:szCs w:val="28"/>
        </w:rPr>
        <w:t xml:space="preserve">           </w:t>
      </w:r>
      <w:r w:rsidR="000D2D35">
        <w:rPr>
          <w:sz w:val="28"/>
          <w:szCs w:val="28"/>
        </w:rPr>
        <w:t xml:space="preserve"> </w:t>
      </w:r>
      <w:r w:rsidR="007216F6" w:rsidRPr="0064646A">
        <w:rPr>
          <w:sz w:val="28"/>
          <w:szCs w:val="28"/>
        </w:rPr>
        <w:t xml:space="preserve"> </w:t>
      </w:r>
      <w:r w:rsidR="00F64F4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 w:rsidR="00F64F4A">
        <w:rPr>
          <w:sz w:val="28"/>
          <w:szCs w:val="28"/>
        </w:rPr>
        <w:t xml:space="preserve">     </w:t>
      </w:r>
      <w:r w:rsidR="002740CF">
        <w:rPr>
          <w:sz w:val="28"/>
          <w:szCs w:val="28"/>
        </w:rPr>
        <w:t>О.А. Князев</w:t>
      </w:r>
    </w:p>
    <w:p w:rsidR="008A4B02" w:rsidRDefault="008A4B02" w:rsidP="002740CF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</w:p>
    <w:p w:rsidR="008A4B02" w:rsidRDefault="008A4B02" w:rsidP="008A4B02">
      <w:pPr>
        <w:widowControl w:val="0"/>
        <w:autoSpaceDE w:val="0"/>
        <w:autoSpaceDN w:val="0"/>
        <w:adjustRightInd w:val="0"/>
        <w:ind w:right="-3"/>
        <w:jc w:val="both"/>
        <w:rPr>
          <w:sz w:val="28"/>
          <w:szCs w:val="28"/>
        </w:rPr>
        <w:sectPr w:rsidR="008A4B02" w:rsidSect="003B4404">
          <w:headerReference w:type="first" r:id="rId10"/>
          <w:type w:val="oddPage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F221E2" w:rsidRPr="00F221E2" w:rsidRDefault="00F221E2" w:rsidP="00BF56F3">
      <w:pPr>
        <w:autoSpaceDE w:val="0"/>
        <w:autoSpaceDN w:val="0"/>
        <w:adjustRightInd w:val="0"/>
        <w:spacing w:before="280"/>
        <w:ind w:left="7513"/>
        <w:outlineLvl w:val="0"/>
        <w:rPr>
          <w:rFonts w:eastAsia="Calibri"/>
          <w:sz w:val="28"/>
          <w:szCs w:val="28"/>
        </w:rPr>
      </w:pPr>
      <w:r w:rsidRPr="00F221E2">
        <w:rPr>
          <w:rFonts w:eastAsia="Calibri"/>
          <w:sz w:val="28"/>
          <w:szCs w:val="28"/>
        </w:rPr>
        <w:lastRenderedPageBreak/>
        <w:t>Приложение № 1</w:t>
      </w:r>
    </w:p>
    <w:p w:rsidR="00F221E2" w:rsidRPr="00F221E2" w:rsidRDefault="00BF56F3" w:rsidP="00BF56F3">
      <w:pPr>
        <w:autoSpaceDE w:val="0"/>
        <w:autoSpaceDN w:val="0"/>
        <w:adjustRightInd w:val="0"/>
        <w:ind w:left="751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</w:t>
      </w:r>
      <w:r w:rsidR="00F221E2" w:rsidRPr="00F221E2">
        <w:rPr>
          <w:rFonts w:eastAsia="Calibri"/>
          <w:sz w:val="28"/>
          <w:szCs w:val="28"/>
        </w:rPr>
        <w:t>орядку</w:t>
      </w:r>
    </w:p>
    <w:p w:rsidR="00F221E2" w:rsidRPr="00F221E2" w:rsidRDefault="00F221E2" w:rsidP="00BF56F3">
      <w:pPr>
        <w:autoSpaceDE w:val="0"/>
        <w:autoSpaceDN w:val="0"/>
        <w:adjustRightInd w:val="0"/>
        <w:ind w:left="7371"/>
        <w:jc w:val="center"/>
        <w:rPr>
          <w:rFonts w:eastAsia="Calibri"/>
          <w:sz w:val="28"/>
          <w:szCs w:val="28"/>
        </w:rPr>
      </w:pPr>
    </w:p>
    <w:p w:rsidR="00F221E2" w:rsidRPr="00F221E2" w:rsidRDefault="00F221E2" w:rsidP="00F221E2">
      <w:pPr>
        <w:autoSpaceDE w:val="0"/>
        <w:autoSpaceDN w:val="0"/>
        <w:adjustRightInd w:val="0"/>
        <w:spacing w:after="60"/>
        <w:jc w:val="center"/>
        <w:outlineLvl w:val="0"/>
        <w:rPr>
          <w:rFonts w:eastAsia="Calibri"/>
          <w:kern w:val="32"/>
          <w:sz w:val="28"/>
          <w:szCs w:val="28"/>
        </w:rPr>
      </w:pPr>
      <w:bookmarkStart w:id="4" w:name="Par33"/>
      <w:bookmarkEnd w:id="4"/>
      <w:r w:rsidRPr="00F221E2">
        <w:rPr>
          <w:rFonts w:eastAsia="Calibri"/>
          <w:kern w:val="32"/>
          <w:sz w:val="28"/>
          <w:szCs w:val="28"/>
        </w:rPr>
        <w:t>Заявление</w:t>
      </w:r>
    </w:p>
    <w:p w:rsidR="00F221E2" w:rsidRPr="00F221E2" w:rsidRDefault="00F221E2" w:rsidP="00F221E2">
      <w:pPr>
        <w:autoSpaceDE w:val="0"/>
        <w:autoSpaceDN w:val="0"/>
        <w:adjustRightInd w:val="0"/>
        <w:spacing w:after="60"/>
        <w:jc w:val="center"/>
        <w:outlineLvl w:val="0"/>
        <w:rPr>
          <w:rFonts w:eastAsia="Calibri"/>
          <w:kern w:val="32"/>
          <w:sz w:val="28"/>
          <w:szCs w:val="28"/>
        </w:rPr>
      </w:pPr>
      <w:r w:rsidRPr="00F221E2">
        <w:rPr>
          <w:rFonts w:eastAsia="Calibri"/>
          <w:kern w:val="32"/>
          <w:sz w:val="28"/>
          <w:szCs w:val="28"/>
        </w:rPr>
        <w:t>о согласовании решения организатора ярмарки о проведении ярмарки</w:t>
      </w:r>
    </w:p>
    <w:p w:rsidR="00F221E2" w:rsidRPr="00F221E2" w:rsidRDefault="00F221E2" w:rsidP="00F221E2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F221E2" w:rsidRPr="00F221E2" w:rsidRDefault="00F221E2" w:rsidP="00F221E2">
      <w:pPr>
        <w:autoSpaceDE w:val="0"/>
        <w:autoSpaceDN w:val="0"/>
        <w:adjustRightInd w:val="0"/>
        <w:spacing w:after="60"/>
        <w:jc w:val="both"/>
        <w:outlineLvl w:val="0"/>
        <w:rPr>
          <w:rFonts w:eastAsia="Calibri"/>
          <w:kern w:val="32"/>
          <w:sz w:val="28"/>
          <w:szCs w:val="28"/>
        </w:rPr>
      </w:pPr>
      <w:r w:rsidRPr="00F221E2">
        <w:rPr>
          <w:rFonts w:eastAsia="Calibri"/>
          <w:kern w:val="32"/>
          <w:sz w:val="28"/>
          <w:szCs w:val="28"/>
        </w:rPr>
        <w:t>1. Организатор ярмарки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_____</w:t>
      </w:r>
    </w:p>
    <w:p w:rsidR="00F221E2" w:rsidRPr="00F221E2" w:rsidRDefault="00F221E2" w:rsidP="00A50C6D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0"/>
          <w:szCs w:val="20"/>
        </w:rPr>
      </w:pPr>
      <w:r w:rsidRPr="00F221E2">
        <w:rPr>
          <w:rFonts w:eastAsia="Calibri"/>
          <w:kern w:val="32"/>
          <w:sz w:val="20"/>
          <w:szCs w:val="20"/>
        </w:rPr>
        <w:t>(фамилия, имя и отчество</w:t>
      </w:r>
      <w:r w:rsidR="00BF56F3">
        <w:rPr>
          <w:rFonts w:eastAsia="Calibri"/>
          <w:kern w:val="32"/>
          <w:sz w:val="20"/>
          <w:szCs w:val="20"/>
        </w:rPr>
        <w:t xml:space="preserve"> (последнее </w:t>
      </w:r>
      <w:r w:rsidR="00BF56F3" w:rsidRPr="00BF56F3">
        <w:rPr>
          <w:sz w:val="20"/>
          <w:szCs w:val="20"/>
        </w:rPr>
        <w:t>–</w:t>
      </w:r>
      <w:r w:rsidR="00BF56F3">
        <w:rPr>
          <w:rFonts w:eastAsia="Calibri"/>
          <w:kern w:val="32"/>
          <w:sz w:val="20"/>
          <w:szCs w:val="20"/>
        </w:rPr>
        <w:t xml:space="preserve"> при наличии)</w:t>
      </w:r>
      <w:r w:rsidRPr="00F221E2">
        <w:rPr>
          <w:rFonts w:eastAsia="Calibri"/>
          <w:kern w:val="32"/>
          <w:sz w:val="20"/>
          <w:szCs w:val="20"/>
        </w:rPr>
        <w:t xml:space="preserve"> индивидуального предпринимателя или полное и</w:t>
      </w:r>
    </w:p>
    <w:p w:rsidR="00F221E2" w:rsidRPr="00F221E2" w:rsidRDefault="00F221E2" w:rsidP="00A50C6D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0"/>
          <w:szCs w:val="20"/>
        </w:rPr>
      </w:pPr>
      <w:r w:rsidRPr="00F221E2">
        <w:rPr>
          <w:rFonts w:eastAsia="Calibri"/>
          <w:kern w:val="32"/>
          <w:sz w:val="20"/>
          <w:szCs w:val="20"/>
        </w:rPr>
        <w:t>сокращенное наименование юридического лица, в том числе его фирменное</w:t>
      </w:r>
    </w:p>
    <w:p w:rsidR="00F221E2" w:rsidRPr="00F221E2" w:rsidRDefault="00F221E2" w:rsidP="00A50C6D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eastAsia="Calibri"/>
          <w:kern w:val="32"/>
          <w:sz w:val="20"/>
          <w:szCs w:val="20"/>
        </w:rPr>
        <w:t>наименование)</w:t>
      </w:r>
    </w:p>
    <w:p w:rsidR="00F221E2" w:rsidRPr="00F221E2" w:rsidRDefault="00A50C6D" w:rsidP="00A50C6D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>
        <w:rPr>
          <w:rFonts w:eastAsia="Calibri"/>
          <w:kern w:val="32"/>
          <w:sz w:val="28"/>
          <w:szCs w:val="28"/>
        </w:rPr>
        <w:t>2. Место</w:t>
      </w:r>
      <w:r w:rsidR="00BF56F3">
        <w:rPr>
          <w:rFonts w:eastAsia="Calibri"/>
          <w:kern w:val="32"/>
          <w:sz w:val="28"/>
          <w:szCs w:val="28"/>
        </w:rPr>
        <w:t>нахождение</w:t>
      </w:r>
      <w:r w:rsidR="00F221E2" w:rsidRPr="00F221E2">
        <w:rPr>
          <w:rFonts w:eastAsia="Calibri"/>
          <w:kern w:val="32"/>
          <w:sz w:val="28"/>
          <w:szCs w:val="28"/>
        </w:rPr>
        <w:t xml:space="preserve"> организатора ярмарки</w:t>
      </w:r>
      <w:r w:rsidR="00F221E2" w:rsidRPr="00F221E2">
        <w:rPr>
          <w:rFonts w:ascii="Courier New" w:eastAsia="Calibri" w:hAnsi="Courier New" w:cs="Courier New"/>
          <w:kern w:val="32"/>
          <w:sz w:val="20"/>
          <w:szCs w:val="20"/>
        </w:rPr>
        <w:t xml:space="preserve"> 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     </w:t>
      </w:r>
      <w:r w:rsidRPr="00F221E2">
        <w:rPr>
          <w:rFonts w:eastAsia="Calibri"/>
          <w:kern w:val="32"/>
          <w:sz w:val="20"/>
          <w:szCs w:val="20"/>
        </w:rPr>
        <w:t>(адрес юридического лица или место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_____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</w:t>
      </w:r>
      <w:r w:rsidRPr="00F221E2">
        <w:rPr>
          <w:rFonts w:eastAsia="Calibri"/>
          <w:kern w:val="32"/>
          <w:sz w:val="20"/>
          <w:szCs w:val="20"/>
        </w:rPr>
        <w:t xml:space="preserve">   жительства индивидуального предпринимателя)</w:t>
      </w:r>
    </w:p>
    <w:p w:rsidR="00A50C6D" w:rsidRDefault="00F221E2" w:rsidP="00A50C6D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</w:rPr>
      </w:pPr>
      <w:r w:rsidRPr="00F221E2">
        <w:rPr>
          <w:rFonts w:eastAsia="Calibri"/>
          <w:kern w:val="32"/>
          <w:sz w:val="28"/>
          <w:szCs w:val="28"/>
        </w:rPr>
        <w:t>3. Фамилия, имя, отчество</w:t>
      </w:r>
      <w:r w:rsidR="00A50C6D">
        <w:rPr>
          <w:rFonts w:eastAsia="Calibri"/>
          <w:kern w:val="32"/>
          <w:sz w:val="28"/>
          <w:szCs w:val="28"/>
        </w:rPr>
        <w:t xml:space="preserve"> (последнее при наличии)</w:t>
      </w:r>
      <w:r w:rsidRPr="00F221E2">
        <w:rPr>
          <w:rFonts w:eastAsia="Calibri"/>
          <w:kern w:val="32"/>
          <w:sz w:val="28"/>
          <w:szCs w:val="28"/>
        </w:rPr>
        <w:t xml:space="preserve"> руководителя и контактный телефон</w:t>
      </w:r>
      <w:r w:rsidR="00A50C6D">
        <w:rPr>
          <w:rFonts w:eastAsia="Calibri"/>
          <w:kern w:val="32"/>
          <w:sz w:val="28"/>
          <w:szCs w:val="28"/>
        </w:rPr>
        <w:t xml:space="preserve"> _____________________________________________________________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eastAsia="Calibri"/>
          <w:kern w:val="32"/>
          <w:sz w:val="28"/>
          <w:szCs w:val="28"/>
        </w:rPr>
        <w:t xml:space="preserve">4. </w:t>
      </w:r>
      <w:proofErr w:type="gramStart"/>
      <w:r w:rsidRPr="00F221E2">
        <w:rPr>
          <w:rFonts w:eastAsia="Calibri"/>
          <w:kern w:val="32"/>
          <w:sz w:val="28"/>
          <w:szCs w:val="28"/>
        </w:rPr>
        <w:t>ОГРН:</w:t>
      </w: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</w:t>
      </w:r>
      <w:proofErr w:type="gramEnd"/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eastAsia="Calibri"/>
          <w:kern w:val="32"/>
          <w:sz w:val="28"/>
          <w:szCs w:val="28"/>
        </w:rPr>
        <w:t xml:space="preserve">5. </w:t>
      </w:r>
      <w:proofErr w:type="gramStart"/>
      <w:r w:rsidRPr="00F221E2">
        <w:rPr>
          <w:rFonts w:eastAsia="Calibri"/>
          <w:kern w:val="32"/>
          <w:sz w:val="28"/>
          <w:szCs w:val="28"/>
        </w:rPr>
        <w:t>ИНН:</w:t>
      </w: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</w:t>
      </w:r>
      <w:proofErr w:type="gramEnd"/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eastAsia="Calibri"/>
          <w:kern w:val="32"/>
          <w:sz w:val="28"/>
          <w:szCs w:val="28"/>
        </w:rPr>
        <w:t>6. Цель организации ярмарки</w:t>
      </w:r>
      <w:r w:rsidRPr="00F221E2">
        <w:rPr>
          <w:rFonts w:ascii="Courier New" w:eastAsia="Calibri" w:hAnsi="Courier New" w:cs="Courier New"/>
          <w:kern w:val="32"/>
          <w:sz w:val="20"/>
          <w:szCs w:val="20"/>
        </w:rPr>
        <w:t xml:space="preserve"> 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</w:t>
      </w:r>
      <w:r w:rsidR="00A50C6D">
        <w:rPr>
          <w:rFonts w:ascii="Courier New" w:eastAsia="Calibri" w:hAnsi="Courier New" w:cs="Courier New"/>
          <w:kern w:val="32"/>
          <w:sz w:val="20"/>
          <w:szCs w:val="20"/>
        </w:rPr>
        <w:t>_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_____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</w:rPr>
      </w:pPr>
      <w:r w:rsidRPr="00F221E2">
        <w:rPr>
          <w:rFonts w:eastAsia="Calibri"/>
          <w:kern w:val="32"/>
          <w:sz w:val="28"/>
          <w:szCs w:val="28"/>
        </w:rPr>
        <w:t>7. Место и сроки проведения ярмарки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_____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 xml:space="preserve">    </w:t>
      </w:r>
      <w:r w:rsidRPr="00F221E2">
        <w:rPr>
          <w:rFonts w:eastAsia="Calibri"/>
          <w:kern w:val="32"/>
          <w:sz w:val="20"/>
          <w:szCs w:val="20"/>
        </w:rPr>
        <w:t>(указать наименование населенного пункта, район и адресные ориентиры, кадастровый номер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_____</w:t>
      </w:r>
    </w:p>
    <w:p w:rsidR="00F221E2" w:rsidRPr="00F221E2" w:rsidRDefault="00F221E2" w:rsidP="00A50C6D">
      <w:pPr>
        <w:autoSpaceDE w:val="0"/>
        <w:autoSpaceDN w:val="0"/>
        <w:adjustRightInd w:val="0"/>
        <w:ind w:left="426" w:right="566"/>
        <w:jc w:val="center"/>
        <w:outlineLvl w:val="0"/>
        <w:rPr>
          <w:rFonts w:eastAsia="Calibri"/>
          <w:kern w:val="32"/>
          <w:sz w:val="20"/>
          <w:szCs w:val="20"/>
        </w:rPr>
      </w:pPr>
      <w:r w:rsidRPr="00F221E2">
        <w:rPr>
          <w:rFonts w:eastAsia="Calibri"/>
          <w:kern w:val="32"/>
          <w:sz w:val="20"/>
          <w:szCs w:val="20"/>
        </w:rPr>
        <w:t>земельного участка, являющегося собственностью граждан и юридических лиц (частной собственностью), дату (период) про</w:t>
      </w:r>
      <w:r w:rsidR="00A7300F">
        <w:rPr>
          <w:rFonts w:eastAsia="Calibri"/>
          <w:kern w:val="32"/>
          <w:sz w:val="20"/>
          <w:szCs w:val="20"/>
        </w:rPr>
        <w:t xml:space="preserve">ведения и режим </w:t>
      </w:r>
      <w:proofErr w:type="gramStart"/>
      <w:r w:rsidR="00A7300F">
        <w:rPr>
          <w:rFonts w:eastAsia="Calibri"/>
          <w:kern w:val="32"/>
          <w:sz w:val="20"/>
          <w:szCs w:val="20"/>
        </w:rPr>
        <w:t>работы  ярмарки</w:t>
      </w:r>
      <w:proofErr w:type="gramEnd"/>
      <w:r w:rsidRPr="00F221E2">
        <w:rPr>
          <w:rFonts w:eastAsia="Calibri"/>
          <w:kern w:val="32"/>
          <w:sz w:val="20"/>
          <w:szCs w:val="20"/>
        </w:rPr>
        <w:t>)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</w:rPr>
      </w:pPr>
      <w:r w:rsidRPr="00F221E2">
        <w:rPr>
          <w:rFonts w:eastAsia="Calibri"/>
          <w:kern w:val="32"/>
          <w:sz w:val="28"/>
          <w:szCs w:val="28"/>
        </w:rPr>
        <w:t>8. Тип и название ярмарки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_____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</w:rPr>
      </w:pPr>
      <w:r>
        <w:rPr>
          <w:rFonts w:eastAsia="Calibri"/>
          <w:kern w:val="32"/>
          <w:sz w:val="28"/>
          <w:szCs w:val="28"/>
        </w:rPr>
        <w:t xml:space="preserve">9. Ассортимент реализуемых на </w:t>
      </w:r>
      <w:r w:rsidRPr="00F221E2">
        <w:rPr>
          <w:rFonts w:eastAsia="Calibri"/>
          <w:kern w:val="32"/>
          <w:sz w:val="28"/>
          <w:szCs w:val="28"/>
        </w:rPr>
        <w:t>ярмарке товаров (перечень выполняемых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</w:rPr>
      </w:pPr>
      <w:r w:rsidRPr="00F221E2">
        <w:rPr>
          <w:rFonts w:eastAsia="Calibri"/>
          <w:kern w:val="32"/>
          <w:sz w:val="28"/>
          <w:szCs w:val="28"/>
        </w:rPr>
        <w:t>работ и оказываемых услуг)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_____</w:t>
      </w:r>
    </w:p>
    <w:p w:rsidR="00F221E2" w:rsidRPr="00F221E2" w:rsidRDefault="00F221E2" w:rsidP="00A50C6D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_____</w:t>
      </w:r>
    </w:p>
    <w:p w:rsidR="00F221E2" w:rsidRPr="00F221E2" w:rsidRDefault="00F221E2" w:rsidP="00F221E2">
      <w:pPr>
        <w:autoSpaceDE w:val="0"/>
        <w:autoSpaceDN w:val="0"/>
        <w:adjustRightInd w:val="0"/>
        <w:spacing w:after="60"/>
        <w:jc w:val="both"/>
        <w:outlineLvl w:val="0"/>
        <w:rPr>
          <w:rFonts w:eastAsia="Calibri"/>
          <w:kern w:val="32"/>
          <w:sz w:val="28"/>
          <w:szCs w:val="28"/>
        </w:rPr>
      </w:pPr>
      <w:r>
        <w:rPr>
          <w:rFonts w:eastAsia="Calibri"/>
          <w:kern w:val="32"/>
          <w:sz w:val="28"/>
          <w:szCs w:val="28"/>
        </w:rPr>
        <w:t>10. Количество мест для продажи товаров</w:t>
      </w:r>
      <w:r w:rsidRPr="00F221E2">
        <w:rPr>
          <w:rFonts w:eastAsia="Calibri"/>
          <w:kern w:val="32"/>
          <w:sz w:val="28"/>
          <w:szCs w:val="28"/>
        </w:rPr>
        <w:t xml:space="preserve"> (</w:t>
      </w:r>
      <w:proofErr w:type="gramStart"/>
      <w:r w:rsidRPr="00F221E2">
        <w:rPr>
          <w:rFonts w:eastAsia="Calibri"/>
          <w:kern w:val="32"/>
          <w:sz w:val="28"/>
          <w:szCs w:val="28"/>
        </w:rPr>
        <w:t>выполнения  работ</w:t>
      </w:r>
      <w:proofErr w:type="gramEnd"/>
      <w:r w:rsidRPr="00F221E2">
        <w:rPr>
          <w:rFonts w:eastAsia="Calibri"/>
          <w:kern w:val="32"/>
          <w:sz w:val="28"/>
          <w:szCs w:val="28"/>
        </w:rPr>
        <w:t>, оказания</w:t>
      </w:r>
    </w:p>
    <w:p w:rsidR="00F221E2" w:rsidRPr="00F221E2" w:rsidRDefault="00F221E2" w:rsidP="00F221E2">
      <w:pPr>
        <w:autoSpaceDE w:val="0"/>
        <w:autoSpaceDN w:val="0"/>
        <w:adjustRightInd w:val="0"/>
        <w:spacing w:after="60"/>
        <w:jc w:val="both"/>
        <w:outlineLvl w:val="0"/>
        <w:rPr>
          <w:rFonts w:eastAsia="Calibri"/>
          <w:kern w:val="32"/>
          <w:sz w:val="28"/>
          <w:szCs w:val="28"/>
        </w:rPr>
      </w:pPr>
      <w:r w:rsidRPr="00F221E2">
        <w:rPr>
          <w:rFonts w:eastAsia="Calibri"/>
          <w:kern w:val="32"/>
          <w:sz w:val="28"/>
          <w:szCs w:val="28"/>
        </w:rPr>
        <w:t>услуг) на ярмарке</w:t>
      </w:r>
    </w:p>
    <w:p w:rsidR="00F221E2" w:rsidRPr="00F221E2" w:rsidRDefault="00F221E2" w:rsidP="00F221E2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_____</w:t>
      </w:r>
    </w:p>
    <w:p w:rsidR="00F221E2" w:rsidRPr="00F221E2" w:rsidRDefault="00F221E2" w:rsidP="00F221E2">
      <w:pPr>
        <w:autoSpaceDE w:val="0"/>
        <w:autoSpaceDN w:val="0"/>
        <w:adjustRightInd w:val="0"/>
        <w:spacing w:after="60"/>
        <w:ind w:left="426" w:right="282"/>
        <w:jc w:val="center"/>
        <w:outlineLvl w:val="0"/>
        <w:rPr>
          <w:rFonts w:eastAsia="Calibri"/>
          <w:kern w:val="32"/>
          <w:sz w:val="20"/>
          <w:szCs w:val="20"/>
        </w:rPr>
      </w:pPr>
      <w:r w:rsidRPr="00F221E2">
        <w:rPr>
          <w:rFonts w:eastAsia="Calibri"/>
          <w:kern w:val="32"/>
          <w:sz w:val="20"/>
          <w:szCs w:val="20"/>
        </w:rPr>
        <w:t xml:space="preserve">(указать общее количество мест, в том числе предоставляемых юридическим лицам, индивидуальным предпринимателям, а также гражданам (в том числе гражданам </w:t>
      </w:r>
      <w:r w:rsidR="00DB3141" w:rsidRPr="00BF56F3">
        <w:rPr>
          <w:sz w:val="20"/>
          <w:szCs w:val="20"/>
        </w:rPr>
        <w:t>–</w:t>
      </w:r>
      <w:r w:rsidRPr="00F221E2">
        <w:rPr>
          <w:rFonts w:eastAsia="Calibri"/>
          <w:kern w:val="32"/>
          <w:sz w:val="20"/>
          <w:szCs w:val="20"/>
        </w:rPr>
        <w:t xml:space="preserve"> главам крестьянских (фермерских) хозяйств, членам таких хозяйств, гражданам, ведущим крестьянское (фермерское) хозяйство, личное подсобное хозяйство или занимающимся садоводством, огород</w:t>
      </w:r>
      <w:bookmarkStart w:id="5" w:name="_GoBack"/>
      <w:bookmarkEnd w:id="5"/>
      <w:r w:rsidRPr="00F221E2">
        <w:rPr>
          <w:rFonts w:eastAsia="Calibri"/>
          <w:kern w:val="32"/>
          <w:sz w:val="20"/>
          <w:szCs w:val="20"/>
        </w:rPr>
        <w:t>ничеством, животноводством, гражданам, реализующим непродовольственные товары, бывшие в употреблении или произведенные собственными руками)</w:t>
      </w:r>
    </w:p>
    <w:p w:rsidR="00F221E2" w:rsidRPr="00F221E2" w:rsidRDefault="00F221E2" w:rsidP="00F221E2">
      <w:pPr>
        <w:autoSpaceDE w:val="0"/>
        <w:autoSpaceDN w:val="0"/>
        <w:adjustRightInd w:val="0"/>
        <w:spacing w:after="60"/>
        <w:jc w:val="both"/>
        <w:outlineLvl w:val="0"/>
        <w:rPr>
          <w:rFonts w:eastAsia="Calibri"/>
          <w:kern w:val="32"/>
          <w:sz w:val="28"/>
          <w:szCs w:val="28"/>
        </w:rPr>
      </w:pPr>
      <w:r>
        <w:rPr>
          <w:rFonts w:eastAsia="Calibri"/>
          <w:kern w:val="32"/>
          <w:sz w:val="28"/>
          <w:szCs w:val="28"/>
        </w:rPr>
        <w:t xml:space="preserve">11. Предлагаемое </w:t>
      </w:r>
      <w:r w:rsidRPr="00F221E2">
        <w:rPr>
          <w:rFonts w:eastAsia="Calibri"/>
          <w:kern w:val="32"/>
          <w:sz w:val="28"/>
          <w:szCs w:val="28"/>
        </w:rPr>
        <w:t>изображе</w:t>
      </w:r>
      <w:r>
        <w:rPr>
          <w:rFonts w:eastAsia="Calibri"/>
          <w:kern w:val="32"/>
          <w:sz w:val="28"/>
          <w:szCs w:val="28"/>
        </w:rPr>
        <w:t xml:space="preserve">ние </w:t>
      </w:r>
      <w:r w:rsidRPr="00F221E2">
        <w:rPr>
          <w:rFonts w:eastAsia="Calibri"/>
          <w:kern w:val="32"/>
          <w:sz w:val="28"/>
          <w:szCs w:val="28"/>
        </w:rPr>
        <w:t>(эскиз, фотография</w:t>
      </w:r>
      <w:r>
        <w:rPr>
          <w:rFonts w:eastAsia="Calibri"/>
          <w:kern w:val="32"/>
          <w:sz w:val="28"/>
          <w:szCs w:val="28"/>
        </w:rPr>
        <w:t xml:space="preserve">) внешнего </w:t>
      </w:r>
      <w:r w:rsidRPr="00F221E2">
        <w:rPr>
          <w:rFonts w:eastAsia="Calibri"/>
          <w:kern w:val="32"/>
          <w:sz w:val="28"/>
          <w:szCs w:val="28"/>
        </w:rPr>
        <w:t>вида ме</w:t>
      </w:r>
      <w:r>
        <w:rPr>
          <w:rFonts w:eastAsia="Calibri"/>
          <w:kern w:val="32"/>
          <w:sz w:val="28"/>
          <w:szCs w:val="28"/>
        </w:rPr>
        <w:t xml:space="preserve">ста </w:t>
      </w:r>
      <w:r w:rsidRPr="00F221E2">
        <w:rPr>
          <w:rFonts w:eastAsia="Calibri"/>
          <w:kern w:val="32"/>
          <w:sz w:val="28"/>
          <w:szCs w:val="28"/>
        </w:rPr>
        <w:t>для продажи товаров (выполнения работ, оказания услуг) на ярмарке.</w:t>
      </w:r>
    </w:p>
    <w:p w:rsidR="00F221E2" w:rsidRPr="00F221E2" w:rsidRDefault="00F221E2" w:rsidP="00F221E2">
      <w:pPr>
        <w:autoSpaceDE w:val="0"/>
        <w:autoSpaceDN w:val="0"/>
        <w:adjustRightInd w:val="0"/>
        <w:spacing w:after="60"/>
        <w:jc w:val="both"/>
        <w:outlineLvl w:val="0"/>
        <w:rPr>
          <w:rFonts w:eastAsia="Calibri"/>
          <w:kern w:val="32"/>
          <w:sz w:val="28"/>
          <w:szCs w:val="28"/>
        </w:rPr>
      </w:pPr>
    </w:p>
    <w:p w:rsidR="00F221E2" w:rsidRDefault="00F221E2" w:rsidP="00A7300F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</w:rPr>
      </w:pPr>
      <w:r w:rsidRPr="00F221E2">
        <w:rPr>
          <w:rFonts w:eastAsia="Calibri"/>
          <w:kern w:val="32"/>
          <w:sz w:val="28"/>
          <w:szCs w:val="28"/>
        </w:rPr>
        <w:t>Организатор ярмарки</w:t>
      </w:r>
      <w:r w:rsidR="00A7300F">
        <w:rPr>
          <w:rFonts w:eastAsia="Calibri"/>
          <w:kern w:val="32"/>
          <w:sz w:val="28"/>
          <w:szCs w:val="28"/>
        </w:rPr>
        <w:t xml:space="preserve">   __________   ______________________    _________</w:t>
      </w:r>
    </w:p>
    <w:p w:rsidR="00A7300F" w:rsidRPr="00F221E2" w:rsidRDefault="00A7300F" w:rsidP="00A7300F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0"/>
          <w:szCs w:val="20"/>
        </w:rPr>
      </w:pPr>
      <w:r w:rsidRPr="00F221E2">
        <w:rPr>
          <w:rFonts w:eastAsia="Calibri"/>
          <w:kern w:val="32"/>
          <w:sz w:val="20"/>
          <w:szCs w:val="20"/>
        </w:rPr>
        <w:t xml:space="preserve">      </w:t>
      </w:r>
      <w:r>
        <w:rPr>
          <w:rFonts w:eastAsia="Calibri"/>
          <w:kern w:val="32"/>
          <w:sz w:val="20"/>
          <w:szCs w:val="20"/>
        </w:rPr>
        <w:t xml:space="preserve">                             </w:t>
      </w:r>
      <w:r w:rsidRPr="00F221E2">
        <w:rPr>
          <w:rFonts w:eastAsia="Calibri"/>
          <w:kern w:val="32"/>
          <w:sz w:val="20"/>
          <w:szCs w:val="20"/>
        </w:rPr>
        <w:t xml:space="preserve">                      </w:t>
      </w:r>
      <w:r>
        <w:rPr>
          <w:rFonts w:eastAsia="Calibri"/>
          <w:kern w:val="32"/>
          <w:sz w:val="20"/>
          <w:szCs w:val="20"/>
        </w:rPr>
        <w:t xml:space="preserve">       (</w:t>
      </w:r>
      <w:proofErr w:type="gramStart"/>
      <w:r>
        <w:rPr>
          <w:rFonts w:eastAsia="Calibri"/>
          <w:kern w:val="32"/>
          <w:sz w:val="20"/>
          <w:szCs w:val="20"/>
        </w:rPr>
        <w:t xml:space="preserve">подпись)   </w:t>
      </w:r>
      <w:proofErr w:type="gramEnd"/>
      <w:r>
        <w:rPr>
          <w:rFonts w:eastAsia="Calibri"/>
          <w:kern w:val="32"/>
          <w:sz w:val="20"/>
          <w:szCs w:val="20"/>
        </w:rPr>
        <w:t xml:space="preserve">               (инициалы, фамилия)                             </w:t>
      </w:r>
      <w:r w:rsidRPr="00F221E2">
        <w:rPr>
          <w:rFonts w:eastAsia="Calibri"/>
          <w:kern w:val="32"/>
          <w:sz w:val="20"/>
          <w:szCs w:val="20"/>
        </w:rPr>
        <w:t xml:space="preserve"> </w:t>
      </w:r>
      <w:r>
        <w:rPr>
          <w:rFonts w:eastAsia="Calibri"/>
          <w:kern w:val="32"/>
          <w:sz w:val="20"/>
          <w:szCs w:val="20"/>
        </w:rPr>
        <w:t>(</w:t>
      </w:r>
      <w:r w:rsidRPr="00F221E2">
        <w:rPr>
          <w:rFonts w:eastAsia="Calibri"/>
          <w:kern w:val="32"/>
          <w:sz w:val="20"/>
          <w:szCs w:val="20"/>
        </w:rPr>
        <w:t>дата)</w:t>
      </w:r>
    </w:p>
    <w:p w:rsidR="00A7300F" w:rsidRDefault="00F221E2" w:rsidP="00A7300F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</w:rPr>
      </w:pPr>
      <w:r w:rsidRPr="00F221E2">
        <w:rPr>
          <w:rFonts w:eastAsia="Calibri"/>
          <w:kern w:val="32"/>
          <w:sz w:val="28"/>
          <w:szCs w:val="28"/>
        </w:rPr>
        <w:t>Лицо, принявшее заявление</w:t>
      </w:r>
      <w:r w:rsidR="00A7300F">
        <w:rPr>
          <w:rFonts w:eastAsia="Calibri"/>
          <w:kern w:val="32"/>
          <w:sz w:val="28"/>
          <w:szCs w:val="28"/>
        </w:rPr>
        <w:t xml:space="preserve">   </w:t>
      </w:r>
      <w:r w:rsidR="00A7300F">
        <w:rPr>
          <w:rFonts w:eastAsia="Calibri"/>
          <w:kern w:val="32"/>
          <w:sz w:val="28"/>
          <w:szCs w:val="28"/>
        </w:rPr>
        <w:t>__________   ________________</w:t>
      </w:r>
      <w:r w:rsidR="00A7300F">
        <w:rPr>
          <w:rFonts w:eastAsia="Calibri"/>
          <w:kern w:val="32"/>
          <w:sz w:val="28"/>
          <w:szCs w:val="28"/>
        </w:rPr>
        <w:t>_</w:t>
      </w:r>
      <w:r w:rsidR="00A7300F">
        <w:rPr>
          <w:rFonts w:eastAsia="Calibri"/>
          <w:kern w:val="32"/>
          <w:sz w:val="28"/>
          <w:szCs w:val="28"/>
        </w:rPr>
        <w:t xml:space="preserve">    _________</w:t>
      </w:r>
    </w:p>
    <w:p w:rsidR="00F221E2" w:rsidRPr="00A7300F" w:rsidRDefault="00A7300F" w:rsidP="00A7300F">
      <w:pPr>
        <w:autoSpaceDE w:val="0"/>
        <w:autoSpaceDN w:val="0"/>
        <w:adjustRightInd w:val="0"/>
        <w:spacing w:after="60"/>
        <w:jc w:val="both"/>
        <w:outlineLvl w:val="0"/>
        <w:rPr>
          <w:rFonts w:eastAsia="Calibri"/>
          <w:kern w:val="32"/>
          <w:sz w:val="20"/>
          <w:szCs w:val="20"/>
        </w:rPr>
      </w:pPr>
      <w:r w:rsidRPr="00F221E2">
        <w:rPr>
          <w:rFonts w:eastAsia="Calibri"/>
          <w:kern w:val="32"/>
          <w:sz w:val="20"/>
          <w:szCs w:val="20"/>
        </w:rPr>
        <w:t xml:space="preserve">                                                            </w:t>
      </w:r>
      <w:r>
        <w:rPr>
          <w:rFonts w:eastAsia="Calibri"/>
          <w:kern w:val="32"/>
          <w:sz w:val="20"/>
          <w:szCs w:val="20"/>
        </w:rPr>
        <w:t xml:space="preserve">      </w:t>
      </w:r>
      <w:r>
        <w:rPr>
          <w:rFonts w:eastAsia="Calibri"/>
          <w:kern w:val="32"/>
          <w:sz w:val="20"/>
          <w:szCs w:val="20"/>
        </w:rPr>
        <w:t xml:space="preserve">         </w:t>
      </w:r>
      <w:r>
        <w:rPr>
          <w:rFonts w:eastAsia="Calibri"/>
          <w:kern w:val="32"/>
          <w:sz w:val="20"/>
          <w:szCs w:val="20"/>
        </w:rPr>
        <w:t xml:space="preserve"> (</w:t>
      </w:r>
      <w:proofErr w:type="gramStart"/>
      <w:r>
        <w:rPr>
          <w:rFonts w:eastAsia="Calibri"/>
          <w:kern w:val="32"/>
          <w:sz w:val="20"/>
          <w:szCs w:val="20"/>
        </w:rPr>
        <w:t xml:space="preserve">подпись)   </w:t>
      </w:r>
      <w:proofErr w:type="gramEnd"/>
      <w:r>
        <w:rPr>
          <w:rFonts w:eastAsia="Calibri"/>
          <w:kern w:val="32"/>
          <w:sz w:val="20"/>
          <w:szCs w:val="20"/>
        </w:rPr>
        <w:t xml:space="preserve">      </w:t>
      </w:r>
      <w:r>
        <w:rPr>
          <w:rFonts w:eastAsia="Calibri"/>
          <w:kern w:val="32"/>
          <w:sz w:val="20"/>
          <w:szCs w:val="20"/>
        </w:rPr>
        <w:t xml:space="preserve">     </w:t>
      </w:r>
      <w:r>
        <w:rPr>
          <w:rFonts w:eastAsia="Calibri"/>
          <w:kern w:val="32"/>
          <w:sz w:val="20"/>
          <w:szCs w:val="20"/>
        </w:rPr>
        <w:t xml:space="preserve"> (инициалы, фамилия)</w:t>
      </w:r>
      <w:r>
        <w:rPr>
          <w:rFonts w:eastAsia="Calibri"/>
          <w:kern w:val="32"/>
          <w:sz w:val="20"/>
          <w:szCs w:val="20"/>
        </w:rPr>
        <w:t xml:space="preserve">                  </w:t>
      </w:r>
      <w:r>
        <w:rPr>
          <w:rFonts w:eastAsia="Calibri"/>
          <w:kern w:val="32"/>
          <w:sz w:val="20"/>
          <w:szCs w:val="20"/>
        </w:rPr>
        <w:t xml:space="preserve">  </w:t>
      </w:r>
      <w:r w:rsidRPr="00F221E2">
        <w:rPr>
          <w:rFonts w:eastAsia="Calibri"/>
          <w:kern w:val="32"/>
          <w:sz w:val="20"/>
          <w:szCs w:val="20"/>
        </w:rPr>
        <w:t xml:space="preserve"> </w:t>
      </w:r>
      <w:r>
        <w:rPr>
          <w:rFonts w:eastAsia="Calibri"/>
          <w:kern w:val="32"/>
          <w:sz w:val="20"/>
          <w:szCs w:val="20"/>
        </w:rPr>
        <w:t>(</w:t>
      </w:r>
      <w:r>
        <w:rPr>
          <w:rFonts w:eastAsia="Calibri"/>
          <w:kern w:val="32"/>
          <w:sz w:val="20"/>
          <w:szCs w:val="20"/>
        </w:rPr>
        <w:t>дата)</w:t>
      </w:r>
    </w:p>
    <w:sectPr w:rsidR="00F221E2" w:rsidRPr="00A7300F" w:rsidSect="004970AE">
      <w:headerReference w:type="first" r:id="rId11"/>
      <w:type w:val="oddPage"/>
      <w:pgSz w:w="11906" w:h="16838"/>
      <w:pgMar w:top="1134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FD7" w:rsidRDefault="007C1FD7" w:rsidP="005738C3">
      <w:r>
        <w:separator/>
      </w:r>
    </w:p>
  </w:endnote>
  <w:endnote w:type="continuationSeparator" w:id="0">
    <w:p w:rsidR="007C1FD7" w:rsidRDefault="007C1FD7" w:rsidP="0057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FD7" w:rsidRDefault="007C1FD7" w:rsidP="005738C3">
      <w:r>
        <w:separator/>
      </w:r>
    </w:p>
  </w:footnote>
  <w:footnote w:type="continuationSeparator" w:id="0">
    <w:p w:rsidR="007C1FD7" w:rsidRDefault="007C1FD7" w:rsidP="0057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51422"/>
      <w:docPartObj>
        <w:docPartGallery w:val="Page Numbers (Top of Page)"/>
        <w:docPartUnique/>
      </w:docPartObj>
    </w:sdtPr>
    <w:sdtEndPr/>
    <w:sdtContent>
      <w:p w:rsidR="002740CF" w:rsidRDefault="004970AE" w:rsidP="004970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141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35" w:rsidRPr="00606DF4" w:rsidRDefault="000D2D35" w:rsidP="00606DF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F73" w:rsidRDefault="00BF4F73">
    <w:pPr>
      <w:pStyle w:val="a9"/>
      <w:jc w:val="center"/>
    </w:pPr>
  </w:p>
  <w:p w:rsidR="00B23A8C" w:rsidRDefault="007C1FD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20"/>
    <w:rsid w:val="00004946"/>
    <w:rsid w:val="00006FBF"/>
    <w:rsid w:val="00036B21"/>
    <w:rsid w:val="00036D87"/>
    <w:rsid w:val="000424C4"/>
    <w:rsid w:val="00043C13"/>
    <w:rsid w:val="0004721F"/>
    <w:rsid w:val="00061CCF"/>
    <w:rsid w:val="00062D8D"/>
    <w:rsid w:val="00063D18"/>
    <w:rsid w:val="00063FE9"/>
    <w:rsid w:val="0006465F"/>
    <w:rsid w:val="00067DD8"/>
    <w:rsid w:val="00076536"/>
    <w:rsid w:val="000770F0"/>
    <w:rsid w:val="000777BC"/>
    <w:rsid w:val="000804D6"/>
    <w:rsid w:val="00081C6C"/>
    <w:rsid w:val="0009652B"/>
    <w:rsid w:val="0009708B"/>
    <w:rsid w:val="000A363C"/>
    <w:rsid w:val="000A48AE"/>
    <w:rsid w:val="000A73FE"/>
    <w:rsid w:val="000B03B6"/>
    <w:rsid w:val="000B6D6E"/>
    <w:rsid w:val="000C3BD7"/>
    <w:rsid w:val="000D2D35"/>
    <w:rsid w:val="0012017E"/>
    <w:rsid w:val="00132861"/>
    <w:rsid w:val="00136C81"/>
    <w:rsid w:val="00140371"/>
    <w:rsid w:val="00141BCC"/>
    <w:rsid w:val="0014442B"/>
    <w:rsid w:val="001662EE"/>
    <w:rsid w:val="00166846"/>
    <w:rsid w:val="0017078F"/>
    <w:rsid w:val="00181C25"/>
    <w:rsid w:val="001949C7"/>
    <w:rsid w:val="001A03F9"/>
    <w:rsid w:val="001A56D6"/>
    <w:rsid w:val="001B0AC9"/>
    <w:rsid w:val="001B3035"/>
    <w:rsid w:val="001B569F"/>
    <w:rsid w:val="001B72AF"/>
    <w:rsid w:val="001C2FA5"/>
    <w:rsid w:val="001C545D"/>
    <w:rsid w:val="001D73A2"/>
    <w:rsid w:val="001E2401"/>
    <w:rsid w:val="001E48B9"/>
    <w:rsid w:val="00206661"/>
    <w:rsid w:val="00215B72"/>
    <w:rsid w:val="00215CA6"/>
    <w:rsid w:val="002215CC"/>
    <w:rsid w:val="00235F8B"/>
    <w:rsid w:val="002367D8"/>
    <w:rsid w:val="00236F9A"/>
    <w:rsid w:val="00237EDD"/>
    <w:rsid w:val="00242401"/>
    <w:rsid w:val="00251F80"/>
    <w:rsid w:val="002616CF"/>
    <w:rsid w:val="00263B93"/>
    <w:rsid w:val="002740CF"/>
    <w:rsid w:val="002749E5"/>
    <w:rsid w:val="00282F55"/>
    <w:rsid w:val="0028339E"/>
    <w:rsid w:val="00286BAC"/>
    <w:rsid w:val="00287451"/>
    <w:rsid w:val="00290D30"/>
    <w:rsid w:val="00292EB1"/>
    <w:rsid w:val="00294C69"/>
    <w:rsid w:val="002A5F59"/>
    <w:rsid w:val="002B28C6"/>
    <w:rsid w:val="002B380A"/>
    <w:rsid w:val="002B7266"/>
    <w:rsid w:val="002D4238"/>
    <w:rsid w:val="002D6D3D"/>
    <w:rsid w:val="00302F9E"/>
    <w:rsid w:val="00313C5F"/>
    <w:rsid w:val="0032011E"/>
    <w:rsid w:val="00322FA7"/>
    <w:rsid w:val="00323CF6"/>
    <w:rsid w:val="00337EED"/>
    <w:rsid w:val="003623A9"/>
    <w:rsid w:val="0038415B"/>
    <w:rsid w:val="00392319"/>
    <w:rsid w:val="00394F92"/>
    <w:rsid w:val="00395DBC"/>
    <w:rsid w:val="003B2B2A"/>
    <w:rsid w:val="003B4404"/>
    <w:rsid w:val="003B6FFA"/>
    <w:rsid w:val="003C3D64"/>
    <w:rsid w:val="003D6A2D"/>
    <w:rsid w:val="003D76D5"/>
    <w:rsid w:val="003F0B6B"/>
    <w:rsid w:val="0040029B"/>
    <w:rsid w:val="004003A2"/>
    <w:rsid w:val="004013D2"/>
    <w:rsid w:val="004013D9"/>
    <w:rsid w:val="00412E66"/>
    <w:rsid w:val="00420A21"/>
    <w:rsid w:val="00440C7A"/>
    <w:rsid w:val="00443238"/>
    <w:rsid w:val="004624C5"/>
    <w:rsid w:val="00480628"/>
    <w:rsid w:val="0048175A"/>
    <w:rsid w:val="00484346"/>
    <w:rsid w:val="004970AE"/>
    <w:rsid w:val="004A14B8"/>
    <w:rsid w:val="004B08FE"/>
    <w:rsid w:val="004D2557"/>
    <w:rsid w:val="004D4A49"/>
    <w:rsid w:val="004D5D54"/>
    <w:rsid w:val="00505E79"/>
    <w:rsid w:val="005220A0"/>
    <w:rsid w:val="0053214F"/>
    <w:rsid w:val="00535E92"/>
    <w:rsid w:val="005410D9"/>
    <w:rsid w:val="00542670"/>
    <w:rsid w:val="00544580"/>
    <w:rsid w:val="00563C04"/>
    <w:rsid w:val="005738C3"/>
    <w:rsid w:val="00573B22"/>
    <w:rsid w:val="0057552E"/>
    <w:rsid w:val="0058092F"/>
    <w:rsid w:val="005907BA"/>
    <w:rsid w:val="005921D6"/>
    <w:rsid w:val="005A0D55"/>
    <w:rsid w:val="005A15DD"/>
    <w:rsid w:val="005A16D1"/>
    <w:rsid w:val="005D2D73"/>
    <w:rsid w:val="005D44FC"/>
    <w:rsid w:val="005E1A27"/>
    <w:rsid w:val="005E6F6D"/>
    <w:rsid w:val="005F3000"/>
    <w:rsid w:val="005F5F09"/>
    <w:rsid w:val="005F76F7"/>
    <w:rsid w:val="00606DF4"/>
    <w:rsid w:val="0062138F"/>
    <w:rsid w:val="00637392"/>
    <w:rsid w:val="00641727"/>
    <w:rsid w:val="0064646A"/>
    <w:rsid w:val="00652A39"/>
    <w:rsid w:val="0065583D"/>
    <w:rsid w:val="00676608"/>
    <w:rsid w:val="00680860"/>
    <w:rsid w:val="00681831"/>
    <w:rsid w:val="00686955"/>
    <w:rsid w:val="006870B2"/>
    <w:rsid w:val="006915DD"/>
    <w:rsid w:val="00693F32"/>
    <w:rsid w:val="00696829"/>
    <w:rsid w:val="006A1B3F"/>
    <w:rsid w:val="006B63C1"/>
    <w:rsid w:val="006B657A"/>
    <w:rsid w:val="006C54DC"/>
    <w:rsid w:val="006D6349"/>
    <w:rsid w:val="006E4B68"/>
    <w:rsid w:val="006F46A0"/>
    <w:rsid w:val="006F5EA9"/>
    <w:rsid w:val="00710685"/>
    <w:rsid w:val="007109FD"/>
    <w:rsid w:val="00721517"/>
    <w:rsid w:val="007216F6"/>
    <w:rsid w:val="00735F77"/>
    <w:rsid w:val="00740D5D"/>
    <w:rsid w:val="00741606"/>
    <w:rsid w:val="00750558"/>
    <w:rsid w:val="00761673"/>
    <w:rsid w:val="007646D7"/>
    <w:rsid w:val="00780EF6"/>
    <w:rsid w:val="0078332C"/>
    <w:rsid w:val="00790A9F"/>
    <w:rsid w:val="007A4785"/>
    <w:rsid w:val="007C1FD7"/>
    <w:rsid w:val="007C2F68"/>
    <w:rsid w:val="007C6F20"/>
    <w:rsid w:val="007C76CB"/>
    <w:rsid w:val="007D0164"/>
    <w:rsid w:val="007E4221"/>
    <w:rsid w:val="007F4089"/>
    <w:rsid w:val="00801D44"/>
    <w:rsid w:val="00804189"/>
    <w:rsid w:val="00810650"/>
    <w:rsid w:val="00832D2B"/>
    <w:rsid w:val="008356E3"/>
    <w:rsid w:val="008505FE"/>
    <w:rsid w:val="00853CE7"/>
    <w:rsid w:val="00854916"/>
    <w:rsid w:val="008639A7"/>
    <w:rsid w:val="00876223"/>
    <w:rsid w:val="00880DD9"/>
    <w:rsid w:val="00882C5F"/>
    <w:rsid w:val="008A47C0"/>
    <w:rsid w:val="008A4B02"/>
    <w:rsid w:val="008A76A6"/>
    <w:rsid w:val="008C77FF"/>
    <w:rsid w:val="008E23DA"/>
    <w:rsid w:val="008E6614"/>
    <w:rsid w:val="008F68D6"/>
    <w:rsid w:val="009016DA"/>
    <w:rsid w:val="0090719B"/>
    <w:rsid w:val="009220C4"/>
    <w:rsid w:val="0092296F"/>
    <w:rsid w:val="009255AC"/>
    <w:rsid w:val="00927BCC"/>
    <w:rsid w:val="009373C0"/>
    <w:rsid w:val="00941DB5"/>
    <w:rsid w:val="00965F09"/>
    <w:rsid w:val="009810B2"/>
    <w:rsid w:val="009940EE"/>
    <w:rsid w:val="00997648"/>
    <w:rsid w:val="0099775A"/>
    <w:rsid w:val="009A472D"/>
    <w:rsid w:val="009A4883"/>
    <w:rsid w:val="009A6C6F"/>
    <w:rsid w:val="009B15C5"/>
    <w:rsid w:val="009B47AF"/>
    <w:rsid w:val="009D6229"/>
    <w:rsid w:val="009F2F05"/>
    <w:rsid w:val="009F42EB"/>
    <w:rsid w:val="00A00CC5"/>
    <w:rsid w:val="00A07473"/>
    <w:rsid w:val="00A10101"/>
    <w:rsid w:val="00A16F6E"/>
    <w:rsid w:val="00A21E1A"/>
    <w:rsid w:val="00A22B0D"/>
    <w:rsid w:val="00A3527F"/>
    <w:rsid w:val="00A40E85"/>
    <w:rsid w:val="00A45C50"/>
    <w:rsid w:val="00A45CE2"/>
    <w:rsid w:val="00A50C6D"/>
    <w:rsid w:val="00A7300F"/>
    <w:rsid w:val="00A90517"/>
    <w:rsid w:val="00A93A59"/>
    <w:rsid w:val="00AA2C16"/>
    <w:rsid w:val="00AB4D5B"/>
    <w:rsid w:val="00AB61DB"/>
    <w:rsid w:val="00AB7715"/>
    <w:rsid w:val="00AC0C45"/>
    <w:rsid w:val="00AD0220"/>
    <w:rsid w:val="00AE146F"/>
    <w:rsid w:val="00AE3936"/>
    <w:rsid w:val="00AF03EC"/>
    <w:rsid w:val="00AF7A18"/>
    <w:rsid w:val="00B0015A"/>
    <w:rsid w:val="00B06F2D"/>
    <w:rsid w:val="00B34D40"/>
    <w:rsid w:val="00B37E62"/>
    <w:rsid w:val="00B54D60"/>
    <w:rsid w:val="00B64F27"/>
    <w:rsid w:val="00B71CBF"/>
    <w:rsid w:val="00B71D2F"/>
    <w:rsid w:val="00B81BDD"/>
    <w:rsid w:val="00B87271"/>
    <w:rsid w:val="00B94F2D"/>
    <w:rsid w:val="00BA6BC9"/>
    <w:rsid w:val="00BC4DA6"/>
    <w:rsid w:val="00BE4078"/>
    <w:rsid w:val="00BE5438"/>
    <w:rsid w:val="00BE6EFD"/>
    <w:rsid w:val="00BF1784"/>
    <w:rsid w:val="00BF4F73"/>
    <w:rsid w:val="00BF4FBE"/>
    <w:rsid w:val="00BF56F3"/>
    <w:rsid w:val="00C00134"/>
    <w:rsid w:val="00C0079D"/>
    <w:rsid w:val="00C1118B"/>
    <w:rsid w:val="00C1190F"/>
    <w:rsid w:val="00C21DC4"/>
    <w:rsid w:val="00C2503A"/>
    <w:rsid w:val="00C30749"/>
    <w:rsid w:val="00C30FC3"/>
    <w:rsid w:val="00C406DA"/>
    <w:rsid w:val="00C52BDF"/>
    <w:rsid w:val="00C5655B"/>
    <w:rsid w:val="00C71005"/>
    <w:rsid w:val="00C81EC8"/>
    <w:rsid w:val="00C81F97"/>
    <w:rsid w:val="00C82545"/>
    <w:rsid w:val="00C93780"/>
    <w:rsid w:val="00C93F29"/>
    <w:rsid w:val="00C9678A"/>
    <w:rsid w:val="00CA3109"/>
    <w:rsid w:val="00CA4924"/>
    <w:rsid w:val="00CA6E2F"/>
    <w:rsid w:val="00CB0C4F"/>
    <w:rsid w:val="00CC3322"/>
    <w:rsid w:val="00CC3AD1"/>
    <w:rsid w:val="00CD0230"/>
    <w:rsid w:val="00CD6F6E"/>
    <w:rsid w:val="00CE240D"/>
    <w:rsid w:val="00CE4EB7"/>
    <w:rsid w:val="00CF0AAA"/>
    <w:rsid w:val="00CF4A64"/>
    <w:rsid w:val="00D050C8"/>
    <w:rsid w:val="00D15049"/>
    <w:rsid w:val="00D20726"/>
    <w:rsid w:val="00D21523"/>
    <w:rsid w:val="00D26399"/>
    <w:rsid w:val="00D32666"/>
    <w:rsid w:val="00D34B95"/>
    <w:rsid w:val="00D47D7E"/>
    <w:rsid w:val="00D5004A"/>
    <w:rsid w:val="00D54312"/>
    <w:rsid w:val="00D5648C"/>
    <w:rsid w:val="00D924A2"/>
    <w:rsid w:val="00DA0C7E"/>
    <w:rsid w:val="00DA15A9"/>
    <w:rsid w:val="00DB3141"/>
    <w:rsid w:val="00DB57CD"/>
    <w:rsid w:val="00DB5D38"/>
    <w:rsid w:val="00DB651A"/>
    <w:rsid w:val="00DD766B"/>
    <w:rsid w:val="00DE2B6E"/>
    <w:rsid w:val="00DE459A"/>
    <w:rsid w:val="00DF1551"/>
    <w:rsid w:val="00DF4EB4"/>
    <w:rsid w:val="00E07629"/>
    <w:rsid w:val="00E12EA6"/>
    <w:rsid w:val="00E26ECA"/>
    <w:rsid w:val="00E353AE"/>
    <w:rsid w:val="00E45570"/>
    <w:rsid w:val="00E458F8"/>
    <w:rsid w:val="00E50821"/>
    <w:rsid w:val="00E51E1B"/>
    <w:rsid w:val="00E54AFA"/>
    <w:rsid w:val="00E714D7"/>
    <w:rsid w:val="00E72769"/>
    <w:rsid w:val="00E728CF"/>
    <w:rsid w:val="00E758DA"/>
    <w:rsid w:val="00E80014"/>
    <w:rsid w:val="00E97BA5"/>
    <w:rsid w:val="00EB2228"/>
    <w:rsid w:val="00EB67A1"/>
    <w:rsid w:val="00EB7517"/>
    <w:rsid w:val="00EC01AB"/>
    <w:rsid w:val="00EC54B9"/>
    <w:rsid w:val="00ED5BCC"/>
    <w:rsid w:val="00EE1099"/>
    <w:rsid w:val="00EF0272"/>
    <w:rsid w:val="00EF54A2"/>
    <w:rsid w:val="00EF64D8"/>
    <w:rsid w:val="00EF692F"/>
    <w:rsid w:val="00EF6966"/>
    <w:rsid w:val="00F06E38"/>
    <w:rsid w:val="00F1409A"/>
    <w:rsid w:val="00F221E2"/>
    <w:rsid w:val="00F31675"/>
    <w:rsid w:val="00F346BE"/>
    <w:rsid w:val="00F42595"/>
    <w:rsid w:val="00F42995"/>
    <w:rsid w:val="00F5715C"/>
    <w:rsid w:val="00F64F4A"/>
    <w:rsid w:val="00F66C7D"/>
    <w:rsid w:val="00F7105C"/>
    <w:rsid w:val="00F936F1"/>
    <w:rsid w:val="00F94FF7"/>
    <w:rsid w:val="00FC1C56"/>
    <w:rsid w:val="00FC415D"/>
    <w:rsid w:val="00FC4625"/>
    <w:rsid w:val="00FC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5DAAB"/>
  <w15:docId w15:val="{4E6BC815-D682-48E6-BE8E-657C4717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E7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6E4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9138419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7A2B-8312-49DE-BF96-7B821DB1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10</Pages>
  <Words>3833</Words>
  <Characters>21853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Барковская Людмила Ивановна</dc:creator>
  <cp:lastModifiedBy>Бизюлина Валерия Владимировна</cp:lastModifiedBy>
  <cp:revision>10</cp:revision>
  <cp:lastPrinted>2024-01-16T07:48:00Z</cp:lastPrinted>
  <dcterms:created xsi:type="dcterms:W3CDTF">2023-10-27T13:39:00Z</dcterms:created>
  <dcterms:modified xsi:type="dcterms:W3CDTF">2024-01-16T08:03:00Z</dcterms:modified>
</cp:coreProperties>
</file>