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3C1B" w14:textId="77777777" w:rsidR="0030735E" w:rsidRDefault="0030735E" w:rsidP="0030735E">
      <w:pPr>
        <w:jc w:val="both"/>
        <w:rPr>
          <w:rFonts w:ascii="Times New Roman" w:hAnsi="Times New Roman" w:cs="Times New Roman"/>
          <w:sz w:val="28"/>
          <w:szCs w:val="28"/>
        </w:rPr>
      </w:pPr>
      <w:r w:rsidRPr="0030735E">
        <w:rPr>
          <w:rFonts w:ascii="Times New Roman" w:hAnsi="Times New Roman" w:cs="Times New Roman"/>
          <w:sz w:val="28"/>
          <w:szCs w:val="28"/>
        </w:rPr>
        <w:t xml:space="preserve">     </w:t>
      </w:r>
      <w:r w:rsidRPr="0030735E">
        <w:rPr>
          <w:rFonts w:ascii="Times New Roman" w:hAnsi="Times New Roman" w:cs="Times New Roman"/>
          <w:sz w:val="28"/>
          <w:szCs w:val="28"/>
        </w:rPr>
        <w:t xml:space="preserve">9-10 ноября 2023 года в Таврическом дворце – штаб – квартире Межпарламентской Ассамблеи государств – участников СНГ – состоится второй международный форум «Содружество моды». Мероприятие организует Межпарламентская Ассамблея МПА СНГ при поддержке Министерства культуры и Министерства промышленности и торговли Российской Федерации, а также Евразийского женского форума. Мероприятие объединит на одной площадке представителей лёгкой промышленности и модной индустрии стран Содружества, профильных министерств и ведомств, образовательных учреждений государств СНГ. </w:t>
      </w:r>
    </w:p>
    <w:p w14:paraId="73C2E82B" w14:textId="77777777" w:rsidR="0030735E" w:rsidRDefault="0030735E" w:rsidP="0030735E">
      <w:pPr>
        <w:jc w:val="both"/>
        <w:rPr>
          <w:rFonts w:ascii="Times New Roman" w:hAnsi="Times New Roman" w:cs="Times New Roman"/>
          <w:sz w:val="28"/>
          <w:szCs w:val="28"/>
        </w:rPr>
      </w:pPr>
      <w:r w:rsidRPr="0030735E">
        <w:rPr>
          <w:rFonts w:ascii="Times New Roman" w:hAnsi="Times New Roman" w:cs="Times New Roman"/>
          <w:sz w:val="28"/>
          <w:szCs w:val="28"/>
        </w:rPr>
        <w:t xml:space="preserve">      </w:t>
      </w:r>
      <w:r w:rsidRPr="0030735E">
        <w:rPr>
          <w:rFonts w:ascii="Times New Roman" w:hAnsi="Times New Roman" w:cs="Times New Roman"/>
          <w:sz w:val="28"/>
          <w:szCs w:val="28"/>
        </w:rPr>
        <w:t xml:space="preserve">В этом году форум удваивает масштабы: продолжительность мероприятия увеличена до двух дней, деловая программа будет включать 20 круглых столов, в экспозиции планируется представить производственные компании, а на двух модных шоу — коллекции известных дизайнеров стран Содружества. «В прошлом году форум проходил впервые и вызвал огромный интерес у профессионалов отрасли легкой промышленности и моды. Залы с трудом вместили всех желающих. На пространстве Содружества существует дефицит площадок, на которых представители региона, занятые в этой важной сфере, могли бы говорить о проблемах и искать взаимовыгодные решения, где был бы представлен огромный потенциал наших государств в области дизайна и производства одежды и аксессуаров. Форум «Содружество моды» дает такую возможность», — отмечает Генеральный секретарь Совета МПА СНГ Дмитрий </w:t>
      </w:r>
      <w:proofErr w:type="spellStart"/>
      <w:r w:rsidRPr="0030735E">
        <w:rPr>
          <w:rFonts w:ascii="Times New Roman" w:hAnsi="Times New Roman" w:cs="Times New Roman"/>
          <w:sz w:val="28"/>
          <w:szCs w:val="28"/>
        </w:rPr>
        <w:t>Кобицкий</w:t>
      </w:r>
      <w:proofErr w:type="spellEnd"/>
      <w:r w:rsidRPr="003073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2EFBD6" w14:textId="77777777" w:rsidR="0030735E" w:rsidRDefault="0030735E" w:rsidP="0030735E">
      <w:pPr>
        <w:jc w:val="both"/>
        <w:rPr>
          <w:rFonts w:ascii="Times New Roman" w:hAnsi="Times New Roman" w:cs="Times New Roman"/>
          <w:sz w:val="28"/>
          <w:szCs w:val="28"/>
        </w:rPr>
      </w:pPr>
      <w:r w:rsidRPr="0030735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0735E">
        <w:rPr>
          <w:rFonts w:ascii="Times New Roman" w:hAnsi="Times New Roman" w:cs="Times New Roman"/>
          <w:sz w:val="28"/>
          <w:szCs w:val="28"/>
        </w:rPr>
        <w:t>Пленарное заседание и круглые столы форума будут посвящены ключевым трекам индустрии: экономика, производство, дизайн, кадры, культурные традиции. Международный форум «Содружество моды» впервые прошел 19 октября 2022 года. Участие в нем приняли около 700 человек – представители легкой промышленности и модной индустрии, профильных министерств и бизнес</w:t>
      </w:r>
      <w:r w:rsidRPr="0030735E">
        <w:rPr>
          <w:rFonts w:ascii="Times New Roman" w:hAnsi="Times New Roman" w:cs="Times New Roman"/>
          <w:sz w:val="28"/>
          <w:szCs w:val="28"/>
        </w:rPr>
        <w:t xml:space="preserve">ассоциаций, образовательных учреждений и креативного сектора из Армении, Беларуси, Казахстана, Кыргызстана, Молдовы, России, Таджикистана, Туркменистана и Узбекистана. </w:t>
      </w:r>
    </w:p>
    <w:p w14:paraId="33AD0766" w14:textId="30D3FA6B" w:rsidR="00F654D1" w:rsidRPr="0030735E" w:rsidRDefault="0030735E" w:rsidP="0030735E">
      <w:pPr>
        <w:jc w:val="both"/>
        <w:rPr>
          <w:rFonts w:ascii="Times New Roman" w:hAnsi="Times New Roman" w:cs="Times New Roman"/>
          <w:sz w:val="28"/>
          <w:szCs w:val="28"/>
        </w:rPr>
      </w:pPr>
      <w:r w:rsidRPr="0030735E">
        <w:rPr>
          <w:rFonts w:ascii="Times New Roman" w:hAnsi="Times New Roman" w:cs="Times New Roman"/>
          <w:sz w:val="28"/>
          <w:szCs w:val="28"/>
        </w:rPr>
        <w:t xml:space="preserve">     </w:t>
      </w:r>
      <w:r w:rsidRPr="0030735E">
        <w:rPr>
          <w:rFonts w:ascii="Times New Roman" w:hAnsi="Times New Roman" w:cs="Times New Roman"/>
          <w:sz w:val="28"/>
          <w:szCs w:val="28"/>
        </w:rPr>
        <w:t>Форум имел практические результаты: на мероприятии и по его завершению был подписан ряд соглашений, дизайнеры из стран Содружества теперь более широко представлены на торговых площадях Санкт-Петербурга. Контакт для СМИ: Гнездилова Ольга Валентиновна, руководитель пресс-службы МПА СНГ, тел. мобильный: +7-904-339-34-95; тел. рабочий / факс: +7 (812) 404-57- 04; адрес электронной почты: gov@iacis.ru. Сайт Форума: www.cis-fashion.ru. Регистрация для участников: https://iacis.ru/meropriyatiya/registratciya/32/20. Регистрация на конкурсный отбор для модного показа: https://cis-fashion.ru/show</w:t>
      </w:r>
    </w:p>
    <w:sectPr w:rsidR="00F654D1" w:rsidRPr="0030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D1"/>
    <w:rsid w:val="0030735E"/>
    <w:rsid w:val="00471147"/>
    <w:rsid w:val="00F6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E0DA"/>
  <w15:docId w15:val="{3CCBEE84-E710-4CCC-AB05-7BB15CE7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072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60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t.s.kozlova90@mail.ru</dc:creator>
  <cp:keywords/>
  <dc:description/>
  <cp:lastModifiedBy>Никитина Елена Юрьевна</cp:lastModifiedBy>
  <cp:revision>1</cp:revision>
  <cp:lastPrinted>2023-10-16T05:36:00Z</cp:lastPrinted>
  <dcterms:created xsi:type="dcterms:W3CDTF">2023-10-10T10:24:00Z</dcterms:created>
  <dcterms:modified xsi:type="dcterms:W3CDTF">2023-10-16T07:37:00Z</dcterms:modified>
</cp:coreProperties>
</file>