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AB" w:rsidRDefault="00ED49A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D49AB" w:rsidRDefault="00ED49AB">
      <w:pPr>
        <w:pStyle w:val="ConsPlusNormal"/>
        <w:jc w:val="both"/>
        <w:outlineLvl w:val="0"/>
      </w:pPr>
    </w:p>
    <w:p w:rsidR="00ED49AB" w:rsidRDefault="00ED49AB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ED49AB" w:rsidRDefault="00ED49AB">
      <w:pPr>
        <w:pStyle w:val="ConsPlusTitle"/>
        <w:jc w:val="center"/>
      </w:pPr>
    </w:p>
    <w:p w:rsidR="00ED49AB" w:rsidRDefault="00ED49AB">
      <w:pPr>
        <w:pStyle w:val="ConsPlusTitle"/>
        <w:jc w:val="center"/>
      </w:pPr>
      <w:r>
        <w:t>ПОСТАНОВЛЕНИЕ</w:t>
      </w:r>
    </w:p>
    <w:p w:rsidR="00ED49AB" w:rsidRDefault="00ED49AB">
      <w:pPr>
        <w:pStyle w:val="ConsPlusTitle"/>
        <w:jc w:val="center"/>
      </w:pPr>
      <w:r>
        <w:t>от 19 апреля 2006 г. N 104-П</w:t>
      </w:r>
    </w:p>
    <w:p w:rsidR="00ED49AB" w:rsidRDefault="00ED49AB">
      <w:pPr>
        <w:pStyle w:val="ConsPlusTitle"/>
        <w:jc w:val="center"/>
      </w:pPr>
    </w:p>
    <w:p w:rsidR="00ED49AB" w:rsidRDefault="00ED49AB">
      <w:pPr>
        <w:pStyle w:val="ConsPlusTitle"/>
        <w:jc w:val="center"/>
      </w:pPr>
      <w:r>
        <w:t>ОБ АНТИТЕРРОРИСТИЧЕСКОЙ КОМИССИИ</w:t>
      </w:r>
    </w:p>
    <w:p w:rsidR="00ED49AB" w:rsidRDefault="00ED49AB">
      <w:pPr>
        <w:pStyle w:val="ConsPlusTitle"/>
        <w:jc w:val="center"/>
      </w:pPr>
      <w:r>
        <w:t>АСТРАХАНСКОЙ ОБЛАСТИ</w:t>
      </w:r>
    </w:p>
    <w:p w:rsidR="00ED49AB" w:rsidRDefault="00ED49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4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07.09.2006 </w:t>
            </w:r>
            <w:hyperlink r:id="rId5">
              <w:r>
                <w:rPr>
                  <w:color w:val="0000FF"/>
                </w:rPr>
                <w:t>N 320-П</w:t>
              </w:r>
            </w:hyperlink>
            <w:r>
              <w:rPr>
                <w:color w:val="392C69"/>
              </w:rPr>
              <w:t xml:space="preserve">, от 01.02.2007 </w:t>
            </w:r>
            <w:hyperlink r:id="rId6">
              <w:r>
                <w:rPr>
                  <w:color w:val="0000FF"/>
                </w:rPr>
                <w:t>N 32-П</w:t>
              </w:r>
            </w:hyperlink>
            <w:r>
              <w:rPr>
                <w:color w:val="392C69"/>
              </w:rPr>
              <w:t xml:space="preserve">, от 06.07.2007 </w:t>
            </w:r>
            <w:hyperlink r:id="rId7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,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10.12.2007 </w:t>
            </w:r>
            <w:hyperlink r:id="rId8">
              <w:r>
                <w:rPr>
                  <w:color w:val="0000FF"/>
                </w:rPr>
                <w:t>N 526-П</w:t>
              </w:r>
            </w:hyperlink>
            <w:r>
              <w:rPr>
                <w:color w:val="392C69"/>
              </w:rPr>
              <w:t xml:space="preserve">, от 28.03.2008 </w:t>
            </w:r>
            <w:hyperlink r:id="rId9">
              <w:r>
                <w:rPr>
                  <w:color w:val="0000FF"/>
                </w:rPr>
                <w:t>N 134-П</w:t>
              </w:r>
            </w:hyperlink>
            <w:r>
              <w:rPr>
                <w:color w:val="392C69"/>
              </w:rPr>
              <w:t xml:space="preserve">, от 05.11.2008 </w:t>
            </w:r>
            <w:hyperlink r:id="rId10">
              <w:r>
                <w:rPr>
                  <w:color w:val="0000FF"/>
                </w:rPr>
                <w:t>N 576-П</w:t>
              </w:r>
            </w:hyperlink>
            <w:r>
              <w:rPr>
                <w:color w:val="392C69"/>
              </w:rPr>
              <w:t>,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25.06.2009 </w:t>
            </w:r>
            <w:hyperlink r:id="rId11">
              <w:r>
                <w:rPr>
                  <w:color w:val="0000FF"/>
                </w:rPr>
                <w:t>N 315-П</w:t>
              </w:r>
            </w:hyperlink>
            <w:r>
              <w:rPr>
                <w:color w:val="392C69"/>
              </w:rPr>
              <w:t xml:space="preserve">, от 15.10.2010 </w:t>
            </w:r>
            <w:hyperlink r:id="rId12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 xml:space="preserve">, от 28.05.2012 </w:t>
            </w:r>
            <w:hyperlink r:id="rId13">
              <w:r>
                <w:rPr>
                  <w:color w:val="0000FF"/>
                </w:rPr>
                <w:t>N 208-П</w:t>
              </w:r>
            </w:hyperlink>
            <w:r>
              <w:rPr>
                <w:color w:val="392C69"/>
              </w:rPr>
              <w:t>,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27.09.2012 </w:t>
            </w:r>
            <w:hyperlink r:id="rId14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 xml:space="preserve">, от 06.10.2014 </w:t>
            </w:r>
            <w:hyperlink r:id="rId15">
              <w:r>
                <w:rPr>
                  <w:color w:val="0000FF"/>
                </w:rPr>
                <w:t>N 420-П</w:t>
              </w:r>
            </w:hyperlink>
            <w:r>
              <w:rPr>
                <w:color w:val="392C69"/>
              </w:rPr>
              <w:t xml:space="preserve">, от 22.04.2015 </w:t>
            </w:r>
            <w:hyperlink r:id="rId16">
              <w:r>
                <w:rPr>
                  <w:color w:val="0000FF"/>
                </w:rPr>
                <w:t>N 163-П</w:t>
              </w:r>
            </w:hyperlink>
            <w:r>
              <w:rPr>
                <w:color w:val="392C69"/>
              </w:rPr>
              <w:t>,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09.03.2017 </w:t>
            </w:r>
            <w:hyperlink r:id="rId17">
              <w:r>
                <w:rPr>
                  <w:color w:val="0000FF"/>
                </w:rPr>
                <w:t>N 66-П</w:t>
              </w:r>
            </w:hyperlink>
            <w:r>
              <w:rPr>
                <w:color w:val="392C69"/>
              </w:rPr>
              <w:t xml:space="preserve">, от 14.12.2017 </w:t>
            </w:r>
            <w:hyperlink r:id="rId18">
              <w:r>
                <w:rPr>
                  <w:color w:val="0000FF"/>
                </w:rPr>
                <w:t>N 466-П</w:t>
              </w:r>
            </w:hyperlink>
            <w:r>
              <w:rPr>
                <w:color w:val="392C69"/>
              </w:rPr>
              <w:t xml:space="preserve">, от 04.02.2019 </w:t>
            </w:r>
            <w:hyperlink r:id="rId19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>,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01.07.2019 </w:t>
            </w:r>
            <w:hyperlink r:id="rId20">
              <w:r>
                <w:rPr>
                  <w:color w:val="0000FF"/>
                </w:rPr>
                <w:t>N 221-П</w:t>
              </w:r>
            </w:hyperlink>
            <w:r>
              <w:rPr>
                <w:color w:val="392C69"/>
              </w:rPr>
              <w:t xml:space="preserve">, от 04.03.2020 </w:t>
            </w:r>
            <w:hyperlink r:id="rId21">
              <w:r>
                <w:rPr>
                  <w:color w:val="0000FF"/>
                </w:rPr>
                <w:t>N 83-П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22">
              <w:r>
                <w:rPr>
                  <w:color w:val="0000FF"/>
                </w:rPr>
                <w:t>N 167-П</w:t>
              </w:r>
            </w:hyperlink>
            <w:r>
              <w:rPr>
                <w:color w:val="392C69"/>
              </w:rPr>
              <w:t>,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03.09.2020 </w:t>
            </w:r>
            <w:hyperlink r:id="rId23">
              <w:r>
                <w:rPr>
                  <w:color w:val="0000FF"/>
                </w:rPr>
                <w:t>N 403-П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</w:tr>
    </w:tbl>
    <w:p w:rsidR="00ED49AB" w:rsidRDefault="00ED49AB">
      <w:pPr>
        <w:pStyle w:val="ConsPlusNormal"/>
      </w:pPr>
    </w:p>
    <w:p w:rsidR="00ED49AB" w:rsidRDefault="00ED49AB">
      <w:pPr>
        <w:pStyle w:val="ConsPlusNormal"/>
        <w:ind w:firstLine="540"/>
        <w:jc w:val="both"/>
      </w:pPr>
      <w:r>
        <w:t xml:space="preserve">Во исполнение Указа Президента Российской Федерации от 15.02.2006 N 116 "О мерах по противодействию терроризму",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30.05.2005 N 105-П "О координационных органах при Правительстве Астраханской области" Правительство Астраханской области постановляет:</w:t>
      </w:r>
    </w:p>
    <w:p w:rsidR="00ED49AB" w:rsidRDefault="00ED49AB">
      <w:pPr>
        <w:pStyle w:val="ConsPlusNormal"/>
        <w:spacing w:before="220"/>
        <w:ind w:firstLine="540"/>
        <w:jc w:val="both"/>
      </w:pPr>
      <w:r>
        <w:t>1. Создать антитеррористическую комиссию Астраханской области.</w:t>
      </w:r>
    </w:p>
    <w:p w:rsidR="00ED49AB" w:rsidRDefault="00ED49A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3">
        <w:r>
          <w:rPr>
            <w:color w:val="0000FF"/>
          </w:rPr>
          <w:t>состав</w:t>
        </w:r>
      </w:hyperlink>
      <w:r>
        <w:t xml:space="preserve"> антитеррористической комиссии Астраханской области (прилагается).</w:t>
      </w:r>
    </w:p>
    <w:p w:rsidR="00ED49AB" w:rsidRDefault="00ED49AB">
      <w:pPr>
        <w:pStyle w:val="ConsPlusNormal"/>
        <w:spacing w:before="220"/>
        <w:ind w:firstLine="540"/>
        <w:jc w:val="both"/>
      </w:pPr>
      <w:r>
        <w:t xml:space="preserve">3. Исключен с 7 сентября 2006 года.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07.09.2006 N 320-П.</w:t>
      </w:r>
    </w:p>
    <w:p w:rsidR="00ED49AB" w:rsidRDefault="00ED49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4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49AB" w:rsidRDefault="00ED49A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49AB" w:rsidRDefault="00ED49A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 фактически утратил силу в связи с изданием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 от 22.07.2008 N 385-П, отменившего </w:t>
            </w: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Астраханской области от 04.05.2005 N 89-П.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</w:tr>
    </w:tbl>
    <w:p w:rsidR="00ED49AB" w:rsidRDefault="00ED49AB">
      <w:pPr>
        <w:pStyle w:val="ConsPlusNormal"/>
        <w:spacing w:before="280"/>
        <w:ind w:firstLine="540"/>
        <w:jc w:val="both"/>
      </w:pPr>
      <w:r>
        <w:t xml:space="preserve">4. Утратил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06.10.2014 N 420-П.</w:t>
      </w:r>
    </w:p>
    <w:p w:rsidR="00ED49AB" w:rsidRDefault="00ED49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4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49AB" w:rsidRDefault="00ED49A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49AB" w:rsidRDefault="00ED49A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5 фактически утратил силу в связи с изданием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 от 07.09.2006 N 320-П, отменившего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Астраханской области от 26.08.2005 N 308-П.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</w:tr>
    </w:tbl>
    <w:p w:rsidR="00ED49AB" w:rsidRDefault="00ED49AB">
      <w:pPr>
        <w:pStyle w:val="ConsPlusNormal"/>
        <w:spacing w:before="280"/>
        <w:ind w:firstLine="540"/>
        <w:jc w:val="both"/>
      </w:pPr>
      <w:r>
        <w:t xml:space="preserve">5. Признать утратившими силу </w:t>
      </w:r>
      <w:hyperlink r:id="rId31">
        <w:r>
          <w:rPr>
            <w:color w:val="0000FF"/>
          </w:rPr>
          <w:t>пункты 1</w:t>
        </w:r>
      </w:hyperlink>
      <w:r>
        <w:t xml:space="preserve"> и </w:t>
      </w:r>
      <w:hyperlink r:id="rId32">
        <w:r>
          <w:rPr>
            <w:color w:val="0000FF"/>
          </w:rPr>
          <w:t>2</w:t>
        </w:r>
      </w:hyperlink>
      <w:r>
        <w:t xml:space="preserve"> в части, касающейся состава региональной антитеррористической комиссии, Постановления Правительства Астраханской области от 26.08.2005 N 308-П "О региональной антитеррористической комиссии Астраханской области".</w:t>
      </w:r>
    </w:p>
    <w:p w:rsidR="00ED49AB" w:rsidRDefault="00ED49AB">
      <w:pPr>
        <w:pStyle w:val="ConsPlusNormal"/>
        <w:spacing w:before="220"/>
        <w:ind w:firstLine="540"/>
        <w:jc w:val="both"/>
      </w:pPr>
      <w:r>
        <w:t>6.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ED49AB" w:rsidRDefault="00ED49AB">
      <w:pPr>
        <w:pStyle w:val="ConsPlusNormal"/>
        <w:spacing w:before="220"/>
        <w:ind w:firstLine="540"/>
        <w:jc w:val="both"/>
      </w:pPr>
      <w:r>
        <w:lastRenderedPageBreak/>
        <w:t>7. Настоящее Постановление вступает в силу со дня его подписания.</w:t>
      </w:r>
    </w:p>
    <w:p w:rsidR="00ED49AB" w:rsidRDefault="00ED49AB">
      <w:pPr>
        <w:pStyle w:val="ConsPlusNormal"/>
        <w:jc w:val="right"/>
      </w:pPr>
    </w:p>
    <w:p w:rsidR="00ED49AB" w:rsidRDefault="00ED49AB">
      <w:pPr>
        <w:pStyle w:val="ConsPlusNormal"/>
        <w:jc w:val="right"/>
      </w:pPr>
      <w:r>
        <w:t>И.о. Губернатора Астраханской области</w:t>
      </w:r>
    </w:p>
    <w:p w:rsidR="00ED49AB" w:rsidRDefault="00ED49AB">
      <w:pPr>
        <w:pStyle w:val="ConsPlusNormal"/>
        <w:jc w:val="right"/>
      </w:pPr>
      <w:r>
        <w:t>К.А.МАРКЕЛОВ</w:t>
      </w:r>
    </w:p>
    <w:p w:rsidR="00ED49AB" w:rsidRDefault="00ED49AB">
      <w:pPr>
        <w:pStyle w:val="ConsPlusNormal"/>
        <w:jc w:val="right"/>
      </w:pPr>
    </w:p>
    <w:p w:rsidR="00ED49AB" w:rsidRDefault="00ED49AB">
      <w:pPr>
        <w:pStyle w:val="ConsPlusNormal"/>
        <w:jc w:val="right"/>
      </w:pPr>
    </w:p>
    <w:p w:rsidR="00ED49AB" w:rsidRDefault="00ED49AB">
      <w:pPr>
        <w:pStyle w:val="ConsPlusNormal"/>
        <w:jc w:val="right"/>
      </w:pPr>
    </w:p>
    <w:p w:rsidR="00ED49AB" w:rsidRDefault="00ED49AB">
      <w:pPr>
        <w:pStyle w:val="ConsPlusNormal"/>
        <w:jc w:val="right"/>
      </w:pPr>
    </w:p>
    <w:p w:rsidR="00ED49AB" w:rsidRDefault="00ED49AB">
      <w:pPr>
        <w:pStyle w:val="ConsPlusNormal"/>
        <w:jc w:val="right"/>
      </w:pPr>
    </w:p>
    <w:p w:rsidR="00ED49AB" w:rsidRDefault="00ED49AB">
      <w:pPr>
        <w:pStyle w:val="ConsPlusNormal"/>
        <w:jc w:val="right"/>
        <w:outlineLvl w:val="0"/>
      </w:pPr>
      <w:r>
        <w:t>Утвержден</w:t>
      </w:r>
    </w:p>
    <w:p w:rsidR="00ED49AB" w:rsidRDefault="00ED49AB">
      <w:pPr>
        <w:pStyle w:val="ConsPlusNormal"/>
        <w:jc w:val="right"/>
      </w:pPr>
      <w:r>
        <w:t>Постановлением Правительства</w:t>
      </w:r>
    </w:p>
    <w:p w:rsidR="00ED49AB" w:rsidRDefault="00ED49AB">
      <w:pPr>
        <w:pStyle w:val="ConsPlusNormal"/>
        <w:jc w:val="right"/>
      </w:pPr>
      <w:r>
        <w:t>Астраханской области</w:t>
      </w:r>
    </w:p>
    <w:p w:rsidR="00ED49AB" w:rsidRDefault="00ED49AB">
      <w:pPr>
        <w:pStyle w:val="ConsPlusNormal"/>
        <w:jc w:val="right"/>
      </w:pPr>
      <w:r>
        <w:t>от 19 апреля 2006 г. N 104-П</w:t>
      </w:r>
    </w:p>
    <w:p w:rsidR="00ED49AB" w:rsidRDefault="00ED49AB">
      <w:pPr>
        <w:pStyle w:val="ConsPlusNormal"/>
        <w:jc w:val="center"/>
      </w:pPr>
    </w:p>
    <w:p w:rsidR="00ED49AB" w:rsidRDefault="00ED49AB">
      <w:pPr>
        <w:pStyle w:val="ConsPlusTitle"/>
        <w:jc w:val="center"/>
      </w:pPr>
      <w:bookmarkStart w:id="0" w:name="P43"/>
      <w:bookmarkEnd w:id="0"/>
      <w:r>
        <w:t>СОСТАВ</w:t>
      </w:r>
    </w:p>
    <w:p w:rsidR="00ED49AB" w:rsidRDefault="00ED49AB">
      <w:pPr>
        <w:pStyle w:val="ConsPlusTitle"/>
        <w:jc w:val="center"/>
      </w:pPr>
      <w:r>
        <w:t>АНТИТЕРРОРИСТИЧЕСКОЙ КОМИССИИ АСТРАХАНСКОЙ ОБЛАСТИ</w:t>
      </w:r>
    </w:p>
    <w:p w:rsidR="00ED49AB" w:rsidRDefault="00ED49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4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D49AB" w:rsidRDefault="00ED4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33">
              <w:r>
                <w:rPr>
                  <w:color w:val="0000FF"/>
                </w:rPr>
                <w:t>N 83-П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34">
              <w:r>
                <w:rPr>
                  <w:color w:val="0000FF"/>
                </w:rPr>
                <w:t>N 167-П</w:t>
              </w:r>
            </w:hyperlink>
            <w:r>
              <w:rPr>
                <w:color w:val="392C69"/>
              </w:rPr>
              <w:t xml:space="preserve">, от 03.09.2020 </w:t>
            </w:r>
            <w:hyperlink r:id="rId35">
              <w:r>
                <w:rPr>
                  <w:color w:val="0000FF"/>
                </w:rPr>
                <w:t>N 403-П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9AB" w:rsidRDefault="00ED49AB">
            <w:pPr>
              <w:pStyle w:val="ConsPlusNormal"/>
            </w:pPr>
          </w:p>
        </w:tc>
      </w:tr>
    </w:tbl>
    <w:p w:rsidR="00ED49AB" w:rsidRDefault="00ED49A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0"/>
        <w:gridCol w:w="6123"/>
      </w:tblGrid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Бабушкин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Губернатор Астраханской области, председатель комиссии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Варламов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начальник Управления Федеральной службы безопасности Российской Федерации по Астраханской области, заместитель председателя комиссии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Миронычев С.И.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заместитель начальника управления по взаимодействию с воинскими частями и правоохранительными органами администрации Губернатора Астраханской области, руководитель аппарата комиссии</w:t>
            </w:r>
          </w:p>
        </w:tc>
      </w:tr>
      <w:tr w:rsidR="00ED49A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Члены комиссии: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Казаков А.Н.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начальник Управления Федеральной службы войск национальной гвардии Российской Федерации по Астраханской области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Корячко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начальник центра специальной связи и информации Федеральной службы охраны Российской Федерации в Астраханской области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Кузнецов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начальник Пограничного управления Федеральной службы безопасности Российской Федерации по Республике Калмыкия и Астраханской области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Мартынов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Председатель Думы Астраханской области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Мурзин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Осташкевич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 xml:space="preserve">заместитель руководителя администрации Губернатора </w:t>
            </w:r>
            <w:r>
              <w:lastRenderedPageBreak/>
              <w:t>Астраханской области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lastRenderedPageBreak/>
              <w:t>Паутов П.П.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руководитель администрации Губернатора Астраханской области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Пермякова М.Н.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и.о. главы администрации муниципального образования "Город Астрахань" (по согласованию)</w:t>
            </w:r>
          </w:p>
        </w:tc>
      </w:tr>
      <w:tr w:rsidR="00ED49A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</w:pPr>
            <w:r>
              <w:t>Ромашкин И.К.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D49AB" w:rsidRDefault="00ED49AB">
            <w:pPr>
              <w:pStyle w:val="ConsPlusNormal"/>
              <w:jc w:val="both"/>
            </w:pPr>
            <w:r>
              <w:t>начальник Управления Министерства внутренних дел Российской Федерации по Астраханской области (по согласованию)</w:t>
            </w:r>
          </w:p>
        </w:tc>
      </w:tr>
    </w:tbl>
    <w:p w:rsidR="00ED49AB" w:rsidRDefault="00ED49AB">
      <w:pPr>
        <w:pStyle w:val="ConsPlusNormal"/>
        <w:ind w:firstLine="540"/>
        <w:jc w:val="both"/>
      </w:pPr>
    </w:p>
    <w:p w:rsidR="00ED49AB" w:rsidRDefault="00ED49AB">
      <w:pPr>
        <w:pStyle w:val="ConsPlusNormal"/>
        <w:ind w:firstLine="540"/>
        <w:jc w:val="both"/>
      </w:pPr>
    </w:p>
    <w:p w:rsidR="00ED49AB" w:rsidRDefault="00ED49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22B" w:rsidRDefault="00A8622B">
      <w:bookmarkStart w:id="1" w:name="_GoBack"/>
      <w:bookmarkEnd w:id="1"/>
    </w:p>
    <w:sectPr w:rsidR="00A8622B" w:rsidSect="0054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AB"/>
    <w:rsid w:val="00A8622B"/>
    <w:rsid w:val="00E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75783-C4D1-42D6-B99C-5B072C44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9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9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49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B9DBE99A401B287914622E313B8378C69FBED8599988F20C3D8AB28152E3615CCA8FC826C22D114C1AA54E52C76C4DE77407AD299ACE6CD59D4lDMFG" TargetMode="External"/><Relationship Id="rId13" Type="http://schemas.openxmlformats.org/officeDocument/2006/relationships/hyperlink" Target="consultantplus://offline/ref=2ADB9DBE99A401B287914622E313B8378C69FBED839A9F8F27C3D8AB28152E3615CCA8FC826C22D114C1AA58E52C76C4DE77407AD299ACE6CD59D4lDMFG" TargetMode="External"/><Relationship Id="rId18" Type="http://schemas.openxmlformats.org/officeDocument/2006/relationships/hyperlink" Target="consultantplus://offline/ref=2ADB9DBE99A401B287914622E313B8378C69FBED809C978824C3D8AB28152E3615CCA8FC826C22D114C1AA54E52C76C4DE77407AD299ACE6CD59D4lDMFG" TargetMode="External"/><Relationship Id="rId26" Type="http://schemas.openxmlformats.org/officeDocument/2006/relationships/hyperlink" Target="consultantplus://offline/ref=2ADB9DBE99A401B287914622E313B8378C69FBED859A9B8A26C3D8AB28152E3615CCA8FC826C22D114C1AB51E52C76C4DE77407AD299ACE6CD59D4lDM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DB9DBE99A401B287914622E313B8378C69FBED8F909D852AC3D8AB28152E3615CCA8FC826C22D114C1AA54E52C76C4DE77407AD299ACE6CD59D4lDMFG" TargetMode="External"/><Relationship Id="rId34" Type="http://schemas.openxmlformats.org/officeDocument/2006/relationships/hyperlink" Target="consultantplus://offline/ref=2ADB9DBE99A401B287914622E313B8378C69FBED8F90998E27C3D8AB28152E3615CCA8FC826C22D114C1AA57E52C76C4DE77407AD299ACE6CD59D4lDMFG" TargetMode="External"/><Relationship Id="rId7" Type="http://schemas.openxmlformats.org/officeDocument/2006/relationships/hyperlink" Target="consultantplus://offline/ref=2ADB9DBE99A401B287914622E313B8378C69FBED86909F8A26C3D8AB28152E3615CCA8FC826C22D114C1AA54E52C76C4DE77407AD299ACE6CD59D4lDMFG" TargetMode="External"/><Relationship Id="rId12" Type="http://schemas.openxmlformats.org/officeDocument/2006/relationships/hyperlink" Target="consultantplus://offline/ref=2ADB9DBE99A401B287914622E313B8378C69FBED849B968A22C3D8AB28152E3615CCA8FC826C22D114C1AA54E52C76C4DE77407AD299ACE6CD59D4lDMFG" TargetMode="External"/><Relationship Id="rId17" Type="http://schemas.openxmlformats.org/officeDocument/2006/relationships/hyperlink" Target="consultantplus://offline/ref=2ADB9DBE99A401B287914622E313B8378C69FBED80989A8D2AC3D8AB28152E3615CCA8FC826C22D114C1AA54E52C76C4DE77407AD299ACE6CD59D4lDMFG" TargetMode="External"/><Relationship Id="rId25" Type="http://schemas.openxmlformats.org/officeDocument/2006/relationships/hyperlink" Target="consultantplus://offline/ref=2ADB9DBE99A401B287914622E313B8378C69FBED869F9B8527C3D8AB28152E3615CCA8FC826C22D114C1AA54E52C76C4DE77407AD299ACE6CD59D4lDMFG" TargetMode="External"/><Relationship Id="rId33" Type="http://schemas.openxmlformats.org/officeDocument/2006/relationships/hyperlink" Target="consultantplus://offline/ref=2ADB9DBE99A401B287914622E313B8378C69FBED8F909D852AC3D8AB28152E3615CCA8FC826C22D114C1AA54E52C76C4DE77407AD299ACE6CD59D4lDM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DB9DBE99A401B287914622E313B8378C69FBED82909F8A24C3D8AB28152E3615CCA8FC826C22D114C1AA54E52C76C4DE77407AD299ACE6CD59D4lDMFG" TargetMode="External"/><Relationship Id="rId20" Type="http://schemas.openxmlformats.org/officeDocument/2006/relationships/hyperlink" Target="consultantplus://offline/ref=2ADB9DBE99A401B287914622E313B8378C69FBED8F9A978526C3D8AB28152E3615CCA8FC826C22D114C1AA54E52C76C4DE77407AD299ACE6CD59D4lDMFG" TargetMode="External"/><Relationship Id="rId29" Type="http://schemas.openxmlformats.org/officeDocument/2006/relationships/hyperlink" Target="consultantplus://offline/ref=2ADB9DBE99A401B287914622E313B8378C69FBED869F9B8527C3D8AB28152E3615CCA8FC826C22D114C1AA57E52C76C4DE77407AD299ACE6CD59D4lDM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B9DBE99A401B287914622E313B8378C69FBED869E988525C3D8AB28152E3615CCA8FC826C22D114C1AA54E52C76C4DE77407AD299ACE6CD59D4lDMFG" TargetMode="External"/><Relationship Id="rId11" Type="http://schemas.openxmlformats.org/officeDocument/2006/relationships/hyperlink" Target="consultantplus://offline/ref=2ADB9DBE99A401B287914622E313B8378C69FBED839A9E8C26C3D8AB28152E3615CCA8FC826C22D114C1AA54E52C76C4DE77407AD299ACE6CD59D4lDMFG" TargetMode="External"/><Relationship Id="rId24" Type="http://schemas.openxmlformats.org/officeDocument/2006/relationships/hyperlink" Target="consultantplus://offline/ref=2ADB9DBE99A401B287914622E313B8378C69FBED809A978E20C3D8AB28152E3615CCA8FC826C22D114C1AC52E52C76C4DE77407AD299ACE6CD59D4lDMFG" TargetMode="External"/><Relationship Id="rId32" Type="http://schemas.openxmlformats.org/officeDocument/2006/relationships/hyperlink" Target="consultantplus://offline/ref=2ADB9DBE99A401B287914622E313B8378C69FBED869A9F8E24C3D8AB28152E3615CCA8FC826C22D114C1AA56E52C76C4DE77407AD299ACE6CD59D4lDMF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ADB9DBE99A401B287914622E313B8378C69FBED869F9B8527C3D8AB28152E3615CCA8FC826C22D114C1AA54E52C76C4DE77407AD299ACE6CD59D4lDMFG" TargetMode="External"/><Relationship Id="rId15" Type="http://schemas.openxmlformats.org/officeDocument/2006/relationships/hyperlink" Target="consultantplus://offline/ref=2ADB9DBE99A401B287914622E313B8378C69FBED829C9D882BC3D8AB28152E3615CCA8FC826C22D114C1AA54E52C76C4DE77407AD299ACE6CD59D4lDMFG" TargetMode="External"/><Relationship Id="rId23" Type="http://schemas.openxmlformats.org/officeDocument/2006/relationships/hyperlink" Target="consultantplus://offline/ref=2ADB9DBE99A401B287914622E313B8378C69FBED8E9B9D8522C3D8AB28152E3615CCA8FC826C22D114C1AA54E52C76C4DE77407AD299ACE6CD59D4lDMFG" TargetMode="External"/><Relationship Id="rId28" Type="http://schemas.openxmlformats.org/officeDocument/2006/relationships/hyperlink" Target="consultantplus://offline/ref=2ADB9DBE99A401B287914622E313B8378C69FBED829C9D882BC3D8AB28152E3615CCA8FC826C22D114C1AA57E52C76C4DE77407AD299ACE6CD59D4lDMF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ADB9DBE99A401B287914622E313B8378C69FBED859D9A8B27C3D8AB28152E3615CCA8FC826C22D114C1AA54E52C76C4DE77407AD299ACE6CD59D4lDMFG" TargetMode="External"/><Relationship Id="rId19" Type="http://schemas.openxmlformats.org/officeDocument/2006/relationships/hyperlink" Target="consultantplus://offline/ref=2ADB9DBE99A401B287914622E313B8378C69FBED8F98978E2AC3D8AB28152E3615CCA8FC826C22D114C1AA54E52C76C4DE77407AD299ACE6CD59D4lDMFG" TargetMode="External"/><Relationship Id="rId31" Type="http://schemas.openxmlformats.org/officeDocument/2006/relationships/hyperlink" Target="consultantplus://offline/ref=2ADB9DBE99A401B287914622E313B8378C69FBED869A9F8E24C3D8AB28152E3615CCA8FC826C22D114C1AA54E52C76C4DE77407AD299ACE6CD59D4lDMF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ADB9DBE99A401B287914622E313B8378C69FBED859B9F8C26C3D8AB28152E3615CCA8FC826C22D114C1AA54E52C76C4DE77407AD299ACE6CD59D4lDMFG" TargetMode="External"/><Relationship Id="rId14" Type="http://schemas.openxmlformats.org/officeDocument/2006/relationships/hyperlink" Target="consultantplus://offline/ref=2ADB9DBE99A401B287914622E313B8378C69FBED839D968525C3D8AB28152E3615CCA8FC826C22D114C1AA54E52C76C4DE77407AD299ACE6CD59D4lDMFG" TargetMode="External"/><Relationship Id="rId22" Type="http://schemas.openxmlformats.org/officeDocument/2006/relationships/hyperlink" Target="consultantplus://offline/ref=2ADB9DBE99A401B287914622E313B8378C69FBED8F90998E27C3D8AB28152E3615CCA8FC826C22D114C1AA54E52C76C4DE77407AD299ACE6CD59D4lDMFG" TargetMode="External"/><Relationship Id="rId27" Type="http://schemas.openxmlformats.org/officeDocument/2006/relationships/hyperlink" Target="consultantplus://offline/ref=2ADB9DBE99A401B287914622E313B8378C69FBED85989C8D20C3D8AB28152E3615CCA8EE82342ED314DFAB53F07A2782l8M9G" TargetMode="External"/><Relationship Id="rId30" Type="http://schemas.openxmlformats.org/officeDocument/2006/relationships/hyperlink" Target="consultantplus://offline/ref=2ADB9DBE99A401B287914622E313B8378C69FBED869C9C8D22C3D8AB28152E3615CCA8EE82342ED314DFAB53F07A2782l8M9G" TargetMode="External"/><Relationship Id="rId35" Type="http://schemas.openxmlformats.org/officeDocument/2006/relationships/hyperlink" Target="consultantplus://offline/ref=2ADB9DBE99A401B287914622E313B8378C69FBED8E9B9D8522C3D8AB28152E3615CCA8FC826C22D114C1AA57E52C76C4DE77407AD299ACE6CD59D4lD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Лепехина Анастасия Владимировна</dc:creator>
  <cp:keywords/>
  <dc:description/>
  <cp:lastModifiedBy>Лепехина Анастасия Владимировна</cp:lastModifiedBy>
  <cp:revision>1</cp:revision>
  <dcterms:created xsi:type="dcterms:W3CDTF">2022-12-20T06:12:00Z</dcterms:created>
  <dcterms:modified xsi:type="dcterms:W3CDTF">2022-12-20T06:13:00Z</dcterms:modified>
</cp:coreProperties>
</file>