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0DC" w:rsidRDefault="008470DC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470DC" w:rsidRDefault="008470DC">
      <w:pPr>
        <w:pStyle w:val="ConsPlusNormal"/>
        <w:jc w:val="center"/>
        <w:outlineLvl w:val="0"/>
      </w:pPr>
    </w:p>
    <w:p w:rsidR="008470DC" w:rsidRDefault="008470DC">
      <w:pPr>
        <w:pStyle w:val="ConsPlusTitle"/>
        <w:jc w:val="center"/>
        <w:outlineLvl w:val="0"/>
      </w:pPr>
      <w:r>
        <w:t>ГУБЕРНАТОР АСТРАХАНСКОЙ ОБЛАСТИ</w:t>
      </w:r>
    </w:p>
    <w:p w:rsidR="008470DC" w:rsidRDefault="008470DC">
      <w:pPr>
        <w:pStyle w:val="ConsPlusTitle"/>
        <w:jc w:val="center"/>
      </w:pPr>
    </w:p>
    <w:p w:rsidR="008470DC" w:rsidRDefault="008470DC">
      <w:pPr>
        <w:pStyle w:val="ConsPlusTitle"/>
        <w:jc w:val="center"/>
      </w:pPr>
      <w:r>
        <w:t>РАСПОРЯЖЕНИЕ</w:t>
      </w:r>
    </w:p>
    <w:p w:rsidR="008470DC" w:rsidRDefault="008470DC">
      <w:pPr>
        <w:pStyle w:val="ConsPlusTitle"/>
        <w:jc w:val="center"/>
      </w:pPr>
      <w:r>
        <w:t>от 17 марта 2015 г. N 169-р</w:t>
      </w:r>
    </w:p>
    <w:p w:rsidR="008470DC" w:rsidRDefault="008470DC">
      <w:pPr>
        <w:pStyle w:val="ConsPlusTitle"/>
        <w:jc w:val="center"/>
      </w:pPr>
    </w:p>
    <w:p w:rsidR="008470DC" w:rsidRDefault="008470DC">
      <w:pPr>
        <w:pStyle w:val="ConsPlusTitle"/>
        <w:jc w:val="center"/>
      </w:pPr>
      <w:r>
        <w:t>О КОМИССИИ ПО ПРОТИВОДЕЙСТВИЮ НЕЗАКОННОМУ ОБОРОТУ</w:t>
      </w:r>
    </w:p>
    <w:p w:rsidR="008470DC" w:rsidRDefault="008470DC">
      <w:pPr>
        <w:pStyle w:val="ConsPlusTitle"/>
        <w:jc w:val="center"/>
      </w:pPr>
      <w:r>
        <w:t>ПРОМЫШЛЕННОЙ ПРОДУКЦИИ В АСТРАХАНСКОЙ ОБЛАСТИ</w:t>
      </w:r>
    </w:p>
    <w:p w:rsidR="008470DC" w:rsidRDefault="008470D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470D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470DC" w:rsidRDefault="008470D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470DC" w:rsidRDefault="008470D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Распоряжений Губернатора Астраханской области</w:t>
            </w:r>
            <w:proofErr w:type="gramEnd"/>
          </w:p>
          <w:p w:rsidR="008470DC" w:rsidRDefault="008470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10.12.2015 </w:t>
            </w:r>
            <w:hyperlink r:id="rId6" w:history="1">
              <w:r>
                <w:rPr>
                  <w:color w:val="0000FF"/>
                </w:rPr>
                <w:t>N 944-р</w:t>
              </w:r>
            </w:hyperlink>
            <w:r>
              <w:rPr>
                <w:color w:val="392C69"/>
              </w:rPr>
              <w:t xml:space="preserve">, от 26.07.2016 </w:t>
            </w:r>
            <w:hyperlink r:id="rId7" w:history="1">
              <w:r>
                <w:rPr>
                  <w:color w:val="0000FF"/>
                </w:rPr>
                <w:t>N 479-р</w:t>
              </w:r>
            </w:hyperlink>
            <w:r>
              <w:rPr>
                <w:color w:val="392C69"/>
              </w:rPr>
              <w:t>,</w:t>
            </w:r>
          </w:p>
          <w:p w:rsidR="008470DC" w:rsidRDefault="008470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07.12.2016 </w:t>
            </w:r>
            <w:hyperlink r:id="rId8" w:history="1">
              <w:r>
                <w:rPr>
                  <w:color w:val="0000FF"/>
                </w:rPr>
                <w:t>N 771-р</w:t>
              </w:r>
            </w:hyperlink>
            <w:r>
              <w:rPr>
                <w:color w:val="392C69"/>
              </w:rPr>
              <w:t xml:space="preserve">, от 27.04.2017 </w:t>
            </w:r>
            <w:hyperlink r:id="rId9" w:history="1">
              <w:r>
                <w:rPr>
                  <w:color w:val="0000FF"/>
                </w:rPr>
                <w:t>N 262-р</w:t>
              </w:r>
            </w:hyperlink>
            <w:r>
              <w:rPr>
                <w:color w:val="392C69"/>
              </w:rPr>
              <w:t>,</w:t>
            </w:r>
          </w:p>
          <w:p w:rsidR="008470DC" w:rsidRDefault="008470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20.12.2017 </w:t>
            </w:r>
            <w:hyperlink r:id="rId10" w:history="1">
              <w:r>
                <w:rPr>
                  <w:color w:val="0000FF"/>
                </w:rPr>
                <w:t>N 838-р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470DC" w:rsidRDefault="008470DC">
      <w:pPr>
        <w:pStyle w:val="ConsPlusNormal"/>
        <w:jc w:val="center"/>
      </w:pPr>
    </w:p>
    <w:p w:rsidR="008470DC" w:rsidRDefault="008470DC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11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23.01.2015 N 31 "О дополнительных мерах по противодействию незаконному обороту промышленной продукции", в целях совершенствования государственного управления в сфере противодействия незаконному ввозу, производству и обороту промышленной продукции, в том числе контрафактной, а также для мониторинга и оценки ситуации в этой сфере на территории Астраханской области:</w:t>
      </w:r>
      <w:proofErr w:type="gramEnd"/>
    </w:p>
    <w:p w:rsidR="008470DC" w:rsidRDefault="008470DC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3" w:history="1">
        <w:r>
          <w:rPr>
            <w:color w:val="0000FF"/>
          </w:rPr>
          <w:t>состав</w:t>
        </w:r>
      </w:hyperlink>
      <w:r>
        <w:t xml:space="preserve"> комиссии по противодействию незаконному обороту промышленной продукции в Астраханской области (далее - комиссия).</w:t>
      </w:r>
    </w:p>
    <w:p w:rsidR="008470DC" w:rsidRDefault="008470DC">
      <w:pPr>
        <w:pStyle w:val="ConsPlusNormal"/>
        <w:spacing w:before="220"/>
        <w:ind w:firstLine="540"/>
        <w:jc w:val="both"/>
      </w:pPr>
      <w:bookmarkStart w:id="0" w:name="P16"/>
      <w:bookmarkEnd w:id="0"/>
      <w:r>
        <w:t>2. Определить управление промышленности и портов министерства промышленности, транспорта и природных ресурсов Астраханской области аппаратом комиссии, ответственным за организационное обеспечение деятельности комиссии, в том числе по осуществлению мониторинга ситуации в сфере незаконного оборота промышленной продукции на территории Астраханской области.</w:t>
      </w:r>
    </w:p>
    <w:p w:rsidR="008470DC" w:rsidRDefault="008470DC">
      <w:pPr>
        <w:pStyle w:val="ConsPlusNormal"/>
        <w:spacing w:before="220"/>
        <w:ind w:firstLine="540"/>
        <w:jc w:val="both"/>
      </w:pPr>
      <w:r>
        <w:t xml:space="preserve">3. Назначить руководителем аппарата комиссии, ответственным за организацию работы, указанной в </w:t>
      </w:r>
      <w:hyperlink w:anchor="P16" w:history="1">
        <w:r>
          <w:rPr>
            <w:color w:val="0000FF"/>
          </w:rPr>
          <w:t>пункте 2</w:t>
        </w:r>
      </w:hyperlink>
      <w:r>
        <w:t xml:space="preserve"> настоящего Распоряжения, начальника управления промышленности и портов министерства промышленности, транспорта и природных ресурсов Астраханской области </w:t>
      </w:r>
      <w:proofErr w:type="spellStart"/>
      <w:r>
        <w:t>Кабакова</w:t>
      </w:r>
      <w:proofErr w:type="spellEnd"/>
      <w:r>
        <w:t xml:space="preserve"> Михаила Александровича.</w:t>
      </w:r>
    </w:p>
    <w:p w:rsidR="008470DC" w:rsidRDefault="008470DC">
      <w:pPr>
        <w:pStyle w:val="ConsPlusNormal"/>
        <w:jc w:val="both"/>
      </w:pPr>
      <w:r>
        <w:t xml:space="preserve">(в ред. Распоряжений Губернатора Астраханской области от 10.12.2015 </w:t>
      </w:r>
      <w:hyperlink r:id="rId12" w:history="1">
        <w:r>
          <w:rPr>
            <w:color w:val="0000FF"/>
          </w:rPr>
          <w:t>N 944-р</w:t>
        </w:r>
      </w:hyperlink>
      <w:r>
        <w:t xml:space="preserve">, от 20.12.2017 </w:t>
      </w:r>
      <w:hyperlink r:id="rId13" w:history="1">
        <w:r>
          <w:rPr>
            <w:color w:val="0000FF"/>
          </w:rPr>
          <w:t>N 838-р</w:t>
        </w:r>
      </w:hyperlink>
      <w:r>
        <w:t>)</w:t>
      </w:r>
    </w:p>
    <w:p w:rsidR="008470DC" w:rsidRDefault="008470DC">
      <w:pPr>
        <w:pStyle w:val="ConsPlusNormal"/>
        <w:spacing w:before="220"/>
        <w:ind w:firstLine="540"/>
        <w:jc w:val="both"/>
      </w:pPr>
      <w:r>
        <w:t>4. Агентству связи и массовых коммуникаций Астраханской области (Зайцева М.А.) опубликовать настоящее Распоряжение в средствах массовой информации.</w:t>
      </w:r>
    </w:p>
    <w:p w:rsidR="008470DC" w:rsidRDefault="008470DC">
      <w:pPr>
        <w:pStyle w:val="ConsPlusNormal"/>
        <w:jc w:val="right"/>
      </w:pPr>
    </w:p>
    <w:p w:rsidR="008470DC" w:rsidRDefault="008470DC">
      <w:pPr>
        <w:pStyle w:val="ConsPlusNormal"/>
        <w:jc w:val="right"/>
      </w:pPr>
      <w:r>
        <w:t>Губернатор Астраханской области</w:t>
      </w:r>
    </w:p>
    <w:p w:rsidR="008470DC" w:rsidRDefault="008470DC">
      <w:pPr>
        <w:pStyle w:val="ConsPlusNormal"/>
        <w:jc w:val="right"/>
      </w:pPr>
      <w:r>
        <w:t>А.А.ЖИЛКИН</w:t>
      </w:r>
    </w:p>
    <w:p w:rsidR="008470DC" w:rsidRDefault="008470DC">
      <w:pPr>
        <w:pStyle w:val="ConsPlusNormal"/>
        <w:jc w:val="right"/>
      </w:pPr>
    </w:p>
    <w:p w:rsidR="008470DC" w:rsidRDefault="008470DC">
      <w:pPr>
        <w:pStyle w:val="ConsPlusNormal"/>
        <w:jc w:val="right"/>
      </w:pPr>
    </w:p>
    <w:p w:rsidR="008470DC" w:rsidRDefault="008470DC">
      <w:pPr>
        <w:pStyle w:val="ConsPlusNormal"/>
        <w:jc w:val="right"/>
      </w:pPr>
    </w:p>
    <w:p w:rsidR="008470DC" w:rsidRDefault="008470DC">
      <w:pPr>
        <w:pStyle w:val="ConsPlusNormal"/>
        <w:jc w:val="right"/>
      </w:pPr>
    </w:p>
    <w:p w:rsidR="008470DC" w:rsidRDefault="008470DC">
      <w:pPr>
        <w:pStyle w:val="ConsPlusNormal"/>
        <w:jc w:val="right"/>
      </w:pPr>
    </w:p>
    <w:p w:rsidR="008470DC" w:rsidRDefault="008470DC">
      <w:pPr>
        <w:pStyle w:val="ConsPlusNormal"/>
        <w:jc w:val="right"/>
        <w:outlineLvl w:val="0"/>
      </w:pPr>
      <w:r>
        <w:t>Утвержден</w:t>
      </w:r>
    </w:p>
    <w:p w:rsidR="008470DC" w:rsidRDefault="008470DC">
      <w:pPr>
        <w:pStyle w:val="ConsPlusNormal"/>
        <w:jc w:val="right"/>
      </w:pPr>
      <w:r>
        <w:t>Распоряжением Губернатора</w:t>
      </w:r>
    </w:p>
    <w:p w:rsidR="008470DC" w:rsidRDefault="008470DC">
      <w:pPr>
        <w:pStyle w:val="ConsPlusNormal"/>
        <w:jc w:val="right"/>
      </w:pPr>
      <w:r>
        <w:t>Астраханской области</w:t>
      </w:r>
    </w:p>
    <w:p w:rsidR="008470DC" w:rsidRDefault="008470DC">
      <w:pPr>
        <w:pStyle w:val="ConsPlusNormal"/>
        <w:jc w:val="right"/>
      </w:pPr>
      <w:r>
        <w:t>от 17 марта 2015 г. N 169-р</w:t>
      </w:r>
    </w:p>
    <w:p w:rsidR="008470DC" w:rsidRDefault="008470DC">
      <w:pPr>
        <w:pStyle w:val="ConsPlusNormal"/>
        <w:jc w:val="right"/>
      </w:pPr>
    </w:p>
    <w:p w:rsidR="008470DC" w:rsidRDefault="008470DC">
      <w:pPr>
        <w:pStyle w:val="ConsPlusNormal"/>
        <w:jc w:val="center"/>
      </w:pPr>
      <w:bookmarkStart w:id="1" w:name="P33"/>
      <w:bookmarkEnd w:id="1"/>
      <w:r>
        <w:lastRenderedPageBreak/>
        <w:t>СОСТАВ</w:t>
      </w:r>
    </w:p>
    <w:p w:rsidR="008470DC" w:rsidRDefault="008470DC">
      <w:pPr>
        <w:pStyle w:val="ConsPlusNormal"/>
        <w:jc w:val="center"/>
      </w:pPr>
      <w:r>
        <w:t>КОМИССИИ ПО ПРОТИВОДЕЙСТВИЮ НЕЗАКОННОМУ ОБОРОТУ</w:t>
      </w:r>
    </w:p>
    <w:p w:rsidR="008470DC" w:rsidRDefault="008470DC">
      <w:pPr>
        <w:pStyle w:val="ConsPlusNormal"/>
        <w:jc w:val="center"/>
      </w:pPr>
      <w:r>
        <w:t>ПРОМЫШЛЕННОЙ ПРОДУКЦИИ В АСТРАХАНСКОЙ ОБЛАСТИ</w:t>
      </w:r>
    </w:p>
    <w:p w:rsidR="008470DC" w:rsidRDefault="008470D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470D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470DC" w:rsidRDefault="008470D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470DC" w:rsidRDefault="008470D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Распоряжений Губернатора Астраханской области</w:t>
            </w:r>
            <w:proofErr w:type="gramEnd"/>
          </w:p>
          <w:p w:rsidR="008470DC" w:rsidRDefault="008470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10.12.2015 </w:t>
            </w:r>
            <w:hyperlink r:id="rId14" w:history="1">
              <w:r>
                <w:rPr>
                  <w:color w:val="0000FF"/>
                </w:rPr>
                <w:t>N 944-р</w:t>
              </w:r>
            </w:hyperlink>
            <w:r>
              <w:rPr>
                <w:color w:val="392C69"/>
              </w:rPr>
              <w:t xml:space="preserve">, от 26.07.2016 </w:t>
            </w:r>
            <w:hyperlink r:id="rId15" w:history="1">
              <w:r>
                <w:rPr>
                  <w:color w:val="0000FF"/>
                </w:rPr>
                <w:t>N 479-р</w:t>
              </w:r>
            </w:hyperlink>
            <w:r>
              <w:rPr>
                <w:color w:val="392C69"/>
              </w:rPr>
              <w:t xml:space="preserve">, от 07.12.2016 </w:t>
            </w:r>
            <w:hyperlink r:id="rId16" w:history="1">
              <w:r>
                <w:rPr>
                  <w:color w:val="0000FF"/>
                </w:rPr>
                <w:t>N 771-р</w:t>
              </w:r>
            </w:hyperlink>
            <w:r>
              <w:rPr>
                <w:color w:val="392C69"/>
              </w:rPr>
              <w:t>,</w:t>
            </w:r>
          </w:p>
          <w:p w:rsidR="008470DC" w:rsidRDefault="008470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20.12.2017 </w:t>
            </w:r>
            <w:hyperlink r:id="rId17" w:history="1">
              <w:r>
                <w:rPr>
                  <w:color w:val="0000FF"/>
                </w:rPr>
                <w:t>N 838-р</w:t>
              </w:r>
            </w:hyperlink>
            <w:r w:rsidRPr="008470DC">
              <w:rPr>
                <w:color w:val="0000FF"/>
              </w:rPr>
              <w:t>, от 12.07.2018 № 461-р</w:t>
            </w:r>
            <w:r>
              <w:rPr>
                <w:color w:val="392C69"/>
              </w:rPr>
              <w:t>)</w:t>
            </w:r>
          </w:p>
        </w:tc>
      </w:tr>
    </w:tbl>
    <w:p w:rsidR="008470DC" w:rsidRDefault="008470DC">
      <w:pPr>
        <w:pStyle w:val="ConsPlusNormal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0"/>
        <w:gridCol w:w="360"/>
        <w:gridCol w:w="5499"/>
      </w:tblGrid>
      <w:tr w:rsidR="008470DC"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proofErr w:type="spellStart"/>
            <w:r>
              <w:t>Жилкин</w:t>
            </w:r>
            <w:proofErr w:type="spellEnd"/>
            <w:r>
              <w:t xml:space="preserve"> А.А.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r>
              <w:t>Губернатор Астраханской области, председатель комиссии</w:t>
            </w:r>
          </w:p>
        </w:tc>
      </w:tr>
      <w:tr w:rsidR="008470DC"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r>
              <w:t>Мешков А.А.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r>
              <w:t>начальник Управления Министерства внутренних дел Российской Федерации по Астраханской области, заместитель председателя комиссии (по согласованию)</w:t>
            </w:r>
          </w:p>
        </w:tc>
      </w:tr>
      <w:tr w:rsidR="008470DC"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r>
              <w:t>Члены комиссии: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center"/>
            </w:pP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</w:p>
        </w:tc>
      </w:tr>
      <w:tr w:rsidR="008470DC" w:rsidRPr="008470DC" w:rsidTr="001B3CB2"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:rsidR="008470DC" w:rsidRPr="008470DC" w:rsidRDefault="008470DC" w:rsidP="001B3CB2">
            <w:pPr>
              <w:pStyle w:val="ConsPlusNormal"/>
              <w:jc w:val="both"/>
            </w:pPr>
            <w:r w:rsidRPr="008470DC">
              <w:t>Ахметов Р.М.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 w:rsidP="001B3CB2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 w:rsidP="001B3CB2">
            <w:pPr>
              <w:pStyle w:val="ConsPlusNormal"/>
              <w:jc w:val="both"/>
            </w:pPr>
            <w:r w:rsidRPr="008470DC">
              <w:t>начальник Астраханского отдела государственного надзора Южного межрегионального территориального управления Федерального агентства по техническому регулированию и метрологии</w:t>
            </w:r>
          </w:p>
        </w:tc>
      </w:tr>
      <w:tr w:rsidR="00C012F1" w:rsidTr="009A51F7"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:rsidR="00C012F1" w:rsidRDefault="00C012F1" w:rsidP="009A51F7">
            <w:pPr>
              <w:pStyle w:val="ConsPlusNormal"/>
            </w:pPr>
            <w:r>
              <w:t>Варламов С.А.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012F1" w:rsidRDefault="00C012F1" w:rsidP="009A51F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C012F1" w:rsidRDefault="00C012F1" w:rsidP="009A51F7">
            <w:pPr>
              <w:pStyle w:val="ConsPlusNormal"/>
              <w:jc w:val="both"/>
            </w:pPr>
            <w:r>
              <w:t>начальник управления Федеральной службы безопасности Российской Федерации по Астраханской области (по согласованию)</w:t>
            </w:r>
          </w:p>
        </w:tc>
      </w:tr>
      <w:tr w:rsidR="008470DC"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bookmarkStart w:id="2" w:name="_GoBack"/>
            <w:bookmarkEnd w:id="2"/>
            <w:proofErr w:type="gramStart"/>
            <w:r>
              <w:t>Вихляев</w:t>
            </w:r>
            <w:proofErr w:type="gramEnd"/>
            <w:r>
              <w:t xml:space="preserve"> В.К.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proofErr w:type="spellStart"/>
            <w:r>
              <w:t>врио</w:t>
            </w:r>
            <w:proofErr w:type="spellEnd"/>
            <w:r>
              <w:t xml:space="preserve"> руководителя Волго-Каспийского территориального управления Федерального агентства по рыболовству (по согласованию)</w:t>
            </w:r>
          </w:p>
        </w:tc>
      </w:tr>
      <w:tr w:rsidR="008470DC"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r>
              <w:t>Гаджиев М.С.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r>
              <w:t>руководитель управления Федеральной налоговой службы по Астраханской области (по согласованию)</w:t>
            </w:r>
          </w:p>
        </w:tc>
      </w:tr>
      <w:tr w:rsidR="008470DC"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r>
              <w:t>Гайдуков А.А.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r>
              <w:t>главный федеральный инспектор по Астраханской области аппарата полномочного представителя Президента Российской Федерации в Южном федеральном округе (по согласованию)</w:t>
            </w:r>
          </w:p>
        </w:tc>
      </w:tr>
      <w:tr w:rsidR="008470DC"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r>
              <w:t>Кармазин А.П.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r>
              <w:t>руководитель Управления Федеральной службы по ветеринарному и фитосанитарному надзору по Ростовской, Волгоградской и Астраханской областям и Республике Калмыкия (по согласованию)</w:t>
            </w:r>
          </w:p>
        </w:tc>
      </w:tr>
      <w:tr w:rsidR="008470DC"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</w:pPr>
            <w:r>
              <w:t>Мартынов И.А.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r>
              <w:t>Председатель Думы Астраханской области (по согласованию)</w:t>
            </w:r>
          </w:p>
        </w:tc>
      </w:tr>
      <w:tr w:rsidR="008470DC"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</w:pPr>
            <w:proofErr w:type="spellStart"/>
            <w:r>
              <w:t>Мартыновченко</w:t>
            </w:r>
            <w:proofErr w:type="spellEnd"/>
            <w:r>
              <w:t xml:space="preserve"> В.В.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r>
              <w:t>заместитель руководителя управления Федеральной службы по ветеринарному и фитосанитарному надзору по Ростовской, Волгоградской и Астраханской областям и Республике Калмыкия (по согласованию)</w:t>
            </w:r>
          </w:p>
        </w:tc>
      </w:tr>
      <w:tr w:rsidR="008470DC"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</w:pPr>
            <w:proofErr w:type="spellStart"/>
            <w:r>
              <w:t>Носкова</w:t>
            </w:r>
            <w:proofErr w:type="spellEnd"/>
            <w:r>
              <w:t xml:space="preserve"> Л.Н.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r>
              <w:t xml:space="preserve">руководитель Управления Федеральной службы по надзору в сфере защиты прав потребителей и благополучия человека по Астраханской области (по </w:t>
            </w:r>
            <w:r>
              <w:lastRenderedPageBreak/>
              <w:t>согласованию)</w:t>
            </w:r>
          </w:p>
        </w:tc>
      </w:tr>
      <w:tr w:rsidR="008470DC"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</w:pPr>
            <w:r>
              <w:lastRenderedPageBreak/>
              <w:t>Саидов И.М.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r>
              <w:t>начальник Астраханской таможни (по согласованию)</w:t>
            </w:r>
          </w:p>
        </w:tc>
      </w:tr>
      <w:tr w:rsidR="008470DC"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r>
              <w:t>Светцов Ю.А.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r>
              <w:t>первый заместитель министра экономического развития Астраханской области</w:t>
            </w:r>
          </w:p>
        </w:tc>
      </w:tr>
      <w:tr w:rsidR="008470DC"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</w:pPr>
            <w:proofErr w:type="spellStart"/>
            <w:r>
              <w:t>Умерова</w:t>
            </w:r>
            <w:proofErr w:type="spellEnd"/>
            <w:r>
              <w:t xml:space="preserve"> А.Р.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r>
              <w:t>руководитель территориального органа Федеральной службы по надзору в сфере здравоохранения по Астраханской области (по согласованию)</w:t>
            </w:r>
          </w:p>
        </w:tc>
      </w:tr>
      <w:tr w:rsidR="008470DC"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</w:pPr>
            <w:r>
              <w:t>Харисов Р.Л.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8470DC" w:rsidRDefault="008470DC">
            <w:pPr>
              <w:pStyle w:val="ConsPlusNormal"/>
              <w:jc w:val="both"/>
            </w:pPr>
            <w:r>
              <w:t>заместитель председателя Правительства Астраханской области - министр промышленности, транспорта и природных ресурсов Астраханской области</w:t>
            </w:r>
          </w:p>
        </w:tc>
      </w:tr>
    </w:tbl>
    <w:p w:rsidR="008470DC" w:rsidRDefault="008470DC">
      <w:pPr>
        <w:pStyle w:val="ConsPlusNormal"/>
        <w:ind w:firstLine="540"/>
        <w:jc w:val="both"/>
      </w:pPr>
    </w:p>
    <w:p w:rsidR="008470DC" w:rsidRDefault="008470DC">
      <w:pPr>
        <w:pStyle w:val="ConsPlusNormal"/>
        <w:ind w:firstLine="540"/>
        <w:jc w:val="both"/>
      </w:pPr>
    </w:p>
    <w:p w:rsidR="008470DC" w:rsidRDefault="008470D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82099" w:rsidRDefault="00A82099"/>
    <w:sectPr w:rsidR="00A82099" w:rsidSect="00490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0DC"/>
    <w:rsid w:val="008470DC"/>
    <w:rsid w:val="00A82099"/>
    <w:rsid w:val="00C0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7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70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7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70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9E18A6F1139499956D7CF2228C5DA4D9FB940BA5D2D34F3E58C746556E2ED5EE10233710571DDF85F861wEYBF" TargetMode="External"/><Relationship Id="rId13" Type="http://schemas.openxmlformats.org/officeDocument/2006/relationships/hyperlink" Target="consultantplus://offline/ref=7A9E18A6F1139499956D7CF2228C5DA4D9FB940BA5D7DC4A3A58C746556E2ED5EE10233710571DDF85F861wEY8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A9E18A6F1139499956D7CF2228C5DA4D9FB940BA4DAD54D3D58C746556E2ED5EE10233710571DDF85F861wEYBF" TargetMode="External"/><Relationship Id="rId12" Type="http://schemas.openxmlformats.org/officeDocument/2006/relationships/hyperlink" Target="consultantplus://offline/ref=7A9E18A6F1139499956D7CF2228C5DA4D9FB940BA4D6D14E3858C746556E2ED5EE10233710571DDF85F861wEY8F" TargetMode="External"/><Relationship Id="rId17" Type="http://schemas.openxmlformats.org/officeDocument/2006/relationships/hyperlink" Target="consultantplus://offline/ref=7A9E18A6F1139499956D7CF2228C5DA4D9FB940BA5D7DC4A3A58C746556E2ED5EE10233710571DDF85F861wEY9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A9E18A6F1139499956D7CF2228C5DA4D9FB940BA5D2D34F3E58C746556E2ED5EE10233710571DDF85F861wEY8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A9E18A6F1139499956D7CF2228C5DA4D9FB940BA4D6D14E3858C746556E2ED5EE10233710571DDF85F861wEYBF" TargetMode="External"/><Relationship Id="rId11" Type="http://schemas.openxmlformats.org/officeDocument/2006/relationships/hyperlink" Target="consultantplus://offline/ref=7A9E18A6F1139499956D62FF34E000ABDAF7CE02A7DADF1E61079C1B02672482A95F7A75545A1CDFw8YCF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A9E18A6F1139499956D7CF2228C5DA4D9FB940BA4DAD54D3D58C746556E2ED5EE10233710571DDF85F861wEY8F" TargetMode="External"/><Relationship Id="rId10" Type="http://schemas.openxmlformats.org/officeDocument/2006/relationships/hyperlink" Target="consultantplus://offline/ref=7A9E18A6F1139499956D7CF2228C5DA4D9FB940BA5D7DC4A3A58C746556E2ED5EE10233710571DDF85F861wEYB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A9E18A6F1139499956D7CF2228C5DA4D9FB940BA5D0D4413958C746556E2ED5EE10233710571DDF85F861wEYBF" TargetMode="External"/><Relationship Id="rId14" Type="http://schemas.openxmlformats.org/officeDocument/2006/relationships/hyperlink" Target="consultantplus://offline/ref=7A9E18A6F1139499956D7CF2228C5DA4D9FB940BA4D6D14E3858C746556E2ED5EE10233710571DDF85F861wEY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Гараева Ирина Владимировна</dc:creator>
  <cp:keywords/>
  <dc:description/>
  <cp:lastModifiedBy>Гараева Ирина Владимировна</cp:lastModifiedBy>
  <cp:revision>2</cp:revision>
  <dcterms:created xsi:type="dcterms:W3CDTF">2018-07-20T05:24:00Z</dcterms:created>
  <dcterms:modified xsi:type="dcterms:W3CDTF">2018-07-20T05:34:00Z</dcterms:modified>
</cp:coreProperties>
</file>